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469D" w14:textId="60D159A5" w:rsidR="00B84B2E" w:rsidRDefault="00213541" w:rsidP="00213541">
      <w:pPr>
        <w:pStyle w:val="NormalWeb"/>
        <w:jc w:val="center"/>
        <w:rPr>
          <w:rFonts w:ascii="Cambria" w:eastAsia="Calibri" w:hAnsi="Cambria"/>
          <w:b/>
          <w:bCs/>
          <w:sz w:val="20"/>
          <w:szCs w:val="20"/>
        </w:rPr>
      </w:pPr>
      <w:bookmarkStart w:id="0" w:name="_GoBack"/>
      <w:bookmarkEnd w:id="0"/>
      <w:r w:rsidRPr="00213541">
        <w:rPr>
          <w:rFonts w:ascii="Cambria" w:eastAsia="Calibri" w:hAnsi="Cambria"/>
          <w:b/>
          <w:bCs/>
          <w:sz w:val="20"/>
          <w:szCs w:val="20"/>
        </w:rPr>
        <w:t>UNIVERSITY OF COLORADO BOULDER</w:t>
      </w:r>
      <w:r w:rsidRPr="00213541">
        <w:rPr>
          <w:rFonts w:ascii="Cambria" w:eastAsia="Calibri" w:hAnsi="Cambria"/>
          <w:b/>
          <w:bCs/>
          <w:sz w:val="20"/>
          <w:szCs w:val="20"/>
        </w:rPr>
        <w:br/>
        <w:t>APPLICATION FOR ON</w:t>
      </w:r>
      <w:r w:rsidR="008B1CA1">
        <w:rPr>
          <w:rFonts w:ascii="Cambria" w:eastAsia="Calibri" w:hAnsi="Cambria"/>
          <w:b/>
          <w:bCs/>
          <w:sz w:val="20"/>
          <w:szCs w:val="20"/>
        </w:rPr>
        <w:t xml:space="preserve">LINE COURSE DEVELOPMENT GRANT, </w:t>
      </w:r>
      <w:r w:rsidRPr="00213541">
        <w:rPr>
          <w:rFonts w:ascii="Cambria" w:eastAsia="Calibri" w:hAnsi="Cambria"/>
          <w:b/>
          <w:bCs/>
          <w:sz w:val="20"/>
          <w:szCs w:val="20"/>
        </w:rPr>
        <w:t>201</w:t>
      </w:r>
      <w:r w:rsidR="00EB7208">
        <w:rPr>
          <w:rFonts w:ascii="Cambria" w:eastAsia="Calibri" w:hAnsi="Cambria"/>
          <w:b/>
          <w:bCs/>
          <w:sz w:val="20"/>
          <w:szCs w:val="20"/>
        </w:rPr>
        <w:t>9</w:t>
      </w:r>
      <w:r w:rsidRPr="00213541">
        <w:rPr>
          <w:rFonts w:ascii="Cambria" w:eastAsia="Calibri" w:hAnsi="Cambria"/>
          <w:b/>
          <w:bCs/>
          <w:sz w:val="20"/>
          <w:szCs w:val="20"/>
        </w:rPr>
        <w:t xml:space="preserve"> S</w:t>
      </w:r>
      <w:r w:rsidR="00C8350E">
        <w:rPr>
          <w:rFonts w:ascii="Cambria" w:eastAsia="Calibri" w:hAnsi="Cambria"/>
          <w:b/>
          <w:bCs/>
          <w:sz w:val="20"/>
          <w:szCs w:val="20"/>
        </w:rPr>
        <w:t>UMMER SESSION</w:t>
      </w:r>
    </w:p>
    <w:p w14:paraId="7402CCB3" w14:textId="77777777" w:rsidR="00213541" w:rsidRPr="00213541" w:rsidRDefault="00213541" w:rsidP="00213541">
      <w:pPr>
        <w:pStyle w:val="NormalWeb"/>
        <w:jc w:val="center"/>
        <w:rPr>
          <w:rFonts w:ascii="Cambria" w:eastAsia="Calibri" w:hAnsi="Cambria"/>
          <w:bCs/>
          <w:sz w:val="20"/>
          <w:szCs w:val="20"/>
        </w:rPr>
      </w:pPr>
      <w:r w:rsidRPr="00213541">
        <w:rPr>
          <w:rFonts w:ascii="Cambria" w:eastAsia="Calibri" w:hAnsi="Cambria"/>
          <w:b/>
          <w:bCs/>
          <w:sz w:val="20"/>
          <w:szCs w:val="20"/>
        </w:rPr>
        <w:br/>
      </w:r>
      <w:r w:rsidRPr="00213541">
        <w:rPr>
          <w:rFonts w:ascii="Cambria" w:eastAsia="Calibri" w:hAnsi="Cambria"/>
          <w:bCs/>
          <w:sz w:val="18"/>
          <w:szCs w:val="18"/>
        </w:rPr>
        <w:br/>
        <w:t>Working in conjunction with CU Boulder's departments, Summer Session online courses are part of an ongoing effort to provide quality, innovative courses and programs to a diverse student population at CU Boulder.</w:t>
      </w:r>
    </w:p>
    <w:tbl>
      <w:tblPr>
        <w:tblStyle w:val="TableGrid1"/>
        <w:tblW w:w="0" w:type="auto"/>
        <w:jc w:val="center"/>
        <w:tblLook w:val="04A0" w:firstRow="1" w:lastRow="0" w:firstColumn="1" w:lastColumn="0" w:noHBand="0" w:noVBand="1"/>
      </w:tblPr>
      <w:tblGrid>
        <w:gridCol w:w="4349"/>
        <w:gridCol w:w="2074"/>
        <w:gridCol w:w="1849"/>
        <w:gridCol w:w="2070"/>
      </w:tblGrid>
      <w:tr w:rsidR="00213541" w:rsidRPr="00213541" w14:paraId="3D5CD438" w14:textId="77777777" w:rsidTr="00A9133B">
        <w:trPr>
          <w:trHeight w:val="679"/>
          <w:jc w:val="center"/>
        </w:trPr>
        <w:tc>
          <w:tcPr>
            <w:tcW w:w="10342" w:type="dxa"/>
            <w:gridSpan w:val="4"/>
          </w:tcPr>
          <w:p w14:paraId="2A73F3CD"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Full Legal Name of Faculty (no nicknames, please)</w:t>
            </w:r>
            <w:r w:rsidRPr="00213541">
              <w:rPr>
                <w:rFonts w:eastAsia="Arial Unicode MS"/>
                <w:sz w:val="20"/>
                <w:szCs w:val="20"/>
              </w:rPr>
              <w:br/>
            </w:r>
            <w:r w:rsidRPr="00213541">
              <w:rPr>
                <w:rFonts w:eastAsia="Arial Unicode MS"/>
                <w:sz w:val="20"/>
                <w:szCs w:val="20"/>
              </w:rPr>
              <w:br/>
            </w:r>
          </w:p>
        </w:tc>
      </w:tr>
      <w:tr w:rsidR="00213541" w:rsidRPr="00213541" w14:paraId="0F6EAC61" w14:textId="77777777" w:rsidTr="00A9133B">
        <w:trPr>
          <w:trHeight w:val="431"/>
          <w:jc w:val="center"/>
        </w:trPr>
        <w:tc>
          <w:tcPr>
            <w:tcW w:w="6423" w:type="dxa"/>
            <w:gridSpan w:val="2"/>
            <w:tcBorders>
              <w:bottom w:val="single" w:sz="4" w:space="0" w:color="auto"/>
            </w:tcBorders>
          </w:tcPr>
          <w:p w14:paraId="2D462C88"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Current School/Department</w:t>
            </w:r>
            <w:r w:rsidRPr="00213541">
              <w:rPr>
                <w:rFonts w:eastAsia="Arial Unicode MS"/>
                <w:sz w:val="20"/>
                <w:szCs w:val="20"/>
              </w:rPr>
              <w:br/>
            </w:r>
            <w:r w:rsidRPr="00213541">
              <w:rPr>
                <w:rFonts w:eastAsia="Arial Unicode MS"/>
                <w:sz w:val="20"/>
                <w:szCs w:val="20"/>
              </w:rPr>
              <w:br/>
            </w:r>
          </w:p>
        </w:tc>
        <w:tc>
          <w:tcPr>
            <w:tcW w:w="3919" w:type="dxa"/>
            <w:gridSpan w:val="2"/>
            <w:tcBorders>
              <w:bottom w:val="single" w:sz="4" w:space="0" w:color="auto"/>
            </w:tcBorders>
          </w:tcPr>
          <w:p w14:paraId="78271C1E" w14:textId="77777777" w:rsidR="00213541" w:rsidRPr="00213541" w:rsidRDefault="00213541" w:rsidP="00213541">
            <w:pPr>
              <w:spacing w:before="100" w:beforeAutospacing="1" w:after="100" w:afterAutospacing="1"/>
              <w:rPr>
                <w:rFonts w:eastAsia="Arial Unicode MS" w:cs="Cambria Math"/>
                <w:sz w:val="20"/>
                <w:szCs w:val="20"/>
              </w:rPr>
            </w:pPr>
            <w:r w:rsidRPr="00213541">
              <w:rPr>
                <w:rFonts w:eastAsia="Arial Unicode MS"/>
                <w:sz w:val="20"/>
                <w:szCs w:val="20"/>
              </w:rPr>
              <w:t>Current Rank</w:t>
            </w:r>
          </w:p>
        </w:tc>
      </w:tr>
      <w:tr w:rsidR="00213541" w:rsidRPr="00213541" w14:paraId="0F82368F" w14:textId="77777777" w:rsidTr="00A9133B">
        <w:trPr>
          <w:trHeight w:val="760"/>
          <w:jc w:val="center"/>
        </w:trPr>
        <w:tc>
          <w:tcPr>
            <w:tcW w:w="6423" w:type="dxa"/>
            <w:gridSpan w:val="2"/>
            <w:tcBorders>
              <w:top w:val="single" w:sz="4" w:space="0" w:color="auto"/>
            </w:tcBorders>
          </w:tcPr>
          <w:p w14:paraId="23D7B3E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Have you taught in an intensive format before?</w:t>
            </w:r>
            <w:r w:rsidRPr="00213541">
              <w:rPr>
                <w:rFonts w:eastAsia="Arial Unicode MS"/>
                <w:sz w:val="20"/>
                <w:szCs w:val="20"/>
              </w:rPr>
              <w:br/>
              <w:t xml:space="preserve">  </w:t>
            </w:r>
            <w:r w:rsidRPr="00213541">
              <w:rPr>
                <w:rFonts w:eastAsia="Arial Unicode MS" w:cs="Cambria Math"/>
                <w:sz w:val="20"/>
                <w:szCs w:val="20"/>
              </w:rPr>
              <w:t>⎕ Yes    ⎕ No</w:t>
            </w:r>
            <w:r w:rsidRPr="00213541">
              <w:rPr>
                <w:rFonts w:eastAsia="Arial Unicode MS" w:cs="Cambria Math"/>
                <w:sz w:val="20"/>
                <w:szCs w:val="20"/>
              </w:rPr>
              <w:br/>
            </w:r>
            <w:r w:rsidR="00B84B2E" w:rsidRPr="00213541">
              <w:rPr>
                <w:rFonts w:eastAsia="Arial Unicode MS"/>
                <w:sz w:val="20"/>
                <w:szCs w:val="20"/>
              </w:rPr>
              <w:t>Have you taught online before?</w:t>
            </w:r>
            <w:r w:rsidR="00B84B2E" w:rsidRPr="00213541">
              <w:rPr>
                <w:rFonts w:eastAsia="Arial Unicode MS"/>
                <w:sz w:val="20"/>
                <w:szCs w:val="20"/>
              </w:rPr>
              <w:br/>
              <w:t xml:space="preserve">  </w:t>
            </w:r>
            <w:r w:rsidR="00B84B2E" w:rsidRPr="00213541">
              <w:rPr>
                <w:rFonts w:eastAsia="Arial Unicode MS" w:cs="Cambria Math"/>
                <w:sz w:val="20"/>
                <w:szCs w:val="20"/>
              </w:rPr>
              <w:t>⎕ Yes    ⎕ No</w:t>
            </w:r>
          </w:p>
        </w:tc>
        <w:tc>
          <w:tcPr>
            <w:tcW w:w="3919" w:type="dxa"/>
            <w:gridSpan w:val="2"/>
            <w:tcBorders>
              <w:top w:val="single" w:sz="4" w:space="0" w:color="auto"/>
            </w:tcBorders>
          </w:tcPr>
          <w:p w14:paraId="251E1E6E" w14:textId="77777777" w:rsidR="00213541" w:rsidRPr="00213541" w:rsidRDefault="00213541" w:rsidP="00B84B2E">
            <w:pPr>
              <w:spacing w:before="100" w:beforeAutospacing="1" w:after="100" w:afterAutospacing="1"/>
              <w:rPr>
                <w:rFonts w:eastAsia="Arial Unicode MS"/>
                <w:sz w:val="20"/>
                <w:szCs w:val="20"/>
              </w:rPr>
            </w:pPr>
            <w:r w:rsidRPr="00213541">
              <w:rPr>
                <w:rFonts w:eastAsia="Arial Unicode MS"/>
                <w:sz w:val="20"/>
                <w:szCs w:val="20"/>
              </w:rPr>
              <w:t>Have you taught</w:t>
            </w:r>
            <w:r w:rsidR="00B84B2E">
              <w:rPr>
                <w:rFonts w:eastAsia="Arial Unicode MS"/>
                <w:sz w:val="20"/>
                <w:szCs w:val="20"/>
              </w:rPr>
              <w:t xml:space="preserve"> this particular course before, face-to-face?</w:t>
            </w:r>
            <w:r w:rsidRPr="00213541">
              <w:rPr>
                <w:rFonts w:eastAsia="Arial Unicode MS"/>
                <w:sz w:val="20"/>
                <w:szCs w:val="20"/>
              </w:rPr>
              <w:br/>
              <w:t xml:space="preserve">  </w:t>
            </w:r>
            <w:r w:rsidRPr="00213541">
              <w:rPr>
                <w:rFonts w:eastAsia="Arial Unicode MS" w:cs="Cambria Math"/>
                <w:sz w:val="20"/>
                <w:szCs w:val="20"/>
              </w:rPr>
              <w:t>⎕ Yes    ⎕ No</w:t>
            </w:r>
          </w:p>
        </w:tc>
      </w:tr>
      <w:tr w:rsidR="00213541" w:rsidRPr="00213541" w14:paraId="77DBB83A" w14:textId="77777777" w:rsidTr="00A9133B">
        <w:trPr>
          <w:trHeight w:val="727"/>
          <w:jc w:val="center"/>
        </w:trPr>
        <w:tc>
          <w:tcPr>
            <w:tcW w:w="4349" w:type="dxa"/>
          </w:tcPr>
          <w:p w14:paraId="1173C233"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Proposed Course Number</w:t>
            </w:r>
          </w:p>
        </w:tc>
        <w:tc>
          <w:tcPr>
            <w:tcW w:w="5993" w:type="dxa"/>
            <w:gridSpan w:val="3"/>
          </w:tcPr>
          <w:p w14:paraId="20EDE57D"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Proposed Course Title</w:t>
            </w:r>
          </w:p>
          <w:p w14:paraId="6189A069"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21F522C6" w14:textId="77777777" w:rsidTr="00A9133B">
        <w:trPr>
          <w:trHeight w:val="760"/>
          <w:jc w:val="center"/>
        </w:trPr>
        <w:tc>
          <w:tcPr>
            <w:tcW w:w="4349" w:type="dxa"/>
            <w:tcBorders>
              <w:bottom w:val="single" w:sz="4" w:space="0" w:color="auto"/>
            </w:tcBorders>
          </w:tcPr>
          <w:p w14:paraId="43379257"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Proposed Session</w:t>
            </w:r>
          </w:p>
          <w:p w14:paraId="45F5E474" w14:textId="77777777" w:rsidR="00213541" w:rsidRPr="00213541" w:rsidRDefault="00213541" w:rsidP="00213541">
            <w:pPr>
              <w:spacing w:before="100" w:beforeAutospacing="1" w:after="100" w:afterAutospacing="1"/>
              <w:rPr>
                <w:rFonts w:eastAsia="Arial Unicode MS"/>
                <w:sz w:val="20"/>
                <w:szCs w:val="20"/>
              </w:rPr>
            </w:pPr>
          </w:p>
        </w:tc>
        <w:tc>
          <w:tcPr>
            <w:tcW w:w="5993" w:type="dxa"/>
            <w:gridSpan w:val="3"/>
            <w:vMerge w:val="restart"/>
          </w:tcPr>
          <w:p w14:paraId="054A0F9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Course Description (6-8 sentences)</w:t>
            </w:r>
          </w:p>
          <w:p w14:paraId="05458282"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br/>
            </w:r>
          </w:p>
          <w:p w14:paraId="56AC567E" w14:textId="77777777" w:rsidR="00213541" w:rsidRPr="00213541" w:rsidRDefault="00213541" w:rsidP="00213541">
            <w:pPr>
              <w:spacing w:before="100" w:beforeAutospacing="1" w:after="100" w:afterAutospacing="1"/>
              <w:rPr>
                <w:rFonts w:eastAsia="Arial Unicode MS"/>
                <w:sz w:val="20"/>
                <w:szCs w:val="20"/>
              </w:rPr>
            </w:pPr>
          </w:p>
          <w:p w14:paraId="2C7F127D"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5D239161" w14:textId="77777777" w:rsidTr="00A9133B">
        <w:trPr>
          <w:trHeight w:val="476"/>
          <w:jc w:val="center"/>
        </w:trPr>
        <w:tc>
          <w:tcPr>
            <w:tcW w:w="4349" w:type="dxa"/>
            <w:tcBorders>
              <w:top w:val="single" w:sz="4" w:space="0" w:color="auto"/>
            </w:tcBorders>
          </w:tcPr>
          <w:p w14:paraId="5443C5D8" w14:textId="64A7D0BB" w:rsidR="00213541" w:rsidRPr="00213541" w:rsidRDefault="00E47986" w:rsidP="00E47986">
            <w:pPr>
              <w:spacing w:before="100" w:beforeAutospacing="1" w:after="100" w:afterAutospacing="1"/>
              <w:rPr>
                <w:rFonts w:eastAsia="Arial Unicode MS"/>
                <w:sz w:val="20"/>
                <w:szCs w:val="20"/>
              </w:rPr>
            </w:pPr>
            <w:r>
              <w:rPr>
                <w:rFonts w:eastAsia="Arial Unicode MS"/>
                <w:sz w:val="20"/>
                <w:szCs w:val="20"/>
              </w:rPr>
              <w:t>Core/Gen Ed</w:t>
            </w:r>
            <w:r w:rsidR="00213541" w:rsidRPr="00213541">
              <w:rPr>
                <w:rFonts w:eastAsia="Arial Unicode MS"/>
                <w:sz w:val="20"/>
                <w:szCs w:val="20"/>
              </w:rPr>
              <w:t xml:space="preserve">              </w:t>
            </w:r>
            <w:r w:rsidR="00213541" w:rsidRPr="00213541">
              <w:rPr>
                <w:rFonts w:eastAsia="Arial Unicode MS" w:cs="Cambria Math"/>
                <w:sz w:val="20"/>
                <w:szCs w:val="20"/>
              </w:rPr>
              <w:t>⎕ Yes    ⎕ No</w:t>
            </w:r>
            <w:r w:rsidR="00213541" w:rsidRPr="00213541">
              <w:rPr>
                <w:rFonts w:eastAsia="Arial Unicode MS" w:cs="Cambria Math"/>
                <w:sz w:val="20"/>
                <w:szCs w:val="20"/>
              </w:rPr>
              <w:br/>
              <w:t>Elective Course         ⎕ Yes</w:t>
            </w:r>
            <w:r>
              <w:rPr>
                <w:rFonts w:eastAsia="Arial Unicode MS" w:cs="Cambria Math"/>
                <w:sz w:val="20"/>
                <w:szCs w:val="20"/>
              </w:rPr>
              <w:t xml:space="preserve">    ⎕ No</w:t>
            </w:r>
            <w:r>
              <w:rPr>
                <w:rFonts w:eastAsia="Arial Unicode MS" w:cs="Cambria Math"/>
                <w:sz w:val="20"/>
                <w:szCs w:val="20"/>
              </w:rPr>
              <w:br/>
              <w:t>Pre</w:t>
            </w:r>
            <w:r w:rsidR="00C8350E">
              <w:rPr>
                <w:rFonts w:eastAsia="Arial Unicode MS" w:cs="Cambria Math"/>
                <w:sz w:val="20"/>
                <w:szCs w:val="20"/>
              </w:rPr>
              <w:t>r</w:t>
            </w:r>
            <w:r>
              <w:rPr>
                <w:rFonts w:eastAsia="Arial Unicode MS" w:cs="Cambria Math"/>
                <w:sz w:val="20"/>
                <w:szCs w:val="20"/>
              </w:rPr>
              <w:t xml:space="preserve">equisite             </w:t>
            </w:r>
            <w:r w:rsidR="007B3A92">
              <w:rPr>
                <w:rFonts w:eastAsia="Arial Unicode MS" w:cs="Cambria Math"/>
                <w:sz w:val="20"/>
                <w:szCs w:val="20"/>
              </w:rPr>
              <w:t xml:space="preserve">  </w:t>
            </w:r>
            <w:r w:rsidR="00213541" w:rsidRPr="00213541">
              <w:rPr>
                <w:rFonts w:eastAsia="Arial Unicode MS" w:cs="Cambria Math"/>
                <w:sz w:val="20"/>
                <w:szCs w:val="20"/>
              </w:rPr>
              <w:t>⎕ Yes    ⎕ No</w:t>
            </w:r>
          </w:p>
        </w:tc>
        <w:tc>
          <w:tcPr>
            <w:tcW w:w="5993" w:type="dxa"/>
            <w:gridSpan w:val="3"/>
            <w:vMerge/>
          </w:tcPr>
          <w:p w14:paraId="4709C6FC"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7B365CC0" w14:textId="77777777" w:rsidTr="00A9133B">
        <w:trPr>
          <w:trHeight w:val="457"/>
          <w:jc w:val="center"/>
        </w:trPr>
        <w:tc>
          <w:tcPr>
            <w:tcW w:w="4349" w:type="dxa"/>
          </w:tcPr>
          <w:p w14:paraId="388D1C4B"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Target Audience</w:t>
            </w:r>
            <w:r w:rsidRPr="00213541">
              <w:rPr>
                <w:rFonts w:eastAsia="Arial Unicode MS"/>
                <w:sz w:val="20"/>
                <w:szCs w:val="20"/>
              </w:rPr>
              <w:br/>
            </w:r>
          </w:p>
        </w:tc>
        <w:tc>
          <w:tcPr>
            <w:tcW w:w="5993" w:type="dxa"/>
            <w:gridSpan w:val="3"/>
          </w:tcPr>
          <w:p w14:paraId="18832BD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 xml:space="preserve">Projected Enrollment </w:t>
            </w:r>
          </w:p>
        </w:tc>
      </w:tr>
      <w:tr w:rsidR="00213541" w:rsidRPr="00213541" w14:paraId="31DF9C40" w14:textId="77777777" w:rsidTr="00A9133B">
        <w:trPr>
          <w:trHeight w:val="121"/>
          <w:jc w:val="center"/>
        </w:trPr>
        <w:tc>
          <w:tcPr>
            <w:tcW w:w="10342" w:type="dxa"/>
            <w:gridSpan w:val="4"/>
            <w:shd w:val="clear" w:color="auto" w:fill="F2F2F2"/>
          </w:tcPr>
          <w:p w14:paraId="6F913D0A"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05CE9BC3" w14:textId="77777777" w:rsidTr="00A9133B">
        <w:trPr>
          <w:trHeight w:val="1876"/>
          <w:jc w:val="center"/>
        </w:trPr>
        <w:tc>
          <w:tcPr>
            <w:tcW w:w="4349" w:type="dxa"/>
          </w:tcPr>
          <w:p w14:paraId="6A7A0137"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Department Chair Name</w:t>
            </w:r>
          </w:p>
        </w:tc>
        <w:tc>
          <w:tcPr>
            <w:tcW w:w="3923" w:type="dxa"/>
            <w:gridSpan w:val="2"/>
          </w:tcPr>
          <w:p w14:paraId="658D7D22"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Approval Signature</w:t>
            </w:r>
          </w:p>
          <w:p w14:paraId="00067F9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cs="Cambria Math"/>
                <w:sz w:val="20"/>
                <w:szCs w:val="20"/>
              </w:rPr>
              <w:br/>
              <w:t>⎕ Please check this box if you have confirmed that this faculty is eligible for additional work load, including overload.</w:t>
            </w:r>
            <w:r w:rsidRPr="00213541">
              <w:rPr>
                <w:rFonts w:eastAsia="Arial Unicode MS" w:cs="Cambria Math"/>
                <w:sz w:val="20"/>
                <w:szCs w:val="20"/>
              </w:rPr>
              <w:br/>
            </w:r>
          </w:p>
        </w:tc>
        <w:tc>
          <w:tcPr>
            <w:tcW w:w="2070" w:type="dxa"/>
          </w:tcPr>
          <w:p w14:paraId="145A39A0" w14:textId="77777777" w:rsidR="00213541" w:rsidRPr="00213541" w:rsidRDefault="00213541" w:rsidP="00213541">
            <w:pPr>
              <w:spacing w:before="100" w:beforeAutospacing="1" w:after="100" w:afterAutospacing="1"/>
              <w:rPr>
                <w:rFonts w:eastAsia="Arial Unicode MS" w:cs="Cambria Math"/>
                <w:sz w:val="20"/>
                <w:szCs w:val="20"/>
              </w:rPr>
            </w:pPr>
            <w:r w:rsidRPr="00213541">
              <w:rPr>
                <w:rFonts w:eastAsia="Arial Unicode MS" w:cs="Cambria Math"/>
                <w:sz w:val="20"/>
                <w:szCs w:val="20"/>
              </w:rPr>
              <w:t>Date</w:t>
            </w:r>
          </w:p>
          <w:p w14:paraId="64615A35"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6E478C80" w14:textId="77777777" w:rsidTr="00A9133B">
        <w:trPr>
          <w:trHeight w:val="222"/>
          <w:jc w:val="center"/>
        </w:trPr>
        <w:tc>
          <w:tcPr>
            <w:tcW w:w="10342" w:type="dxa"/>
            <w:gridSpan w:val="4"/>
            <w:shd w:val="clear" w:color="auto" w:fill="F2F2F2"/>
          </w:tcPr>
          <w:p w14:paraId="623A3672"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3084D91E" w14:textId="77777777" w:rsidTr="00A9133B">
        <w:trPr>
          <w:trHeight w:val="914"/>
          <w:jc w:val="center"/>
        </w:trPr>
        <w:tc>
          <w:tcPr>
            <w:tcW w:w="4349" w:type="dxa"/>
            <w:shd w:val="clear" w:color="auto" w:fill="auto"/>
          </w:tcPr>
          <w:p w14:paraId="49E60994"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Summer Dean Name</w:t>
            </w:r>
          </w:p>
        </w:tc>
        <w:tc>
          <w:tcPr>
            <w:tcW w:w="3923" w:type="dxa"/>
            <w:gridSpan w:val="2"/>
            <w:shd w:val="clear" w:color="auto" w:fill="auto"/>
          </w:tcPr>
          <w:p w14:paraId="190A4F01" w14:textId="77777777" w:rsidR="00213541" w:rsidRPr="00213541" w:rsidRDefault="00213541" w:rsidP="00213541">
            <w:pPr>
              <w:spacing w:before="100" w:beforeAutospacing="1" w:after="100" w:afterAutospacing="1"/>
              <w:rPr>
                <w:rFonts w:eastAsia="Arial Unicode MS" w:cs="Cambria Math"/>
                <w:sz w:val="20"/>
                <w:szCs w:val="20"/>
              </w:rPr>
            </w:pPr>
            <w:r w:rsidRPr="00213541">
              <w:rPr>
                <w:rFonts w:eastAsia="Arial Unicode MS"/>
                <w:sz w:val="20"/>
                <w:szCs w:val="20"/>
              </w:rPr>
              <w:t>Summer Dean Recommendation</w:t>
            </w:r>
            <w:r w:rsidRPr="00213541">
              <w:rPr>
                <w:rFonts w:eastAsia="Arial Unicode MS"/>
                <w:sz w:val="20"/>
                <w:szCs w:val="20"/>
              </w:rPr>
              <w:br/>
            </w:r>
            <w:r w:rsidRPr="00213541">
              <w:rPr>
                <w:rFonts w:eastAsia="Arial Unicode MS" w:cs="Cambria Math"/>
                <w:sz w:val="20"/>
                <w:szCs w:val="20"/>
              </w:rPr>
              <w:t xml:space="preserve">⎕ Approved    </w:t>
            </w:r>
            <w:r w:rsidRPr="00213541">
              <w:rPr>
                <w:rFonts w:eastAsia="Arial Unicode MS" w:cs="Cambria Math"/>
                <w:sz w:val="20"/>
                <w:szCs w:val="20"/>
              </w:rPr>
              <w:br/>
              <w:t>⎕ Not Approved</w:t>
            </w:r>
            <w:r w:rsidRPr="00213541">
              <w:rPr>
                <w:rFonts w:eastAsia="Arial Unicode MS" w:cs="Cambria Math"/>
                <w:sz w:val="20"/>
                <w:szCs w:val="20"/>
              </w:rPr>
              <w:br/>
            </w:r>
          </w:p>
        </w:tc>
        <w:tc>
          <w:tcPr>
            <w:tcW w:w="2070" w:type="dxa"/>
            <w:shd w:val="clear" w:color="auto" w:fill="auto"/>
          </w:tcPr>
          <w:p w14:paraId="3B85A3D8"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Date</w:t>
            </w:r>
          </w:p>
          <w:p w14:paraId="10EB5E14"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15491183" w14:textId="77777777" w:rsidTr="00A9133B">
        <w:trPr>
          <w:trHeight w:val="2287"/>
          <w:jc w:val="center"/>
        </w:trPr>
        <w:tc>
          <w:tcPr>
            <w:tcW w:w="10342" w:type="dxa"/>
            <w:gridSpan w:val="4"/>
            <w:shd w:val="clear" w:color="auto" w:fill="auto"/>
          </w:tcPr>
          <w:p w14:paraId="738A220C" w14:textId="7BBBB2F8" w:rsidR="00213541" w:rsidRPr="00213541" w:rsidRDefault="00B84B2E" w:rsidP="00213541">
            <w:pPr>
              <w:shd w:val="clear" w:color="auto" w:fill="FFFFFF"/>
              <w:spacing w:before="100" w:beforeAutospacing="1" w:after="100" w:afterAutospacing="1"/>
              <w:rPr>
                <w:rFonts w:eastAsia="Arial Unicode MS"/>
                <w:sz w:val="20"/>
                <w:szCs w:val="20"/>
              </w:rPr>
            </w:pPr>
            <w:r>
              <w:rPr>
                <w:rFonts w:eastAsia="Calibri" w:cs="Arial"/>
                <w:b/>
                <w:sz w:val="20"/>
                <w:szCs w:val="20"/>
              </w:rPr>
              <w:br/>
            </w:r>
            <w:r w:rsidR="00213541" w:rsidRPr="00213541">
              <w:rPr>
                <w:rFonts w:eastAsia="Calibri" w:cs="Arial"/>
                <w:b/>
                <w:sz w:val="20"/>
                <w:szCs w:val="20"/>
              </w:rPr>
              <w:t xml:space="preserve">VERY IMPORTANT: </w:t>
            </w:r>
            <w:r w:rsidR="00213541" w:rsidRPr="00213541">
              <w:rPr>
                <w:rFonts w:eastAsia="Calibri" w:cs="Arial"/>
                <w:sz w:val="20"/>
                <w:szCs w:val="20"/>
              </w:rPr>
              <w:t xml:space="preserve"> The faculty member must be eligible and approved by the supervising Chair and Dean (or Associate Dean) for this additional appointment. The development will take place in the </w:t>
            </w:r>
            <w:r w:rsidR="00C8350E">
              <w:rPr>
                <w:rFonts w:eastAsia="Calibri" w:cs="Arial"/>
                <w:sz w:val="20"/>
                <w:szCs w:val="20"/>
              </w:rPr>
              <w:t>s</w:t>
            </w:r>
            <w:r w:rsidR="00213541" w:rsidRPr="00213541">
              <w:rPr>
                <w:rFonts w:eastAsia="Calibri" w:cs="Arial"/>
                <w:sz w:val="20"/>
                <w:szCs w:val="20"/>
              </w:rPr>
              <w:t xml:space="preserve">pring and some faculty/instructors are not eligible for overload. This policy is intended to ensure that quality in offered courses remains high and that faculty have time to remain current in both their subject area and technology, adequate time to meet with individual students, and time to grade substantive written work. The campus policy is available on the web at: </w:t>
            </w:r>
            <w:hyperlink r:id="rId6" w:history="1">
              <w:r w:rsidR="009B70F5" w:rsidRPr="00927964">
                <w:rPr>
                  <w:rStyle w:val="Hyperlink"/>
                  <w:rFonts w:eastAsia="Calibri" w:cs="Arial"/>
                  <w:sz w:val="20"/>
                  <w:szCs w:val="20"/>
                </w:rPr>
                <w:t>https://www.colorado.edu/facultyaffairs/academic-affairs-course-overload-policy</w:t>
              </w:r>
            </w:hyperlink>
            <w:r w:rsidR="009B70F5">
              <w:rPr>
                <w:rFonts w:eastAsia="Calibri" w:cs="Arial"/>
                <w:sz w:val="20"/>
                <w:szCs w:val="20"/>
              </w:rPr>
              <w:t>.</w:t>
            </w:r>
            <w:r w:rsidR="00213541" w:rsidRPr="00213541">
              <w:rPr>
                <w:rFonts w:eastAsia="Calibri" w:cs="Arial"/>
                <w:sz w:val="20"/>
                <w:szCs w:val="20"/>
              </w:rPr>
              <w:t xml:space="preserve"> There are no exceptions to this policy. Please verify that you are eligible before submitting this application.</w:t>
            </w:r>
            <w:r w:rsidR="00213541" w:rsidRPr="00213541">
              <w:rPr>
                <w:rFonts w:eastAsia="Calibri" w:cs="Arial"/>
                <w:sz w:val="20"/>
                <w:szCs w:val="20"/>
              </w:rPr>
              <w:br/>
            </w:r>
          </w:p>
        </w:tc>
      </w:tr>
    </w:tbl>
    <w:p w14:paraId="2F31787A" w14:textId="6AFB03A5" w:rsidR="00213541" w:rsidRPr="00213541" w:rsidRDefault="00213541" w:rsidP="00213541">
      <w:pPr>
        <w:spacing w:before="100" w:beforeAutospacing="1" w:after="100" w:afterAutospacing="1"/>
        <w:rPr>
          <w:rFonts w:ascii="Times New Roman" w:eastAsia="Calibri" w:hAnsi="Times New Roman"/>
          <w:b/>
          <w:sz w:val="20"/>
          <w:szCs w:val="20"/>
        </w:rPr>
      </w:pPr>
    </w:p>
    <w:p w14:paraId="17E7A867" w14:textId="77777777" w:rsidR="00213541" w:rsidRPr="00213541" w:rsidRDefault="00213541" w:rsidP="00213541">
      <w:pPr>
        <w:spacing w:before="100" w:beforeAutospacing="1" w:after="100" w:afterAutospacing="1"/>
        <w:rPr>
          <w:rFonts w:ascii="Times New Roman" w:eastAsia="Calibri" w:hAnsi="Times New Roman"/>
          <w:b/>
          <w:sz w:val="20"/>
          <w:szCs w:val="20"/>
        </w:rPr>
      </w:pPr>
    </w:p>
    <w:p w14:paraId="2D344738" w14:textId="77777777" w:rsidR="00213541" w:rsidRPr="00213541" w:rsidRDefault="00213541" w:rsidP="00C714D1">
      <w:pPr>
        <w:spacing w:before="100" w:beforeAutospacing="1" w:after="100" w:afterAutospacing="1"/>
        <w:outlineLvl w:val="0"/>
        <w:rPr>
          <w:rFonts w:ascii="Times New Roman" w:eastAsia="Calibri" w:hAnsi="Times New Roman"/>
          <w:b/>
          <w:sz w:val="20"/>
          <w:szCs w:val="20"/>
        </w:rPr>
      </w:pPr>
      <w:r w:rsidRPr="00213541">
        <w:rPr>
          <w:rFonts w:ascii="Times New Roman" w:eastAsia="Calibri" w:hAnsi="Times New Roman"/>
          <w:b/>
          <w:sz w:val="20"/>
          <w:szCs w:val="20"/>
        </w:rPr>
        <w:lastRenderedPageBreak/>
        <w:t>Proposal Timeline:</w:t>
      </w:r>
    </w:p>
    <w:p w14:paraId="499CF3FA" w14:textId="075FA4B1" w:rsidR="00213541" w:rsidRDefault="00487366" w:rsidP="00213541">
      <w:pPr>
        <w:spacing w:before="100" w:beforeAutospacing="1" w:after="100" w:afterAutospacing="1"/>
        <w:rPr>
          <w:rFonts w:eastAsia="Arial Unicode MS"/>
          <w:sz w:val="20"/>
          <w:szCs w:val="20"/>
        </w:rPr>
      </w:pPr>
      <w:r>
        <w:rPr>
          <w:rFonts w:eastAsia="Arial Unicode MS"/>
          <w:sz w:val="20"/>
          <w:szCs w:val="20"/>
        </w:rPr>
        <w:t>Sept. 24</w:t>
      </w:r>
      <w:r w:rsidR="00213541" w:rsidRPr="00213541">
        <w:rPr>
          <w:rFonts w:eastAsia="Arial Unicode MS"/>
          <w:sz w:val="20"/>
          <w:szCs w:val="20"/>
        </w:rPr>
        <w:tab/>
      </w:r>
      <w:r>
        <w:rPr>
          <w:rFonts w:eastAsia="Arial Unicode MS"/>
          <w:sz w:val="20"/>
          <w:szCs w:val="20"/>
        </w:rPr>
        <w:tab/>
      </w:r>
      <w:r w:rsidR="00213541" w:rsidRPr="00213541">
        <w:rPr>
          <w:rFonts w:eastAsia="Arial Unicode MS"/>
          <w:sz w:val="20"/>
          <w:szCs w:val="20"/>
        </w:rPr>
        <w:t xml:space="preserve">Proposal </w:t>
      </w:r>
      <w:r w:rsidR="00C8350E">
        <w:rPr>
          <w:rFonts w:eastAsia="Arial Unicode MS"/>
          <w:sz w:val="20"/>
          <w:szCs w:val="20"/>
        </w:rPr>
        <w:t>d</w:t>
      </w:r>
      <w:r w:rsidR="00213541" w:rsidRPr="00213541">
        <w:rPr>
          <w:rFonts w:eastAsia="Arial Unicode MS"/>
          <w:sz w:val="20"/>
          <w:szCs w:val="20"/>
        </w:rPr>
        <w:t>ue to Summer Ses</w:t>
      </w:r>
      <w:r w:rsidR="00B46A9B">
        <w:rPr>
          <w:rFonts w:eastAsia="Arial Unicode MS"/>
          <w:sz w:val="20"/>
          <w:szCs w:val="20"/>
        </w:rPr>
        <w:t xml:space="preserve">sion </w:t>
      </w:r>
      <w:r w:rsidR="00C8350E">
        <w:rPr>
          <w:rFonts w:eastAsia="Arial Unicode MS"/>
          <w:sz w:val="20"/>
          <w:szCs w:val="20"/>
        </w:rPr>
        <w:t>d</w:t>
      </w:r>
      <w:r w:rsidR="00B46A9B">
        <w:rPr>
          <w:rFonts w:eastAsia="Arial Unicode MS"/>
          <w:sz w:val="20"/>
          <w:szCs w:val="20"/>
        </w:rPr>
        <w:t>ean, with Chair signature</w:t>
      </w:r>
      <w:r w:rsidR="00786DAF">
        <w:rPr>
          <w:rFonts w:eastAsia="Arial Unicode MS"/>
          <w:sz w:val="20"/>
          <w:szCs w:val="20"/>
        </w:rPr>
        <w:br/>
        <w:t xml:space="preserve">March </w:t>
      </w:r>
      <w:r w:rsidR="006804B5">
        <w:rPr>
          <w:rFonts w:eastAsia="Arial Unicode MS"/>
          <w:sz w:val="20"/>
          <w:szCs w:val="20"/>
        </w:rPr>
        <w:t>2</w:t>
      </w:r>
      <w:r w:rsidR="00786DAF">
        <w:rPr>
          <w:rFonts w:eastAsia="Arial Unicode MS"/>
          <w:sz w:val="20"/>
          <w:szCs w:val="20"/>
        </w:rPr>
        <w:tab/>
      </w:r>
      <w:r w:rsidR="00786DAF">
        <w:rPr>
          <w:rFonts w:eastAsia="Arial Unicode MS"/>
          <w:sz w:val="20"/>
          <w:szCs w:val="20"/>
        </w:rPr>
        <w:tab/>
        <w:t xml:space="preserve">Essential </w:t>
      </w:r>
      <w:r w:rsidR="00C8350E">
        <w:rPr>
          <w:rFonts w:eastAsia="Arial Unicode MS"/>
          <w:sz w:val="20"/>
          <w:szCs w:val="20"/>
        </w:rPr>
        <w:t>d</w:t>
      </w:r>
      <w:r w:rsidR="00786DAF">
        <w:rPr>
          <w:rFonts w:eastAsia="Arial Unicode MS"/>
          <w:sz w:val="20"/>
          <w:szCs w:val="20"/>
        </w:rPr>
        <w:t xml:space="preserve">ocuments must be </w:t>
      </w:r>
      <w:r w:rsidR="00303DC9">
        <w:rPr>
          <w:rFonts w:eastAsia="Arial Unicode MS"/>
          <w:sz w:val="20"/>
          <w:szCs w:val="20"/>
        </w:rPr>
        <w:t xml:space="preserve">completed. Essential </w:t>
      </w:r>
      <w:r w:rsidR="00C8350E">
        <w:rPr>
          <w:rFonts w:eastAsia="Arial Unicode MS"/>
          <w:sz w:val="20"/>
          <w:szCs w:val="20"/>
        </w:rPr>
        <w:t>d</w:t>
      </w:r>
      <w:r w:rsidR="00303DC9">
        <w:rPr>
          <w:rFonts w:eastAsia="Arial Unicode MS"/>
          <w:sz w:val="20"/>
          <w:szCs w:val="20"/>
        </w:rPr>
        <w:t xml:space="preserve">ocuments: Syllabus (with </w:t>
      </w:r>
      <w:r w:rsidR="00303DC9">
        <w:rPr>
          <w:rFonts w:eastAsia="Arial Unicode MS"/>
          <w:sz w:val="20"/>
          <w:szCs w:val="20"/>
        </w:rPr>
        <w:br/>
      </w:r>
      <w:r w:rsidR="00303DC9">
        <w:rPr>
          <w:rFonts w:eastAsia="Arial Unicode MS"/>
          <w:sz w:val="20"/>
          <w:szCs w:val="20"/>
        </w:rPr>
        <w:tab/>
      </w:r>
      <w:r w:rsidR="00303DC9">
        <w:rPr>
          <w:rFonts w:eastAsia="Arial Unicode MS"/>
          <w:sz w:val="20"/>
          <w:szCs w:val="20"/>
        </w:rPr>
        <w:tab/>
        <w:t xml:space="preserve">learning and course objectives and outcomes), </w:t>
      </w:r>
      <w:r w:rsidR="00C8350E">
        <w:rPr>
          <w:rFonts w:eastAsia="Arial Unicode MS"/>
          <w:sz w:val="20"/>
          <w:szCs w:val="20"/>
        </w:rPr>
        <w:t>c</w:t>
      </w:r>
      <w:r w:rsidR="00303DC9">
        <w:rPr>
          <w:rFonts w:eastAsia="Arial Unicode MS"/>
          <w:sz w:val="20"/>
          <w:szCs w:val="20"/>
        </w:rPr>
        <w:t xml:space="preserve">lass </w:t>
      </w:r>
      <w:r w:rsidR="00C8350E">
        <w:rPr>
          <w:rFonts w:eastAsia="Arial Unicode MS"/>
          <w:sz w:val="20"/>
          <w:szCs w:val="20"/>
        </w:rPr>
        <w:t>s</w:t>
      </w:r>
      <w:r w:rsidR="00303DC9">
        <w:rPr>
          <w:rFonts w:eastAsia="Arial Unicode MS"/>
          <w:sz w:val="20"/>
          <w:szCs w:val="20"/>
        </w:rPr>
        <w:t xml:space="preserve">chedule, and first two </w:t>
      </w:r>
      <w:r w:rsidR="00303DC9">
        <w:rPr>
          <w:rFonts w:eastAsia="Arial Unicode MS"/>
          <w:sz w:val="20"/>
          <w:szCs w:val="20"/>
        </w:rPr>
        <w:br/>
      </w:r>
      <w:r w:rsidR="00303DC9">
        <w:rPr>
          <w:rFonts w:eastAsia="Arial Unicode MS"/>
          <w:sz w:val="20"/>
          <w:szCs w:val="20"/>
        </w:rPr>
        <w:tab/>
      </w:r>
      <w:r w:rsidR="00303DC9">
        <w:rPr>
          <w:rFonts w:eastAsia="Arial Unicode MS"/>
          <w:sz w:val="20"/>
          <w:szCs w:val="20"/>
        </w:rPr>
        <w:tab/>
        <w:t>weeks of the course ready to go</w:t>
      </w:r>
      <w:r>
        <w:rPr>
          <w:rFonts w:eastAsia="Arial Unicode MS"/>
          <w:sz w:val="20"/>
          <w:szCs w:val="20"/>
        </w:rPr>
        <w:t>.</w:t>
      </w:r>
      <w:r w:rsidR="00213541" w:rsidRPr="00213541">
        <w:rPr>
          <w:rFonts w:eastAsia="Arial Unicode MS"/>
          <w:sz w:val="20"/>
          <w:szCs w:val="20"/>
        </w:rPr>
        <w:br/>
        <w:t>May 1</w:t>
      </w:r>
      <w:r w:rsidR="00213541" w:rsidRPr="00213541">
        <w:rPr>
          <w:rFonts w:eastAsia="Arial Unicode MS"/>
          <w:sz w:val="20"/>
          <w:szCs w:val="20"/>
        </w:rPr>
        <w:tab/>
      </w:r>
      <w:r w:rsidR="00213541" w:rsidRPr="00213541">
        <w:rPr>
          <w:rFonts w:eastAsia="Arial Unicode MS"/>
          <w:sz w:val="20"/>
          <w:szCs w:val="20"/>
        </w:rPr>
        <w:tab/>
        <w:t>Deadline to complete the course</w:t>
      </w:r>
      <w:r w:rsidR="00C8350E">
        <w:rPr>
          <w:rFonts w:eastAsia="Arial Unicode MS"/>
          <w:sz w:val="20"/>
          <w:szCs w:val="20"/>
        </w:rPr>
        <w:t>.</w:t>
      </w:r>
    </w:p>
    <w:p w14:paraId="4A77CD49" w14:textId="73B72BC7" w:rsidR="00487366" w:rsidRDefault="00213541" w:rsidP="00213541">
      <w:pPr>
        <w:spacing w:before="100" w:beforeAutospacing="1" w:after="100" w:afterAutospacing="1"/>
        <w:rPr>
          <w:rFonts w:ascii="Times New Roman" w:eastAsia="Calibri" w:hAnsi="Times New Roman"/>
          <w:sz w:val="20"/>
          <w:szCs w:val="20"/>
        </w:rPr>
      </w:pPr>
      <w:r w:rsidRPr="00213541">
        <w:rPr>
          <w:rFonts w:ascii="Times New Roman" w:eastAsia="Calibri" w:hAnsi="Times New Roman"/>
          <w:b/>
          <w:sz w:val="20"/>
          <w:szCs w:val="20"/>
        </w:rPr>
        <w:t xml:space="preserve">Faculty Academic Year Workload: </w:t>
      </w:r>
      <w:r w:rsidRPr="00213541">
        <w:rPr>
          <w:rFonts w:ascii="Times New Roman" w:eastAsia="Calibri" w:hAnsi="Times New Roman"/>
          <w:b/>
          <w:sz w:val="20"/>
          <w:szCs w:val="20"/>
        </w:rPr>
        <w:br/>
      </w:r>
      <w:r w:rsidRPr="00213541">
        <w:rPr>
          <w:rFonts w:ascii="Times New Roman" w:eastAsia="Calibri" w:hAnsi="Times New Roman"/>
          <w:b/>
          <w:sz w:val="20"/>
          <w:szCs w:val="20"/>
        </w:rPr>
        <w:br/>
        <w:t>Please review the policy regarding faculty overload at</w:t>
      </w:r>
      <w:r w:rsidR="009B70F5">
        <w:rPr>
          <w:rFonts w:ascii="Times New Roman" w:eastAsia="Calibri" w:hAnsi="Times New Roman"/>
          <w:b/>
          <w:sz w:val="20"/>
          <w:szCs w:val="20"/>
        </w:rPr>
        <w:t xml:space="preserve"> </w:t>
      </w:r>
      <w:hyperlink r:id="rId7" w:history="1">
        <w:r w:rsidR="009B70F5" w:rsidRPr="00927964">
          <w:rPr>
            <w:rStyle w:val="Hyperlink"/>
            <w:rFonts w:ascii="Times New Roman" w:eastAsia="Calibri" w:hAnsi="Times New Roman"/>
            <w:b/>
            <w:sz w:val="20"/>
            <w:szCs w:val="20"/>
          </w:rPr>
          <w:t>https://www.colorado.edu/facultyaffairs/academic-affairs-course-overload-policy</w:t>
        </w:r>
      </w:hyperlink>
      <w:r w:rsidR="009B70F5">
        <w:rPr>
          <w:rFonts w:ascii="Times New Roman" w:eastAsia="Calibri" w:hAnsi="Times New Roman"/>
          <w:b/>
          <w:sz w:val="20"/>
          <w:szCs w:val="20"/>
        </w:rPr>
        <w:t xml:space="preserve">. </w:t>
      </w:r>
      <w:r w:rsidR="00303DC9">
        <w:rPr>
          <w:rFonts w:eastAsia="Calibri" w:cs="Arial"/>
          <w:sz w:val="20"/>
          <w:szCs w:val="20"/>
        </w:rPr>
        <w:br/>
      </w:r>
    </w:p>
    <w:p w14:paraId="15CB7823" w14:textId="710B375E" w:rsidR="00213541" w:rsidRPr="00213541" w:rsidRDefault="00213541" w:rsidP="00213541">
      <w:pPr>
        <w:spacing w:before="100" w:beforeAutospacing="1" w:after="100" w:afterAutospacing="1"/>
        <w:rPr>
          <w:rFonts w:ascii="Times New Roman" w:eastAsia="Calibri" w:hAnsi="Times New Roman"/>
          <w:sz w:val="20"/>
          <w:szCs w:val="20"/>
        </w:rPr>
      </w:pPr>
      <w:r w:rsidRPr="00213541">
        <w:rPr>
          <w:rFonts w:ascii="Times New Roman" w:eastAsia="Calibri" w:hAnsi="Times New Roman"/>
          <w:sz w:val="20"/>
          <w:szCs w:val="20"/>
        </w:rPr>
        <w:t>The courses I have agreed to teach over the academic year are:</w:t>
      </w:r>
    </w:p>
    <w:tbl>
      <w:tblPr>
        <w:tblStyle w:val="TableGrid1"/>
        <w:tblW w:w="0" w:type="auto"/>
        <w:tblLook w:val="04A0" w:firstRow="1" w:lastRow="0" w:firstColumn="1" w:lastColumn="0" w:noHBand="0" w:noVBand="1"/>
      </w:tblPr>
      <w:tblGrid>
        <w:gridCol w:w="1403"/>
        <w:gridCol w:w="1333"/>
        <w:gridCol w:w="966"/>
        <w:gridCol w:w="973"/>
        <w:gridCol w:w="900"/>
        <w:gridCol w:w="3330"/>
        <w:gridCol w:w="1350"/>
      </w:tblGrid>
      <w:tr w:rsidR="00213541" w:rsidRPr="00213541" w14:paraId="4170CFCC" w14:textId="77777777" w:rsidTr="00A9133B">
        <w:tc>
          <w:tcPr>
            <w:tcW w:w="1403" w:type="dxa"/>
            <w:vMerge w:val="restart"/>
          </w:tcPr>
          <w:p w14:paraId="39CCA1B8" w14:textId="7AAF1234" w:rsidR="00213541" w:rsidRPr="00213541" w:rsidRDefault="00213541" w:rsidP="00A9133B">
            <w:pPr>
              <w:rPr>
                <w:sz w:val="20"/>
                <w:szCs w:val="20"/>
              </w:rPr>
            </w:pPr>
            <w:r w:rsidRPr="00213541">
              <w:rPr>
                <w:sz w:val="20"/>
                <w:szCs w:val="20"/>
              </w:rPr>
              <w:br/>
            </w:r>
            <w:r w:rsidRPr="00213541">
              <w:rPr>
                <w:sz w:val="20"/>
                <w:szCs w:val="20"/>
              </w:rPr>
              <w:br/>
            </w:r>
            <w:r w:rsidRPr="00213541">
              <w:rPr>
                <w:sz w:val="20"/>
                <w:szCs w:val="20"/>
              </w:rPr>
              <w:br/>
              <w:t xml:space="preserve">Including </w:t>
            </w:r>
            <w:r w:rsidRPr="00213541">
              <w:rPr>
                <w:sz w:val="20"/>
                <w:szCs w:val="20"/>
              </w:rPr>
              <w:br/>
              <w:t>Fal</w:t>
            </w:r>
            <w:r w:rsidR="006804B5">
              <w:rPr>
                <w:sz w:val="20"/>
                <w:szCs w:val="20"/>
              </w:rPr>
              <w:t>l 201</w:t>
            </w:r>
            <w:r w:rsidR="00C8350E">
              <w:rPr>
                <w:sz w:val="20"/>
                <w:szCs w:val="20"/>
              </w:rPr>
              <w:t>8</w:t>
            </w:r>
            <w:r w:rsidR="006804B5">
              <w:rPr>
                <w:sz w:val="20"/>
                <w:szCs w:val="20"/>
              </w:rPr>
              <w:t>, Spring 201</w:t>
            </w:r>
            <w:r w:rsidR="00C8350E">
              <w:rPr>
                <w:sz w:val="20"/>
                <w:szCs w:val="20"/>
              </w:rPr>
              <w:t>9</w:t>
            </w:r>
            <w:r w:rsidR="006804B5">
              <w:rPr>
                <w:sz w:val="20"/>
                <w:szCs w:val="20"/>
              </w:rPr>
              <w:t>, Summer 201</w:t>
            </w:r>
            <w:r w:rsidR="00C8350E">
              <w:rPr>
                <w:sz w:val="20"/>
                <w:szCs w:val="20"/>
              </w:rPr>
              <w:t>9</w:t>
            </w:r>
            <w:r w:rsidRPr="00213541">
              <w:rPr>
                <w:sz w:val="20"/>
                <w:szCs w:val="20"/>
              </w:rPr>
              <w:t xml:space="preserve">, </w:t>
            </w:r>
            <w:r w:rsidRPr="00213541">
              <w:rPr>
                <w:sz w:val="20"/>
                <w:szCs w:val="20"/>
              </w:rPr>
              <w:br/>
              <w:t xml:space="preserve">CU Online, </w:t>
            </w:r>
            <w:r w:rsidRPr="00213541">
              <w:rPr>
                <w:sz w:val="20"/>
                <w:szCs w:val="20"/>
              </w:rPr>
              <w:br/>
              <w:t xml:space="preserve">CU in the evening, </w:t>
            </w:r>
            <w:r w:rsidRPr="00213541">
              <w:rPr>
                <w:sz w:val="20"/>
                <w:szCs w:val="20"/>
              </w:rPr>
              <w:br/>
              <w:t>RAP, etc.</w:t>
            </w:r>
          </w:p>
        </w:tc>
        <w:tc>
          <w:tcPr>
            <w:tcW w:w="1333" w:type="dxa"/>
          </w:tcPr>
          <w:p w14:paraId="7A64E2DC" w14:textId="77777777" w:rsidR="00213541" w:rsidRPr="00213541" w:rsidRDefault="00213541" w:rsidP="00213541">
            <w:pPr>
              <w:rPr>
                <w:b/>
                <w:sz w:val="20"/>
                <w:szCs w:val="20"/>
              </w:rPr>
            </w:pPr>
            <w:r w:rsidRPr="00213541">
              <w:rPr>
                <w:b/>
                <w:sz w:val="20"/>
                <w:szCs w:val="20"/>
              </w:rPr>
              <w:t>Department</w:t>
            </w:r>
            <w:r w:rsidRPr="00213541">
              <w:rPr>
                <w:b/>
                <w:sz w:val="20"/>
                <w:szCs w:val="20"/>
              </w:rPr>
              <w:br/>
              <w:t>Code</w:t>
            </w:r>
          </w:p>
        </w:tc>
        <w:tc>
          <w:tcPr>
            <w:tcW w:w="966" w:type="dxa"/>
            <w:tcBorders>
              <w:right w:val="single" w:sz="4" w:space="0" w:color="auto"/>
            </w:tcBorders>
          </w:tcPr>
          <w:p w14:paraId="0B601C05" w14:textId="77777777" w:rsidR="00213541" w:rsidRPr="00213541" w:rsidRDefault="00213541" w:rsidP="00213541">
            <w:pPr>
              <w:rPr>
                <w:b/>
                <w:sz w:val="20"/>
                <w:szCs w:val="20"/>
              </w:rPr>
            </w:pPr>
            <w:r w:rsidRPr="00213541">
              <w:rPr>
                <w:b/>
                <w:sz w:val="20"/>
                <w:szCs w:val="20"/>
              </w:rPr>
              <w:t>Course Number</w:t>
            </w:r>
          </w:p>
        </w:tc>
        <w:tc>
          <w:tcPr>
            <w:tcW w:w="973" w:type="dxa"/>
            <w:tcBorders>
              <w:left w:val="single" w:sz="4" w:space="0" w:color="auto"/>
              <w:right w:val="single" w:sz="4" w:space="0" w:color="auto"/>
            </w:tcBorders>
          </w:tcPr>
          <w:p w14:paraId="011F964E" w14:textId="77777777" w:rsidR="00213541" w:rsidRPr="00213541" w:rsidRDefault="00213541" w:rsidP="00213541">
            <w:pPr>
              <w:rPr>
                <w:b/>
                <w:sz w:val="20"/>
                <w:szCs w:val="20"/>
              </w:rPr>
            </w:pPr>
            <w:r w:rsidRPr="00213541">
              <w:rPr>
                <w:b/>
                <w:sz w:val="20"/>
                <w:szCs w:val="20"/>
              </w:rPr>
              <w:t>Section Number</w:t>
            </w:r>
          </w:p>
        </w:tc>
        <w:tc>
          <w:tcPr>
            <w:tcW w:w="900" w:type="dxa"/>
            <w:tcBorders>
              <w:left w:val="single" w:sz="4" w:space="0" w:color="auto"/>
            </w:tcBorders>
          </w:tcPr>
          <w:p w14:paraId="33D5E170" w14:textId="77777777" w:rsidR="00213541" w:rsidRPr="00213541" w:rsidRDefault="00213541" w:rsidP="00213541">
            <w:pPr>
              <w:rPr>
                <w:b/>
                <w:sz w:val="20"/>
                <w:szCs w:val="20"/>
              </w:rPr>
            </w:pPr>
            <w:r w:rsidRPr="00213541">
              <w:rPr>
                <w:b/>
                <w:sz w:val="20"/>
                <w:szCs w:val="20"/>
              </w:rPr>
              <w:t># of Credits</w:t>
            </w:r>
          </w:p>
        </w:tc>
        <w:tc>
          <w:tcPr>
            <w:tcW w:w="3330" w:type="dxa"/>
            <w:tcBorders>
              <w:right w:val="single" w:sz="4" w:space="0" w:color="auto"/>
            </w:tcBorders>
          </w:tcPr>
          <w:p w14:paraId="2F365AE2" w14:textId="77777777" w:rsidR="00213541" w:rsidRPr="00213541" w:rsidRDefault="00213541" w:rsidP="00213541">
            <w:pPr>
              <w:rPr>
                <w:b/>
                <w:sz w:val="20"/>
                <w:szCs w:val="20"/>
              </w:rPr>
            </w:pPr>
            <w:r w:rsidRPr="00213541">
              <w:rPr>
                <w:b/>
                <w:sz w:val="20"/>
                <w:szCs w:val="20"/>
              </w:rPr>
              <w:t>Title</w:t>
            </w:r>
          </w:p>
        </w:tc>
        <w:tc>
          <w:tcPr>
            <w:tcW w:w="1350" w:type="dxa"/>
            <w:tcBorders>
              <w:left w:val="single" w:sz="4" w:space="0" w:color="auto"/>
            </w:tcBorders>
          </w:tcPr>
          <w:p w14:paraId="5349633C" w14:textId="77777777" w:rsidR="00213541" w:rsidRPr="00213541" w:rsidRDefault="00213541" w:rsidP="00213541">
            <w:pPr>
              <w:rPr>
                <w:b/>
                <w:sz w:val="20"/>
                <w:szCs w:val="20"/>
              </w:rPr>
            </w:pPr>
            <w:r w:rsidRPr="00213541">
              <w:rPr>
                <w:b/>
                <w:sz w:val="20"/>
                <w:szCs w:val="20"/>
              </w:rPr>
              <w:t>Semester</w:t>
            </w:r>
          </w:p>
        </w:tc>
      </w:tr>
      <w:tr w:rsidR="00213541" w:rsidRPr="00213541" w14:paraId="37290144" w14:textId="77777777" w:rsidTr="00A9133B">
        <w:tc>
          <w:tcPr>
            <w:tcW w:w="1403" w:type="dxa"/>
            <w:vMerge/>
          </w:tcPr>
          <w:p w14:paraId="1FE0A2EC" w14:textId="77777777" w:rsidR="00213541" w:rsidRPr="00213541" w:rsidRDefault="00213541" w:rsidP="00213541">
            <w:pPr>
              <w:rPr>
                <w:sz w:val="20"/>
                <w:szCs w:val="20"/>
              </w:rPr>
            </w:pPr>
          </w:p>
        </w:tc>
        <w:tc>
          <w:tcPr>
            <w:tcW w:w="1333" w:type="dxa"/>
          </w:tcPr>
          <w:p w14:paraId="07D6FB19"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5D6BACDF"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06D3C919" w14:textId="77777777" w:rsidR="00213541" w:rsidRPr="00213541" w:rsidRDefault="00213541" w:rsidP="00213541">
            <w:pPr>
              <w:rPr>
                <w:sz w:val="20"/>
                <w:szCs w:val="20"/>
              </w:rPr>
            </w:pPr>
          </w:p>
        </w:tc>
        <w:tc>
          <w:tcPr>
            <w:tcW w:w="900" w:type="dxa"/>
            <w:tcBorders>
              <w:left w:val="single" w:sz="4" w:space="0" w:color="auto"/>
            </w:tcBorders>
          </w:tcPr>
          <w:p w14:paraId="05D66EA5" w14:textId="77777777" w:rsidR="00213541" w:rsidRPr="00213541" w:rsidRDefault="00213541" w:rsidP="00213541">
            <w:pPr>
              <w:rPr>
                <w:sz w:val="20"/>
                <w:szCs w:val="20"/>
              </w:rPr>
            </w:pPr>
          </w:p>
        </w:tc>
        <w:tc>
          <w:tcPr>
            <w:tcW w:w="3330" w:type="dxa"/>
            <w:tcBorders>
              <w:right w:val="single" w:sz="4" w:space="0" w:color="auto"/>
            </w:tcBorders>
          </w:tcPr>
          <w:p w14:paraId="0E5F6A04" w14:textId="77777777" w:rsidR="00213541" w:rsidRPr="00213541" w:rsidRDefault="00213541" w:rsidP="00213541">
            <w:pPr>
              <w:rPr>
                <w:sz w:val="20"/>
                <w:szCs w:val="20"/>
              </w:rPr>
            </w:pPr>
          </w:p>
        </w:tc>
        <w:tc>
          <w:tcPr>
            <w:tcW w:w="1350" w:type="dxa"/>
            <w:tcBorders>
              <w:left w:val="single" w:sz="4" w:space="0" w:color="auto"/>
            </w:tcBorders>
          </w:tcPr>
          <w:p w14:paraId="7D72C629" w14:textId="77777777" w:rsidR="00213541" w:rsidRPr="00213541" w:rsidRDefault="00213541" w:rsidP="00213541">
            <w:pPr>
              <w:rPr>
                <w:sz w:val="20"/>
                <w:szCs w:val="20"/>
              </w:rPr>
            </w:pPr>
          </w:p>
        </w:tc>
      </w:tr>
      <w:tr w:rsidR="00213541" w:rsidRPr="00213541" w14:paraId="165FE831" w14:textId="77777777" w:rsidTr="00A9133B">
        <w:tc>
          <w:tcPr>
            <w:tcW w:w="1403" w:type="dxa"/>
            <w:vMerge/>
          </w:tcPr>
          <w:p w14:paraId="3B22569C" w14:textId="77777777" w:rsidR="00213541" w:rsidRPr="00213541" w:rsidRDefault="00213541" w:rsidP="00213541">
            <w:pPr>
              <w:rPr>
                <w:sz w:val="20"/>
                <w:szCs w:val="20"/>
              </w:rPr>
            </w:pPr>
          </w:p>
        </w:tc>
        <w:tc>
          <w:tcPr>
            <w:tcW w:w="1333" w:type="dxa"/>
          </w:tcPr>
          <w:p w14:paraId="2F616E66"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47D4FCB8"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50F00B7D" w14:textId="77777777" w:rsidR="00213541" w:rsidRPr="00213541" w:rsidRDefault="00213541" w:rsidP="00213541">
            <w:pPr>
              <w:rPr>
                <w:sz w:val="20"/>
                <w:szCs w:val="20"/>
              </w:rPr>
            </w:pPr>
          </w:p>
        </w:tc>
        <w:tc>
          <w:tcPr>
            <w:tcW w:w="900" w:type="dxa"/>
            <w:tcBorders>
              <w:left w:val="single" w:sz="4" w:space="0" w:color="auto"/>
            </w:tcBorders>
          </w:tcPr>
          <w:p w14:paraId="23F5A2CA" w14:textId="77777777" w:rsidR="00213541" w:rsidRPr="00213541" w:rsidRDefault="00213541" w:rsidP="00213541">
            <w:pPr>
              <w:rPr>
                <w:sz w:val="20"/>
                <w:szCs w:val="20"/>
              </w:rPr>
            </w:pPr>
          </w:p>
        </w:tc>
        <w:tc>
          <w:tcPr>
            <w:tcW w:w="3330" w:type="dxa"/>
            <w:tcBorders>
              <w:right w:val="single" w:sz="4" w:space="0" w:color="auto"/>
            </w:tcBorders>
          </w:tcPr>
          <w:p w14:paraId="2172D3D6" w14:textId="77777777" w:rsidR="00213541" w:rsidRPr="00213541" w:rsidRDefault="00213541" w:rsidP="00213541">
            <w:pPr>
              <w:rPr>
                <w:sz w:val="20"/>
                <w:szCs w:val="20"/>
              </w:rPr>
            </w:pPr>
          </w:p>
        </w:tc>
        <w:tc>
          <w:tcPr>
            <w:tcW w:w="1350" w:type="dxa"/>
            <w:tcBorders>
              <w:left w:val="single" w:sz="4" w:space="0" w:color="auto"/>
            </w:tcBorders>
          </w:tcPr>
          <w:p w14:paraId="4D3571E9" w14:textId="77777777" w:rsidR="00213541" w:rsidRPr="00213541" w:rsidRDefault="00213541" w:rsidP="00213541">
            <w:pPr>
              <w:rPr>
                <w:sz w:val="20"/>
                <w:szCs w:val="20"/>
              </w:rPr>
            </w:pPr>
          </w:p>
        </w:tc>
      </w:tr>
      <w:tr w:rsidR="00213541" w:rsidRPr="00213541" w14:paraId="458F2816" w14:textId="77777777" w:rsidTr="00A9133B">
        <w:tc>
          <w:tcPr>
            <w:tcW w:w="1403" w:type="dxa"/>
            <w:vMerge/>
          </w:tcPr>
          <w:p w14:paraId="785B4C88" w14:textId="77777777" w:rsidR="00213541" w:rsidRPr="00213541" w:rsidRDefault="00213541" w:rsidP="00213541">
            <w:pPr>
              <w:rPr>
                <w:sz w:val="20"/>
                <w:szCs w:val="20"/>
              </w:rPr>
            </w:pPr>
          </w:p>
        </w:tc>
        <w:tc>
          <w:tcPr>
            <w:tcW w:w="1333" w:type="dxa"/>
          </w:tcPr>
          <w:p w14:paraId="6193E81A"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023C2077"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57B621BD" w14:textId="77777777" w:rsidR="00213541" w:rsidRPr="00213541" w:rsidRDefault="00213541" w:rsidP="00213541">
            <w:pPr>
              <w:rPr>
                <w:sz w:val="20"/>
                <w:szCs w:val="20"/>
              </w:rPr>
            </w:pPr>
          </w:p>
        </w:tc>
        <w:tc>
          <w:tcPr>
            <w:tcW w:w="900" w:type="dxa"/>
            <w:tcBorders>
              <w:left w:val="single" w:sz="4" w:space="0" w:color="auto"/>
            </w:tcBorders>
          </w:tcPr>
          <w:p w14:paraId="01392576" w14:textId="77777777" w:rsidR="00213541" w:rsidRPr="00213541" w:rsidRDefault="00213541" w:rsidP="00213541">
            <w:pPr>
              <w:rPr>
                <w:sz w:val="20"/>
                <w:szCs w:val="20"/>
              </w:rPr>
            </w:pPr>
          </w:p>
        </w:tc>
        <w:tc>
          <w:tcPr>
            <w:tcW w:w="3330" w:type="dxa"/>
            <w:tcBorders>
              <w:right w:val="single" w:sz="4" w:space="0" w:color="auto"/>
            </w:tcBorders>
          </w:tcPr>
          <w:p w14:paraId="085EC32A" w14:textId="77777777" w:rsidR="00213541" w:rsidRPr="00213541" w:rsidRDefault="00213541" w:rsidP="00213541">
            <w:pPr>
              <w:rPr>
                <w:sz w:val="20"/>
                <w:szCs w:val="20"/>
              </w:rPr>
            </w:pPr>
          </w:p>
        </w:tc>
        <w:tc>
          <w:tcPr>
            <w:tcW w:w="1350" w:type="dxa"/>
            <w:tcBorders>
              <w:left w:val="single" w:sz="4" w:space="0" w:color="auto"/>
            </w:tcBorders>
          </w:tcPr>
          <w:p w14:paraId="3671C494" w14:textId="77777777" w:rsidR="00213541" w:rsidRPr="00213541" w:rsidRDefault="00213541" w:rsidP="00213541">
            <w:pPr>
              <w:rPr>
                <w:sz w:val="20"/>
                <w:szCs w:val="20"/>
              </w:rPr>
            </w:pPr>
          </w:p>
        </w:tc>
      </w:tr>
      <w:tr w:rsidR="00213541" w:rsidRPr="00213541" w14:paraId="572CDE3A" w14:textId="77777777" w:rsidTr="00A9133B">
        <w:tc>
          <w:tcPr>
            <w:tcW w:w="1403" w:type="dxa"/>
            <w:vMerge/>
          </w:tcPr>
          <w:p w14:paraId="2001ACB6" w14:textId="77777777" w:rsidR="00213541" w:rsidRPr="00213541" w:rsidRDefault="00213541" w:rsidP="00213541">
            <w:pPr>
              <w:rPr>
                <w:sz w:val="20"/>
                <w:szCs w:val="20"/>
              </w:rPr>
            </w:pPr>
          </w:p>
        </w:tc>
        <w:tc>
          <w:tcPr>
            <w:tcW w:w="1333" w:type="dxa"/>
          </w:tcPr>
          <w:p w14:paraId="7B4B77FD" w14:textId="77777777" w:rsidR="00213541" w:rsidRPr="00213541" w:rsidRDefault="00213541" w:rsidP="00213541">
            <w:pPr>
              <w:rPr>
                <w:sz w:val="20"/>
                <w:szCs w:val="20"/>
              </w:rPr>
            </w:pPr>
          </w:p>
          <w:p w14:paraId="194715C1" w14:textId="77777777" w:rsidR="00213541" w:rsidRPr="00213541" w:rsidRDefault="00213541" w:rsidP="00213541">
            <w:pPr>
              <w:rPr>
                <w:sz w:val="20"/>
                <w:szCs w:val="20"/>
              </w:rPr>
            </w:pPr>
          </w:p>
        </w:tc>
        <w:tc>
          <w:tcPr>
            <w:tcW w:w="966" w:type="dxa"/>
            <w:tcBorders>
              <w:right w:val="single" w:sz="4" w:space="0" w:color="auto"/>
            </w:tcBorders>
          </w:tcPr>
          <w:p w14:paraId="571A55DE"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285D0DCD" w14:textId="77777777" w:rsidR="00213541" w:rsidRPr="00213541" w:rsidRDefault="00213541" w:rsidP="00213541">
            <w:pPr>
              <w:rPr>
                <w:sz w:val="20"/>
                <w:szCs w:val="20"/>
              </w:rPr>
            </w:pPr>
          </w:p>
        </w:tc>
        <w:tc>
          <w:tcPr>
            <w:tcW w:w="900" w:type="dxa"/>
            <w:tcBorders>
              <w:left w:val="single" w:sz="4" w:space="0" w:color="auto"/>
            </w:tcBorders>
          </w:tcPr>
          <w:p w14:paraId="14E73762" w14:textId="77777777" w:rsidR="00213541" w:rsidRPr="00213541" w:rsidRDefault="00213541" w:rsidP="00213541">
            <w:pPr>
              <w:rPr>
                <w:sz w:val="20"/>
                <w:szCs w:val="20"/>
              </w:rPr>
            </w:pPr>
          </w:p>
        </w:tc>
        <w:tc>
          <w:tcPr>
            <w:tcW w:w="3330" w:type="dxa"/>
            <w:tcBorders>
              <w:right w:val="single" w:sz="4" w:space="0" w:color="auto"/>
            </w:tcBorders>
          </w:tcPr>
          <w:p w14:paraId="05447024" w14:textId="77777777" w:rsidR="00213541" w:rsidRPr="00213541" w:rsidRDefault="00213541" w:rsidP="00213541">
            <w:pPr>
              <w:rPr>
                <w:sz w:val="20"/>
                <w:szCs w:val="20"/>
              </w:rPr>
            </w:pPr>
          </w:p>
        </w:tc>
        <w:tc>
          <w:tcPr>
            <w:tcW w:w="1350" w:type="dxa"/>
            <w:tcBorders>
              <w:left w:val="single" w:sz="4" w:space="0" w:color="auto"/>
            </w:tcBorders>
          </w:tcPr>
          <w:p w14:paraId="2D8EB7C5" w14:textId="77777777" w:rsidR="00213541" w:rsidRPr="00213541" w:rsidRDefault="00213541" w:rsidP="00213541">
            <w:pPr>
              <w:rPr>
                <w:sz w:val="20"/>
                <w:szCs w:val="20"/>
              </w:rPr>
            </w:pPr>
          </w:p>
        </w:tc>
      </w:tr>
      <w:tr w:rsidR="00213541" w:rsidRPr="00213541" w14:paraId="68781169" w14:textId="77777777" w:rsidTr="00A9133B">
        <w:tc>
          <w:tcPr>
            <w:tcW w:w="1403" w:type="dxa"/>
            <w:vMerge/>
          </w:tcPr>
          <w:p w14:paraId="6F5632DB" w14:textId="77777777" w:rsidR="00213541" w:rsidRPr="00213541" w:rsidRDefault="00213541" w:rsidP="00213541">
            <w:pPr>
              <w:rPr>
                <w:sz w:val="20"/>
                <w:szCs w:val="20"/>
              </w:rPr>
            </w:pPr>
          </w:p>
        </w:tc>
        <w:tc>
          <w:tcPr>
            <w:tcW w:w="1333" w:type="dxa"/>
          </w:tcPr>
          <w:p w14:paraId="58E9E8F4"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209AB9FA"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6ADD5D6C" w14:textId="77777777" w:rsidR="00213541" w:rsidRPr="00213541" w:rsidRDefault="00213541" w:rsidP="00213541">
            <w:pPr>
              <w:rPr>
                <w:sz w:val="20"/>
                <w:szCs w:val="20"/>
              </w:rPr>
            </w:pPr>
          </w:p>
        </w:tc>
        <w:tc>
          <w:tcPr>
            <w:tcW w:w="900" w:type="dxa"/>
            <w:tcBorders>
              <w:left w:val="single" w:sz="4" w:space="0" w:color="auto"/>
            </w:tcBorders>
          </w:tcPr>
          <w:p w14:paraId="4955DB84" w14:textId="77777777" w:rsidR="00213541" w:rsidRPr="00213541" w:rsidRDefault="00213541" w:rsidP="00213541">
            <w:pPr>
              <w:rPr>
                <w:sz w:val="20"/>
                <w:szCs w:val="20"/>
              </w:rPr>
            </w:pPr>
          </w:p>
        </w:tc>
        <w:tc>
          <w:tcPr>
            <w:tcW w:w="3330" w:type="dxa"/>
            <w:tcBorders>
              <w:right w:val="single" w:sz="4" w:space="0" w:color="auto"/>
            </w:tcBorders>
          </w:tcPr>
          <w:p w14:paraId="7DD3245A" w14:textId="77777777" w:rsidR="00213541" w:rsidRPr="00213541" w:rsidRDefault="00213541" w:rsidP="00213541">
            <w:pPr>
              <w:rPr>
                <w:sz w:val="20"/>
                <w:szCs w:val="20"/>
              </w:rPr>
            </w:pPr>
          </w:p>
        </w:tc>
        <w:tc>
          <w:tcPr>
            <w:tcW w:w="1350" w:type="dxa"/>
            <w:tcBorders>
              <w:left w:val="single" w:sz="4" w:space="0" w:color="auto"/>
            </w:tcBorders>
          </w:tcPr>
          <w:p w14:paraId="282682E3" w14:textId="77777777" w:rsidR="00213541" w:rsidRPr="00213541" w:rsidRDefault="00213541" w:rsidP="00213541">
            <w:pPr>
              <w:rPr>
                <w:sz w:val="20"/>
                <w:szCs w:val="20"/>
              </w:rPr>
            </w:pPr>
          </w:p>
        </w:tc>
      </w:tr>
      <w:tr w:rsidR="00213541" w:rsidRPr="00213541" w14:paraId="400D1569" w14:textId="77777777" w:rsidTr="00A9133B">
        <w:tc>
          <w:tcPr>
            <w:tcW w:w="1403" w:type="dxa"/>
            <w:vMerge/>
          </w:tcPr>
          <w:p w14:paraId="6140C5E7" w14:textId="77777777" w:rsidR="00213541" w:rsidRPr="00213541" w:rsidRDefault="00213541" w:rsidP="00213541">
            <w:pPr>
              <w:rPr>
                <w:sz w:val="20"/>
                <w:szCs w:val="20"/>
              </w:rPr>
            </w:pPr>
          </w:p>
        </w:tc>
        <w:tc>
          <w:tcPr>
            <w:tcW w:w="1333" w:type="dxa"/>
          </w:tcPr>
          <w:p w14:paraId="0CF52A2E" w14:textId="77777777" w:rsidR="00213541" w:rsidRPr="00213541" w:rsidRDefault="00213541" w:rsidP="00213541">
            <w:pPr>
              <w:rPr>
                <w:sz w:val="20"/>
                <w:szCs w:val="20"/>
              </w:rPr>
            </w:pPr>
          </w:p>
          <w:p w14:paraId="345FD278" w14:textId="77777777" w:rsidR="00213541" w:rsidRPr="00213541" w:rsidRDefault="00213541" w:rsidP="00213541">
            <w:pPr>
              <w:rPr>
                <w:sz w:val="20"/>
                <w:szCs w:val="20"/>
              </w:rPr>
            </w:pPr>
          </w:p>
        </w:tc>
        <w:tc>
          <w:tcPr>
            <w:tcW w:w="966" w:type="dxa"/>
            <w:tcBorders>
              <w:right w:val="single" w:sz="4" w:space="0" w:color="auto"/>
            </w:tcBorders>
          </w:tcPr>
          <w:p w14:paraId="5B1A226E"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14A7B1D3" w14:textId="77777777" w:rsidR="00213541" w:rsidRPr="00213541" w:rsidRDefault="00213541" w:rsidP="00213541">
            <w:pPr>
              <w:rPr>
                <w:sz w:val="20"/>
                <w:szCs w:val="20"/>
              </w:rPr>
            </w:pPr>
          </w:p>
        </w:tc>
        <w:tc>
          <w:tcPr>
            <w:tcW w:w="900" w:type="dxa"/>
            <w:tcBorders>
              <w:left w:val="single" w:sz="4" w:space="0" w:color="auto"/>
            </w:tcBorders>
          </w:tcPr>
          <w:p w14:paraId="005DB9A8" w14:textId="77777777" w:rsidR="00213541" w:rsidRPr="00213541" w:rsidRDefault="00213541" w:rsidP="00213541">
            <w:pPr>
              <w:rPr>
                <w:sz w:val="20"/>
                <w:szCs w:val="20"/>
              </w:rPr>
            </w:pPr>
          </w:p>
        </w:tc>
        <w:tc>
          <w:tcPr>
            <w:tcW w:w="3330" w:type="dxa"/>
            <w:tcBorders>
              <w:right w:val="single" w:sz="4" w:space="0" w:color="auto"/>
            </w:tcBorders>
          </w:tcPr>
          <w:p w14:paraId="26A818E1" w14:textId="77777777" w:rsidR="00213541" w:rsidRPr="00213541" w:rsidRDefault="00213541" w:rsidP="00213541">
            <w:pPr>
              <w:rPr>
                <w:sz w:val="20"/>
                <w:szCs w:val="20"/>
              </w:rPr>
            </w:pPr>
          </w:p>
        </w:tc>
        <w:tc>
          <w:tcPr>
            <w:tcW w:w="1350" w:type="dxa"/>
            <w:tcBorders>
              <w:left w:val="single" w:sz="4" w:space="0" w:color="auto"/>
            </w:tcBorders>
          </w:tcPr>
          <w:p w14:paraId="19CF4815" w14:textId="77777777" w:rsidR="00213541" w:rsidRPr="00213541" w:rsidRDefault="00213541" w:rsidP="00213541">
            <w:pPr>
              <w:rPr>
                <w:sz w:val="20"/>
                <w:szCs w:val="20"/>
              </w:rPr>
            </w:pPr>
          </w:p>
        </w:tc>
      </w:tr>
      <w:tr w:rsidR="00213541" w:rsidRPr="00213541" w14:paraId="20E1819E" w14:textId="77777777" w:rsidTr="00A9133B">
        <w:tc>
          <w:tcPr>
            <w:tcW w:w="1403" w:type="dxa"/>
            <w:vMerge/>
          </w:tcPr>
          <w:p w14:paraId="50FB376F" w14:textId="77777777" w:rsidR="00213541" w:rsidRPr="00213541" w:rsidRDefault="00213541" w:rsidP="00213541">
            <w:pPr>
              <w:rPr>
                <w:sz w:val="20"/>
                <w:szCs w:val="20"/>
              </w:rPr>
            </w:pPr>
          </w:p>
        </w:tc>
        <w:tc>
          <w:tcPr>
            <w:tcW w:w="1333" w:type="dxa"/>
          </w:tcPr>
          <w:p w14:paraId="508A7271"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6A554013"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63880FBD" w14:textId="77777777" w:rsidR="00213541" w:rsidRPr="00213541" w:rsidRDefault="00213541" w:rsidP="00213541">
            <w:pPr>
              <w:rPr>
                <w:sz w:val="20"/>
                <w:szCs w:val="20"/>
              </w:rPr>
            </w:pPr>
          </w:p>
        </w:tc>
        <w:tc>
          <w:tcPr>
            <w:tcW w:w="900" w:type="dxa"/>
            <w:tcBorders>
              <w:left w:val="single" w:sz="4" w:space="0" w:color="auto"/>
            </w:tcBorders>
          </w:tcPr>
          <w:p w14:paraId="75D0A2A5" w14:textId="77777777" w:rsidR="00213541" w:rsidRPr="00213541" w:rsidRDefault="00213541" w:rsidP="00213541">
            <w:pPr>
              <w:rPr>
                <w:sz w:val="20"/>
                <w:szCs w:val="20"/>
              </w:rPr>
            </w:pPr>
          </w:p>
        </w:tc>
        <w:tc>
          <w:tcPr>
            <w:tcW w:w="3330" w:type="dxa"/>
            <w:tcBorders>
              <w:right w:val="single" w:sz="4" w:space="0" w:color="auto"/>
            </w:tcBorders>
          </w:tcPr>
          <w:p w14:paraId="5FFC7DBD" w14:textId="77777777" w:rsidR="00213541" w:rsidRPr="00213541" w:rsidRDefault="00213541" w:rsidP="00213541">
            <w:pPr>
              <w:rPr>
                <w:sz w:val="20"/>
                <w:szCs w:val="20"/>
              </w:rPr>
            </w:pPr>
          </w:p>
        </w:tc>
        <w:tc>
          <w:tcPr>
            <w:tcW w:w="1350" w:type="dxa"/>
            <w:tcBorders>
              <w:left w:val="single" w:sz="4" w:space="0" w:color="auto"/>
            </w:tcBorders>
          </w:tcPr>
          <w:p w14:paraId="7470A7C7" w14:textId="77777777" w:rsidR="00213541" w:rsidRPr="00213541" w:rsidRDefault="00213541" w:rsidP="00213541">
            <w:pPr>
              <w:rPr>
                <w:sz w:val="20"/>
                <w:szCs w:val="20"/>
              </w:rPr>
            </w:pPr>
          </w:p>
        </w:tc>
      </w:tr>
    </w:tbl>
    <w:p w14:paraId="06365BD9" w14:textId="77777777" w:rsidR="00213541" w:rsidRPr="00213541" w:rsidRDefault="00213541" w:rsidP="00213541">
      <w:pPr>
        <w:rPr>
          <w:sz w:val="20"/>
          <w:szCs w:val="20"/>
        </w:rPr>
      </w:pPr>
    </w:p>
    <w:p w14:paraId="6E6E5850" w14:textId="77777777" w:rsidR="00213541" w:rsidRPr="00213541" w:rsidRDefault="00213541" w:rsidP="00213541">
      <w:pPr>
        <w:rPr>
          <w:sz w:val="20"/>
          <w:szCs w:val="20"/>
        </w:rPr>
      </w:pPr>
    </w:p>
    <w:p w14:paraId="1A3EF604" w14:textId="0A092DC1" w:rsidR="00213541" w:rsidRPr="00213541" w:rsidRDefault="00213541" w:rsidP="00213541">
      <w:pPr>
        <w:rPr>
          <w:i/>
          <w:sz w:val="20"/>
          <w:szCs w:val="20"/>
        </w:rPr>
      </w:pPr>
      <w:r w:rsidRPr="00213541">
        <w:rPr>
          <w:i/>
          <w:sz w:val="20"/>
          <w:szCs w:val="20"/>
        </w:rPr>
        <w:t xml:space="preserve">I confirm that I am in compliance with </w:t>
      </w:r>
      <w:r w:rsidR="00642FA7">
        <w:rPr>
          <w:i/>
          <w:sz w:val="20"/>
          <w:szCs w:val="20"/>
        </w:rPr>
        <w:t xml:space="preserve">the </w:t>
      </w:r>
      <w:r w:rsidRPr="00213541">
        <w:rPr>
          <w:i/>
          <w:sz w:val="20"/>
          <w:szCs w:val="20"/>
        </w:rPr>
        <w:t>University of Colorado Boulder's institutional policy concerning faculty overload if approved to design this online course. I confirm that I will complete the c</w:t>
      </w:r>
      <w:r w:rsidR="006804B5">
        <w:rPr>
          <w:i/>
          <w:sz w:val="20"/>
          <w:szCs w:val="20"/>
        </w:rPr>
        <w:t>ourse development by May 1, 201</w:t>
      </w:r>
      <w:r w:rsidR="00487366">
        <w:rPr>
          <w:i/>
          <w:sz w:val="20"/>
          <w:szCs w:val="20"/>
        </w:rPr>
        <w:t>9</w:t>
      </w:r>
      <w:r w:rsidRPr="00213541">
        <w:rPr>
          <w:i/>
          <w:sz w:val="20"/>
          <w:szCs w:val="20"/>
        </w:rPr>
        <w:t>.</w:t>
      </w:r>
    </w:p>
    <w:p w14:paraId="7C70C227" w14:textId="77777777" w:rsidR="00213541" w:rsidRPr="00213541" w:rsidRDefault="00213541" w:rsidP="00213541">
      <w:pPr>
        <w:rPr>
          <w:sz w:val="20"/>
          <w:szCs w:val="20"/>
        </w:rPr>
      </w:pPr>
    </w:p>
    <w:p w14:paraId="0CD5560C" w14:textId="77777777" w:rsidR="00213541" w:rsidRPr="00213541" w:rsidRDefault="00213541" w:rsidP="00213541">
      <w:pPr>
        <w:rPr>
          <w:sz w:val="20"/>
          <w:szCs w:val="20"/>
        </w:rPr>
      </w:pPr>
      <w:r w:rsidRPr="00213541">
        <w:rPr>
          <w:sz w:val="20"/>
          <w:szCs w:val="20"/>
        </w:rPr>
        <w:br/>
      </w:r>
    </w:p>
    <w:p w14:paraId="527DA11B" w14:textId="3577B08D" w:rsidR="00213541" w:rsidRPr="00487366" w:rsidRDefault="00213541" w:rsidP="00487366">
      <w:pPr>
        <w:rPr>
          <w:sz w:val="20"/>
          <w:szCs w:val="20"/>
        </w:rPr>
      </w:pPr>
      <w:r w:rsidRPr="00213541">
        <w:rPr>
          <w:sz w:val="20"/>
          <w:szCs w:val="20"/>
        </w:rPr>
        <w:t>________________________________________________________</w:t>
      </w:r>
      <w:r w:rsidRPr="00213541">
        <w:rPr>
          <w:sz w:val="20"/>
          <w:szCs w:val="20"/>
        </w:rPr>
        <w:tab/>
      </w:r>
      <w:r w:rsidRPr="00213541">
        <w:rPr>
          <w:sz w:val="20"/>
          <w:szCs w:val="20"/>
        </w:rPr>
        <w:tab/>
        <w:t>_________________</w:t>
      </w:r>
      <w:r w:rsidRPr="00213541">
        <w:rPr>
          <w:sz w:val="20"/>
          <w:szCs w:val="20"/>
        </w:rPr>
        <w:br/>
        <w:t>Signature of Faculty</w:t>
      </w:r>
      <w:r w:rsidRPr="00213541">
        <w:rPr>
          <w:sz w:val="20"/>
          <w:szCs w:val="20"/>
        </w:rPr>
        <w:tab/>
      </w:r>
      <w:r w:rsidRPr="00213541">
        <w:rPr>
          <w:sz w:val="20"/>
          <w:szCs w:val="20"/>
        </w:rPr>
        <w:tab/>
      </w:r>
      <w:r w:rsidRPr="00213541">
        <w:rPr>
          <w:sz w:val="20"/>
          <w:szCs w:val="20"/>
        </w:rPr>
        <w:tab/>
      </w:r>
      <w:r w:rsidRPr="00213541">
        <w:rPr>
          <w:sz w:val="20"/>
          <w:szCs w:val="20"/>
        </w:rPr>
        <w:tab/>
      </w:r>
      <w:r w:rsidRPr="00213541">
        <w:rPr>
          <w:sz w:val="20"/>
          <w:szCs w:val="20"/>
        </w:rPr>
        <w:tab/>
        <w:t>Date</w:t>
      </w:r>
    </w:p>
    <w:sectPr w:rsidR="00213541" w:rsidRPr="00487366" w:rsidSect="00A9133B">
      <w:type w:val="continuous"/>
      <w:pgSz w:w="12240" w:h="15840"/>
      <w:pgMar w:top="720" w:right="720" w:bottom="720" w:left="720" w:header="432" w:footer="432"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altName w:val="Arial Italic"/>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F3C"/>
    <w:multiLevelType w:val="hybridMultilevel"/>
    <w:tmpl w:val="25C4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3615C"/>
    <w:multiLevelType w:val="hybridMultilevel"/>
    <w:tmpl w:val="35A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BD"/>
    <w:rsid w:val="000546FE"/>
    <w:rsid w:val="00086D9E"/>
    <w:rsid w:val="00093BE4"/>
    <w:rsid w:val="000C767F"/>
    <w:rsid w:val="00132D21"/>
    <w:rsid w:val="0017052A"/>
    <w:rsid w:val="00170FBD"/>
    <w:rsid w:val="00172175"/>
    <w:rsid w:val="0017440E"/>
    <w:rsid w:val="001863FB"/>
    <w:rsid w:val="001F01DE"/>
    <w:rsid w:val="00204C66"/>
    <w:rsid w:val="00213541"/>
    <w:rsid w:val="0022321C"/>
    <w:rsid w:val="0025141A"/>
    <w:rsid w:val="00282807"/>
    <w:rsid w:val="00282D9C"/>
    <w:rsid w:val="002A173C"/>
    <w:rsid w:val="002A1B37"/>
    <w:rsid w:val="002C4823"/>
    <w:rsid w:val="002C7AE9"/>
    <w:rsid w:val="00303DC9"/>
    <w:rsid w:val="00312248"/>
    <w:rsid w:val="0034010F"/>
    <w:rsid w:val="00343E14"/>
    <w:rsid w:val="00352727"/>
    <w:rsid w:val="0038486F"/>
    <w:rsid w:val="003A4CE3"/>
    <w:rsid w:val="003C5223"/>
    <w:rsid w:val="003D55D4"/>
    <w:rsid w:val="00404EE4"/>
    <w:rsid w:val="0043250E"/>
    <w:rsid w:val="00486CF2"/>
    <w:rsid w:val="00487366"/>
    <w:rsid w:val="004C599A"/>
    <w:rsid w:val="004E5F49"/>
    <w:rsid w:val="00514C46"/>
    <w:rsid w:val="00563AF9"/>
    <w:rsid w:val="0056604C"/>
    <w:rsid w:val="00570628"/>
    <w:rsid w:val="00581F64"/>
    <w:rsid w:val="0059051B"/>
    <w:rsid w:val="005960AA"/>
    <w:rsid w:val="005B2807"/>
    <w:rsid w:val="005D164A"/>
    <w:rsid w:val="005D310A"/>
    <w:rsid w:val="00612E37"/>
    <w:rsid w:val="00642FA7"/>
    <w:rsid w:val="00647982"/>
    <w:rsid w:val="006538D5"/>
    <w:rsid w:val="006804B5"/>
    <w:rsid w:val="00682427"/>
    <w:rsid w:val="00695EB9"/>
    <w:rsid w:val="006A0897"/>
    <w:rsid w:val="006A1662"/>
    <w:rsid w:val="006D5327"/>
    <w:rsid w:val="006F7BF3"/>
    <w:rsid w:val="0070123C"/>
    <w:rsid w:val="0070533D"/>
    <w:rsid w:val="007324A5"/>
    <w:rsid w:val="0074354B"/>
    <w:rsid w:val="007471FD"/>
    <w:rsid w:val="007547C1"/>
    <w:rsid w:val="00763666"/>
    <w:rsid w:val="0077203E"/>
    <w:rsid w:val="00786DAF"/>
    <w:rsid w:val="007B390E"/>
    <w:rsid w:val="007B3A92"/>
    <w:rsid w:val="007E4751"/>
    <w:rsid w:val="00803F49"/>
    <w:rsid w:val="00812247"/>
    <w:rsid w:val="0082533F"/>
    <w:rsid w:val="008314A6"/>
    <w:rsid w:val="008323C3"/>
    <w:rsid w:val="00851F8C"/>
    <w:rsid w:val="008A48AE"/>
    <w:rsid w:val="008A5CF6"/>
    <w:rsid w:val="008B1CA1"/>
    <w:rsid w:val="008E4E4F"/>
    <w:rsid w:val="008F39FA"/>
    <w:rsid w:val="00907C48"/>
    <w:rsid w:val="00940463"/>
    <w:rsid w:val="009427C7"/>
    <w:rsid w:val="009469E4"/>
    <w:rsid w:val="00971C79"/>
    <w:rsid w:val="00981D8F"/>
    <w:rsid w:val="009874EE"/>
    <w:rsid w:val="009B5C8A"/>
    <w:rsid w:val="009B70F5"/>
    <w:rsid w:val="009C0F7D"/>
    <w:rsid w:val="009C3DC4"/>
    <w:rsid w:val="009F7CCD"/>
    <w:rsid w:val="00A542ED"/>
    <w:rsid w:val="00A9133B"/>
    <w:rsid w:val="00AB579C"/>
    <w:rsid w:val="00AD368A"/>
    <w:rsid w:val="00AD6864"/>
    <w:rsid w:val="00AE2467"/>
    <w:rsid w:val="00AF3310"/>
    <w:rsid w:val="00B223E1"/>
    <w:rsid w:val="00B27F27"/>
    <w:rsid w:val="00B46A9B"/>
    <w:rsid w:val="00B648D6"/>
    <w:rsid w:val="00B84B2E"/>
    <w:rsid w:val="00BD7197"/>
    <w:rsid w:val="00BF6706"/>
    <w:rsid w:val="00C32512"/>
    <w:rsid w:val="00C714D1"/>
    <w:rsid w:val="00C7588C"/>
    <w:rsid w:val="00C8350E"/>
    <w:rsid w:val="00C9068F"/>
    <w:rsid w:val="00CC7538"/>
    <w:rsid w:val="00CE3DBE"/>
    <w:rsid w:val="00D120F8"/>
    <w:rsid w:val="00D61756"/>
    <w:rsid w:val="00D63443"/>
    <w:rsid w:val="00D864BD"/>
    <w:rsid w:val="00DA454E"/>
    <w:rsid w:val="00DC12CB"/>
    <w:rsid w:val="00DD7650"/>
    <w:rsid w:val="00E36A93"/>
    <w:rsid w:val="00E43254"/>
    <w:rsid w:val="00E47986"/>
    <w:rsid w:val="00E62906"/>
    <w:rsid w:val="00E805FB"/>
    <w:rsid w:val="00E943D7"/>
    <w:rsid w:val="00EB7208"/>
    <w:rsid w:val="00F00DBC"/>
    <w:rsid w:val="00F437EF"/>
    <w:rsid w:val="00F44355"/>
    <w:rsid w:val="00F96F19"/>
    <w:rsid w:val="00FC5787"/>
    <w:rsid w:val="00FD104A"/>
    <w:rsid w:val="00FD7ADF"/>
    <w:rsid w:val="00FE4A6D"/>
    <w:rsid w:val="00FF3E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313E9"/>
  <w15:docId w15:val="{C7DDEF04-79BE-420D-A1DC-143AB4E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uiPriority w:val="39"/>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paragraph" w:styleId="BodyText">
    <w:name w:val="Body Text"/>
    <w:basedOn w:val="Normal"/>
    <w:link w:val="BodyTextChar"/>
    <w:rsid w:val="00170FBD"/>
    <w:pPr>
      <w:overflowPunct w:val="0"/>
      <w:autoSpaceDE w:val="0"/>
      <w:autoSpaceDN w:val="0"/>
      <w:adjustRightInd w:val="0"/>
      <w:textAlignment w:val="baseline"/>
    </w:pPr>
    <w:rPr>
      <w:rFonts w:ascii="Times New Roman" w:hAnsi="Times New Roman"/>
      <w:szCs w:val="20"/>
    </w:rPr>
  </w:style>
  <w:style w:type="character" w:customStyle="1" w:styleId="BodyTextChar">
    <w:name w:val="Body Text Char"/>
    <w:basedOn w:val="DefaultParagraphFont"/>
    <w:link w:val="BodyText"/>
    <w:rsid w:val="00170FBD"/>
    <w:rPr>
      <w:rFonts w:ascii="Times New Roman" w:eastAsia="Times New Roman" w:hAnsi="Times New Roman"/>
      <w:sz w:val="24"/>
    </w:rPr>
  </w:style>
  <w:style w:type="paragraph" w:styleId="Title">
    <w:name w:val="Title"/>
    <w:basedOn w:val="Normal"/>
    <w:link w:val="TitleChar"/>
    <w:qFormat/>
    <w:rsid w:val="00170FBD"/>
    <w:pPr>
      <w:overflowPunct w:val="0"/>
      <w:autoSpaceDE w:val="0"/>
      <w:autoSpaceDN w:val="0"/>
      <w:adjustRightInd w:val="0"/>
      <w:jc w:val="center"/>
      <w:textAlignment w:val="baseline"/>
    </w:pPr>
    <w:rPr>
      <w:rFonts w:ascii="Times New Roman" w:hAnsi="Times New Roman"/>
      <w:b/>
      <w:sz w:val="28"/>
      <w:szCs w:val="20"/>
    </w:rPr>
  </w:style>
  <w:style w:type="character" w:customStyle="1" w:styleId="TitleChar">
    <w:name w:val="Title Char"/>
    <w:basedOn w:val="DefaultParagraphFont"/>
    <w:link w:val="Title"/>
    <w:rsid w:val="00170FBD"/>
    <w:rPr>
      <w:rFonts w:ascii="Times New Roman" w:eastAsia="Times New Roman" w:hAnsi="Times New Roman"/>
      <w:b/>
      <w:sz w:val="28"/>
    </w:rPr>
  </w:style>
  <w:style w:type="paragraph" w:styleId="BodyText2">
    <w:name w:val="Body Text 2"/>
    <w:basedOn w:val="Normal"/>
    <w:link w:val="BodyText2Char"/>
    <w:rsid w:val="00170FBD"/>
    <w:pPr>
      <w:overflowPunct w:val="0"/>
      <w:autoSpaceDE w:val="0"/>
      <w:autoSpaceDN w:val="0"/>
      <w:adjustRightInd w:val="0"/>
      <w:textAlignment w:val="baseline"/>
    </w:pPr>
    <w:rPr>
      <w:rFonts w:ascii="Times New Roman" w:hAnsi="Times New Roman"/>
      <w:sz w:val="28"/>
      <w:szCs w:val="20"/>
    </w:rPr>
  </w:style>
  <w:style w:type="character" w:customStyle="1" w:styleId="BodyText2Char">
    <w:name w:val="Body Text 2 Char"/>
    <w:basedOn w:val="DefaultParagraphFont"/>
    <w:link w:val="BodyText2"/>
    <w:rsid w:val="00170FBD"/>
    <w:rPr>
      <w:rFonts w:ascii="Times New Roman" w:eastAsia="Times New Roman" w:hAnsi="Times New Roman"/>
      <w:sz w:val="28"/>
    </w:rPr>
  </w:style>
  <w:style w:type="paragraph" w:styleId="NormalWeb">
    <w:name w:val="Normal (Web)"/>
    <w:basedOn w:val="Normal"/>
    <w:uiPriority w:val="99"/>
    <w:unhideWhenUsed/>
    <w:rsid w:val="00940463"/>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940463"/>
    <w:rPr>
      <w:b/>
      <w:bCs/>
    </w:rPr>
  </w:style>
  <w:style w:type="table" w:customStyle="1" w:styleId="TableGrid1">
    <w:name w:val="Table Grid1"/>
    <w:basedOn w:val="TableNormal"/>
    <w:next w:val="TableGrid"/>
    <w:rsid w:val="0021354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C714D1"/>
    <w:rPr>
      <w:sz w:val="16"/>
      <w:szCs w:val="16"/>
    </w:rPr>
  </w:style>
  <w:style w:type="paragraph" w:styleId="CommentText">
    <w:name w:val="annotation text"/>
    <w:basedOn w:val="Normal"/>
    <w:link w:val="CommentTextChar"/>
    <w:semiHidden/>
    <w:unhideWhenUsed/>
    <w:rsid w:val="00C714D1"/>
    <w:rPr>
      <w:sz w:val="20"/>
      <w:szCs w:val="20"/>
    </w:rPr>
  </w:style>
  <w:style w:type="character" w:customStyle="1" w:styleId="CommentTextChar">
    <w:name w:val="Comment Text Char"/>
    <w:basedOn w:val="DefaultParagraphFont"/>
    <w:link w:val="CommentText"/>
    <w:semiHidden/>
    <w:rsid w:val="00C714D1"/>
    <w:rPr>
      <w:rFonts w:eastAsia="Times New Roman"/>
    </w:rPr>
  </w:style>
  <w:style w:type="paragraph" w:styleId="CommentSubject">
    <w:name w:val="annotation subject"/>
    <w:basedOn w:val="CommentText"/>
    <w:next w:val="CommentText"/>
    <w:link w:val="CommentSubjectChar"/>
    <w:semiHidden/>
    <w:unhideWhenUsed/>
    <w:rsid w:val="00C714D1"/>
    <w:rPr>
      <w:b/>
      <w:bCs/>
    </w:rPr>
  </w:style>
  <w:style w:type="character" w:customStyle="1" w:styleId="CommentSubjectChar">
    <w:name w:val="Comment Subject Char"/>
    <w:basedOn w:val="CommentTextChar"/>
    <w:link w:val="CommentSubject"/>
    <w:semiHidden/>
    <w:rsid w:val="00C714D1"/>
    <w:rPr>
      <w:rFonts w:eastAsia="Times New Roman"/>
      <w:b/>
      <w:bCs/>
    </w:rPr>
  </w:style>
  <w:style w:type="character" w:styleId="UnresolvedMention">
    <w:name w:val="Unresolved Mention"/>
    <w:basedOn w:val="DefaultParagraphFont"/>
    <w:uiPriority w:val="99"/>
    <w:semiHidden/>
    <w:unhideWhenUsed/>
    <w:rsid w:val="00C714D1"/>
    <w:rPr>
      <w:color w:val="605E5C"/>
      <w:shd w:val="clear" w:color="auto" w:fill="E1DFDD"/>
    </w:rPr>
  </w:style>
  <w:style w:type="paragraph" w:styleId="Revision">
    <w:name w:val="Revision"/>
    <w:hidden/>
    <w:uiPriority w:val="99"/>
    <w:semiHidden/>
    <w:rsid w:val="009B5C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3393">
      <w:bodyDiv w:val="1"/>
      <w:marLeft w:val="0"/>
      <w:marRight w:val="0"/>
      <w:marTop w:val="0"/>
      <w:marBottom w:val="0"/>
      <w:divBdr>
        <w:top w:val="none" w:sz="0" w:space="0" w:color="auto"/>
        <w:left w:val="none" w:sz="0" w:space="0" w:color="auto"/>
        <w:bottom w:val="none" w:sz="0" w:space="0" w:color="auto"/>
        <w:right w:val="none" w:sz="0" w:space="0" w:color="auto"/>
      </w:divBdr>
      <w:divsChild>
        <w:div w:id="409932081">
          <w:marLeft w:val="0"/>
          <w:marRight w:val="0"/>
          <w:marTop w:val="0"/>
          <w:marBottom w:val="0"/>
          <w:divBdr>
            <w:top w:val="none" w:sz="0" w:space="0" w:color="auto"/>
            <w:left w:val="none" w:sz="0" w:space="0" w:color="auto"/>
            <w:bottom w:val="none" w:sz="0" w:space="0" w:color="auto"/>
            <w:right w:val="none" w:sz="0" w:space="0" w:color="auto"/>
          </w:divBdr>
          <w:divsChild>
            <w:div w:id="835266220">
              <w:marLeft w:val="0"/>
              <w:marRight w:val="0"/>
              <w:marTop w:val="0"/>
              <w:marBottom w:val="0"/>
              <w:divBdr>
                <w:top w:val="none" w:sz="0" w:space="0" w:color="auto"/>
                <w:left w:val="none" w:sz="0" w:space="0" w:color="auto"/>
                <w:bottom w:val="none" w:sz="0" w:space="0" w:color="auto"/>
                <w:right w:val="none" w:sz="0" w:space="0" w:color="auto"/>
              </w:divBdr>
              <w:divsChild>
                <w:div w:id="267007004">
                  <w:marLeft w:val="0"/>
                  <w:marRight w:val="0"/>
                  <w:marTop w:val="0"/>
                  <w:marBottom w:val="0"/>
                  <w:divBdr>
                    <w:top w:val="none" w:sz="0" w:space="0" w:color="auto"/>
                    <w:left w:val="none" w:sz="0" w:space="0" w:color="auto"/>
                    <w:bottom w:val="none" w:sz="0" w:space="0" w:color="auto"/>
                    <w:right w:val="none" w:sz="0" w:space="0" w:color="auto"/>
                  </w:divBdr>
                  <w:divsChild>
                    <w:div w:id="1360813003">
                      <w:marLeft w:val="0"/>
                      <w:marRight w:val="0"/>
                      <w:marTop w:val="0"/>
                      <w:marBottom w:val="0"/>
                      <w:divBdr>
                        <w:top w:val="none" w:sz="0" w:space="0" w:color="auto"/>
                        <w:left w:val="none" w:sz="0" w:space="0" w:color="auto"/>
                        <w:bottom w:val="none" w:sz="0" w:space="0" w:color="auto"/>
                        <w:right w:val="none" w:sz="0" w:space="0" w:color="auto"/>
                      </w:divBdr>
                      <w:divsChild>
                        <w:div w:id="1901554412">
                          <w:marLeft w:val="0"/>
                          <w:marRight w:val="0"/>
                          <w:marTop w:val="0"/>
                          <w:marBottom w:val="0"/>
                          <w:divBdr>
                            <w:top w:val="none" w:sz="0" w:space="0" w:color="auto"/>
                            <w:left w:val="none" w:sz="0" w:space="0" w:color="auto"/>
                            <w:bottom w:val="none" w:sz="0" w:space="0" w:color="auto"/>
                            <w:right w:val="none" w:sz="0" w:space="0" w:color="auto"/>
                          </w:divBdr>
                        </w:div>
                        <w:div w:id="19626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4164">
      <w:bodyDiv w:val="1"/>
      <w:marLeft w:val="0"/>
      <w:marRight w:val="0"/>
      <w:marTop w:val="0"/>
      <w:marBottom w:val="0"/>
      <w:divBdr>
        <w:top w:val="none" w:sz="0" w:space="0" w:color="auto"/>
        <w:left w:val="none" w:sz="0" w:space="0" w:color="auto"/>
        <w:bottom w:val="none" w:sz="0" w:space="0" w:color="auto"/>
        <w:right w:val="none" w:sz="0" w:space="0" w:color="auto"/>
      </w:divBdr>
    </w:div>
    <w:div w:id="963118732">
      <w:bodyDiv w:val="1"/>
      <w:marLeft w:val="0"/>
      <w:marRight w:val="0"/>
      <w:marTop w:val="0"/>
      <w:marBottom w:val="0"/>
      <w:divBdr>
        <w:top w:val="none" w:sz="0" w:space="0" w:color="auto"/>
        <w:left w:val="none" w:sz="0" w:space="0" w:color="auto"/>
        <w:bottom w:val="none" w:sz="0" w:space="0" w:color="auto"/>
        <w:right w:val="none" w:sz="0" w:space="0" w:color="auto"/>
      </w:divBdr>
      <w:divsChild>
        <w:div w:id="939220019">
          <w:marLeft w:val="0"/>
          <w:marRight w:val="0"/>
          <w:marTop w:val="0"/>
          <w:marBottom w:val="0"/>
          <w:divBdr>
            <w:top w:val="none" w:sz="0" w:space="0" w:color="auto"/>
            <w:left w:val="none" w:sz="0" w:space="0" w:color="auto"/>
            <w:bottom w:val="none" w:sz="0" w:space="0" w:color="auto"/>
            <w:right w:val="none" w:sz="0" w:space="0" w:color="auto"/>
          </w:divBdr>
          <w:divsChild>
            <w:div w:id="2122141906">
              <w:marLeft w:val="0"/>
              <w:marRight w:val="0"/>
              <w:marTop w:val="0"/>
              <w:marBottom w:val="0"/>
              <w:divBdr>
                <w:top w:val="none" w:sz="0" w:space="0" w:color="auto"/>
                <w:left w:val="none" w:sz="0" w:space="0" w:color="auto"/>
                <w:bottom w:val="none" w:sz="0" w:space="0" w:color="auto"/>
                <w:right w:val="none" w:sz="0" w:space="0" w:color="auto"/>
              </w:divBdr>
              <w:divsChild>
                <w:div w:id="465439474">
                  <w:marLeft w:val="0"/>
                  <w:marRight w:val="0"/>
                  <w:marTop w:val="0"/>
                  <w:marBottom w:val="0"/>
                  <w:divBdr>
                    <w:top w:val="none" w:sz="0" w:space="0" w:color="auto"/>
                    <w:left w:val="none" w:sz="0" w:space="0" w:color="auto"/>
                    <w:bottom w:val="none" w:sz="0" w:space="0" w:color="auto"/>
                    <w:right w:val="none" w:sz="0" w:space="0" w:color="auto"/>
                  </w:divBdr>
                  <w:divsChild>
                    <w:div w:id="576011629">
                      <w:marLeft w:val="0"/>
                      <w:marRight w:val="0"/>
                      <w:marTop w:val="0"/>
                      <w:marBottom w:val="0"/>
                      <w:divBdr>
                        <w:top w:val="none" w:sz="0" w:space="0" w:color="auto"/>
                        <w:left w:val="none" w:sz="0" w:space="0" w:color="auto"/>
                        <w:bottom w:val="none" w:sz="0" w:space="0" w:color="auto"/>
                        <w:right w:val="none" w:sz="0" w:space="0" w:color="auto"/>
                      </w:divBdr>
                      <w:divsChild>
                        <w:div w:id="1166550977">
                          <w:marLeft w:val="0"/>
                          <w:marRight w:val="0"/>
                          <w:marTop w:val="0"/>
                          <w:marBottom w:val="0"/>
                          <w:divBdr>
                            <w:top w:val="none" w:sz="0" w:space="0" w:color="auto"/>
                            <w:left w:val="none" w:sz="0" w:space="0" w:color="auto"/>
                            <w:bottom w:val="none" w:sz="0" w:space="0" w:color="auto"/>
                            <w:right w:val="none" w:sz="0" w:space="0" w:color="auto"/>
                          </w:divBdr>
                          <w:divsChild>
                            <w:div w:id="840970682">
                              <w:marLeft w:val="0"/>
                              <w:marRight w:val="0"/>
                              <w:marTop w:val="0"/>
                              <w:marBottom w:val="0"/>
                              <w:divBdr>
                                <w:top w:val="none" w:sz="0" w:space="0" w:color="auto"/>
                                <w:left w:val="none" w:sz="0" w:space="0" w:color="auto"/>
                                <w:bottom w:val="none" w:sz="0" w:space="0" w:color="auto"/>
                                <w:right w:val="none" w:sz="0" w:space="0" w:color="auto"/>
                              </w:divBdr>
                              <w:divsChild>
                                <w:div w:id="1799252580">
                                  <w:marLeft w:val="0"/>
                                  <w:marRight w:val="0"/>
                                  <w:marTop w:val="0"/>
                                  <w:marBottom w:val="0"/>
                                  <w:divBdr>
                                    <w:top w:val="none" w:sz="0" w:space="0" w:color="auto"/>
                                    <w:left w:val="none" w:sz="0" w:space="0" w:color="auto"/>
                                    <w:bottom w:val="none" w:sz="0" w:space="0" w:color="auto"/>
                                    <w:right w:val="none" w:sz="0" w:space="0" w:color="auto"/>
                                  </w:divBdr>
                                  <w:divsChild>
                                    <w:div w:id="19399469">
                                      <w:marLeft w:val="0"/>
                                      <w:marRight w:val="0"/>
                                      <w:marTop w:val="0"/>
                                      <w:marBottom w:val="0"/>
                                      <w:divBdr>
                                        <w:top w:val="none" w:sz="0" w:space="0" w:color="auto"/>
                                        <w:left w:val="none" w:sz="0" w:space="0" w:color="auto"/>
                                        <w:bottom w:val="none" w:sz="0" w:space="0" w:color="auto"/>
                                        <w:right w:val="none" w:sz="0" w:space="0" w:color="auto"/>
                                      </w:divBdr>
                                      <w:divsChild>
                                        <w:div w:id="1931574434">
                                          <w:marLeft w:val="0"/>
                                          <w:marRight w:val="0"/>
                                          <w:marTop w:val="0"/>
                                          <w:marBottom w:val="0"/>
                                          <w:divBdr>
                                            <w:top w:val="none" w:sz="0" w:space="0" w:color="auto"/>
                                            <w:left w:val="none" w:sz="0" w:space="0" w:color="auto"/>
                                            <w:bottom w:val="none" w:sz="0" w:space="0" w:color="auto"/>
                                            <w:right w:val="none" w:sz="0" w:space="0" w:color="auto"/>
                                          </w:divBdr>
                                          <w:divsChild>
                                            <w:div w:id="1520965383">
                                              <w:marLeft w:val="0"/>
                                              <w:marRight w:val="0"/>
                                              <w:marTop w:val="0"/>
                                              <w:marBottom w:val="0"/>
                                              <w:divBdr>
                                                <w:top w:val="none" w:sz="0" w:space="0" w:color="auto"/>
                                                <w:left w:val="none" w:sz="0" w:space="0" w:color="auto"/>
                                                <w:bottom w:val="none" w:sz="0" w:space="0" w:color="auto"/>
                                                <w:right w:val="none" w:sz="0" w:space="0" w:color="auto"/>
                                              </w:divBdr>
                                              <w:divsChild>
                                                <w:div w:id="1272012188">
                                                  <w:marLeft w:val="0"/>
                                                  <w:marRight w:val="0"/>
                                                  <w:marTop w:val="0"/>
                                                  <w:marBottom w:val="0"/>
                                                  <w:divBdr>
                                                    <w:top w:val="none" w:sz="0" w:space="0" w:color="auto"/>
                                                    <w:left w:val="none" w:sz="0" w:space="0" w:color="auto"/>
                                                    <w:bottom w:val="none" w:sz="0" w:space="0" w:color="auto"/>
                                                    <w:right w:val="none" w:sz="0" w:space="0" w:color="auto"/>
                                                  </w:divBdr>
                                                  <w:divsChild>
                                                    <w:div w:id="665522513">
                                                      <w:marLeft w:val="0"/>
                                                      <w:marRight w:val="0"/>
                                                      <w:marTop w:val="0"/>
                                                      <w:marBottom w:val="0"/>
                                                      <w:divBdr>
                                                        <w:top w:val="none" w:sz="0" w:space="0" w:color="auto"/>
                                                        <w:left w:val="none" w:sz="0" w:space="0" w:color="auto"/>
                                                        <w:bottom w:val="none" w:sz="0" w:space="0" w:color="auto"/>
                                                        <w:right w:val="none" w:sz="0" w:space="0" w:color="auto"/>
                                                      </w:divBdr>
                                                      <w:divsChild>
                                                        <w:div w:id="92210527">
                                                          <w:marLeft w:val="0"/>
                                                          <w:marRight w:val="0"/>
                                                          <w:marTop w:val="0"/>
                                                          <w:marBottom w:val="0"/>
                                                          <w:divBdr>
                                                            <w:top w:val="none" w:sz="0" w:space="0" w:color="auto"/>
                                                            <w:left w:val="none" w:sz="0" w:space="0" w:color="auto"/>
                                                            <w:bottom w:val="none" w:sz="0" w:space="0" w:color="auto"/>
                                                            <w:right w:val="none" w:sz="0" w:space="0" w:color="auto"/>
                                                          </w:divBdr>
                                                          <w:divsChild>
                                                            <w:div w:id="372922911">
                                                              <w:marLeft w:val="0"/>
                                                              <w:marRight w:val="0"/>
                                                              <w:marTop w:val="0"/>
                                                              <w:marBottom w:val="0"/>
                                                              <w:divBdr>
                                                                <w:top w:val="none" w:sz="0" w:space="0" w:color="auto"/>
                                                                <w:left w:val="none" w:sz="0" w:space="0" w:color="auto"/>
                                                                <w:bottom w:val="none" w:sz="0" w:space="0" w:color="auto"/>
                                                                <w:right w:val="none" w:sz="0" w:space="0" w:color="auto"/>
                                                              </w:divBdr>
                                                              <w:divsChild>
                                                                <w:div w:id="1484588697">
                                                                  <w:marLeft w:val="0"/>
                                                                  <w:marRight w:val="0"/>
                                                                  <w:marTop w:val="0"/>
                                                                  <w:marBottom w:val="0"/>
                                                                  <w:divBdr>
                                                                    <w:top w:val="none" w:sz="0" w:space="0" w:color="auto"/>
                                                                    <w:left w:val="none" w:sz="0" w:space="0" w:color="auto"/>
                                                                    <w:bottom w:val="none" w:sz="0" w:space="0" w:color="auto"/>
                                                                    <w:right w:val="none" w:sz="0" w:space="0" w:color="auto"/>
                                                                  </w:divBdr>
                                                                  <w:divsChild>
                                                                    <w:div w:id="1907371437">
                                                                      <w:marLeft w:val="0"/>
                                                                      <w:marRight w:val="0"/>
                                                                      <w:marTop w:val="0"/>
                                                                      <w:marBottom w:val="0"/>
                                                                      <w:divBdr>
                                                                        <w:top w:val="none" w:sz="0" w:space="0" w:color="auto"/>
                                                                        <w:left w:val="none" w:sz="0" w:space="0" w:color="auto"/>
                                                                        <w:bottom w:val="none" w:sz="0" w:space="0" w:color="auto"/>
                                                                        <w:right w:val="none" w:sz="0" w:space="0" w:color="auto"/>
                                                                      </w:divBdr>
                                                                      <w:divsChild>
                                                                        <w:div w:id="393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063642">
      <w:bodyDiv w:val="1"/>
      <w:marLeft w:val="0"/>
      <w:marRight w:val="0"/>
      <w:marTop w:val="0"/>
      <w:marBottom w:val="0"/>
      <w:divBdr>
        <w:top w:val="none" w:sz="0" w:space="0" w:color="auto"/>
        <w:left w:val="none" w:sz="0" w:space="0" w:color="auto"/>
        <w:bottom w:val="none" w:sz="0" w:space="0" w:color="auto"/>
        <w:right w:val="none" w:sz="0" w:space="0" w:color="auto"/>
      </w:divBdr>
    </w:div>
    <w:div w:id="2003116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587">
          <w:marLeft w:val="0"/>
          <w:marRight w:val="0"/>
          <w:marTop w:val="0"/>
          <w:marBottom w:val="0"/>
          <w:divBdr>
            <w:top w:val="none" w:sz="0" w:space="0" w:color="auto"/>
            <w:left w:val="single" w:sz="6" w:space="0" w:color="000000"/>
            <w:bottom w:val="single" w:sz="6" w:space="0" w:color="000000"/>
            <w:right w:val="single" w:sz="6" w:space="0" w:color="000000"/>
          </w:divBdr>
          <w:divsChild>
            <w:div w:id="1510412328">
              <w:marLeft w:val="0"/>
              <w:marRight w:val="0"/>
              <w:marTop w:val="0"/>
              <w:marBottom w:val="0"/>
              <w:divBdr>
                <w:top w:val="none" w:sz="0" w:space="0" w:color="auto"/>
                <w:left w:val="none" w:sz="0" w:space="0" w:color="auto"/>
                <w:bottom w:val="none" w:sz="0" w:space="0" w:color="auto"/>
                <w:right w:val="none" w:sz="0" w:space="0" w:color="auto"/>
              </w:divBdr>
              <w:divsChild>
                <w:div w:id="336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lorado.edu/facultyaffairs/academic-affairs-course-overload-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orado.edu/facultyaffairs/academic-affairs-course-overload-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ls\Desktop\AVC%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01F9-9CDD-9141-AB77-FDBC066E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C:\Users\Mehls\Desktop\AVC Letterhead 2011.dotx</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3209</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dc:creator>
  <cp:lastModifiedBy>Cora Jones</cp:lastModifiedBy>
  <cp:revision>2</cp:revision>
  <cp:lastPrinted>2015-08-13T14:58:00Z</cp:lastPrinted>
  <dcterms:created xsi:type="dcterms:W3CDTF">2018-09-04T18:47:00Z</dcterms:created>
  <dcterms:modified xsi:type="dcterms:W3CDTF">2018-09-04T18:47:00Z</dcterms:modified>
</cp:coreProperties>
</file>