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DB" w:rsidRDefault="00BF7579" w:rsidP="00B27053">
      <w:pPr>
        <w:spacing w:line="240" w:lineRule="auto"/>
        <w:jc w:val="center"/>
        <w:rPr>
          <w:rFonts w:asciiTheme="majorHAnsi" w:hAnsiTheme="majorHAnsi"/>
          <w:b/>
          <w:sz w:val="28"/>
          <w:szCs w:val="28"/>
        </w:rPr>
      </w:pPr>
      <w:bookmarkStart w:id="0" w:name="_GoBack"/>
      <w:bookmarkEnd w:id="0"/>
      <w:r>
        <w:rPr>
          <w:rFonts w:asciiTheme="majorHAnsi" w:hAnsiTheme="majorHAnsi"/>
          <w:b/>
          <w:sz w:val="28"/>
          <w:szCs w:val="28"/>
        </w:rPr>
        <w:t>SOCY 2031</w:t>
      </w:r>
      <w:r w:rsidR="009F7DDB">
        <w:rPr>
          <w:rFonts w:asciiTheme="majorHAnsi" w:hAnsiTheme="majorHAnsi"/>
          <w:b/>
          <w:sz w:val="28"/>
          <w:szCs w:val="28"/>
        </w:rPr>
        <w:t>:</w:t>
      </w:r>
      <w:r w:rsidR="00132ADD" w:rsidRPr="0065276F">
        <w:rPr>
          <w:rFonts w:asciiTheme="majorHAnsi" w:hAnsiTheme="majorHAnsi"/>
          <w:b/>
          <w:sz w:val="28"/>
          <w:szCs w:val="28"/>
        </w:rPr>
        <w:t xml:space="preserve"> </w:t>
      </w:r>
      <w:r w:rsidR="000336AB">
        <w:rPr>
          <w:rFonts w:asciiTheme="majorHAnsi" w:hAnsiTheme="majorHAnsi"/>
          <w:b/>
          <w:sz w:val="28"/>
          <w:szCs w:val="28"/>
        </w:rPr>
        <w:t>Social Problems</w:t>
      </w:r>
    </w:p>
    <w:p w:rsidR="00D06D39" w:rsidRPr="0065276F" w:rsidRDefault="000336AB" w:rsidP="00B27053">
      <w:pPr>
        <w:spacing w:line="240" w:lineRule="auto"/>
        <w:jc w:val="center"/>
        <w:rPr>
          <w:rFonts w:asciiTheme="majorHAnsi" w:hAnsiTheme="majorHAnsi"/>
          <w:b/>
          <w:sz w:val="28"/>
          <w:szCs w:val="28"/>
        </w:rPr>
      </w:pPr>
      <w:r>
        <w:rPr>
          <w:rFonts w:asciiTheme="majorHAnsi" w:hAnsiTheme="majorHAnsi"/>
          <w:b/>
          <w:sz w:val="28"/>
          <w:szCs w:val="28"/>
        </w:rPr>
        <w:t>Monday through Friday 9:15 a.m.-10:5</w:t>
      </w:r>
      <w:r w:rsidR="00B52DB0">
        <w:rPr>
          <w:rFonts w:asciiTheme="majorHAnsi" w:hAnsiTheme="majorHAnsi"/>
          <w:b/>
          <w:sz w:val="28"/>
          <w:szCs w:val="28"/>
        </w:rPr>
        <w:t>0</w:t>
      </w:r>
      <w:r>
        <w:rPr>
          <w:rFonts w:asciiTheme="majorHAnsi" w:hAnsiTheme="majorHAnsi"/>
          <w:b/>
          <w:sz w:val="28"/>
          <w:szCs w:val="28"/>
        </w:rPr>
        <w:t xml:space="preserve"> a</w:t>
      </w:r>
      <w:r w:rsidR="00D06D39" w:rsidRPr="0065276F">
        <w:rPr>
          <w:rFonts w:asciiTheme="majorHAnsi" w:hAnsiTheme="majorHAnsi"/>
          <w:b/>
          <w:sz w:val="28"/>
          <w:szCs w:val="28"/>
        </w:rPr>
        <w:t>.m.</w:t>
      </w:r>
      <w:r w:rsidR="00D06D39" w:rsidRPr="0065276F">
        <w:rPr>
          <w:rFonts w:asciiTheme="majorHAnsi" w:hAnsiTheme="majorHAnsi"/>
          <w:b/>
          <w:sz w:val="28"/>
          <w:szCs w:val="28"/>
        </w:rPr>
        <w:tab/>
      </w:r>
      <w:r w:rsidR="00357CD5">
        <w:rPr>
          <w:rFonts w:asciiTheme="majorHAnsi" w:hAnsiTheme="majorHAnsi"/>
          <w:b/>
          <w:sz w:val="28"/>
          <w:szCs w:val="28"/>
        </w:rPr>
        <w:t>E</w:t>
      </w:r>
      <w:r>
        <w:rPr>
          <w:rFonts w:asciiTheme="majorHAnsi" w:hAnsiTheme="majorHAnsi"/>
          <w:b/>
          <w:sz w:val="28"/>
          <w:szCs w:val="28"/>
        </w:rPr>
        <w:t>conomics (ECON) 119</w:t>
      </w:r>
    </w:p>
    <w:p w:rsidR="00132ADD" w:rsidRPr="0065276F" w:rsidRDefault="000336AB" w:rsidP="00B27053">
      <w:pPr>
        <w:pBdr>
          <w:bottom w:val="single" w:sz="12" w:space="1" w:color="auto"/>
        </w:pBdr>
        <w:spacing w:line="240" w:lineRule="auto"/>
        <w:jc w:val="center"/>
        <w:rPr>
          <w:rFonts w:asciiTheme="majorHAnsi" w:hAnsiTheme="majorHAnsi"/>
          <w:b/>
          <w:sz w:val="28"/>
          <w:szCs w:val="28"/>
        </w:rPr>
      </w:pPr>
      <w:r>
        <w:rPr>
          <w:rFonts w:asciiTheme="majorHAnsi" w:hAnsiTheme="majorHAnsi"/>
          <w:b/>
          <w:sz w:val="28"/>
          <w:szCs w:val="28"/>
        </w:rPr>
        <w:t>Summer A 2016</w:t>
      </w:r>
      <w:r w:rsidR="00D06D39" w:rsidRPr="0065276F">
        <w:rPr>
          <w:rFonts w:asciiTheme="majorHAnsi" w:hAnsiTheme="majorHAnsi"/>
          <w:b/>
          <w:sz w:val="28"/>
          <w:szCs w:val="28"/>
        </w:rPr>
        <w:t xml:space="preserve"> </w:t>
      </w:r>
      <w:r w:rsidR="00132ADD" w:rsidRPr="0065276F">
        <w:rPr>
          <w:rFonts w:asciiTheme="majorHAnsi" w:hAnsiTheme="majorHAnsi"/>
          <w:b/>
          <w:sz w:val="28"/>
          <w:szCs w:val="28"/>
        </w:rPr>
        <w:t>Course Syllabus</w:t>
      </w:r>
    </w:p>
    <w:p w:rsidR="00132ADD" w:rsidRPr="0065276F" w:rsidRDefault="00132ADD" w:rsidP="00EB4249">
      <w:pPr>
        <w:spacing w:line="240" w:lineRule="auto"/>
        <w:jc w:val="center"/>
        <w:rPr>
          <w:rFonts w:asciiTheme="majorHAnsi" w:hAnsiTheme="majorHAnsi"/>
        </w:rPr>
      </w:pPr>
      <w:r w:rsidRPr="0065276F">
        <w:rPr>
          <w:rFonts w:asciiTheme="majorHAnsi" w:hAnsiTheme="majorHAnsi"/>
          <w:b/>
        </w:rPr>
        <w:t>Instructor</w:t>
      </w:r>
      <w:r w:rsidRPr="0065276F">
        <w:rPr>
          <w:rFonts w:asciiTheme="majorHAnsi" w:hAnsiTheme="majorHAnsi"/>
        </w:rPr>
        <w:t>: Josh LePree</w:t>
      </w:r>
    </w:p>
    <w:p w:rsidR="00132ADD" w:rsidRPr="00B316CB" w:rsidRDefault="00132ADD" w:rsidP="00EB4249">
      <w:pPr>
        <w:spacing w:line="240" w:lineRule="auto"/>
        <w:jc w:val="center"/>
        <w:rPr>
          <w:rFonts w:asciiTheme="majorHAnsi" w:hAnsiTheme="majorHAnsi"/>
          <w:lang w:val="pt-BR"/>
        </w:rPr>
      </w:pPr>
      <w:r w:rsidRPr="00ED7F7C">
        <w:rPr>
          <w:rFonts w:asciiTheme="majorHAnsi" w:hAnsiTheme="majorHAnsi"/>
          <w:b/>
          <w:lang w:val="pt-BR"/>
        </w:rPr>
        <w:t>E-Mail:</w:t>
      </w:r>
      <w:r w:rsidRPr="00ED7F7C">
        <w:rPr>
          <w:rFonts w:asciiTheme="majorHAnsi" w:hAnsiTheme="majorHAnsi"/>
          <w:lang w:val="pt-BR"/>
        </w:rPr>
        <w:t xml:space="preserve"> </w:t>
      </w:r>
      <w:r w:rsidR="00370544" w:rsidRPr="00ED7F7C">
        <w:rPr>
          <w:rFonts w:asciiTheme="majorHAnsi" w:hAnsiTheme="majorHAnsi"/>
          <w:lang w:val="pt-BR"/>
        </w:rPr>
        <w:t>Joshua.LePree@colorado</w:t>
      </w:r>
      <w:r w:rsidR="00370544" w:rsidRPr="00B316CB">
        <w:rPr>
          <w:rFonts w:asciiTheme="majorHAnsi" w:hAnsiTheme="majorHAnsi"/>
          <w:lang w:val="pt-BR"/>
        </w:rPr>
        <w:t>.edu</w:t>
      </w:r>
    </w:p>
    <w:p w:rsidR="00370544" w:rsidRPr="0065276F" w:rsidRDefault="00370544" w:rsidP="00EB4249">
      <w:pPr>
        <w:spacing w:line="240" w:lineRule="auto"/>
        <w:jc w:val="center"/>
        <w:rPr>
          <w:rFonts w:asciiTheme="majorHAnsi" w:hAnsiTheme="majorHAnsi"/>
        </w:rPr>
      </w:pPr>
      <w:r w:rsidRPr="0065276F">
        <w:rPr>
          <w:rFonts w:asciiTheme="majorHAnsi" w:hAnsiTheme="majorHAnsi"/>
          <w:b/>
        </w:rPr>
        <w:t>Twitter:</w:t>
      </w:r>
      <w:r w:rsidRPr="0065276F">
        <w:rPr>
          <w:rFonts w:asciiTheme="majorHAnsi" w:hAnsiTheme="majorHAnsi"/>
        </w:rPr>
        <w:t xml:space="preserve"> @LePreeSOCY</w:t>
      </w:r>
    </w:p>
    <w:p w:rsidR="00132ADD" w:rsidRPr="0065276F" w:rsidRDefault="00132ADD" w:rsidP="00EB4249">
      <w:pPr>
        <w:spacing w:line="240" w:lineRule="auto"/>
        <w:jc w:val="center"/>
        <w:rPr>
          <w:rFonts w:asciiTheme="majorHAnsi" w:hAnsiTheme="majorHAnsi"/>
        </w:rPr>
      </w:pPr>
      <w:r w:rsidRPr="0065276F">
        <w:rPr>
          <w:rFonts w:asciiTheme="majorHAnsi" w:hAnsiTheme="majorHAnsi"/>
          <w:b/>
        </w:rPr>
        <w:t>Office</w:t>
      </w:r>
      <w:r w:rsidRPr="0065276F">
        <w:rPr>
          <w:rFonts w:asciiTheme="majorHAnsi" w:hAnsiTheme="majorHAnsi"/>
        </w:rPr>
        <w:t xml:space="preserve">: </w:t>
      </w:r>
      <w:r w:rsidR="000336AB">
        <w:rPr>
          <w:rFonts w:asciiTheme="majorHAnsi" w:hAnsiTheme="majorHAnsi"/>
        </w:rPr>
        <w:t>Ketchum 482</w:t>
      </w:r>
    </w:p>
    <w:p w:rsidR="00132ADD" w:rsidRPr="0065276F" w:rsidRDefault="00132ADD" w:rsidP="00EB4249">
      <w:pPr>
        <w:spacing w:line="240" w:lineRule="auto"/>
        <w:jc w:val="center"/>
        <w:rPr>
          <w:rFonts w:asciiTheme="majorHAnsi" w:hAnsiTheme="majorHAnsi"/>
        </w:rPr>
      </w:pPr>
      <w:r w:rsidRPr="0065276F">
        <w:rPr>
          <w:rFonts w:asciiTheme="majorHAnsi" w:hAnsiTheme="majorHAnsi"/>
          <w:b/>
        </w:rPr>
        <w:t>Office Hours</w:t>
      </w:r>
      <w:r w:rsidR="006E4808">
        <w:rPr>
          <w:rFonts w:asciiTheme="majorHAnsi" w:hAnsiTheme="majorHAnsi"/>
        </w:rPr>
        <w:t xml:space="preserve">: </w:t>
      </w:r>
      <w:r w:rsidR="000336AB">
        <w:rPr>
          <w:rFonts w:asciiTheme="majorHAnsi" w:hAnsiTheme="majorHAnsi"/>
        </w:rPr>
        <w:t xml:space="preserve"> Wednesdays 11:00 a.m. - 1</w:t>
      </w:r>
      <w:r w:rsidR="00357CD5">
        <w:rPr>
          <w:rFonts w:asciiTheme="majorHAnsi" w:hAnsiTheme="majorHAnsi"/>
        </w:rPr>
        <w:t xml:space="preserve">:00 p.m. and by appointment </w:t>
      </w:r>
    </w:p>
    <w:p w:rsidR="00132ADD" w:rsidRPr="0065276F" w:rsidRDefault="00132ADD" w:rsidP="00EB4249">
      <w:pPr>
        <w:pBdr>
          <w:bottom w:val="single" w:sz="12" w:space="1" w:color="auto"/>
        </w:pBdr>
        <w:spacing w:line="240" w:lineRule="auto"/>
        <w:jc w:val="center"/>
        <w:rPr>
          <w:rFonts w:asciiTheme="majorHAnsi" w:hAnsiTheme="majorHAnsi"/>
        </w:rPr>
      </w:pPr>
    </w:p>
    <w:p w:rsidR="009E0197" w:rsidRDefault="009E0197" w:rsidP="009E0197">
      <w:pPr>
        <w:spacing w:after="0" w:line="240" w:lineRule="auto"/>
        <w:rPr>
          <w:rFonts w:asciiTheme="majorHAnsi" w:hAnsiTheme="majorHAnsi"/>
          <w:b/>
        </w:rPr>
      </w:pPr>
    </w:p>
    <w:p w:rsidR="002445A6" w:rsidRDefault="000336AB" w:rsidP="00370544">
      <w:pPr>
        <w:spacing w:line="240" w:lineRule="auto"/>
        <w:rPr>
          <w:rFonts w:asciiTheme="majorHAnsi" w:hAnsiTheme="majorHAnsi"/>
        </w:rPr>
      </w:pPr>
      <w:r>
        <w:rPr>
          <w:rFonts w:asciiTheme="majorHAnsi" w:hAnsiTheme="majorHAnsi"/>
        </w:rPr>
        <w:t>Welcome to Sociology 2031,</w:t>
      </w:r>
      <w:r w:rsidR="002445A6">
        <w:rPr>
          <w:rFonts w:asciiTheme="majorHAnsi" w:hAnsiTheme="majorHAnsi"/>
        </w:rPr>
        <w:t xml:space="preserve"> </w:t>
      </w:r>
      <w:r>
        <w:rPr>
          <w:rFonts w:asciiTheme="majorHAnsi" w:hAnsiTheme="majorHAnsi"/>
        </w:rPr>
        <w:t>Social Problems</w:t>
      </w:r>
      <w:r w:rsidR="002445A6">
        <w:rPr>
          <w:rFonts w:asciiTheme="majorHAnsi" w:hAnsiTheme="majorHAnsi"/>
        </w:rPr>
        <w:t>!  O</w:t>
      </w:r>
      <w:r>
        <w:rPr>
          <w:rFonts w:asciiTheme="majorHAnsi" w:hAnsiTheme="majorHAnsi"/>
        </w:rPr>
        <w:t>ur summer</w:t>
      </w:r>
      <w:r w:rsidR="002445A6">
        <w:rPr>
          <w:rFonts w:asciiTheme="majorHAnsi" w:hAnsiTheme="majorHAnsi"/>
        </w:rPr>
        <w:t xml:space="preserve"> version of this course will fly by </w:t>
      </w:r>
      <w:r w:rsidR="002445A6" w:rsidRPr="003474AA">
        <w:rPr>
          <w:rFonts w:asciiTheme="majorHAnsi" w:hAnsiTheme="majorHAnsi"/>
          <w:i/>
        </w:rPr>
        <w:t>very</w:t>
      </w:r>
      <w:r w:rsidR="002445A6">
        <w:rPr>
          <w:rFonts w:asciiTheme="majorHAnsi" w:hAnsiTheme="majorHAnsi"/>
        </w:rPr>
        <w:t xml:space="preserve"> quickly, but along the way we are going to learn a great deal about the</w:t>
      </w:r>
      <w:r>
        <w:rPr>
          <w:rFonts w:asciiTheme="majorHAnsi" w:hAnsiTheme="majorHAnsi"/>
        </w:rPr>
        <w:t xml:space="preserve"> social construction of “social problems”</w:t>
      </w:r>
      <w:r w:rsidR="002445A6">
        <w:rPr>
          <w:rFonts w:asciiTheme="majorHAnsi" w:hAnsiTheme="majorHAnsi"/>
        </w:rPr>
        <w:t xml:space="preserve"> and have a lot of fun while doing so.  Like most other classes, the main keys to success will be attending class every day, completing all of the assigned readings, and coming in with an open mind that is prepared to learn.</w:t>
      </w:r>
    </w:p>
    <w:p w:rsidR="009F7DDB" w:rsidRDefault="00D06D39" w:rsidP="00370544">
      <w:pPr>
        <w:spacing w:line="240" w:lineRule="auto"/>
        <w:rPr>
          <w:rFonts w:asciiTheme="majorHAnsi" w:hAnsiTheme="majorHAnsi"/>
        </w:rPr>
      </w:pPr>
      <w:r w:rsidRPr="0065276F">
        <w:rPr>
          <w:rFonts w:asciiTheme="majorHAnsi" w:hAnsiTheme="majorHAnsi"/>
          <w:b/>
        </w:rPr>
        <w:t>Required Texts</w:t>
      </w:r>
      <w:r w:rsidR="00514891" w:rsidRPr="0065276F">
        <w:rPr>
          <w:rFonts w:asciiTheme="majorHAnsi" w:hAnsiTheme="majorHAnsi"/>
          <w:b/>
        </w:rPr>
        <w:t>/Materials</w:t>
      </w:r>
      <w:r w:rsidR="009E0197">
        <w:rPr>
          <w:rFonts w:asciiTheme="majorHAnsi" w:hAnsiTheme="majorHAnsi"/>
          <w:b/>
        </w:rPr>
        <w:t>:</w:t>
      </w:r>
    </w:p>
    <w:p w:rsidR="00370544" w:rsidRPr="000336AB" w:rsidRDefault="000336AB" w:rsidP="00370544">
      <w:pPr>
        <w:spacing w:line="240" w:lineRule="auto"/>
        <w:rPr>
          <w:rFonts w:asciiTheme="majorHAnsi" w:hAnsiTheme="majorHAnsi"/>
        </w:rPr>
      </w:pPr>
      <w:r>
        <w:rPr>
          <w:rFonts w:asciiTheme="majorHAnsi" w:hAnsiTheme="majorHAnsi"/>
        </w:rPr>
        <w:t xml:space="preserve">Best, Joel. 2012. </w:t>
      </w:r>
      <w:r>
        <w:rPr>
          <w:rFonts w:asciiTheme="majorHAnsi" w:hAnsiTheme="majorHAnsi"/>
          <w:i/>
        </w:rPr>
        <w:t>Social Problems. 2</w:t>
      </w:r>
      <w:r w:rsidRPr="000336AB">
        <w:rPr>
          <w:rFonts w:asciiTheme="majorHAnsi" w:hAnsiTheme="majorHAnsi"/>
          <w:i/>
          <w:vertAlign w:val="superscript"/>
        </w:rPr>
        <w:t>nd</w:t>
      </w:r>
      <w:r>
        <w:rPr>
          <w:rFonts w:asciiTheme="majorHAnsi" w:hAnsiTheme="majorHAnsi"/>
          <w:i/>
        </w:rPr>
        <w:t xml:space="preserve"> edition. </w:t>
      </w:r>
      <w:r>
        <w:rPr>
          <w:rFonts w:asciiTheme="majorHAnsi" w:hAnsiTheme="majorHAnsi"/>
        </w:rPr>
        <w:t xml:space="preserve">W.W. Norton Publishers. ISBN: </w:t>
      </w:r>
      <w:r w:rsidRPr="000336AB">
        <w:rPr>
          <w:rFonts w:asciiTheme="majorHAnsi" w:hAnsiTheme="majorHAnsi"/>
        </w:rPr>
        <w:t>0393918637</w:t>
      </w:r>
      <w:r>
        <w:rPr>
          <w:rFonts w:asciiTheme="majorHAnsi" w:hAnsiTheme="majorHAnsi"/>
        </w:rPr>
        <w:t>.</w:t>
      </w:r>
    </w:p>
    <w:p w:rsidR="0055601D" w:rsidRPr="0055601D" w:rsidRDefault="0055601D" w:rsidP="00370544">
      <w:pPr>
        <w:spacing w:line="240" w:lineRule="auto"/>
        <w:rPr>
          <w:rFonts w:asciiTheme="majorHAnsi" w:hAnsiTheme="majorHAnsi"/>
          <w:b/>
        </w:rPr>
      </w:pPr>
      <w:r>
        <w:rPr>
          <w:rFonts w:asciiTheme="majorHAnsi" w:hAnsiTheme="majorHAnsi"/>
          <w:b/>
        </w:rPr>
        <w:t xml:space="preserve">Available for rental on Amazon and from the CU bookstore.  </w:t>
      </w:r>
      <w:r w:rsidR="000336AB">
        <w:rPr>
          <w:rFonts w:asciiTheme="majorHAnsi" w:hAnsiTheme="majorHAnsi"/>
          <w:b/>
        </w:rPr>
        <w:t>You MUST use the most recent, 2nd</w:t>
      </w:r>
      <w:r>
        <w:rPr>
          <w:rFonts w:asciiTheme="majorHAnsi" w:hAnsiTheme="majorHAnsi"/>
          <w:b/>
        </w:rPr>
        <w:t xml:space="preserve"> edition of the text.  </w:t>
      </w:r>
    </w:p>
    <w:p w:rsidR="004F66C4" w:rsidRPr="0065276F" w:rsidRDefault="00D838B0" w:rsidP="004F66C4">
      <w:pPr>
        <w:spacing w:after="0" w:line="240" w:lineRule="auto"/>
        <w:rPr>
          <w:rFonts w:asciiTheme="majorHAnsi" w:hAnsiTheme="majorHAnsi"/>
          <w:b/>
          <w:bCs/>
        </w:rPr>
      </w:pPr>
      <w:r w:rsidRPr="0065276F">
        <w:rPr>
          <w:rFonts w:asciiTheme="majorHAnsi" w:hAnsiTheme="majorHAnsi"/>
          <w:b/>
          <w:bCs/>
        </w:rPr>
        <w:t xml:space="preserve">Desire2Learn (D2L): </w:t>
      </w:r>
    </w:p>
    <w:p w:rsidR="00D838B0" w:rsidRPr="0065276F" w:rsidRDefault="00D838B0" w:rsidP="004F66C4">
      <w:pPr>
        <w:spacing w:after="0" w:line="240" w:lineRule="auto"/>
        <w:rPr>
          <w:rFonts w:asciiTheme="majorHAnsi" w:hAnsiTheme="majorHAnsi"/>
          <w:b/>
          <w:bCs/>
        </w:rPr>
      </w:pPr>
      <w:r w:rsidRPr="0065276F">
        <w:rPr>
          <w:rFonts w:asciiTheme="majorHAnsi" w:hAnsiTheme="majorHAnsi"/>
        </w:rPr>
        <w:t>We will be using D2L</w:t>
      </w:r>
      <w:r w:rsidR="00532E4B" w:rsidRPr="0065276F">
        <w:rPr>
          <w:rFonts w:asciiTheme="majorHAnsi" w:hAnsiTheme="majorHAnsi"/>
        </w:rPr>
        <w:t xml:space="preserve"> for nearly all</w:t>
      </w:r>
      <w:r w:rsidR="00190270" w:rsidRPr="0065276F">
        <w:rPr>
          <w:rFonts w:asciiTheme="majorHAnsi" w:hAnsiTheme="majorHAnsi"/>
        </w:rPr>
        <w:t xml:space="preserve"> aspects of</w:t>
      </w:r>
      <w:r w:rsidRPr="0065276F">
        <w:rPr>
          <w:rFonts w:asciiTheme="majorHAnsi" w:hAnsiTheme="majorHAnsi"/>
        </w:rPr>
        <w:t xml:space="preserve"> this class.</w:t>
      </w:r>
      <w:r w:rsidR="00532E4B" w:rsidRPr="0065276F">
        <w:rPr>
          <w:rFonts w:asciiTheme="majorHAnsi" w:hAnsiTheme="majorHAnsi"/>
        </w:rPr>
        <w:t xml:space="preserve">  I will use D2L on a frequent basis to post announcements, documents, and important information, thus all students will be expected to check our course site on a daily basis to remain </w:t>
      </w:r>
      <w:r w:rsidR="003C4272">
        <w:rPr>
          <w:rFonts w:asciiTheme="majorHAnsi" w:hAnsiTheme="majorHAnsi"/>
        </w:rPr>
        <w:t xml:space="preserve">informed and </w:t>
      </w:r>
      <w:r w:rsidR="00532E4B" w:rsidRPr="0065276F">
        <w:rPr>
          <w:rFonts w:asciiTheme="majorHAnsi" w:hAnsiTheme="majorHAnsi"/>
        </w:rPr>
        <w:t xml:space="preserve">aware of this content. </w:t>
      </w:r>
      <w:r w:rsidRPr="0065276F">
        <w:rPr>
          <w:rFonts w:asciiTheme="majorHAnsi" w:hAnsiTheme="majorHAnsi"/>
        </w:rPr>
        <w:t xml:space="preserve"> For access, go to https://learn.colorado.edu/. You should automatically be granted access to the D2L component of the class if you are officially enrolled in the course. If you have problems with D2L, please see: http://oit.colorado.edu/d2l and/or contact Information Technology Services (ITS) at (303) 735-HELP or help@colorado.edu. </w:t>
      </w:r>
    </w:p>
    <w:p w:rsidR="00D838B0" w:rsidRPr="0065276F" w:rsidRDefault="004F66C4" w:rsidP="00EB4249">
      <w:pPr>
        <w:pStyle w:val="Default"/>
        <w:rPr>
          <w:rFonts w:asciiTheme="majorHAnsi" w:hAnsiTheme="majorHAnsi"/>
          <w:sz w:val="22"/>
          <w:szCs w:val="22"/>
          <w:u w:val="single"/>
        </w:rPr>
      </w:pPr>
      <w:r w:rsidRPr="0065276F">
        <w:rPr>
          <w:rFonts w:asciiTheme="majorHAnsi" w:hAnsiTheme="majorHAnsi"/>
          <w:sz w:val="22"/>
          <w:szCs w:val="22"/>
        </w:rPr>
        <w:t xml:space="preserve">You can find news posts, announcements, </w:t>
      </w:r>
      <w:r w:rsidR="00D838B0" w:rsidRPr="0065276F">
        <w:rPr>
          <w:rFonts w:asciiTheme="majorHAnsi" w:hAnsiTheme="majorHAnsi"/>
          <w:sz w:val="22"/>
          <w:szCs w:val="22"/>
        </w:rPr>
        <w:t>readings</w:t>
      </w:r>
      <w:r w:rsidR="00521E76">
        <w:rPr>
          <w:rFonts w:asciiTheme="majorHAnsi" w:hAnsiTheme="majorHAnsi"/>
          <w:sz w:val="22"/>
          <w:szCs w:val="22"/>
        </w:rPr>
        <w:t>,</w:t>
      </w:r>
      <w:r w:rsidR="0055601D">
        <w:rPr>
          <w:rFonts w:asciiTheme="majorHAnsi" w:hAnsiTheme="majorHAnsi"/>
          <w:sz w:val="22"/>
          <w:szCs w:val="22"/>
        </w:rPr>
        <w:t xml:space="preserve"> project information,</w:t>
      </w:r>
      <w:r w:rsidR="00521E76">
        <w:rPr>
          <w:rFonts w:asciiTheme="majorHAnsi" w:hAnsiTheme="majorHAnsi"/>
          <w:sz w:val="22"/>
          <w:szCs w:val="22"/>
        </w:rPr>
        <w:t xml:space="preserve"> </w:t>
      </w:r>
      <w:r w:rsidR="0055601D">
        <w:rPr>
          <w:rFonts w:asciiTheme="majorHAnsi" w:hAnsiTheme="majorHAnsi"/>
          <w:sz w:val="22"/>
          <w:szCs w:val="22"/>
        </w:rPr>
        <w:t xml:space="preserve">daily </w:t>
      </w:r>
      <w:r w:rsidR="00521E76">
        <w:rPr>
          <w:rFonts w:asciiTheme="majorHAnsi" w:hAnsiTheme="majorHAnsi"/>
          <w:sz w:val="22"/>
          <w:szCs w:val="22"/>
        </w:rPr>
        <w:t>reading quizzes,</w:t>
      </w:r>
      <w:r w:rsidR="00D838B0" w:rsidRPr="0065276F">
        <w:rPr>
          <w:rFonts w:asciiTheme="majorHAnsi" w:hAnsiTheme="majorHAnsi"/>
          <w:sz w:val="22"/>
          <w:szCs w:val="22"/>
        </w:rPr>
        <w:t xml:space="preserve"> and an electronic copy of the syllabus on D2L. I will also use D2L to post </w:t>
      </w:r>
      <w:r w:rsidR="00521E76">
        <w:rPr>
          <w:rFonts w:asciiTheme="majorHAnsi" w:hAnsiTheme="majorHAnsi"/>
          <w:sz w:val="22"/>
          <w:szCs w:val="22"/>
        </w:rPr>
        <w:t>all</w:t>
      </w:r>
      <w:r w:rsidRPr="0065276F">
        <w:rPr>
          <w:rFonts w:asciiTheme="majorHAnsi" w:hAnsiTheme="majorHAnsi"/>
          <w:sz w:val="22"/>
          <w:szCs w:val="22"/>
        </w:rPr>
        <w:t xml:space="preserve"> </w:t>
      </w:r>
      <w:r w:rsidR="0055601D">
        <w:rPr>
          <w:rFonts w:asciiTheme="majorHAnsi" w:hAnsiTheme="majorHAnsi"/>
          <w:sz w:val="22"/>
          <w:szCs w:val="22"/>
        </w:rPr>
        <w:t xml:space="preserve">written </w:t>
      </w:r>
      <w:r w:rsidRPr="0065276F">
        <w:rPr>
          <w:rFonts w:asciiTheme="majorHAnsi" w:hAnsiTheme="majorHAnsi"/>
          <w:sz w:val="22"/>
          <w:szCs w:val="22"/>
        </w:rPr>
        <w:t>feedback</w:t>
      </w:r>
      <w:r w:rsidR="00532E4B" w:rsidRPr="0065276F">
        <w:rPr>
          <w:rFonts w:asciiTheme="majorHAnsi" w:hAnsiTheme="majorHAnsi"/>
          <w:sz w:val="22"/>
          <w:szCs w:val="22"/>
        </w:rPr>
        <w:t xml:space="preserve">. Unless otherwise indicated, </w:t>
      </w:r>
      <w:r w:rsidR="00521E76">
        <w:rPr>
          <w:rFonts w:asciiTheme="majorHAnsi" w:hAnsiTheme="majorHAnsi"/>
          <w:sz w:val="22"/>
          <w:szCs w:val="22"/>
        </w:rPr>
        <w:t xml:space="preserve">and </w:t>
      </w:r>
      <w:r w:rsidR="00532E4B" w:rsidRPr="0065276F">
        <w:rPr>
          <w:rFonts w:asciiTheme="majorHAnsi" w:hAnsiTheme="majorHAnsi"/>
          <w:sz w:val="22"/>
          <w:szCs w:val="22"/>
        </w:rPr>
        <w:t>y</w:t>
      </w:r>
      <w:r w:rsidR="00D838B0" w:rsidRPr="0065276F">
        <w:rPr>
          <w:rFonts w:asciiTheme="majorHAnsi" w:hAnsiTheme="majorHAnsi"/>
          <w:sz w:val="22"/>
          <w:szCs w:val="22"/>
        </w:rPr>
        <w:t xml:space="preserve">ou will need to turn in </w:t>
      </w:r>
      <w:r w:rsidR="00532E4B" w:rsidRPr="0065276F">
        <w:rPr>
          <w:rFonts w:asciiTheme="majorHAnsi" w:hAnsiTheme="majorHAnsi"/>
          <w:sz w:val="22"/>
          <w:szCs w:val="22"/>
        </w:rPr>
        <w:t xml:space="preserve">all </w:t>
      </w:r>
      <w:r w:rsidR="00D838B0" w:rsidRPr="0065276F">
        <w:rPr>
          <w:rFonts w:asciiTheme="majorHAnsi" w:hAnsiTheme="majorHAnsi"/>
          <w:sz w:val="22"/>
          <w:szCs w:val="22"/>
        </w:rPr>
        <w:t>class assignments via D2L’s Dropbox.</w:t>
      </w:r>
    </w:p>
    <w:p w:rsidR="00190270" w:rsidRPr="0065276F" w:rsidRDefault="00190270" w:rsidP="00190270">
      <w:pPr>
        <w:autoSpaceDE w:val="0"/>
        <w:autoSpaceDN w:val="0"/>
        <w:adjustRightInd w:val="0"/>
        <w:spacing w:after="0" w:line="240" w:lineRule="auto"/>
        <w:rPr>
          <w:rFonts w:asciiTheme="majorHAnsi" w:hAnsiTheme="majorHAnsi" w:cs="Times New Roman"/>
          <w:b/>
          <w:i/>
        </w:rPr>
      </w:pPr>
      <w:r w:rsidRPr="0065276F">
        <w:rPr>
          <w:rFonts w:asciiTheme="majorHAnsi" w:hAnsiTheme="majorHAnsi" w:cs="Times New Roman"/>
          <w:b/>
          <w:i/>
        </w:rPr>
        <w:t>*All assignment f</w:t>
      </w:r>
      <w:r w:rsidR="00521E76">
        <w:rPr>
          <w:rFonts w:asciiTheme="majorHAnsi" w:hAnsiTheme="majorHAnsi" w:cs="Times New Roman"/>
          <w:b/>
          <w:i/>
        </w:rPr>
        <w:t>iles</w:t>
      </w:r>
      <w:r w:rsidRPr="0065276F">
        <w:rPr>
          <w:rFonts w:asciiTheme="majorHAnsi" w:hAnsiTheme="majorHAnsi" w:cs="Times New Roman"/>
          <w:b/>
          <w:i/>
        </w:rPr>
        <w:t xml:space="preserve"> uploaded to D2L MUST be in a compatible .doc or .pdf file extension.  Please be aware that other file types</w:t>
      </w:r>
      <w:r w:rsidR="00BC70F1" w:rsidRPr="0065276F">
        <w:rPr>
          <w:rFonts w:asciiTheme="majorHAnsi" w:hAnsiTheme="majorHAnsi" w:cs="Times New Roman"/>
          <w:b/>
          <w:i/>
        </w:rPr>
        <w:t xml:space="preserve"> (e.g., .pages files created on Macs)</w:t>
      </w:r>
      <w:r w:rsidRPr="0065276F">
        <w:rPr>
          <w:rFonts w:asciiTheme="majorHAnsi" w:hAnsiTheme="majorHAnsi" w:cs="Times New Roman"/>
          <w:b/>
          <w:i/>
        </w:rPr>
        <w:t xml:space="preserve"> tend to be incompatible with D2L and I will not accept late work based on submitting an incompatible file type.</w:t>
      </w:r>
    </w:p>
    <w:p w:rsidR="00190270" w:rsidRPr="0065276F" w:rsidRDefault="00190270" w:rsidP="00EB4249">
      <w:pPr>
        <w:pStyle w:val="Default"/>
        <w:rPr>
          <w:rFonts w:asciiTheme="majorHAnsi" w:hAnsiTheme="majorHAnsi"/>
          <w:sz w:val="22"/>
          <w:szCs w:val="22"/>
        </w:rPr>
      </w:pPr>
    </w:p>
    <w:p w:rsidR="0073622E" w:rsidRDefault="0073622E" w:rsidP="00EB4249">
      <w:pPr>
        <w:spacing w:after="0" w:line="240" w:lineRule="auto"/>
        <w:rPr>
          <w:rFonts w:asciiTheme="majorHAnsi" w:eastAsia="Cambria" w:hAnsiTheme="majorHAnsi" w:cs="Times New Roman"/>
          <w:b/>
        </w:rPr>
      </w:pPr>
      <w:r>
        <w:rPr>
          <w:rFonts w:asciiTheme="majorHAnsi" w:eastAsia="Cambria" w:hAnsiTheme="majorHAnsi" w:cs="Times New Roman"/>
          <w:b/>
        </w:rPr>
        <w:t xml:space="preserve">Readings: </w:t>
      </w:r>
    </w:p>
    <w:p w:rsidR="000336AB" w:rsidRDefault="0073622E" w:rsidP="00EB4249">
      <w:pPr>
        <w:spacing w:after="0" w:line="240" w:lineRule="auto"/>
        <w:rPr>
          <w:rFonts w:asciiTheme="majorHAnsi" w:hAnsiTheme="majorHAnsi"/>
          <w:b/>
        </w:rPr>
      </w:pPr>
      <w:r>
        <w:rPr>
          <w:rFonts w:asciiTheme="majorHAnsi" w:eastAsia="Cambria" w:hAnsiTheme="majorHAnsi" w:cs="Times New Roman"/>
        </w:rPr>
        <w:t xml:space="preserve">The vast majority of the class readings will come from our required textbook, </w:t>
      </w:r>
      <w:r w:rsidR="000336AB">
        <w:rPr>
          <w:rFonts w:asciiTheme="majorHAnsi" w:hAnsiTheme="majorHAnsi"/>
          <w:i/>
        </w:rPr>
        <w:t>Social Problems, Second</w:t>
      </w:r>
      <w:r>
        <w:rPr>
          <w:rFonts w:asciiTheme="majorHAnsi" w:hAnsiTheme="majorHAnsi"/>
          <w:i/>
        </w:rPr>
        <w:t xml:space="preserve"> </w:t>
      </w:r>
      <w:r w:rsidR="000336AB">
        <w:rPr>
          <w:rFonts w:asciiTheme="majorHAnsi" w:hAnsiTheme="majorHAnsi"/>
          <w:i/>
        </w:rPr>
        <w:t>E</w:t>
      </w:r>
      <w:r>
        <w:rPr>
          <w:rFonts w:asciiTheme="majorHAnsi" w:hAnsiTheme="majorHAnsi"/>
          <w:i/>
        </w:rPr>
        <w:t xml:space="preserve">dition. </w:t>
      </w:r>
      <w:r>
        <w:rPr>
          <w:rFonts w:asciiTheme="majorHAnsi" w:hAnsiTheme="majorHAnsi"/>
        </w:rPr>
        <w:t>Any reading listed in the schedule that is not from the textbook can be found in the D2L content browser in .pdf format</w:t>
      </w:r>
      <w:r w:rsidR="002445A6">
        <w:rPr>
          <w:rFonts w:asciiTheme="majorHAnsi" w:hAnsiTheme="majorHAnsi"/>
        </w:rPr>
        <w:t xml:space="preserve"> or via an internet link</w:t>
      </w:r>
      <w:r>
        <w:rPr>
          <w:rFonts w:asciiTheme="majorHAnsi" w:hAnsiTheme="majorHAnsi"/>
        </w:rPr>
        <w:t xml:space="preserve">.  </w:t>
      </w:r>
      <w:r>
        <w:rPr>
          <w:rFonts w:asciiTheme="majorHAnsi" w:hAnsiTheme="majorHAnsi"/>
          <w:b/>
        </w:rPr>
        <w:t xml:space="preserve">Each day’s readings must be </w:t>
      </w:r>
      <w:r>
        <w:rPr>
          <w:rFonts w:asciiTheme="majorHAnsi" w:hAnsiTheme="majorHAnsi"/>
          <w:b/>
        </w:rPr>
        <w:lastRenderedPageBreak/>
        <w:t xml:space="preserve">completed prior to class, which means you will actually be doing the readings for each class the day before they are listed on the syllabus.  </w:t>
      </w:r>
      <w:r>
        <w:rPr>
          <w:rFonts w:asciiTheme="majorHAnsi" w:hAnsiTheme="majorHAnsi"/>
        </w:rPr>
        <w:t xml:space="preserve">Unless, of course, you wake up at 5 a.m. each morning to complete </w:t>
      </w:r>
      <w:r w:rsidR="00314F6D">
        <w:rPr>
          <w:rFonts w:asciiTheme="majorHAnsi" w:hAnsiTheme="majorHAnsi"/>
        </w:rPr>
        <w:t>the reading</w:t>
      </w:r>
      <w:r>
        <w:rPr>
          <w:rFonts w:asciiTheme="majorHAnsi" w:hAnsiTheme="majorHAnsi"/>
        </w:rPr>
        <w:t xml:space="preserve">. </w:t>
      </w:r>
      <w:r>
        <w:rPr>
          <w:rFonts w:asciiTheme="majorHAnsi" w:hAnsiTheme="majorHAnsi"/>
          <w:b/>
        </w:rPr>
        <w:t xml:space="preserve"> </w:t>
      </w:r>
    </w:p>
    <w:p w:rsidR="0073622E" w:rsidRPr="0073622E" w:rsidRDefault="0073622E" w:rsidP="00EB4249">
      <w:pPr>
        <w:spacing w:after="0" w:line="240" w:lineRule="auto"/>
        <w:rPr>
          <w:rFonts w:asciiTheme="majorHAnsi" w:eastAsia="Cambria" w:hAnsiTheme="majorHAnsi" w:cs="Times New Roman"/>
          <w:b/>
        </w:rPr>
      </w:pPr>
      <w:r w:rsidRPr="00314F6D">
        <w:rPr>
          <w:rFonts w:asciiTheme="majorHAnsi" w:hAnsiTheme="majorHAnsi"/>
        </w:rPr>
        <w:t>For example</w:t>
      </w:r>
      <w:r w:rsidR="00314F6D" w:rsidRPr="00314F6D">
        <w:rPr>
          <w:rFonts w:asciiTheme="majorHAnsi" w:eastAsia="Times New Roman" w:hAnsiTheme="majorHAnsi" w:cs="Times New Roman"/>
          <w:bCs/>
        </w:rPr>
        <w:t xml:space="preserve"> Chapter 2 (pgs. 48-63) </w:t>
      </w:r>
      <w:r w:rsidRPr="00314F6D">
        <w:rPr>
          <w:rFonts w:asciiTheme="majorHAnsi" w:eastAsia="Times New Roman" w:hAnsiTheme="majorHAnsi" w:cs="Times New Roman"/>
          <w:bCs/>
        </w:rPr>
        <w:t>in the textbook</w:t>
      </w:r>
      <w:r w:rsidR="00600995">
        <w:rPr>
          <w:rFonts w:asciiTheme="majorHAnsi" w:eastAsia="Times New Roman" w:hAnsiTheme="majorHAnsi" w:cs="Times New Roman"/>
          <w:bCs/>
        </w:rPr>
        <w:t xml:space="preserve"> is</w:t>
      </w:r>
      <w:r w:rsidR="00314F6D">
        <w:rPr>
          <w:rFonts w:asciiTheme="majorHAnsi" w:eastAsia="Times New Roman" w:hAnsiTheme="majorHAnsi" w:cs="Times New Roman"/>
          <w:bCs/>
        </w:rPr>
        <w:t xml:space="preserve"> listed under Friday, June 3</w:t>
      </w:r>
      <w:r w:rsidRPr="00314F6D">
        <w:rPr>
          <w:rFonts w:asciiTheme="majorHAnsi" w:eastAsia="Times New Roman" w:hAnsiTheme="majorHAnsi" w:cs="Times New Roman"/>
          <w:bCs/>
        </w:rPr>
        <w:t>.  We will be discussing the topics from these readings in class that day</w:t>
      </w:r>
      <w:r w:rsidR="00314F6D">
        <w:rPr>
          <w:rFonts w:asciiTheme="majorHAnsi" w:eastAsia="Times New Roman" w:hAnsiTheme="majorHAnsi" w:cs="Times New Roman"/>
          <w:bCs/>
        </w:rPr>
        <w:t xml:space="preserve">. </w:t>
      </w:r>
      <w:r w:rsidRPr="00314F6D">
        <w:rPr>
          <w:rFonts w:asciiTheme="majorHAnsi" w:eastAsia="Times New Roman" w:hAnsiTheme="majorHAnsi" w:cs="Times New Roman"/>
          <w:bCs/>
        </w:rPr>
        <w:t>Therefore,</w:t>
      </w:r>
      <w:r w:rsidR="00314F6D">
        <w:rPr>
          <w:rFonts w:asciiTheme="majorHAnsi" w:eastAsia="Times New Roman" w:hAnsiTheme="majorHAnsi" w:cs="Times New Roman"/>
          <w:bCs/>
        </w:rPr>
        <w:t xml:space="preserve"> you will need to read pgs. 48-63 on Thursday, June 2</w:t>
      </w:r>
      <w:r w:rsidRPr="00314F6D">
        <w:rPr>
          <w:rFonts w:asciiTheme="majorHAnsi" w:eastAsia="Times New Roman" w:hAnsiTheme="majorHAnsi" w:cs="Times New Roman"/>
          <w:bCs/>
        </w:rPr>
        <w:t xml:space="preserve"> so that you can come to class that Friday ready to discuss the </w:t>
      </w:r>
      <w:r w:rsidR="00314F6D">
        <w:rPr>
          <w:rFonts w:asciiTheme="majorHAnsi" w:eastAsia="Times New Roman" w:hAnsiTheme="majorHAnsi" w:cs="Times New Roman"/>
          <w:bCs/>
        </w:rPr>
        <w:t>material presented in the second half of Chapter 2.</w:t>
      </w:r>
    </w:p>
    <w:p w:rsidR="0073622E" w:rsidRDefault="0073622E" w:rsidP="00EB4249">
      <w:pPr>
        <w:spacing w:after="0" w:line="240" w:lineRule="auto"/>
        <w:rPr>
          <w:rFonts w:asciiTheme="majorHAnsi" w:eastAsia="Cambria" w:hAnsiTheme="majorHAnsi" w:cs="Times New Roman"/>
          <w:b/>
        </w:rPr>
      </w:pPr>
    </w:p>
    <w:p w:rsidR="00D838B0" w:rsidRPr="0065276F" w:rsidRDefault="00D838B0" w:rsidP="00EB4249">
      <w:pPr>
        <w:spacing w:after="0" w:line="240" w:lineRule="auto"/>
        <w:rPr>
          <w:rFonts w:asciiTheme="majorHAnsi" w:eastAsia="Cambria" w:hAnsiTheme="majorHAnsi" w:cs="Times New Roman"/>
          <w:b/>
          <w:i/>
          <w:u w:val="single"/>
        </w:rPr>
      </w:pPr>
      <w:r w:rsidRPr="0065276F">
        <w:rPr>
          <w:rFonts w:asciiTheme="majorHAnsi" w:eastAsia="Cambria" w:hAnsiTheme="majorHAnsi" w:cs="Times New Roman"/>
          <w:b/>
        </w:rPr>
        <w:t xml:space="preserve">Grading and Assessment: </w:t>
      </w:r>
      <w:r w:rsidRPr="0065276F">
        <w:rPr>
          <w:rFonts w:asciiTheme="majorHAnsi" w:eastAsia="Cambria" w:hAnsiTheme="majorHAnsi" w:cs="Times New Roman"/>
          <w:b/>
          <w:i/>
          <w:u w:val="single"/>
        </w:rPr>
        <w:br/>
      </w:r>
      <w:r w:rsidR="00FB7142">
        <w:rPr>
          <w:rFonts w:asciiTheme="majorHAnsi" w:eastAsia="Cambria" w:hAnsiTheme="majorHAnsi" w:cs="Times New Roman"/>
        </w:rPr>
        <w:t>Your overall grade</w:t>
      </w:r>
      <w:r w:rsidRPr="0065276F">
        <w:rPr>
          <w:rFonts w:asciiTheme="majorHAnsi" w:eastAsia="Cambria" w:hAnsiTheme="majorHAnsi" w:cs="Times New Roman"/>
        </w:rPr>
        <w:t xml:space="preserve"> will be b</w:t>
      </w:r>
      <w:r w:rsidR="00FB7142">
        <w:rPr>
          <w:rFonts w:asciiTheme="majorHAnsi" w:eastAsia="Cambria" w:hAnsiTheme="majorHAnsi" w:cs="Times New Roman"/>
        </w:rPr>
        <w:t>ased</w:t>
      </w:r>
      <w:r w:rsidR="00793110">
        <w:rPr>
          <w:rFonts w:asciiTheme="majorHAnsi" w:eastAsia="Cambria" w:hAnsiTheme="majorHAnsi" w:cs="Times New Roman"/>
        </w:rPr>
        <w:t xml:space="preserve"> on daily attendance and participation, short daily</w:t>
      </w:r>
      <w:r w:rsidR="001A5C6E">
        <w:rPr>
          <w:rFonts w:asciiTheme="majorHAnsi" w:eastAsia="Cambria" w:hAnsiTheme="majorHAnsi" w:cs="Times New Roman"/>
        </w:rPr>
        <w:t xml:space="preserve"> reading quizzes, </w:t>
      </w:r>
      <w:r w:rsidR="00793110">
        <w:rPr>
          <w:rFonts w:asciiTheme="majorHAnsi" w:eastAsia="Cambria" w:hAnsiTheme="majorHAnsi" w:cs="Times New Roman"/>
        </w:rPr>
        <w:t>several individual projects</w:t>
      </w:r>
      <w:r w:rsidR="00FB7142">
        <w:rPr>
          <w:rFonts w:asciiTheme="majorHAnsi" w:eastAsia="Cambria" w:hAnsiTheme="majorHAnsi" w:cs="Times New Roman"/>
        </w:rPr>
        <w:t xml:space="preserve">, </w:t>
      </w:r>
      <w:r w:rsidR="00793110">
        <w:rPr>
          <w:rFonts w:asciiTheme="majorHAnsi" w:eastAsia="Cambria" w:hAnsiTheme="majorHAnsi" w:cs="Times New Roman"/>
        </w:rPr>
        <w:t>and two exams</w:t>
      </w:r>
      <w:r w:rsidR="00FB7142">
        <w:rPr>
          <w:rFonts w:asciiTheme="majorHAnsi" w:eastAsia="Cambria" w:hAnsiTheme="majorHAnsi" w:cs="Times New Roman"/>
        </w:rPr>
        <w:t xml:space="preserve">, </w:t>
      </w:r>
      <w:r w:rsidRPr="0065276F">
        <w:rPr>
          <w:rFonts w:asciiTheme="majorHAnsi" w:eastAsia="Cambria" w:hAnsiTheme="majorHAnsi" w:cs="Times New Roman"/>
        </w:rPr>
        <w:t>(see below for more detail):</w:t>
      </w:r>
    </w:p>
    <w:p w:rsidR="00793110" w:rsidRDefault="00793110" w:rsidP="00824439">
      <w:pPr>
        <w:spacing w:after="0" w:line="240" w:lineRule="auto"/>
        <w:rPr>
          <w:rFonts w:asciiTheme="majorHAnsi" w:eastAsia="Cambria" w:hAnsiTheme="majorHAnsi" w:cs="Times New Roman"/>
          <w:b/>
          <w:i/>
        </w:rPr>
      </w:pPr>
    </w:p>
    <w:p w:rsidR="00DC6856" w:rsidRDefault="00DC6856" w:rsidP="00824439">
      <w:pPr>
        <w:spacing w:after="0" w:line="240" w:lineRule="auto"/>
        <w:rPr>
          <w:rFonts w:asciiTheme="majorHAnsi" w:eastAsia="Cambria" w:hAnsiTheme="majorHAnsi" w:cs="Times New Roman"/>
          <w:b/>
          <w:i/>
        </w:rPr>
      </w:pPr>
      <w:r>
        <w:rPr>
          <w:rFonts w:asciiTheme="majorHAnsi" w:eastAsia="Cambria" w:hAnsiTheme="majorHAnsi" w:cs="Times New Roman"/>
          <w:b/>
          <w:i/>
        </w:rPr>
        <w:t>Exams:</w:t>
      </w:r>
      <w:r>
        <w:rPr>
          <w:rFonts w:asciiTheme="majorHAnsi" w:eastAsia="Cambria" w:hAnsiTheme="majorHAnsi" w:cs="Times New Roman"/>
          <w:b/>
          <w:i/>
        </w:rPr>
        <w:tab/>
      </w:r>
      <w:r w:rsidRPr="0065276F">
        <w:rPr>
          <w:rFonts w:asciiTheme="majorHAnsi" w:eastAsia="Cambria" w:hAnsiTheme="majorHAnsi" w:cs="Times New Roman"/>
          <w:b/>
          <w:i/>
        </w:rPr>
        <w:tab/>
        <w:t xml:space="preserve">    </w:t>
      </w:r>
      <w:r w:rsidRPr="0065276F">
        <w:rPr>
          <w:rFonts w:asciiTheme="majorHAnsi" w:eastAsia="Cambria" w:hAnsiTheme="majorHAnsi" w:cs="Times New Roman"/>
          <w:b/>
          <w:i/>
        </w:rPr>
        <w:tab/>
      </w:r>
      <w:r>
        <w:rPr>
          <w:rFonts w:asciiTheme="majorHAnsi" w:eastAsia="Cambria" w:hAnsiTheme="majorHAnsi" w:cs="Times New Roman"/>
          <w:b/>
          <w:i/>
        </w:rPr>
        <w:t xml:space="preserve">                              30</w:t>
      </w:r>
      <w:r w:rsidRPr="0065276F">
        <w:rPr>
          <w:rFonts w:asciiTheme="majorHAnsi" w:eastAsia="Cambria" w:hAnsiTheme="majorHAnsi" w:cs="Times New Roman"/>
          <w:b/>
          <w:i/>
        </w:rPr>
        <w:t>%</w:t>
      </w:r>
      <w:r>
        <w:rPr>
          <w:rFonts w:asciiTheme="majorHAnsi" w:eastAsia="Cambria" w:hAnsiTheme="majorHAnsi" w:cs="Times New Roman"/>
          <w:b/>
          <w:i/>
        </w:rPr>
        <w:t xml:space="preserve"> of final grade</w:t>
      </w:r>
    </w:p>
    <w:p w:rsidR="005B5B1B" w:rsidRDefault="002801E4" w:rsidP="00824439">
      <w:pPr>
        <w:spacing w:after="0" w:line="240" w:lineRule="auto"/>
        <w:rPr>
          <w:rFonts w:asciiTheme="majorHAnsi" w:eastAsia="Cambria" w:hAnsiTheme="majorHAnsi" w:cs="Times New Roman"/>
          <w:b/>
          <w:i/>
        </w:rPr>
      </w:pPr>
      <w:r>
        <w:rPr>
          <w:rFonts w:asciiTheme="majorHAnsi" w:eastAsia="Cambria" w:hAnsiTheme="majorHAnsi" w:cs="Times New Roman"/>
          <w:b/>
          <w:i/>
        </w:rPr>
        <w:t>D2L Reading Quizzes:</w:t>
      </w:r>
      <w:r>
        <w:rPr>
          <w:rFonts w:asciiTheme="majorHAnsi" w:eastAsia="Cambria" w:hAnsiTheme="majorHAnsi" w:cs="Times New Roman"/>
          <w:b/>
          <w:i/>
        </w:rPr>
        <w:tab/>
      </w:r>
      <w:r>
        <w:rPr>
          <w:rFonts w:asciiTheme="majorHAnsi" w:eastAsia="Cambria" w:hAnsiTheme="majorHAnsi" w:cs="Times New Roman"/>
          <w:b/>
          <w:i/>
        </w:rPr>
        <w:tab/>
      </w:r>
      <w:r>
        <w:rPr>
          <w:rFonts w:asciiTheme="majorHAnsi" w:eastAsia="Cambria" w:hAnsiTheme="majorHAnsi" w:cs="Times New Roman"/>
          <w:b/>
          <w:i/>
        </w:rPr>
        <w:tab/>
        <w:t>25</w:t>
      </w:r>
      <w:r w:rsidR="005B5B1B">
        <w:rPr>
          <w:rFonts w:asciiTheme="majorHAnsi" w:eastAsia="Cambria" w:hAnsiTheme="majorHAnsi" w:cs="Times New Roman"/>
          <w:b/>
          <w:i/>
        </w:rPr>
        <w:t>% of final grade</w:t>
      </w:r>
    </w:p>
    <w:p w:rsidR="00452EF3" w:rsidRPr="0065276F" w:rsidRDefault="002801E4" w:rsidP="00EB4249">
      <w:pPr>
        <w:spacing w:after="0" w:line="240" w:lineRule="auto"/>
        <w:rPr>
          <w:rFonts w:asciiTheme="majorHAnsi" w:eastAsia="Cambria" w:hAnsiTheme="majorHAnsi" w:cs="Times New Roman"/>
          <w:b/>
          <w:i/>
        </w:rPr>
      </w:pPr>
      <w:r>
        <w:rPr>
          <w:rFonts w:asciiTheme="majorHAnsi" w:eastAsia="Cambria" w:hAnsiTheme="majorHAnsi" w:cs="Times New Roman"/>
          <w:b/>
          <w:i/>
        </w:rPr>
        <w:t>Projects</w:t>
      </w:r>
      <w:r w:rsidR="00FB7142">
        <w:rPr>
          <w:rFonts w:asciiTheme="majorHAnsi" w:eastAsia="Cambria" w:hAnsiTheme="majorHAnsi" w:cs="Times New Roman"/>
          <w:b/>
          <w:i/>
        </w:rPr>
        <w:t>:</w:t>
      </w:r>
      <w:r>
        <w:rPr>
          <w:rFonts w:asciiTheme="majorHAnsi" w:eastAsia="Cambria" w:hAnsiTheme="majorHAnsi" w:cs="Times New Roman"/>
          <w:b/>
          <w:i/>
        </w:rPr>
        <w:tab/>
      </w:r>
      <w:r w:rsidR="00452EF3" w:rsidRPr="0065276F">
        <w:rPr>
          <w:rFonts w:asciiTheme="majorHAnsi" w:eastAsia="Cambria" w:hAnsiTheme="majorHAnsi" w:cs="Times New Roman"/>
          <w:b/>
          <w:i/>
        </w:rPr>
        <w:tab/>
        <w:t xml:space="preserve">      </w:t>
      </w:r>
      <w:r w:rsidR="00452EF3" w:rsidRPr="0065276F">
        <w:rPr>
          <w:rFonts w:asciiTheme="majorHAnsi" w:eastAsia="Cambria" w:hAnsiTheme="majorHAnsi" w:cs="Times New Roman"/>
          <w:b/>
          <w:i/>
        </w:rPr>
        <w:tab/>
      </w:r>
      <w:r w:rsidR="00452EF3" w:rsidRPr="0065276F">
        <w:rPr>
          <w:rFonts w:asciiTheme="majorHAnsi" w:eastAsia="Cambria" w:hAnsiTheme="majorHAnsi" w:cs="Times New Roman"/>
          <w:b/>
          <w:i/>
        </w:rPr>
        <w:tab/>
      </w:r>
      <w:r w:rsidR="00DC6856">
        <w:rPr>
          <w:rFonts w:asciiTheme="majorHAnsi" w:eastAsia="Cambria" w:hAnsiTheme="majorHAnsi" w:cs="Times New Roman"/>
          <w:b/>
          <w:i/>
        </w:rPr>
        <w:t>25</w:t>
      </w:r>
      <w:r w:rsidR="00452EF3" w:rsidRPr="0065276F">
        <w:rPr>
          <w:rFonts w:asciiTheme="majorHAnsi" w:eastAsia="Cambria" w:hAnsiTheme="majorHAnsi" w:cs="Times New Roman"/>
          <w:b/>
          <w:i/>
        </w:rPr>
        <w:t>%</w:t>
      </w:r>
      <w:r w:rsidR="00FB7142">
        <w:rPr>
          <w:rFonts w:asciiTheme="majorHAnsi" w:eastAsia="Cambria" w:hAnsiTheme="majorHAnsi" w:cs="Times New Roman"/>
          <w:b/>
          <w:i/>
        </w:rPr>
        <w:t xml:space="preserve"> of final grade</w:t>
      </w:r>
    </w:p>
    <w:p w:rsidR="00793110" w:rsidRDefault="00793110" w:rsidP="00793110">
      <w:pPr>
        <w:spacing w:after="0" w:line="240" w:lineRule="auto"/>
        <w:rPr>
          <w:rFonts w:asciiTheme="majorHAnsi" w:eastAsia="Cambria" w:hAnsiTheme="majorHAnsi" w:cs="Times New Roman"/>
          <w:b/>
          <w:i/>
        </w:rPr>
      </w:pPr>
      <w:r>
        <w:rPr>
          <w:rFonts w:asciiTheme="majorHAnsi" w:eastAsia="Cambria" w:hAnsiTheme="majorHAnsi" w:cs="Times New Roman"/>
          <w:b/>
          <w:i/>
        </w:rPr>
        <w:t xml:space="preserve">Daily Attendance: </w:t>
      </w:r>
      <w:r>
        <w:rPr>
          <w:rFonts w:asciiTheme="majorHAnsi" w:eastAsia="Cambria" w:hAnsiTheme="majorHAnsi" w:cs="Times New Roman"/>
          <w:b/>
          <w:i/>
        </w:rPr>
        <w:tab/>
      </w:r>
      <w:r>
        <w:rPr>
          <w:rFonts w:asciiTheme="majorHAnsi" w:eastAsia="Cambria" w:hAnsiTheme="majorHAnsi" w:cs="Times New Roman"/>
          <w:b/>
          <w:i/>
        </w:rPr>
        <w:tab/>
      </w:r>
      <w:r>
        <w:rPr>
          <w:rFonts w:asciiTheme="majorHAnsi" w:eastAsia="Cambria" w:hAnsiTheme="majorHAnsi" w:cs="Times New Roman"/>
          <w:b/>
          <w:i/>
        </w:rPr>
        <w:tab/>
        <w:t>10</w:t>
      </w:r>
      <w:r w:rsidRPr="0065276F">
        <w:rPr>
          <w:rFonts w:asciiTheme="majorHAnsi" w:eastAsia="Cambria" w:hAnsiTheme="majorHAnsi" w:cs="Times New Roman"/>
          <w:b/>
          <w:i/>
        </w:rPr>
        <w:t>%</w:t>
      </w:r>
      <w:r>
        <w:rPr>
          <w:rFonts w:asciiTheme="majorHAnsi" w:eastAsia="Cambria" w:hAnsiTheme="majorHAnsi" w:cs="Times New Roman"/>
          <w:b/>
          <w:i/>
        </w:rPr>
        <w:t xml:space="preserve"> of final grade</w:t>
      </w:r>
    </w:p>
    <w:p w:rsidR="00584448" w:rsidRDefault="002801E4" w:rsidP="00EB4249">
      <w:pPr>
        <w:spacing w:after="0" w:line="240" w:lineRule="auto"/>
        <w:rPr>
          <w:rFonts w:asciiTheme="majorHAnsi" w:eastAsia="Cambria" w:hAnsiTheme="majorHAnsi" w:cs="Times New Roman"/>
          <w:b/>
          <w:i/>
        </w:rPr>
      </w:pPr>
      <w:r w:rsidRPr="0065276F">
        <w:rPr>
          <w:rFonts w:asciiTheme="majorHAnsi" w:eastAsia="Cambria" w:hAnsiTheme="majorHAnsi" w:cs="Times New Roman"/>
          <w:b/>
          <w:i/>
        </w:rPr>
        <w:t>Participation:</w:t>
      </w:r>
      <w:r w:rsidRPr="0065276F">
        <w:rPr>
          <w:rFonts w:asciiTheme="majorHAnsi" w:eastAsia="Cambria" w:hAnsiTheme="majorHAnsi" w:cs="Times New Roman"/>
          <w:b/>
          <w:i/>
        </w:rPr>
        <w:tab/>
      </w:r>
      <w:r w:rsidRPr="0065276F">
        <w:rPr>
          <w:rFonts w:asciiTheme="majorHAnsi" w:eastAsia="Cambria" w:hAnsiTheme="majorHAnsi" w:cs="Times New Roman"/>
          <w:b/>
          <w:i/>
        </w:rPr>
        <w:tab/>
      </w:r>
      <w:r w:rsidRPr="0065276F">
        <w:rPr>
          <w:rFonts w:asciiTheme="majorHAnsi" w:eastAsia="Cambria" w:hAnsiTheme="majorHAnsi" w:cs="Times New Roman"/>
          <w:b/>
          <w:i/>
        </w:rPr>
        <w:tab/>
      </w:r>
      <w:r w:rsidRPr="0065276F">
        <w:rPr>
          <w:rFonts w:asciiTheme="majorHAnsi" w:eastAsia="Cambria" w:hAnsiTheme="majorHAnsi" w:cs="Times New Roman"/>
          <w:b/>
          <w:i/>
        </w:rPr>
        <w:tab/>
      </w:r>
      <w:r w:rsidR="00DC6856">
        <w:rPr>
          <w:rFonts w:asciiTheme="majorHAnsi" w:eastAsia="Cambria" w:hAnsiTheme="majorHAnsi" w:cs="Times New Roman"/>
          <w:b/>
          <w:i/>
        </w:rPr>
        <w:t>10</w:t>
      </w:r>
      <w:r w:rsidRPr="0065276F">
        <w:rPr>
          <w:rFonts w:asciiTheme="majorHAnsi" w:eastAsia="Cambria" w:hAnsiTheme="majorHAnsi" w:cs="Times New Roman"/>
          <w:b/>
          <w:i/>
        </w:rPr>
        <w:t>%</w:t>
      </w:r>
      <w:r>
        <w:rPr>
          <w:rFonts w:asciiTheme="majorHAnsi" w:eastAsia="Cambria" w:hAnsiTheme="majorHAnsi" w:cs="Times New Roman"/>
          <w:b/>
          <w:i/>
        </w:rPr>
        <w:t xml:space="preserve"> of final grade                                                   </w:t>
      </w:r>
    </w:p>
    <w:p w:rsidR="00793110" w:rsidRDefault="00793110" w:rsidP="00DC6856">
      <w:pPr>
        <w:autoSpaceDE w:val="0"/>
        <w:autoSpaceDN w:val="0"/>
        <w:adjustRightInd w:val="0"/>
        <w:spacing w:after="0" w:line="240" w:lineRule="auto"/>
        <w:rPr>
          <w:rFonts w:asciiTheme="majorHAnsi" w:hAnsiTheme="majorHAnsi" w:cs="Times New Roman"/>
          <w:b/>
          <w:i/>
        </w:rPr>
      </w:pPr>
    </w:p>
    <w:p w:rsidR="00DC6856" w:rsidRDefault="00DC6856" w:rsidP="00DC6856">
      <w:pPr>
        <w:autoSpaceDE w:val="0"/>
        <w:autoSpaceDN w:val="0"/>
        <w:adjustRightInd w:val="0"/>
        <w:spacing w:after="0" w:line="240" w:lineRule="auto"/>
        <w:rPr>
          <w:rFonts w:asciiTheme="majorHAnsi" w:hAnsiTheme="majorHAnsi" w:cs="Times New Roman"/>
          <w:b/>
          <w:i/>
        </w:rPr>
      </w:pPr>
      <w:r>
        <w:rPr>
          <w:rFonts w:asciiTheme="majorHAnsi" w:hAnsiTheme="majorHAnsi" w:cs="Times New Roman"/>
          <w:b/>
          <w:i/>
        </w:rPr>
        <w:t>Two Exams</w:t>
      </w:r>
      <w:r w:rsidRPr="0065276F">
        <w:rPr>
          <w:rFonts w:asciiTheme="majorHAnsi" w:hAnsiTheme="majorHAnsi" w:cs="Times New Roman"/>
          <w:b/>
          <w:i/>
        </w:rPr>
        <w:t xml:space="preserve">: </w:t>
      </w:r>
      <w:r>
        <w:rPr>
          <w:rFonts w:asciiTheme="majorHAnsi" w:hAnsiTheme="majorHAnsi" w:cs="Times New Roman"/>
          <w:b/>
          <w:i/>
        </w:rPr>
        <w:t>30</w:t>
      </w:r>
      <w:r w:rsidRPr="0065276F">
        <w:rPr>
          <w:rFonts w:asciiTheme="majorHAnsi" w:hAnsiTheme="majorHAnsi" w:cs="Times New Roman"/>
          <w:b/>
          <w:i/>
        </w:rPr>
        <w:t>%</w:t>
      </w:r>
      <w:r>
        <w:rPr>
          <w:rFonts w:asciiTheme="majorHAnsi" w:hAnsiTheme="majorHAnsi" w:cs="Times New Roman"/>
          <w:b/>
          <w:i/>
        </w:rPr>
        <w:t xml:space="preserve"> (15% each)</w:t>
      </w:r>
    </w:p>
    <w:p w:rsidR="00DC6856" w:rsidRPr="00826612" w:rsidRDefault="00DC6856" w:rsidP="00DC6856">
      <w:pPr>
        <w:autoSpaceDE w:val="0"/>
        <w:autoSpaceDN w:val="0"/>
        <w:adjustRightInd w:val="0"/>
        <w:spacing w:after="0" w:line="240" w:lineRule="auto"/>
        <w:rPr>
          <w:rFonts w:asciiTheme="majorHAnsi" w:hAnsiTheme="majorHAnsi" w:cs="Times New Roman"/>
        </w:rPr>
      </w:pPr>
      <w:r>
        <w:rPr>
          <w:rFonts w:asciiTheme="majorHAnsi" w:hAnsiTheme="majorHAnsi" w:cs="Times New Roman"/>
        </w:rPr>
        <w:t>Two exams will be given in-class durin</w:t>
      </w:r>
      <w:r w:rsidR="00ED7F7C">
        <w:rPr>
          <w:rFonts w:asciiTheme="majorHAnsi" w:hAnsiTheme="majorHAnsi" w:cs="Times New Roman"/>
        </w:rPr>
        <w:t>g the semester; one on Wed. June 15, and the second on Fri. July 1</w:t>
      </w:r>
      <w:r>
        <w:rPr>
          <w:rFonts w:asciiTheme="majorHAnsi" w:hAnsiTheme="majorHAnsi" w:cs="Times New Roman"/>
        </w:rPr>
        <w:t>.  The first exam will cover the first half of the course materials, and the second exam will cover only the second half of the course mat</w:t>
      </w:r>
      <w:r w:rsidR="005B6E0A">
        <w:rPr>
          <w:rFonts w:asciiTheme="majorHAnsi" w:hAnsiTheme="majorHAnsi" w:cs="Times New Roman"/>
        </w:rPr>
        <w:t xml:space="preserve">erials.  Each exam will pose approximately </w:t>
      </w:r>
      <w:r>
        <w:rPr>
          <w:rFonts w:asciiTheme="majorHAnsi" w:hAnsiTheme="majorHAnsi" w:cs="Times New Roman"/>
        </w:rPr>
        <w:t xml:space="preserve">50 multiple choice and true/false questions, and you will be given 75 minutes </w:t>
      </w:r>
      <w:r w:rsidR="00793110">
        <w:rPr>
          <w:rFonts w:asciiTheme="majorHAnsi" w:hAnsiTheme="majorHAnsi" w:cs="Times New Roman"/>
        </w:rPr>
        <w:t xml:space="preserve">during the class period </w:t>
      </w:r>
      <w:r>
        <w:rPr>
          <w:rFonts w:asciiTheme="majorHAnsi" w:hAnsiTheme="majorHAnsi" w:cs="Times New Roman"/>
        </w:rPr>
        <w:t xml:space="preserve">to complete the exam.  </w:t>
      </w:r>
      <w:r>
        <w:rPr>
          <w:rFonts w:asciiTheme="majorHAnsi" w:eastAsia="Cambria" w:hAnsiTheme="majorHAnsi" w:cs="Times New Roman"/>
        </w:rPr>
        <w:t>More detailed information about these exams will be made available prior to the exam date.</w:t>
      </w:r>
    </w:p>
    <w:p w:rsidR="00DC6856" w:rsidRDefault="00DC6856" w:rsidP="00EB4249">
      <w:pPr>
        <w:spacing w:after="0" w:line="240" w:lineRule="auto"/>
        <w:rPr>
          <w:rFonts w:asciiTheme="majorHAnsi" w:eastAsia="Cambria" w:hAnsiTheme="majorHAnsi" w:cs="Times New Roman"/>
          <w:b/>
          <w:i/>
        </w:rPr>
      </w:pPr>
    </w:p>
    <w:p w:rsidR="005B5B1B" w:rsidRDefault="00DC6856" w:rsidP="00EB4249">
      <w:pPr>
        <w:spacing w:after="0" w:line="240" w:lineRule="auto"/>
        <w:rPr>
          <w:rFonts w:asciiTheme="majorHAnsi" w:eastAsia="Cambria" w:hAnsiTheme="majorHAnsi" w:cs="Times New Roman"/>
          <w:b/>
          <w:i/>
        </w:rPr>
      </w:pPr>
      <w:r>
        <w:rPr>
          <w:rFonts w:asciiTheme="majorHAnsi" w:eastAsia="Cambria" w:hAnsiTheme="majorHAnsi" w:cs="Times New Roman"/>
          <w:b/>
          <w:i/>
        </w:rPr>
        <w:t>D2L Reading Quizzes: 25</w:t>
      </w:r>
      <w:r w:rsidR="005B5B1B">
        <w:rPr>
          <w:rFonts w:asciiTheme="majorHAnsi" w:eastAsia="Cambria" w:hAnsiTheme="majorHAnsi" w:cs="Times New Roman"/>
          <w:b/>
          <w:i/>
        </w:rPr>
        <w:t>%</w:t>
      </w:r>
    </w:p>
    <w:p w:rsidR="005B5B1B" w:rsidRPr="002445A6" w:rsidRDefault="00ED7F7C" w:rsidP="005B5B1B">
      <w:pPr>
        <w:spacing w:after="0" w:line="240" w:lineRule="auto"/>
        <w:rPr>
          <w:rFonts w:asciiTheme="majorHAnsi" w:hAnsiTheme="majorHAnsi" w:cs="Times New Roman"/>
          <w:b/>
          <w:i/>
        </w:rPr>
      </w:pPr>
      <w:r>
        <w:rPr>
          <w:rFonts w:asciiTheme="majorHAnsi" w:eastAsia="Cambria" w:hAnsiTheme="majorHAnsi" w:cs="Times New Roman"/>
        </w:rPr>
        <w:t>On most days</w:t>
      </w:r>
      <w:r w:rsidR="002007C4">
        <w:rPr>
          <w:rFonts w:asciiTheme="majorHAnsi" w:eastAsia="Cambria" w:hAnsiTheme="majorHAnsi" w:cs="Times New Roman"/>
        </w:rPr>
        <w:t xml:space="preserve"> prior to</w:t>
      </w:r>
      <w:r>
        <w:rPr>
          <w:rFonts w:asciiTheme="majorHAnsi" w:eastAsia="Cambria" w:hAnsiTheme="majorHAnsi" w:cs="Times New Roman"/>
        </w:rPr>
        <w:t xml:space="preserve"> class</w:t>
      </w:r>
      <w:r w:rsidR="005B5B1B">
        <w:rPr>
          <w:rFonts w:asciiTheme="majorHAnsi" w:eastAsia="Cambria" w:hAnsiTheme="majorHAnsi" w:cs="Times New Roman"/>
        </w:rPr>
        <w:t>,</w:t>
      </w:r>
      <w:r w:rsidR="00DC6856">
        <w:rPr>
          <w:rFonts w:asciiTheme="majorHAnsi" w:eastAsia="Cambria" w:hAnsiTheme="majorHAnsi" w:cs="Times New Roman"/>
        </w:rPr>
        <w:t xml:space="preserve"> </w:t>
      </w:r>
      <w:r w:rsidR="005B5B1B">
        <w:rPr>
          <w:rFonts w:asciiTheme="majorHAnsi" w:eastAsia="Cambria" w:hAnsiTheme="majorHAnsi" w:cs="Times New Roman"/>
        </w:rPr>
        <w:t xml:space="preserve">you will be required to take a </w:t>
      </w:r>
      <w:r w:rsidR="00DC6856">
        <w:rPr>
          <w:rFonts w:asciiTheme="majorHAnsi" w:eastAsia="Cambria" w:hAnsiTheme="majorHAnsi" w:cs="Times New Roman"/>
        </w:rPr>
        <w:t>short</w:t>
      </w:r>
      <w:r w:rsidR="00580745">
        <w:rPr>
          <w:rFonts w:asciiTheme="majorHAnsi" w:eastAsia="Cambria" w:hAnsiTheme="majorHAnsi" w:cs="Times New Roman"/>
        </w:rPr>
        <w:t xml:space="preserve"> </w:t>
      </w:r>
      <w:r w:rsidR="005B5B1B">
        <w:rPr>
          <w:rFonts w:asciiTheme="majorHAnsi" w:eastAsia="Cambria" w:hAnsiTheme="majorHAnsi" w:cs="Times New Roman"/>
        </w:rPr>
        <w:t xml:space="preserve">reading quiz on D2L that will cover general reading </w:t>
      </w:r>
      <w:r>
        <w:rPr>
          <w:rFonts w:asciiTheme="majorHAnsi" w:eastAsia="Cambria" w:hAnsiTheme="majorHAnsi" w:cs="Times New Roman"/>
        </w:rPr>
        <w:t>comprehension from previous</w:t>
      </w:r>
      <w:r w:rsidR="002007C4">
        <w:rPr>
          <w:rFonts w:asciiTheme="majorHAnsi" w:eastAsia="Cambria" w:hAnsiTheme="majorHAnsi" w:cs="Times New Roman"/>
        </w:rPr>
        <w:t xml:space="preserve"> day</w:t>
      </w:r>
      <w:r>
        <w:rPr>
          <w:rFonts w:asciiTheme="majorHAnsi" w:eastAsia="Cambria" w:hAnsiTheme="majorHAnsi" w:cs="Times New Roman"/>
        </w:rPr>
        <w:t>s’</w:t>
      </w:r>
      <w:r w:rsidR="005B5B1B">
        <w:rPr>
          <w:rFonts w:asciiTheme="majorHAnsi" w:eastAsia="Cambria" w:hAnsiTheme="majorHAnsi" w:cs="Times New Roman"/>
        </w:rPr>
        <w:t xml:space="preserve"> readings</w:t>
      </w:r>
      <w:r w:rsidR="000336AB">
        <w:rPr>
          <w:rFonts w:asciiTheme="majorHAnsi" w:eastAsia="Cambria" w:hAnsiTheme="majorHAnsi" w:cs="Times New Roman"/>
        </w:rPr>
        <w:t xml:space="preserve">, with approximately </w:t>
      </w:r>
      <w:r w:rsidR="000F20D4">
        <w:rPr>
          <w:rFonts w:asciiTheme="majorHAnsi" w:eastAsia="Cambria" w:hAnsiTheme="majorHAnsi" w:cs="Times New Roman"/>
        </w:rPr>
        <w:t>8-12</w:t>
      </w:r>
      <w:r w:rsidR="00DC6856">
        <w:rPr>
          <w:rFonts w:asciiTheme="majorHAnsi" w:eastAsia="Cambria" w:hAnsiTheme="majorHAnsi" w:cs="Times New Roman"/>
        </w:rPr>
        <w:t xml:space="preserve"> true/false or multiple choice questions</w:t>
      </w:r>
      <w:r w:rsidR="005B5B1B">
        <w:rPr>
          <w:rFonts w:asciiTheme="majorHAnsi" w:eastAsia="Cambria" w:hAnsiTheme="majorHAnsi" w:cs="Times New Roman"/>
        </w:rPr>
        <w:t>.  All readi</w:t>
      </w:r>
      <w:r w:rsidR="00DC6856">
        <w:rPr>
          <w:rFonts w:asciiTheme="majorHAnsi" w:eastAsia="Cambria" w:hAnsiTheme="majorHAnsi" w:cs="Times New Roman"/>
        </w:rPr>
        <w:t>ng quizzes must</w:t>
      </w:r>
      <w:r w:rsidR="005B5B1B">
        <w:rPr>
          <w:rFonts w:asciiTheme="majorHAnsi" w:eastAsia="Cambria" w:hAnsiTheme="majorHAnsi" w:cs="Times New Roman"/>
        </w:rPr>
        <w:t xml:space="preserve"> be completed </w:t>
      </w:r>
      <w:r w:rsidR="000336AB">
        <w:rPr>
          <w:rFonts w:asciiTheme="majorHAnsi" w:eastAsia="Cambria" w:hAnsiTheme="majorHAnsi" w:cs="Times New Roman"/>
        </w:rPr>
        <w:t>prior to 9:00</w:t>
      </w:r>
      <w:r w:rsidR="002007C4">
        <w:rPr>
          <w:rFonts w:asciiTheme="majorHAnsi" w:eastAsia="Cambria" w:hAnsiTheme="majorHAnsi" w:cs="Times New Roman"/>
        </w:rPr>
        <w:t xml:space="preserve"> a.m. on the day</w:t>
      </w:r>
      <w:r w:rsidR="00DC6856">
        <w:rPr>
          <w:rFonts w:asciiTheme="majorHAnsi" w:eastAsia="Cambria" w:hAnsiTheme="majorHAnsi" w:cs="Times New Roman"/>
        </w:rPr>
        <w:t xml:space="preserve"> they are due, with NO EXCEPTION</w:t>
      </w:r>
      <w:r>
        <w:rPr>
          <w:rFonts w:asciiTheme="majorHAnsi" w:eastAsia="Cambria" w:hAnsiTheme="majorHAnsi" w:cs="Times New Roman"/>
        </w:rPr>
        <w:t>.</w:t>
      </w:r>
      <w:r w:rsidR="002007C4">
        <w:rPr>
          <w:rFonts w:asciiTheme="majorHAnsi" w:eastAsia="Cambria" w:hAnsiTheme="majorHAnsi" w:cs="Times New Roman"/>
        </w:rPr>
        <w:t xml:space="preserve"> </w:t>
      </w:r>
      <w:r w:rsidR="00580745">
        <w:rPr>
          <w:rFonts w:asciiTheme="majorHAnsi" w:eastAsia="Cambria" w:hAnsiTheme="majorHAnsi" w:cs="Times New Roman"/>
        </w:rPr>
        <w:t xml:space="preserve"> </w:t>
      </w:r>
      <w:r w:rsidR="00DC6856" w:rsidRPr="002445A6">
        <w:rPr>
          <w:rFonts w:asciiTheme="majorHAnsi" w:eastAsia="Cambria" w:hAnsiTheme="majorHAnsi" w:cs="Times New Roman"/>
          <w:b/>
          <w:i/>
        </w:rPr>
        <w:t>YOU ON</w:t>
      </w:r>
      <w:r w:rsidR="000F20D4">
        <w:rPr>
          <w:rFonts w:asciiTheme="majorHAnsi" w:eastAsia="Cambria" w:hAnsiTheme="majorHAnsi" w:cs="Times New Roman"/>
          <w:b/>
          <w:i/>
        </w:rPr>
        <w:t>LY HAVE TO COMPLETE 8 OF THE 10</w:t>
      </w:r>
      <w:r w:rsidR="002445A6">
        <w:rPr>
          <w:rFonts w:asciiTheme="majorHAnsi" w:eastAsia="Cambria" w:hAnsiTheme="majorHAnsi" w:cs="Times New Roman"/>
          <w:b/>
          <w:i/>
        </w:rPr>
        <w:t xml:space="preserve"> QUIZZES FOR FULL CREDIT, i.e. YOUR TWO LOWEST QUIZ GRADES WILL BE DROPPED.</w:t>
      </w:r>
    </w:p>
    <w:p w:rsidR="005B5B1B" w:rsidRPr="002445A6" w:rsidRDefault="005B5B1B" w:rsidP="00EB4249">
      <w:pPr>
        <w:autoSpaceDE w:val="0"/>
        <w:autoSpaceDN w:val="0"/>
        <w:adjustRightInd w:val="0"/>
        <w:spacing w:after="0" w:line="240" w:lineRule="auto"/>
        <w:rPr>
          <w:rFonts w:asciiTheme="majorHAnsi" w:hAnsiTheme="majorHAnsi" w:cs="Times New Roman"/>
          <w:b/>
          <w:i/>
        </w:rPr>
      </w:pPr>
    </w:p>
    <w:p w:rsidR="00DC6856" w:rsidRPr="0065276F" w:rsidRDefault="00DC6856" w:rsidP="00DC6856">
      <w:pPr>
        <w:spacing w:after="0" w:line="240" w:lineRule="auto"/>
        <w:rPr>
          <w:rFonts w:asciiTheme="majorHAnsi" w:eastAsia="Cambria" w:hAnsiTheme="majorHAnsi" w:cs="Times New Roman"/>
          <w:b/>
          <w:i/>
        </w:rPr>
      </w:pPr>
      <w:r>
        <w:rPr>
          <w:rFonts w:asciiTheme="majorHAnsi" w:eastAsia="Cambria" w:hAnsiTheme="majorHAnsi" w:cs="Times New Roman"/>
          <w:b/>
          <w:i/>
        </w:rPr>
        <w:t>Projects: 25%</w:t>
      </w:r>
    </w:p>
    <w:p w:rsidR="00DC6856" w:rsidRPr="0065276F" w:rsidRDefault="00DC6856" w:rsidP="00DC6856">
      <w:pPr>
        <w:spacing w:after="0" w:line="240" w:lineRule="auto"/>
        <w:rPr>
          <w:rFonts w:asciiTheme="majorHAnsi" w:eastAsia="Cambria" w:hAnsiTheme="majorHAnsi" w:cs="Times New Roman"/>
        </w:rPr>
      </w:pPr>
      <w:r>
        <w:rPr>
          <w:rFonts w:asciiTheme="majorHAnsi" w:eastAsia="Cambria" w:hAnsiTheme="majorHAnsi" w:cs="Times New Roman"/>
        </w:rPr>
        <w:t xml:space="preserve">Throughout the semester, each student will </w:t>
      </w:r>
      <w:r w:rsidR="00793110">
        <w:rPr>
          <w:rFonts w:asciiTheme="majorHAnsi" w:eastAsia="Cambria" w:hAnsiTheme="majorHAnsi" w:cs="Times New Roman"/>
        </w:rPr>
        <w:t>conduct several small projects rela</w:t>
      </w:r>
      <w:r w:rsidR="00ED7F7C">
        <w:rPr>
          <w:rFonts w:asciiTheme="majorHAnsi" w:eastAsia="Cambria" w:hAnsiTheme="majorHAnsi" w:cs="Times New Roman"/>
        </w:rPr>
        <w:t>ted to the course materials and readings</w:t>
      </w:r>
      <w:r>
        <w:rPr>
          <w:rFonts w:asciiTheme="majorHAnsi" w:eastAsia="Cambria" w:hAnsiTheme="majorHAnsi" w:cs="Times New Roman"/>
        </w:rPr>
        <w:t>.</w:t>
      </w:r>
      <w:r w:rsidR="00793110">
        <w:rPr>
          <w:rFonts w:asciiTheme="majorHAnsi" w:eastAsia="Cambria" w:hAnsiTheme="majorHAnsi" w:cs="Times New Roman"/>
        </w:rPr>
        <w:t xml:space="preserve">  Most of the projects will require a written component, and the satisfactory completion and submission of these written components will be worth one quarter of your final grade.</w:t>
      </w:r>
      <w:r w:rsidR="00314F6D">
        <w:rPr>
          <w:rFonts w:asciiTheme="majorHAnsi" w:eastAsia="Cambria" w:hAnsiTheme="majorHAnsi" w:cs="Times New Roman"/>
        </w:rPr>
        <w:t xml:space="preserve">  </w:t>
      </w:r>
      <w:r w:rsidR="00314F6D" w:rsidRPr="00314F6D">
        <w:rPr>
          <w:rFonts w:asciiTheme="majorHAnsi" w:eastAsia="Cambria" w:hAnsiTheme="majorHAnsi" w:cs="Times New Roman"/>
          <w:b/>
        </w:rPr>
        <w:t>Most of these projects will be completed in-class on Fridays, and thus you will be required to bring your computer to class on Fridays.</w:t>
      </w:r>
      <w:r>
        <w:rPr>
          <w:rFonts w:asciiTheme="majorHAnsi" w:eastAsia="Cambria" w:hAnsiTheme="majorHAnsi" w:cs="Times New Roman"/>
        </w:rPr>
        <w:t xml:space="preserve">  More</w:t>
      </w:r>
      <w:r w:rsidR="00793110">
        <w:rPr>
          <w:rFonts w:asciiTheme="majorHAnsi" w:eastAsia="Cambria" w:hAnsiTheme="majorHAnsi" w:cs="Times New Roman"/>
        </w:rPr>
        <w:t xml:space="preserve"> detailed information </w:t>
      </w:r>
      <w:r w:rsidR="00A3237E">
        <w:rPr>
          <w:rFonts w:asciiTheme="majorHAnsi" w:eastAsia="Cambria" w:hAnsiTheme="majorHAnsi" w:cs="Times New Roman"/>
        </w:rPr>
        <w:t xml:space="preserve">and instructions for </w:t>
      </w:r>
      <w:r w:rsidR="00793110">
        <w:rPr>
          <w:rFonts w:asciiTheme="majorHAnsi" w:eastAsia="Cambria" w:hAnsiTheme="majorHAnsi" w:cs="Times New Roman"/>
        </w:rPr>
        <w:t>each</w:t>
      </w:r>
      <w:r>
        <w:rPr>
          <w:rFonts w:asciiTheme="majorHAnsi" w:eastAsia="Cambria" w:hAnsiTheme="majorHAnsi" w:cs="Times New Roman"/>
        </w:rPr>
        <w:t xml:space="preserve"> project will be made available in class and</w:t>
      </w:r>
      <w:r w:rsidR="00A3237E">
        <w:rPr>
          <w:rFonts w:asciiTheme="majorHAnsi" w:eastAsia="Cambria" w:hAnsiTheme="majorHAnsi" w:cs="Times New Roman"/>
        </w:rPr>
        <w:t xml:space="preserve"> in the D2L Content Browser under the title “Project</w:t>
      </w:r>
      <w:r w:rsidR="0073622E">
        <w:rPr>
          <w:rFonts w:asciiTheme="majorHAnsi" w:eastAsia="Cambria" w:hAnsiTheme="majorHAnsi" w:cs="Times New Roman"/>
        </w:rPr>
        <w:t xml:space="preserve"> Guideline</w:t>
      </w:r>
      <w:r w:rsidR="00A3237E">
        <w:rPr>
          <w:rFonts w:asciiTheme="majorHAnsi" w:eastAsia="Cambria" w:hAnsiTheme="majorHAnsi" w:cs="Times New Roman"/>
        </w:rPr>
        <w:t>s</w:t>
      </w:r>
      <w:r w:rsidR="0073622E">
        <w:rPr>
          <w:rFonts w:asciiTheme="majorHAnsi" w:eastAsia="Cambria" w:hAnsiTheme="majorHAnsi" w:cs="Times New Roman"/>
        </w:rPr>
        <w:t xml:space="preserve"> and Instructions</w:t>
      </w:r>
      <w:r w:rsidR="00A3237E">
        <w:rPr>
          <w:rFonts w:asciiTheme="majorHAnsi" w:eastAsia="Cambria" w:hAnsiTheme="majorHAnsi" w:cs="Times New Roman"/>
        </w:rPr>
        <w:t>”</w:t>
      </w:r>
      <w:r>
        <w:rPr>
          <w:rFonts w:asciiTheme="majorHAnsi" w:eastAsia="Cambria" w:hAnsiTheme="majorHAnsi" w:cs="Times New Roman"/>
        </w:rPr>
        <w:t>.</w:t>
      </w:r>
    </w:p>
    <w:p w:rsidR="00DC6856" w:rsidRPr="0065276F" w:rsidRDefault="00DC6856" w:rsidP="00DC6856">
      <w:pPr>
        <w:spacing w:after="0" w:line="240" w:lineRule="auto"/>
        <w:rPr>
          <w:rFonts w:asciiTheme="majorHAnsi" w:eastAsia="Cambria" w:hAnsiTheme="majorHAnsi" w:cs="Times New Roman"/>
          <w:i/>
        </w:rPr>
      </w:pPr>
    </w:p>
    <w:p w:rsidR="00DC6856" w:rsidRDefault="00DC6856" w:rsidP="00DC6856">
      <w:pPr>
        <w:autoSpaceDE w:val="0"/>
        <w:autoSpaceDN w:val="0"/>
        <w:adjustRightInd w:val="0"/>
        <w:spacing w:after="0" w:line="240" w:lineRule="auto"/>
        <w:rPr>
          <w:rFonts w:asciiTheme="majorHAnsi" w:hAnsiTheme="majorHAnsi" w:cs="Times New Roman"/>
          <w:b/>
          <w:i/>
        </w:rPr>
      </w:pPr>
      <w:r w:rsidRPr="00DC6856">
        <w:rPr>
          <w:rFonts w:asciiTheme="majorHAnsi" w:hAnsiTheme="majorHAnsi" w:cs="Times New Roman"/>
          <w:b/>
          <w:i/>
        </w:rPr>
        <w:t>Daily Attendance: 10%</w:t>
      </w:r>
    </w:p>
    <w:p w:rsidR="00DC6856" w:rsidRPr="00DC6856" w:rsidRDefault="00DC6856" w:rsidP="00DC6856">
      <w:pPr>
        <w:autoSpaceDE w:val="0"/>
        <w:autoSpaceDN w:val="0"/>
        <w:adjustRightInd w:val="0"/>
        <w:spacing w:after="0" w:line="240" w:lineRule="auto"/>
        <w:rPr>
          <w:rFonts w:asciiTheme="majorHAnsi" w:hAnsiTheme="majorHAnsi" w:cs="Times New Roman"/>
        </w:rPr>
      </w:pPr>
      <w:r>
        <w:rPr>
          <w:rFonts w:asciiTheme="majorHAnsi" w:hAnsiTheme="majorHAnsi" w:cs="Times New Roman"/>
        </w:rPr>
        <w:t>Due to the relatively</w:t>
      </w:r>
      <w:r w:rsidR="00ED7F7C">
        <w:rPr>
          <w:rFonts w:asciiTheme="majorHAnsi" w:hAnsiTheme="majorHAnsi" w:cs="Times New Roman"/>
        </w:rPr>
        <w:t xml:space="preserve"> small size of our class</w:t>
      </w:r>
      <w:r>
        <w:rPr>
          <w:rFonts w:asciiTheme="majorHAnsi" w:hAnsiTheme="majorHAnsi" w:cs="Times New Roman"/>
        </w:rPr>
        <w:t xml:space="preserve">, I feel strongly that consistent attendance by each of us will be integral to the learning environment that is created in our classroom.  </w:t>
      </w:r>
      <w:r w:rsidRPr="00E70AEA">
        <w:rPr>
          <w:rFonts w:asciiTheme="majorHAnsi" w:hAnsiTheme="majorHAnsi" w:cs="Times New Roman"/>
          <w:b/>
        </w:rPr>
        <w:t>Class attendance will be taken daily</w:t>
      </w:r>
      <w:r w:rsidR="00B316CB" w:rsidRPr="00E70AEA">
        <w:rPr>
          <w:rFonts w:asciiTheme="majorHAnsi" w:hAnsiTheme="majorHAnsi" w:cs="Times New Roman"/>
          <w:b/>
        </w:rPr>
        <w:t>.</w:t>
      </w:r>
      <w:r w:rsidR="00ED7F7C">
        <w:rPr>
          <w:rFonts w:asciiTheme="majorHAnsi" w:hAnsiTheme="majorHAnsi" w:cs="Times New Roman"/>
          <w:b/>
        </w:rPr>
        <w:t xml:space="preserve">  Each student will be permitted to miss two classes without incurring a penalty.</w:t>
      </w:r>
      <w:r w:rsidR="00ED7F7C">
        <w:rPr>
          <w:rFonts w:asciiTheme="majorHAnsi" w:hAnsiTheme="majorHAnsi" w:cs="Times New Roman"/>
        </w:rPr>
        <w:t xml:space="preserve">  The two</w:t>
      </w:r>
      <w:r w:rsidR="00B316CB">
        <w:rPr>
          <w:rFonts w:asciiTheme="majorHAnsi" w:hAnsiTheme="majorHAnsi" w:cs="Times New Roman"/>
        </w:rPr>
        <w:t xml:space="preserve"> allowed miss</w:t>
      </w:r>
      <w:r>
        <w:rPr>
          <w:rFonts w:asciiTheme="majorHAnsi" w:hAnsiTheme="majorHAnsi" w:cs="Times New Roman"/>
        </w:rPr>
        <w:t>es may a</w:t>
      </w:r>
      <w:r w:rsidR="00ED7F7C">
        <w:rPr>
          <w:rFonts w:asciiTheme="majorHAnsi" w:hAnsiTheme="majorHAnsi" w:cs="Times New Roman"/>
        </w:rPr>
        <w:t xml:space="preserve">ccount for things like </w:t>
      </w:r>
      <w:r>
        <w:rPr>
          <w:rFonts w:asciiTheme="majorHAnsi" w:hAnsiTheme="majorHAnsi" w:cs="Times New Roman"/>
        </w:rPr>
        <w:t xml:space="preserve">appointments, meetings, sleeping in too late, etc.  Otherwise, an excused absence must relate to one of the following circumstances: A) major health emergencies with official documentation; B) jury duty, court appearances, or other documented legal proceedings; or C) university-sanctioned events for which students are excused </w:t>
      </w:r>
      <w:r>
        <w:rPr>
          <w:rFonts w:asciiTheme="majorHAnsi" w:hAnsiTheme="majorHAnsi" w:cs="Times New Roman"/>
        </w:rPr>
        <w:lastRenderedPageBreak/>
        <w:t>at the institutional level (such as NCAA-sanctioned ath</w:t>
      </w:r>
      <w:r w:rsidR="00ED7F7C">
        <w:rPr>
          <w:rFonts w:asciiTheme="majorHAnsi" w:hAnsiTheme="majorHAnsi" w:cs="Times New Roman"/>
        </w:rPr>
        <w:t>letic competitions). After the two allowed</w:t>
      </w:r>
      <w:r>
        <w:rPr>
          <w:rFonts w:asciiTheme="majorHAnsi" w:hAnsiTheme="majorHAnsi" w:cs="Times New Roman"/>
        </w:rPr>
        <w:t xml:space="preserve"> absences, yo</w:t>
      </w:r>
      <w:r w:rsidR="00ED7F7C">
        <w:rPr>
          <w:rFonts w:asciiTheme="majorHAnsi" w:hAnsiTheme="majorHAnsi" w:cs="Times New Roman"/>
        </w:rPr>
        <w:t>u will incur a deduction worth 2</w:t>
      </w:r>
      <w:r>
        <w:rPr>
          <w:rFonts w:asciiTheme="majorHAnsi" w:hAnsiTheme="majorHAnsi" w:cs="Times New Roman"/>
        </w:rPr>
        <w:t xml:space="preserve">0% of the value of your participation grade, equal to </w:t>
      </w:r>
      <w:r w:rsidR="00ED7F7C">
        <w:rPr>
          <w:rFonts w:asciiTheme="majorHAnsi" w:hAnsiTheme="majorHAnsi" w:cs="Times New Roman"/>
        </w:rPr>
        <w:t>2</w:t>
      </w:r>
      <w:r>
        <w:rPr>
          <w:rFonts w:asciiTheme="majorHAnsi" w:hAnsiTheme="majorHAnsi" w:cs="Times New Roman"/>
        </w:rPr>
        <w:t>% of your overall final grade.  For exam</w:t>
      </w:r>
      <w:r w:rsidR="00ED7F7C">
        <w:rPr>
          <w:rFonts w:asciiTheme="majorHAnsi" w:hAnsiTheme="majorHAnsi" w:cs="Times New Roman"/>
        </w:rPr>
        <w:t>ple, if you miss five or more days beyond the two</w:t>
      </w:r>
      <w:r>
        <w:rPr>
          <w:rFonts w:asciiTheme="majorHAnsi" w:hAnsiTheme="majorHAnsi" w:cs="Times New Roman"/>
        </w:rPr>
        <w:t xml:space="preserve"> that are not penalized, your ov</w:t>
      </w:r>
      <w:r w:rsidR="00ED7F7C">
        <w:rPr>
          <w:rFonts w:asciiTheme="majorHAnsi" w:hAnsiTheme="majorHAnsi" w:cs="Times New Roman"/>
        </w:rPr>
        <w:t>erall final grade will incur a 10</w:t>
      </w:r>
      <w:r>
        <w:rPr>
          <w:rFonts w:asciiTheme="majorHAnsi" w:hAnsiTheme="majorHAnsi" w:cs="Times New Roman"/>
        </w:rPr>
        <w:t xml:space="preserve"> point overall deduction.</w:t>
      </w:r>
    </w:p>
    <w:p w:rsidR="00DC6856" w:rsidRDefault="00DC6856" w:rsidP="00DC6856">
      <w:pPr>
        <w:autoSpaceDE w:val="0"/>
        <w:autoSpaceDN w:val="0"/>
        <w:adjustRightInd w:val="0"/>
        <w:spacing w:after="0" w:line="240" w:lineRule="auto"/>
        <w:rPr>
          <w:rFonts w:asciiTheme="majorHAnsi" w:hAnsiTheme="majorHAnsi" w:cs="Times New Roman"/>
        </w:rPr>
      </w:pPr>
    </w:p>
    <w:p w:rsidR="00DC6856" w:rsidRDefault="00824439" w:rsidP="00824439">
      <w:pPr>
        <w:autoSpaceDE w:val="0"/>
        <w:autoSpaceDN w:val="0"/>
        <w:adjustRightInd w:val="0"/>
        <w:spacing w:after="0" w:line="240" w:lineRule="auto"/>
        <w:rPr>
          <w:rFonts w:asciiTheme="majorHAnsi" w:hAnsiTheme="majorHAnsi" w:cs="Times New Roman"/>
          <w:b/>
        </w:rPr>
      </w:pPr>
      <w:r>
        <w:rPr>
          <w:rFonts w:asciiTheme="majorHAnsi" w:hAnsiTheme="majorHAnsi" w:cs="Times New Roman"/>
          <w:b/>
          <w:i/>
        </w:rPr>
        <w:t>Participation</w:t>
      </w:r>
      <w:r w:rsidR="002B3986" w:rsidRPr="0065276F">
        <w:rPr>
          <w:rFonts w:asciiTheme="majorHAnsi" w:hAnsiTheme="majorHAnsi" w:cs="Times New Roman"/>
          <w:b/>
          <w:i/>
        </w:rPr>
        <w:t xml:space="preserve">: </w:t>
      </w:r>
      <w:r w:rsidR="00FA78B2" w:rsidRPr="0065276F">
        <w:rPr>
          <w:rFonts w:asciiTheme="majorHAnsi" w:hAnsiTheme="majorHAnsi" w:cs="Times New Roman"/>
          <w:b/>
          <w:i/>
        </w:rPr>
        <w:t xml:space="preserve"> </w:t>
      </w:r>
      <w:r w:rsidR="00DC6856">
        <w:rPr>
          <w:rFonts w:asciiTheme="majorHAnsi" w:hAnsiTheme="majorHAnsi" w:cs="Times New Roman"/>
          <w:b/>
          <w:i/>
        </w:rPr>
        <w:t>10%</w:t>
      </w:r>
    </w:p>
    <w:p w:rsidR="00306057" w:rsidRPr="00793110" w:rsidRDefault="00793110" w:rsidP="00EB4249">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Each day, we will conduct conversations as a class </w:t>
      </w:r>
      <w:r w:rsidR="002445A6">
        <w:rPr>
          <w:rFonts w:asciiTheme="majorHAnsi" w:eastAsia="Times New Roman" w:hAnsiTheme="majorHAnsi" w:cs="Times New Roman"/>
        </w:rPr>
        <w:t>and in small groups, view films</w:t>
      </w:r>
      <w:r>
        <w:rPr>
          <w:rFonts w:asciiTheme="majorHAnsi" w:eastAsia="Times New Roman" w:hAnsiTheme="majorHAnsi" w:cs="Times New Roman"/>
        </w:rPr>
        <w:t xml:space="preserve"> and/or presentations, </w:t>
      </w:r>
      <w:r w:rsidR="002445A6">
        <w:rPr>
          <w:rFonts w:asciiTheme="majorHAnsi" w:eastAsia="Times New Roman" w:hAnsiTheme="majorHAnsi" w:cs="Times New Roman"/>
        </w:rPr>
        <w:t xml:space="preserve">and </w:t>
      </w:r>
      <w:r>
        <w:rPr>
          <w:rFonts w:asciiTheme="majorHAnsi" w:eastAsia="Times New Roman" w:hAnsiTheme="majorHAnsi" w:cs="Times New Roman"/>
        </w:rPr>
        <w:t>conduct online r</w:t>
      </w:r>
      <w:r w:rsidR="002445A6">
        <w:rPr>
          <w:rFonts w:asciiTheme="majorHAnsi" w:eastAsia="Times New Roman" w:hAnsiTheme="majorHAnsi" w:cs="Times New Roman"/>
        </w:rPr>
        <w:t>esearch and activities</w:t>
      </w:r>
      <w:r>
        <w:rPr>
          <w:rFonts w:asciiTheme="majorHAnsi" w:eastAsia="Times New Roman" w:hAnsiTheme="majorHAnsi" w:cs="Times New Roman"/>
        </w:rPr>
        <w:t xml:space="preserve">.  Your participation in all of our classroom activities is mandatory and your satisfactory compliance with this requirement is worth ten percent of your final grade.  Students will be penalized in their participation grade for such infractions such as sleeping in class, using cell phones for unofficial reasons, arriving late to class, and failing to consistently engage in the class in a participatory manner.  </w:t>
      </w:r>
    </w:p>
    <w:p w:rsidR="00793110" w:rsidRDefault="00793110" w:rsidP="00EB4249">
      <w:pPr>
        <w:spacing w:after="0" w:line="240" w:lineRule="auto"/>
        <w:rPr>
          <w:rFonts w:asciiTheme="majorHAnsi" w:eastAsia="Times New Roman" w:hAnsiTheme="majorHAnsi" w:cs="Times New Roman"/>
          <w:b/>
        </w:rPr>
      </w:pPr>
    </w:p>
    <w:p w:rsidR="00E70AEA" w:rsidRPr="0065276F" w:rsidRDefault="00D838B0" w:rsidP="00EB4249">
      <w:pPr>
        <w:spacing w:after="0" w:line="240" w:lineRule="auto"/>
        <w:rPr>
          <w:rFonts w:asciiTheme="majorHAnsi" w:eastAsia="Times New Roman" w:hAnsiTheme="majorHAnsi" w:cs="Times New Roman"/>
          <w:b/>
        </w:rPr>
      </w:pPr>
      <w:r w:rsidRPr="0065276F">
        <w:rPr>
          <w:rFonts w:asciiTheme="majorHAnsi" w:eastAsia="Times New Roman" w:hAnsiTheme="majorHAnsi" w:cs="Times New Roman"/>
          <w:b/>
        </w:rPr>
        <w:t xml:space="preserve">Classroom </w:t>
      </w:r>
      <w:r w:rsidR="008F750F" w:rsidRPr="0065276F">
        <w:rPr>
          <w:rFonts w:asciiTheme="majorHAnsi" w:eastAsia="Times New Roman" w:hAnsiTheme="majorHAnsi" w:cs="Times New Roman"/>
          <w:b/>
        </w:rPr>
        <w:t>Expectations/ Learning Environment</w:t>
      </w:r>
    </w:p>
    <w:p w:rsidR="00D838B0" w:rsidRPr="00E70AEA" w:rsidRDefault="00260346" w:rsidP="00DC6856">
      <w:pPr>
        <w:pStyle w:val="ListParagraph"/>
        <w:numPr>
          <w:ilvl w:val="0"/>
          <w:numId w:val="4"/>
        </w:numPr>
        <w:spacing w:after="0" w:line="240" w:lineRule="auto"/>
        <w:rPr>
          <w:rFonts w:asciiTheme="majorHAnsi" w:eastAsia="Times New Roman" w:hAnsiTheme="majorHAnsi" w:cs="Times New Roman"/>
          <w:b/>
          <w:i/>
          <w:u w:val="single"/>
        </w:rPr>
      </w:pPr>
      <w:r>
        <w:rPr>
          <w:rFonts w:asciiTheme="majorHAnsi" w:eastAsia="Calibri" w:hAnsiTheme="majorHAnsi" w:cs="Times New Roman"/>
          <w:b/>
          <w:i/>
        </w:rPr>
        <w:t>Laptops/</w:t>
      </w:r>
      <w:r w:rsidR="000B1150" w:rsidRPr="00D936F0">
        <w:rPr>
          <w:rFonts w:asciiTheme="majorHAnsi" w:eastAsia="Calibri" w:hAnsiTheme="majorHAnsi" w:cs="Times New Roman"/>
          <w:b/>
          <w:i/>
        </w:rPr>
        <w:t>tablets</w:t>
      </w:r>
      <w:r>
        <w:rPr>
          <w:rFonts w:asciiTheme="majorHAnsi" w:eastAsia="Calibri" w:hAnsiTheme="majorHAnsi" w:cs="Times New Roman"/>
          <w:b/>
          <w:i/>
        </w:rPr>
        <w:t>/web-enabled mobile devices</w:t>
      </w:r>
      <w:r w:rsidR="000B1150" w:rsidRPr="00D936F0">
        <w:rPr>
          <w:rFonts w:asciiTheme="majorHAnsi" w:eastAsia="Calibri" w:hAnsiTheme="majorHAnsi" w:cs="Times New Roman"/>
          <w:b/>
          <w:i/>
        </w:rPr>
        <w:t xml:space="preserve"> ar</w:t>
      </w:r>
      <w:r>
        <w:rPr>
          <w:rFonts w:asciiTheme="majorHAnsi" w:eastAsia="Calibri" w:hAnsiTheme="majorHAnsi" w:cs="Times New Roman"/>
          <w:b/>
          <w:i/>
        </w:rPr>
        <w:t xml:space="preserve">e </w:t>
      </w:r>
      <w:r w:rsidR="00DC6856">
        <w:rPr>
          <w:rFonts w:asciiTheme="majorHAnsi" w:eastAsia="Calibri" w:hAnsiTheme="majorHAnsi" w:cs="Times New Roman"/>
          <w:b/>
          <w:i/>
        </w:rPr>
        <w:t xml:space="preserve">not permitted </w:t>
      </w:r>
      <w:r w:rsidR="00793110">
        <w:rPr>
          <w:rFonts w:asciiTheme="majorHAnsi" w:eastAsia="Calibri" w:hAnsiTheme="majorHAnsi" w:cs="Times New Roman"/>
          <w:b/>
          <w:i/>
        </w:rPr>
        <w:t>to be used</w:t>
      </w:r>
      <w:r w:rsidR="00DC6856">
        <w:rPr>
          <w:rFonts w:asciiTheme="majorHAnsi" w:eastAsia="Calibri" w:hAnsiTheme="majorHAnsi" w:cs="Times New Roman"/>
          <w:b/>
          <w:i/>
        </w:rPr>
        <w:t xml:space="preserve"> unless specifically being used for a project</w:t>
      </w:r>
      <w:r>
        <w:rPr>
          <w:rFonts w:asciiTheme="majorHAnsi" w:eastAsia="Calibri" w:hAnsiTheme="majorHAnsi" w:cs="Times New Roman"/>
        </w:rPr>
        <w:t>.</w:t>
      </w:r>
      <w:r w:rsidR="000B1150">
        <w:rPr>
          <w:rFonts w:asciiTheme="majorHAnsi" w:eastAsia="Calibri" w:hAnsiTheme="majorHAnsi" w:cs="Times New Roman"/>
        </w:rPr>
        <w:t xml:space="preserve">  </w:t>
      </w:r>
      <w:r w:rsidR="00793110">
        <w:rPr>
          <w:rFonts w:asciiTheme="majorHAnsi" w:eastAsia="Calibri" w:hAnsiTheme="majorHAnsi" w:cs="Times New Roman"/>
        </w:rPr>
        <w:t xml:space="preserve">That said, please make sure that you bring such a device every day and have it handy for when we conduct in-class research or projects that will necessitate internet access.  IF I OBSERVE YOU USING YOUR CELL PHONE IN CLASS FOR AN UNOFFICIAL PURPOSE, I WILL DOCK YOUR DAILY PARTICIPATION GRADE. </w:t>
      </w:r>
    </w:p>
    <w:p w:rsidR="00E70AEA" w:rsidRPr="000B1150" w:rsidRDefault="00E70AEA" w:rsidP="00DC6856">
      <w:pPr>
        <w:pStyle w:val="ListParagraph"/>
        <w:numPr>
          <w:ilvl w:val="0"/>
          <w:numId w:val="4"/>
        </w:numPr>
        <w:spacing w:after="0" w:line="240" w:lineRule="auto"/>
        <w:rPr>
          <w:rFonts w:asciiTheme="majorHAnsi" w:eastAsia="Times New Roman" w:hAnsiTheme="majorHAnsi" w:cs="Times New Roman"/>
          <w:b/>
          <w:i/>
          <w:u w:val="single"/>
        </w:rPr>
      </w:pPr>
      <w:r>
        <w:rPr>
          <w:rFonts w:asciiTheme="majorHAnsi" w:eastAsia="Calibri" w:hAnsiTheme="majorHAnsi" w:cs="Times New Roman"/>
          <w:b/>
          <w:i/>
        </w:rPr>
        <w:t>There will be NO EXCEPTIONS for late work unless you have a gravely serious, valid reason such as ending up in the hospital or being abducted by aliens</w:t>
      </w:r>
      <w:r w:rsidRPr="00E70AEA">
        <w:rPr>
          <w:rFonts w:asciiTheme="majorHAnsi" w:eastAsia="Times New Roman" w:hAnsiTheme="majorHAnsi" w:cs="Times New Roman"/>
          <w:b/>
          <w:i/>
        </w:rPr>
        <w:t>.</w:t>
      </w:r>
      <w:r w:rsidR="00ED7F7C">
        <w:rPr>
          <w:rFonts w:asciiTheme="majorHAnsi" w:eastAsia="Times New Roman" w:hAnsiTheme="majorHAnsi" w:cs="Times New Roman"/>
          <w:b/>
          <w:i/>
        </w:rPr>
        <w:t xml:space="preserve"> Because we only have less than five</w:t>
      </w:r>
      <w:r>
        <w:rPr>
          <w:rFonts w:asciiTheme="majorHAnsi" w:eastAsia="Times New Roman" w:hAnsiTheme="majorHAnsi" w:cs="Times New Roman"/>
          <w:b/>
          <w:i/>
        </w:rPr>
        <w:t xml:space="preserve"> weeks to complete this course, I will not be able to bend this rule unless your circumstances are extreme, according to my judgement.  </w:t>
      </w:r>
    </w:p>
    <w:p w:rsidR="00793110" w:rsidRPr="00793110" w:rsidRDefault="00CE7A25" w:rsidP="00E70AEA">
      <w:pPr>
        <w:pStyle w:val="ListParagraph"/>
        <w:numPr>
          <w:ilvl w:val="0"/>
          <w:numId w:val="4"/>
        </w:numPr>
        <w:spacing w:after="0" w:line="240" w:lineRule="auto"/>
        <w:rPr>
          <w:rFonts w:asciiTheme="majorHAnsi" w:eastAsia="Times New Roman" w:hAnsiTheme="majorHAnsi" w:cs="Times New Roman"/>
          <w:b/>
          <w:u w:val="single"/>
        </w:rPr>
      </w:pPr>
      <w:r w:rsidRPr="00793110">
        <w:rPr>
          <w:rFonts w:asciiTheme="majorHAnsi" w:eastAsia="Calibri" w:hAnsiTheme="majorHAnsi" w:cs="Times New Roman"/>
        </w:rPr>
        <w:t>You are expected to</w:t>
      </w:r>
      <w:r w:rsidR="00260346" w:rsidRPr="00793110">
        <w:rPr>
          <w:rFonts w:asciiTheme="majorHAnsi" w:eastAsia="Calibri" w:hAnsiTheme="majorHAnsi" w:cs="Times New Roman"/>
        </w:rPr>
        <w:t xml:space="preserve"> bring your copy of </w:t>
      </w:r>
      <w:r w:rsidR="00DC6856" w:rsidRPr="00793110">
        <w:rPr>
          <w:rFonts w:asciiTheme="majorHAnsi" w:eastAsia="Calibri" w:hAnsiTheme="majorHAnsi" w:cs="Times New Roman"/>
        </w:rPr>
        <w:t xml:space="preserve">the text </w:t>
      </w:r>
      <w:r w:rsidR="00793110">
        <w:rPr>
          <w:rFonts w:asciiTheme="majorHAnsi" w:eastAsia="Calibri" w:hAnsiTheme="majorHAnsi" w:cs="Times New Roman"/>
        </w:rPr>
        <w:t>to class each day.</w:t>
      </w:r>
    </w:p>
    <w:p w:rsidR="00D838B0" w:rsidRPr="00793110" w:rsidRDefault="00D838B0" w:rsidP="00E70AEA">
      <w:pPr>
        <w:pStyle w:val="ListParagraph"/>
        <w:numPr>
          <w:ilvl w:val="0"/>
          <w:numId w:val="4"/>
        </w:numPr>
        <w:spacing w:after="0" w:line="240" w:lineRule="auto"/>
        <w:rPr>
          <w:rFonts w:asciiTheme="majorHAnsi" w:eastAsia="Times New Roman" w:hAnsiTheme="majorHAnsi" w:cs="Times New Roman"/>
          <w:b/>
          <w:u w:val="single"/>
        </w:rPr>
      </w:pPr>
      <w:r w:rsidRPr="00793110">
        <w:rPr>
          <w:rFonts w:asciiTheme="majorHAnsi" w:eastAsia="Calibri" w:hAnsiTheme="majorHAnsi" w:cs="Times New Roman"/>
        </w:rPr>
        <w:t>We will begin class on time each day and use the entire class period to discuss material</w:t>
      </w:r>
      <w:r w:rsidR="00793110" w:rsidRPr="00793110">
        <w:rPr>
          <w:rFonts w:asciiTheme="majorHAnsi" w:eastAsia="Calibri" w:hAnsiTheme="majorHAnsi" w:cs="Times New Roman"/>
        </w:rPr>
        <w:t>, review lecture slides, and participate in activities</w:t>
      </w:r>
      <w:r w:rsidR="00CE7A25" w:rsidRPr="00793110">
        <w:rPr>
          <w:rFonts w:asciiTheme="majorHAnsi" w:eastAsia="Calibri" w:hAnsiTheme="majorHAnsi" w:cs="Times New Roman"/>
        </w:rPr>
        <w:t>.  Arrivin</w:t>
      </w:r>
      <w:r w:rsidR="00793110" w:rsidRPr="00793110">
        <w:rPr>
          <w:rFonts w:asciiTheme="majorHAnsi" w:eastAsia="Calibri" w:hAnsiTheme="majorHAnsi" w:cs="Times New Roman"/>
        </w:rPr>
        <w:t>g late or leaving early</w:t>
      </w:r>
      <w:r w:rsidR="00CE7A25" w:rsidRPr="00793110">
        <w:rPr>
          <w:rFonts w:asciiTheme="majorHAnsi" w:eastAsia="Calibri" w:hAnsiTheme="majorHAnsi" w:cs="Times New Roman"/>
        </w:rPr>
        <w:t xml:space="preserve"> affects the learning environment of the class as a whole and doing so will be reflected in your participation grade.</w:t>
      </w:r>
      <w:r w:rsidR="004A1729" w:rsidRPr="00793110">
        <w:rPr>
          <w:rFonts w:asciiTheme="majorHAnsi" w:eastAsia="Calibri" w:hAnsiTheme="majorHAnsi" w:cs="Times New Roman"/>
        </w:rPr>
        <w:t xml:space="preserve">  If you consistently show up late to class, please do</w:t>
      </w:r>
      <w:r w:rsidR="00ED7F7C">
        <w:rPr>
          <w:rFonts w:asciiTheme="majorHAnsi" w:eastAsia="Calibri" w:hAnsiTheme="majorHAnsi" w:cs="Times New Roman"/>
        </w:rPr>
        <w:t xml:space="preserve"> not come</w:t>
      </w:r>
      <w:r w:rsidR="00793110" w:rsidRPr="00793110">
        <w:rPr>
          <w:rFonts w:asciiTheme="majorHAnsi" w:eastAsia="Calibri" w:hAnsiTheme="majorHAnsi" w:cs="Times New Roman"/>
        </w:rPr>
        <w:t xml:space="preserve"> to me</w:t>
      </w:r>
      <w:r w:rsidR="00ED7F7C">
        <w:rPr>
          <w:rFonts w:asciiTheme="majorHAnsi" w:eastAsia="Calibri" w:hAnsiTheme="majorHAnsi" w:cs="Times New Roman"/>
        </w:rPr>
        <w:t xml:space="preserve"> with protestations at the end of the term</w:t>
      </w:r>
      <w:r w:rsidR="004A1729" w:rsidRPr="00793110">
        <w:rPr>
          <w:rFonts w:asciiTheme="majorHAnsi" w:eastAsia="Calibri" w:hAnsiTheme="majorHAnsi" w:cs="Times New Roman"/>
        </w:rPr>
        <w:t xml:space="preserve"> when your participation grade is lower than you expected.</w:t>
      </w:r>
    </w:p>
    <w:p w:rsidR="00D838B0" w:rsidRPr="0065276F" w:rsidRDefault="00D838B0" w:rsidP="00EB4249">
      <w:pPr>
        <w:pStyle w:val="ListParagraph"/>
        <w:numPr>
          <w:ilvl w:val="0"/>
          <w:numId w:val="4"/>
        </w:numPr>
        <w:spacing w:after="0" w:line="240" w:lineRule="auto"/>
        <w:rPr>
          <w:rFonts w:asciiTheme="majorHAnsi" w:eastAsia="Times New Roman" w:hAnsiTheme="majorHAnsi" w:cs="Times New Roman"/>
          <w:b/>
          <w:u w:val="single"/>
        </w:rPr>
      </w:pPr>
      <w:r w:rsidRPr="0065276F">
        <w:rPr>
          <w:rFonts w:asciiTheme="majorHAnsi" w:eastAsia="Calibri" w:hAnsiTheme="majorHAnsi" w:cs="Times New Roman"/>
        </w:rPr>
        <w:t>Academic dishonesty will not be tolerated</w:t>
      </w:r>
      <w:r w:rsidR="00CE7A25" w:rsidRPr="0065276F">
        <w:rPr>
          <w:rFonts w:asciiTheme="majorHAnsi" w:eastAsia="Calibri" w:hAnsiTheme="majorHAnsi" w:cs="Times New Roman"/>
        </w:rPr>
        <w:t xml:space="preserve"> on any level</w:t>
      </w:r>
      <w:r w:rsidRPr="0065276F">
        <w:rPr>
          <w:rFonts w:asciiTheme="majorHAnsi" w:eastAsia="Calibri" w:hAnsiTheme="majorHAnsi" w:cs="Times New Roman"/>
        </w:rPr>
        <w:t>.</w:t>
      </w:r>
      <w:r w:rsidR="00CE7A25" w:rsidRPr="0065276F">
        <w:rPr>
          <w:rFonts w:asciiTheme="majorHAnsi" w:eastAsia="Calibri" w:hAnsiTheme="majorHAnsi" w:cs="Times New Roman"/>
        </w:rPr>
        <w:t xml:space="preserve">  </w:t>
      </w:r>
      <w:r w:rsidR="00CE7A25" w:rsidRPr="00260346">
        <w:rPr>
          <w:rFonts w:asciiTheme="majorHAnsi" w:eastAsia="Calibri" w:hAnsiTheme="majorHAnsi" w:cs="Times New Roman"/>
          <w:b/>
          <w:i/>
        </w:rPr>
        <w:t>Please know that a plagiarism detection tool will be used to review all of your written assignments for originality</w:t>
      </w:r>
      <w:r w:rsidR="00CE7A25" w:rsidRPr="00260346">
        <w:rPr>
          <w:rFonts w:asciiTheme="majorHAnsi" w:eastAsia="Calibri" w:hAnsiTheme="majorHAnsi" w:cs="Times New Roman"/>
          <w:b/>
        </w:rPr>
        <w:t xml:space="preserve">. </w:t>
      </w:r>
      <w:r w:rsidRPr="0065276F">
        <w:rPr>
          <w:rFonts w:asciiTheme="majorHAnsi" w:eastAsia="Calibri" w:hAnsiTheme="majorHAnsi" w:cs="Times New Roman"/>
        </w:rPr>
        <w:t xml:space="preserve"> For definitions and University regulations regarding academic dishonesty, familiarize yourself with—and adhere to—the University Honor Code: </w:t>
      </w:r>
      <w:hyperlink r:id="rId7" w:history="1">
        <w:r w:rsidR="00987978" w:rsidRPr="0065276F">
          <w:rPr>
            <w:rStyle w:val="Hyperlink"/>
            <w:rFonts w:asciiTheme="majorHAnsi" w:eastAsia="Calibri" w:hAnsiTheme="majorHAnsi" w:cs="Times New Roman"/>
          </w:rPr>
          <w:t>www.colorado.edu/academics/honorcode</w:t>
        </w:r>
      </w:hyperlink>
      <w:r w:rsidRPr="0065276F">
        <w:rPr>
          <w:rFonts w:asciiTheme="majorHAnsi" w:eastAsia="Calibri" w:hAnsiTheme="majorHAnsi" w:cs="Times New Roman"/>
        </w:rPr>
        <w:t xml:space="preserve"> and the University’s Policy on Classroom Behavior: </w:t>
      </w:r>
      <w:hyperlink r:id="rId8" w:history="1">
        <w:r w:rsidRPr="0065276F">
          <w:rPr>
            <w:rFonts w:asciiTheme="majorHAnsi" w:eastAsia="Calibri" w:hAnsiTheme="majorHAnsi" w:cs="Times New Roman"/>
            <w:color w:val="0000FF"/>
            <w:u w:val="single"/>
          </w:rPr>
          <w:t>www.colorado.edu/policies/classbehavior.html</w:t>
        </w:r>
      </w:hyperlink>
      <w:r w:rsidRPr="0065276F">
        <w:rPr>
          <w:rFonts w:asciiTheme="majorHAnsi" w:eastAsia="Calibri" w:hAnsiTheme="majorHAnsi" w:cs="Times New Roman"/>
        </w:rPr>
        <w:t xml:space="preserve">. </w:t>
      </w:r>
    </w:p>
    <w:p w:rsidR="00A44D8E" w:rsidRDefault="00A44D8E" w:rsidP="00EB4249">
      <w:pPr>
        <w:spacing w:after="0" w:line="240" w:lineRule="auto"/>
        <w:rPr>
          <w:rFonts w:asciiTheme="majorHAnsi" w:eastAsia="Times New Roman" w:hAnsiTheme="majorHAnsi" w:cs="Times New Roman"/>
          <w:b/>
          <w:u w:val="single"/>
        </w:rPr>
      </w:pPr>
    </w:p>
    <w:p w:rsidR="00D838B0" w:rsidRPr="0065276F" w:rsidRDefault="00D838B0" w:rsidP="00EB4249">
      <w:pPr>
        <w:spacing w:after="0" w:line="240" w:lineRule="auto"/>
        <w:rPr>
          <w:rFonts w:asciiTheme="majorHAnsi" w:eastAsia="Times New Roman" w:hAnsiTheme="majorHAnsi" w:cs="Times New Roman"/>
          <w:b/>
        </w:rPr>
      </w:pPr>
      <w:r w:rsidRPr="0065276F">
        <w:rPr>
          <w:rFonts w:asciiTheme="majorHAnsi" w:eastAsia="Times New Roman" w:hAnsiTheme="majorHAnsi" w:cs="Times New Roman"/>
          <w:b/>
        </w:rPr>
        <w:t xml:space="preserve">Discrimination and Harassment  </w:t>
      </w:r>
    </w:p>
    <w:p w:rsidR="00D838B0" w:rsidRDefault="00D838B0" w:rsidP="00EB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rPr>
      </w:pPr>
      <w:r w:rsidRPr="0065276F">
        <w:rPr>
          <w:rFonts w:asciiTheme="majorHAnsi" w:eastAsia="Times New Roman" w:hAnsiTheme="majorHAnsi" w:cs="Times New Roman"/>
        </w:rPr>
        <w:t xml:space="preserve">The University </w:t>
      </w:r>
      <w:r w:rsidR="00260346">
        <w:rPr>
          <w:rFonts w:asciiTheme="majorHAnsi" w:eastAsia="Times New Roman" w:hAnsiTheme="majorHAnsi" w:cs="Times New Roman"/>
        </w:rPr>
        <w:t xml:space="preserve">of Colorado </w:t>
      </w:r>
      <w:r w:rsidRPr="0065276F">
        <w:rPr>
          <w:rFonts w:asciiTheme="majorHAnsi" w:eastAsia="Times New Roman" w:hAnsiTheme="majorHAnsi" w:cs="Times New Roman"/>
        </w:rPr>
        <w:t>policy on Discrimination and Harassment, the University of Colorado policy on Sexual Harassment and the University of Colorado policy on Amorous Relationships apply to all students, staff and faculty.  Any student, staff or faculty member who believes s/he has been the subject of discrimination or harassment</w:t>
      </w:r>
      <w:r w:rsidR="00260346">
        <w:rPr>
          <w:rFonts w:asciiTheme="majorHAnsi" w:eastAsia="Times New Roman" w:hAnsiTheme="majorHAnsi" w:cs="Times New Roman"/>
        </w:rPr>
        <w:t xml:space="preserve"> within the university setting</w:t>
      </w:r>
      <w:r w:rsidRPr="0065276F">
        <w:rPr>
          <w:rFonts w:asciiTheme="majorHAnsi" w:eastAsia="Times New Roman" w:hAnsiTheme="majorHAnsi" w:cs="Times New Roman"/>
        </w:rPr>
        <w:t xml:space="preserve"> based upon race, color, national origin, sex, age, disability, religion, sexual orientation, or v</w:t>
      </w:r>
      <w:r w:rsidR="00260346">
        <w:rPr>
          <w:rFonts w:asciiTheme="majorHAnsi" w:eastAsia="Times New Roman" w:hAnsiTheme="majorHAnsi" w:cs="Times New Roman"/>
        </w:rPr>
        <w:t>eteran status should contact the</w:t>
      </w:r>
      <w:r w:rsidR="00260346" w:rsidRPr="00260346">
        <w:rPr>
          <w:rFonts w:asciiTheme="majorHAnsi" w:eastAsia="Times New Roman" w:hAnsiTheme="majorHAnsi" w:cs="Times New Roman"/>
        </w:rPr>
        <w:t xml:space="preserve"> Office of Institutional Equity and Compliance (OIEC)</w:t>
      </w:r>
      <w:r w:rsidRPr="0065276F">
        <w:rPr>
          <w:rFonts w:asciiTheme="majorHAnsi" w:eastAsia="Times New Roman" w:hAnsiTheme="majorHAnsi" w:cs="Times New Roman"/>
        </w:rPr>
        <w:t xml:space="preserve"> at 303-492-2127 or the Office of Judicial Affairs at 303-492-</w:t>
      </w:r>
      <w:r w:rsidR="00260346">
        <w:rPr>
          <w:rFonts w:asciiTheme="majorHAnsi" w:eastAsia="Times New Roman" w:hAnsiTheme="majorHAnsi" w:cs="Times New Roman"/>
        </w:rPr>
        <w:t>5550.  Information about the OIEC</w:t>
      </w:r>
      <w:r w:rsidRPr="0065276F">
        <w:rPr>
          <w:rFonts w:asciiTheme="majorHAnsi" w:eastAsia="Times New Roman" w:hAnsiTheme="majorHAnsi" w:cs="Times New Roman"/>
        </w:rPr>
        <w:t xml:space="preserve">, the above referenced policies and the campus resources available to assist individuals regarding discrimination or harassment can be obtained at </w:t>
      </w:r>
      <w:r w:rsidR="00260346" w:rsidRPr="00260346">
        <w:rPr>
          <w:rFonts w:asciiTheme="majorHAnsi" w:eastAsia="Times New Roman" w:hAnsiTheme="majorHAnsi" w:cs="Times New Roman"/>
          <w:color w:val="0000FF"/>
          <w:u w:val="single"/>
        </w:rPr>
        <w:t>http://hr.colorado.edu/dh/Pages/default.aspx</w:t>
      </w:r>
    </w:p>
    <w:p w:rsidR="00260346" w:rsidRDefault="00260346" w:rsidP="00EB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rPr>
      </w:pPr>
    </w:p>
    <w:p w:rsidR="00260346" w:rsidRPr="00260346" w:rsidRDefault="002E6F25" w:rsidP="00EB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rPr>
      </w:pPr>
      <w:r>
        <w:rPr>
          <w:rFonts w:asciiTheme="majorHAnsi" w:eastAsia="Times New Roman" w:hAnsiTheme="majorHAnsi" w:cs="Times New Roman"/>
        </w:rPr>
        <w:t>T</w:t>
      </w:r>
      <w:r w:rsidR="00260346" w:rsidRPr="00260346">
        <w:rPr>
          <w:rFonts w:asciiTheme="majorHAnsi" w:eastAsia="Times New Roman" w:hAnsiTheme="majorHAnsi" w:cs="Times New Roman"/>
        </w:rPr>
        <w:t xml:space="preserve">he </w:t>
      </w:r>
      <w:r w:rsidR="00260346">
        <w:rPr>
          <w:rFonts w:asciiTheme="majorHAnsi" w:eastAsia="Times New Roman" w:hAnsiTheme="majorHAnsi" w:cs="Times New Roman"/>
        </w:rPr>
        <w:t xml:space="preserve">CU-Boulder </w:t>
      </w:r>
      <w:r w:rsidR="00260346" w:rsidRPr="00260346">
        <w:rPr>
          <w:rFonts w:asciiTheme="majorHAnsi" w:eastAsia="Times New Roman" w:hAnsiTheme="majorHAnsi" w:cs="Times New Roman"/>
        </w:rPr>
        <w:t>Office of Victim Assistance (</w:t>
      </w:r>
      <w:r w:rsidR="00260346" w:rsidRPr="00260346">
        <w:rPr>
          <w:rFonts w:asciiTheme="majorHAnsi" w:eastAsia="Times New Roman" w:hAnsiTheme="majorHAnsi" w:cs="Times New Roman"/>
          <w:bCs/>
        </w:rPr>
        <w:t>OVA</w:t>
      </w:r>
      <w:r w:rsidR="00260346" w:rsidRPr="00260346">
        <w:rPr>
          <w:rFonts w:asciiTheme="majorHAnsi" w:eastAsia="Times New Roman" w:hAnsiTheme="majorHAnsi" w:cs="Times New Roman"/>
        </w:rPr>
        <w:t xml:space="preserve">) offers free confidential information, support, advocacy, and short-term counseling to students at CU, including their significant others.  OVA is a </w:t>
      </w:r>
      <w:r w:rsidR="00260346" w:rsidRPr="00260346">
        <w:rPr>
          <w:rFonts w:asciiTheme="majorHAnsi" w:eastAsia="Times New Roman" w:hAnsiTheme="majorHAnsi" w:cs="Times New Roman"/>
        </w:rPr>
        <w:lastRenderedPageBreak/>
        <w:t>separate office, not connected to th</w:t>
      </w:r>
      <w:r w:rsidR="00260346">
        <w:rPr>
          <w:rFonts w:asciiTheme="majorHAnsi" w:eastAsia="Times New Roman" w:hAnsiTheme="majorHAnsi" w:cs="Times New Roman"/>
        </w:rPr>
        <w:t>e police department.  The OVA</w:t>
      </w:r>
      <w:r w:rsidR="00260346" w:rsidRPr="00260346">
        <w:rPr>
          <w:rFonts w:asciiTheme="majorHAnsi" w:eastAsia="Times New Roman" w:hAnsiTheme="majorHAnsi" w:cs="Times New Roman"/>
        </w:rPr>
        <w:t xml:space="preserve"> primarily focuses on situations involving</w:t>
      </w:r>
      <w:r w:rsidR="00260346" w:rsidRPr="00260346">
        <w:rPr>
          <w:rFonts w:asciiTheme="majorHAnsi" w:eastAsia="Times New Roman" w:hAnsiTheme="majorHAnsi" w:cs="Times New Roman"/>
          <w:b/>
          <w:bCs/>
        </w:rPr>
        <w:t> </w:t>
      </w:r>
      <w:r w:rsidR="00260346" w:rsidRPr="00260346">
        <w:rPr>
          <w:rFonts w:asciiTheme="majorHAnsi" w:eastAsia="Times New Roman" w:hAnsiTheme="majorHAnsi" w:cs="Times New Roman"/>
          <w:bCs/>
        </w:rPr>
        <w:t>traumatic events, including, but not limited to physical assault and hazing, bias motivated incidents, death, discrimination and harassment including sexual harassment, intimate partner violence, serious accidents, sexual assault, and stalking</w:t>
      </w:r>
      <w:r w:rsidR="00260346" w:rsidRPr="00260346">
        <w:rPr>
          <w:rFonts w:asciiTheme="majorHAnsi" w:eastAsia="Times New Roman" w:hAnsiTheme="majorHAnsi" w:cs="Times New Roman"/>
        </w:rPr>
        <w:t>.</w:t>
      </w:r>
      <w:r w:rsidR="00260346">
        <w:rPr>
          <w:rFonts w:asciiTheme="majorHAnsi" w:eastAsia="Times New Roman" w:hAnsiTheme="majorHAnsi" w:cs="Times New Roman"/>
        </w:rPr>
        <w:t xml:space="preserve">  If you are experiencing trauma or psychological/emotional difficulty of any type, I highly recommend reaching out to the OVA at </w:t>
      </w:r>
      <w:r w:rsidR="00260346" w:rsidRPr="00260346">
        <w:rPr>
          <w:rFonts w:asciiTheme="majorHAnsi" w:eastAsia="Times New Roman" w:hAnsiTheme="majorHAnsi" w:cs="Times New Roman"/>
        </w:rPr>
        <w:t>303-492-8855</w:t>
      </w:r>
      <w:r w:rsidR="00260346">
        <w:rPr>
          <w:rFonts w:asciiTheme="majorHAnsi" w:eastAsia="Times New Roman" w:hAnsiTheme="majorHAnsi" w:cs="Times New Roman"/>
        </w:rPr>
        <w:t xml:space="preserve">, or visit them in person at C4C S440 on the fourth floor.  Their website can be found at </w:t>
      </w:r>
      <w:hyperlink r:id="rId9" w:history="1">
        <w:r w:rsidR="00260346" w:rsidRPr="00260346">
          <w:rPr>
            <w:rStyle w:val="Hyperlink"/>
            <w:rFonts w:asciiTheme="majorHAnsi" w:eastAsia="Times New Roman" w:hAnsiTheme="majorHAnsi" w:cs="Times New Roman"/>
          </w:rPr>
          <w:t>http://cuvictimassistance.com</w:t>
        </w:r>
      </w:hyperlink>
      <w:r w:rsidR="00260346" w:rsidRPr="00260346">
        <w:rPr>
          <w:rFonts w:asciiTheme="majorHAnsi" w:eastAsia="Times New Roman" w:hAnsiTheme="majorHAnsi" w:cs="Times New Roman"/>
        </w:rPr>
        <w:t xml:space="preserve">  </w:t>
      </w:r>
    </w:p>
    <w:p w:rsidR="00D838B0" w:rsidRPr="00260346" w:rsidRDefault="00D838B0" w:rsidP="00EB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rPr>
      </w:pPr>
    </w:p>
    <w:p w:rsidR="0073622E" w:rsidRDefault="0073622E" w:rsidP="00EB4249">
      <w:pPr>
        <w:spacing w:after="0" w:line="240" w:lineRule="auto"/>
        <w:rPr>
          <w:rFonts w:asciiTheme="majorHAnsi" w:eastAsia="Times New Roman" w:hAnsiTheme="majorHAnsi" w:cs="Times New Roman"/>
          <w:b/>
        </w:rPr>
      </w:pPr>
    </w:p>
    <w:p w:rsidR="00D838B0" w:rsidRPr="0065276F" w:rsidRDefault="00BC70F1" w:rsidP="00EB4249">
      <w:pPr>
        <w:spacing w:after="0" w:line="240" w:lineRule="auto"/>
        <w:rPr>
          <w:rFonts w:asciiTheme="majorHAnsi" w:eastAsia="Times New Roman" w:hAnsiTheme="majorHAnsi" w:cs="Times New Roman"/>
          <w:b/>
        </w:rPr>
      </w:pPr>
      <w:r w:rsidRPr="0065276F">
        <w:rPr>
          <w:rFonts w:asciiTheme="majorHAnsi" w:eastAsia="Times New Roman" w:hAnsiTheme="majorHAnsi" w:cs="Times New Roman"/>
          <w:b/>
        </w:rPr>
        <w:t>Disabilities</w:t>
      </w:r>
      <w:r w:rsidR="002B5D5A">
        <w:rPr>
          <w:rFonts w:asciiTheme="majorHAnsi" w:eastAsia="Times New Roman" w:hAnsiTheme="majorHAnsi" w:cs="Times New Roman"/>
          <w:b/>
        </w:rPr>
        <w:t>/Accommodations</w:t>
      </w:r>
    </w:p>
    <w:p w:rsidR="00D838B0" w:rsidRPr="0065276F" w:rsidRDefault="00D838B0" w:rsidP="00EB4249">
      <w:pPr>
        <w:spacing w:after="0" w:line="240" w:lineRule="auto"/>
        <w:rPr>
          <w:rFonts w:asciiTheme="majorHAnsi" w:eastAsia="Times New Roman" w:hAnsiTheme="majorHAnsi" w:cs="Times New Roman"/>
        </w:rPr>
      </w:pPr>
      <w:r w:rsidRPr="0065276F">
        <w:rPr>
          <w:rFonts w:asciiTheme="majorHAnsi" w:eastAsia="Times New Roman" w:hAnsiTheme="majorHAnsi" w:cs="Times New Roman"/>
        </w:rPr>
        <w:t xml:space="preserve">If you qualify for accommodations due to disability, please let me know during the first two </w:t>
      </w:r>
      <w:r w:rsidR="0055601D">
        <w:rPr>
          <w:rFonts w:asciiTheme="majorHAnsi" w:eastAsia="Times New Roman" w:hAnsiTheme="majorHAnsi" w:cs="Times New Roman"/>
        </w:rPr>
        <w:t>days of class</w:t>
      </w:r>
      <w:r w:rsidRPr="0065276F">
        <w:rPr>
          <w:rFonts w:asciiTheme="majorHAnsi" w:eastAsia="Times New Roman" w:hAnsiTheme="majorHAnsi" w:cs="Times New Roman"/>
        </w:rPr>
        <w:t xml:space="preserve">. It is your responsibility to contact Disability Services and obtain documentation. The Disability Services Office is in Willard 322 and can be contacted at (303) 492-8671 or through </w:t>
      </w:r>
      <w:r w:rsidRPr="0065276F">
        <w:rPr>
          <w:rFonts w:asciiTheme="majorHAnsi" w:eastAsia="Times New Roman" w:hAnsiTheme="majorHAnsi" w:cs="Times New Roman"/>
          <w:color w:val="0000FF"/>
          <w:u w:val="single"/>
        </w:rPr>
        <w:t>http://www.colorado.edu/disabilityservices</w:t>
      </w:r>
      <w:r w:rsidRPr="0065276F">
        <w:rPr>
          <w:rFonts w:asciiTheme="majorHAnsi" w:eastAsia="Times New Roman" w:hAnsiTheme="majorHAnsi" w:cs="Times New Roman"/>
        </w:rPr>
        <w:t xml:space="preserve">. </w:t>
      </w:r>
    </w:p>
    <w:p w:rsidR="002445A6" w:rsidRDefault="002445A6" w:rsidP="000A48F6">
      <w:pPr>
        <w:spacing w:before="120" w:after="0" w:line="240" w:lineRule="auto"/>
        <w:rPr>
          <w:rFonts w:asciiTheme="majorHAnsi" w:eastAsia="Times New Roman" w:hAnsiTheme="majorHAnsi" w:cs="Times New Roman"/>
          <w:b/>
          <w:bCs/>
          <w:sz w:val="24"/>
          <w:szCs w:val="24"/>
        </w:rPr>
      </w:pPr>
    </w:p>
    <w:p w:rsidR="004341D7" w:rsidRDefault="00793110" w:rsidP="002445A6">
      <w:pPr>
        <w:spacing w:before="120" w:after="0" w:line="240" w:lineRule="auto"/>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Daily</w:t>
      </w:r>
      <w:r w:rsidR="008B64B2" w:rsidRPr="009E0197">
        <w:rPr>
          <w:rFonts w:asciiTheme="majorHAnsi" w:eastAsia="Times New Roman" w:hAnsiTheme="majorHAnsi" w:cs="Times New Roman"/>
          <w:b/>
          <w:bCs/>
          <w:sz w:val="24"/>
          <w:szCs w:val="24"/>
        </w:rPr>
        <w:t xml:space="preserve"> Calendar of</w:t>
      </w:r>
      <w:r w:rsidR="00E25B68" w:rsidRPr="009E0197">
        <w:rPr>
          <w:rFonts w:asciiTheme="majorHAnsi" w:eastAsia="Times New Roman" w:hAnsiTheme="majorHAnsi" w:cs="Times New Roman"/>
          <w:b/>
          <w:bCs/>
          <w:sz w:val="24"/>
          <w:szCs w:val="24"/>
        </w:rPr>
        <w:t xml:space="preserve"> </w:t>
      </w:r>
      <w:r w:rsidR="00DD2FBC">
        <w:rPr>
          <w:rFonts w:asciiTheme="majorHAnsi" w:eastAsia="Times New Roman" w:hAnsiTheme="majorHAnsi" w:cs="Times New Roman"/>
          <w:b/>
          <w:bCs/>
          <w:sz w:val="24"/>
          <w:szCs w:val="24"/>
        </w:rPr>
        <w:t xml:space="preserve">Topics, </w:t>
      </w:r>
      <w:r w:rsidR="00D838B0" w:rsidRPr="009E0197">
        <w:rPr>
          <w:rFonts w:asciiTheme="majorHAnsi" w:eastAsia="Times New Roman" w:hAnsiTheme="majorHAnsi" w:cs="Times New Roman"/>
          <w:b/>
          <w:bCs/>
          <w:sz w:val="24"/>
          <w:szCs w:val="24"/>
        </w:rPr>
        <w:t>Readings</w:t>
      </w:r>
      <w:r w:rsidR="00DD2FBC">
        <w:rPr>
          <w:rFonts w:asciiTheme="majorHAnsi" w:eastAsia="Times New Roman" w:hAnsiTheme="majorHAnsi" w:cs="Times New Roman"/>
          <w:b/>
          <w:bCs/>
          <w:sz w:val="24"/>
          <w:szCs w:val="24"/>
        </w:rPr>
        <w:t>, and Assignments</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220"/>
        <w:gridCol w:w="3510"/>
      </w:tblGrid>
      <w:tr w:rsidR="00EA6A67" w:rsidRPr="00EB4249" w:rsidTr="00A3237E">
        <w:tc>
          <w:tcPr>
            <w:tcW w:w="2880" w:type="dxa"/>
          </w:tcPr>
          <w:p w:rsidR="00EA6A67" w:rsidRPr="002B5D5A" w:rsidRDefault="00793110" w:rsidP="00FB7142">
            <w:pPr>
              <w:spacing w:after="0" w:line="240" w:lineRule="auto"/>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Day</w:t>
            </w:r>
          </w:p>
        </w:tc>
        <w:tc>
          <w:tcPr>
            <w:tcW w:w="5220" w:type="dxa"/>
          </w:tcPr>
          <w:p w:rsidR="00EA6A67" w:rsidRPr="00EB4249" w:rsidRDefault="00EA6A67" w:rsidP="00FB7142">
            <w:pPr>
              <w:spacing w:after="0" w:line="240" w:lineRule="auto"/>
              <w:jc w:val="center"/>
              <w:rPr>
                <w:rFonts w:asciiTheme="majorHAnsi" w:eastAsia="Times New Roman" w:hAnsiTheme="majorHAnsi" w:cs="Times New Roman"/>
                <w:b/>
                <w:bCs/>
              </w:rPr>
            </w:pPr>
            <w:r w:rsidRPr="00EB4249">
              <w:rPr>
                <w:rFonts w:asciiTheme="majorHAnsi" w:eastAsia="Times New Roman" w:hAnsiTheme="majorHAnsi" w:cs="Times New Roman"/>
                <w:b/>
                <w:bCs/>
              </w:rPr>
              <w:t>Topic</w:t>
            </w:r>
            <w:r>
              <w:rPr>
                <w:rFonts w:asciiTheme="majorHAnsi" w:eastAsia="Times New Roman" w:hAnsiTheme="majorHAnsi" w:cs="Times New Roman"/>
                <w:b/>
                <w:bCs/>
              </w:rPr>
              <w:t xml:space="preserve"> and Readings</w:t>
            </w:r>
            <w:r w:rsidR="00E70AEA">
              <w:rPr>
                <w:rFonts w:asciiTheme="majorHAnsi" w:eastAsia="Times New Roman" w:hAnsiTheme="majorHAnsi" w:cs="Times New Roman"/>
                <w:b/>
                <w:bCs/>
              </w:rPr>
              <w:t>/Projects</w:t>
            </w:r>
          </w:p>
        </w:tc>
        <w:tc>
          <w:tcPr>
            <w:tcW w:w="3510" w:type="dxa"/>
          </w:tcPr>
          <w:p w:rsidR="00EA6A67" w:rsidRPr="00EB4249" w:rsidRDefault="00E70AEA" w:rsidP="00FB7142">
            <w:pPr>
              <w:spacing w:after="0" w:line="240" w:lineRule="auto"/>
              <w:jc w:val="center"/>
              <w:rPr>
                <w:rFonts w:asciiTheme="majorHAnsi" w:eastAsia="Times New Roman" w:hAnsiTheme="majorHAnsi" w:cs="Times New Roman"/>
                <w:b/>
                <w:bCs/>
              </w:rPr>
            </w:pPr>
            <w:r>
              <w:rPr>
                <w:rFonts w:asciiTheme="majorHAnsi" w:eastAsia="Times New Roman" w:hAnsiTheme="majorHAnsi" w:cs="Times New Roman"/>
                <w:b/>
                <w:bCs/>
              </w:rPr>
              <w:t>Assignments Due</w:t>
            </w:r>
          </w:p>
        </w:tc>
      </w:tr>
      <w:tr w:rsidR="00EA6A67" w:rsidRPr="004A1729" w:rsidTr="00A3237E">
        <w:trPr>
          <w:trHeight w:val="971"/>
        </w:trPr>
        <w:tc>
          <w:tcPr>
            <w:tcW w:w="2880" w:type="dxa"/>
          </w:tcPr>
          <w:p w:rsidR="0061635C" w:rsidRDefault="00ED7F7C" w:rsidP="00FB7142">
            <w:pPr>
              <w:spacing w:after="0" w:line="240" w:lineRule="auto"/>
              <w:rPr>
                <w:rFonts w:asciiTheme="majorHAnsi" w:eastAsia="Times New Roman" w:hAnsiTheme="majorHAnsi" w:cs="Times New Roman"/>
                <w:b/>
              </w:rPr>
            </w:pPr>
            <w:r>
              <w:rPr>
                <w:rFonts w:asciiTheme="majorHAnsi" w:eastAsia="Times New Roman" w:hAnsiTheme="majorHAnsi" w:cs="Times New Roman"/>
                <w:b/>
              </w:rPr>
              <w:t>Tuesday May 31</w:t>
            </w:r>
          </w:p>
          <w:p w:rsidR="0061635C" w:rsidRDefault="0061635C" w:rsidP="00FB7142">
            <w:pPr>
              <w:spacing w:after="0" w:line="240" w:lineRule="auto"/>
              <w:rPr>
                <w:rFonts w:asciiTheme="majorHAnsi" w:eastAsia="Times New Roman" w:hAnsiTheme="majorHAnsi" w:cs="Times New Roman"/>
                <w:b/>
              </w:rPr>
            </w:pPr>
            <w:r>
              <w:rPr>
                <w:rFonts w:asciiTheme="majorHAnsi" w:eastAsia="Times New Roman" w:hAnsiTheme="majorHAnsi" w:cs="Times New Roman"/>
                <w:b/>
              </w:rPr>
              <w:t>Introduction</w:t>
            </w:r>
          </w:p>
          <w:p w:rsidR="00FF1AB7" w:rsidRPr="00FF1AB7" w:rsidRDefault="00FF1AB7" w:rsidP="00FB7142">
            <w:pPr>
              <w:spacing w:after="0" w:line="240" w:lineRule="auto"/>
              <w:rPr>
                <w:rFonts w:asciiTheme="majorHAnsi" w:eastAsia="Times New Roman" w:hAnsiTheme="majorHAnsi" w:cs="Times New Roman"/>
              </w:rPr>
            </w:pPr>
          </w:p>
        </w:tc>
        <w:tc>
          <w:tcPr>
            <w:tcW w:w="5220" w:type="dxa"/>
          </w:tcPr>
          <w:p w:rsidR="00E70AEA" w:rsidRPr="005A485F" w:rsidRDefault="009E4777" w:rsidP="00EA6A67">
            <w:pPr>
              <w:pStyle w:val="ListParagraph"/>
              <w:numPr>
                <w:ilvl w:val="0"/>
                <w:numId w:val="16"/>
              </w:numPr>
              <w:spacing w:after="0" w:line="240" w:lineRule="auto"/>
              <w:rPr>
                <w:rFonts w:asciiTheme="majorHAnsi" w:eastAsia="Times New Roman" w:hAnsiTheme="majorHAnsi" w:cs="Times New Roman"/>
              </w:rPr>
            </w:pPr>
            <w:r w:rsidRPr="005A485F">
              <w:rPr>
                <w:rFonts w:asciiTheme="majorHAnsi" w:eastAsia="Times New Roman" w:hAnsiTheme="majorHAnsi" w:cs="Times New Roman"/>
              </w:rPr>
              <w:t>N/A</w:t>
            </w:r>
          </w:p>
        </w:tc>
        <w:tc>
          <w:tcPr>
            <w:tcW w:w="3510" w:type="dxa"/>
          </w:tcPr>
          <w:p w:rsidR="00A3237E" w:rsidRPr="0024101F" w:rsidRDefault="00A3237E" w:rsidP="002007C4">
            <w:pPr>
              <w:pStyle w:val="ListParagraph"/>
              <w:spacing w:after="0" w:line="240" w:lineRule="auto"/>
              <w:rPr>
                <w:rFonts w:asciiTheme="majorHAnsi" w:eastAsia="Times New Roman" w:hAnsiTheme="majorHAnsi" w:cs="Times New Roman"/>
                <w:b/>
                <w:bCs/>
              </w:rPr>
            </w:pPr>
          </w:p>
        </w:tc>
      </w:tr>
      <w:tr w:rsidR="00EA6A67" w:rsidRPr="004A1729" w:rsidTr="00A3237E">
        <w:trPr>
          <w:trHeight w:val="881"/>
        </w:trPr>
        <w:tc>
          <w:tcPr>
            <w:tcW w:w="2880" w:type="dxa"/>
          </w:tcPr>
          <w:p w:rsidR="00EA6A67" w:rsidRDefault="00ED7F7C" w:rsidP="00FB7142">
            <w:pPr>
              <w:spacing w:after="0" w:line="240" w:lineRule="auto"/>
              <w:rPr>
                <w:rFonts w:asciiTheme="majorHAnsi" w:eastAsia="Times New Roman" w:hAnsiTheme="majorHAnsi" w:cs="Times New Roman"/>
                <w:b/>
              </w:rPr>
            </w:pPr>
            <w:r>
              <w:rPr>
                <w:rFonts w:asciiTheme="majorHAnsi" w:eastAsia="Times New Roman" w:hAnsiTheme="majorHAnsi" w:cs="Times New Roman"/>
                <w:b/>
              </w:rPr>
              <w:t>Wednesday June 1</w:t>
            </w:r>
          </w:p>
          <w:p w:rsidR="00FF1AB7" w:rsidRPr="00FF1AB7" w:rsidRDefault="00FF1AB7" w:rsidP="00FB7142">
            <w:pPr>
              <w:spacing w:after="0" w:line="240" w:lineRule="auto"/>
              <w:rPr>
                <w:rFonts w:asciiTheme="majorHAnsi" w:eastAsia="Times New Roman" w:hAnsiTheme="majorHAnsi" w:cs="Times New Roman"/>
              </w:rPr>
            </w:pPr>
          </w:p>
        </w:tc>
        <w:tc>
          <w:tcPr>
            <w:tcW w:w="5220" w:type="dxa"/>
          </w:tcPr>
          <w:p w:rsidR="00EA6A67" w:rsidRPr="004A1729" w:rsidRDefault="009E4777" w:rsidP="00FB7142">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The Social Problems Process</w:t>
            </w:r>
          </w:p>
          <w:p w:rsidR="00AD1D9F" w:rsidRPr="004A1729" w:rsidRDefault="009E4777" w:rsidP="00EA6A67">
            <w:pPr>
              <w:pStyle w:val="ListParagraph"/>
              <w:numPr>
                <w:ilvl w:val="0"/>
                <w:numId w:val="7"/>
              </w:numPr>
              <w:spacing w:after="0" w:line="240" w:lineRule="auto"/>
              <w:rPr>
                <w:rFonts w:asciiTheme="majorHAnsi" w:eastAsia="Times New Roman" w:hAnsiTheme="majorHAnsi" w:cs="Times New Roman"/>
                <w:bCs/>
                <w:i/>
              </w:rPr>
            </w:pPr>
            <w:r>
              <w:rPr>
                <w:rFonts w:asciiTheme="majorHAnsi" w:eastAsia="Times New Roman" w:hAnsiTheme="majorHAnsi" w:cs="Times New Roman"/>
                <w:bCs/>
              </w:rPr>
              <w:t>Chapter 1 (pgs. 3-28)</w:t>
            </w:r>
          </w:p>
        </w:tc>
        <w:tc>
          <w:tcPr>
            <w:tcW w:w="3510" w:type="dxa"/>
          </w:tcPr>
          <w:p w:rsidR="00FF1AB7" w:rsidRPr="00FF1AB7" w:rsidRDefault="00FF1AB7" w:rsidP="000F20D4">
            <w:pPr>
              <w:spacing w:after="0" w:line="240" w:lineRule="auto"/>
              <w:rPr>
                <w:rFonts w:asciiTheme="majorHAnsi" w:eastAsia="Times New Roman" w:hAnsiTheme="majorHAnsi" w:cs="Times New Roman"/>
                <w:b/>
                <w:bCs/>
              </w:rPr>
            </w:pPr>
          </w:p>
        </w:tc>
      </w:tr>
      <w:tr w:rsidR="00EA6A67" w:rsidRPr="004A1729" w:rsidTr="00A3237E">
        <w:tc>
          <w:tcPr>
            <w:tcW w:w="2880" w:type="dxa"/>
          </w:tcPr>
          <w:p w:rsidR="0061635C" w:rsidRPr="004A1729" w:rsidRDefault="00ED7F7C" w:rsidP="00FB7142">
            <w:pPr>
              <w:spacing w:after="0" w:line="240" w:lineRule="auto"/>
              <w:rPr>
                <w:rFonts w:asciiTheme="majorHAnsi" w:eastAsia="Times New Roman" w:hAnsiTheme="majorHAnsi" w:cs="Times New Roman"/>
                <w:b/>
              </w:rPr>
            </w:pPr>
            <w:r>
              <w:rPr>
                <w:rFonts w:asciiTheme="majorHAnsi" w:eastAsia="Times New Roman" w:hAnsiTheme="majorHAnsi" w:cs="Times New Roman"/>
                <w:b/>
              </w:rPr>
              <w:t>Thursday June 2</w:t>
            </w:r>
          </w:p>
        </w:tc>
        <w:tc>
          <w:tcPr>
            <w:tcW w:w="5220" w:type="dxa"/>
          </w:tcPr>
          <w:p w:rsidR="009E4777" w:rsidRPr="009E4777" w:rsidRDefault="009E4777" w:rsidP="009E4777">
            <w:pPr>
              <w:spacing w:after="0" w:line="240" w:lineRule="auto"/>
              <w:rPr>
                <w:rFonts w:asciiTheme="majorHAnsi" w:eastAsia="Times New Roman" w:hAnsiTheme="majorHAnsi" w:cs="Times New Roman"/>
                <w:b/>
                <w:iCs/>
              </w:rPr>
            </w:pPr>
            <w:r w:rsidRPr="009E4777">
              <w:rPr>
                <w:rFonts w:asciiTheme="majorHAnsi" w:eastAsia="Times New Roman" w:hAnsiTheme="majorHAnsi" w:cs="Times New Roman"/>
                <w:b/>
                <w:iCs/>
              </w:rPr>
              <w:t>Claims</w:t>
            </w:r>
          </w:p>
          <w:p w:rsidR="00EA6A67" w:rsidRPr="0061635C" w:rsidRDefault="009E4777" w:rsidP="0061635C">
            <w:pPr>
              <w:pStyle w:val="ListParagraph"/>
              <w:numPr>
                <w:ilvl w:val="0"/>
                <w:numId w:val="8"/>
              </w:numPr>
              <w:spacing w:after="0" w:line="240" w:lineRule="auto"/>
              <w:rPr>
                <w:rFonts w:asciiTheme="majorHAnsi" w:eastAsia="Times New Roman" w:hAnsiTheme="majorHAnsi" w:cs="Times New Roman"/>
                <w:iCs/>
              </w:rPr>
            </w:pPr>
            <w:r>
              <w:rPr>
                <w:rFonts w:asciiTheme="majorHAnsi" w:eastAsia="Times New Roman" w:hAnsiTheme="majorHAnsi" w:cs="Times New Roman"/>
                <w:bCs/>
              </w:rPr>
              <w:t>Chapter 2 (pgs. 29-47)</w:t>
            </w:r>
          </w:p>
        </w:tc>
        <w:tc>
          <w:tcPr>
            <w:tcW w:w="3510" w:type="dxa"/>
          </w:tcPr>
          <w:p w:rsidR="00EA6A67" w:rsidRPr="004A1729" w:rsidRDefault="00793110" w:rsidP="000F20D4">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Readin</w:t>
            </w:r>
            <w:r w:rsidR="000F20D4">
              <w:rPr>
                <w:rFonts w:asciiTheme="majorHAnsi" w:eastAsia="Times New Roman" w:hAnsiTheme="majorHAnsi" w:cs="Times New Roman"/>
                <w:b/>
                <w:bCs/>
              </w:rPr>
              <w:t>g Quiz 1</w:t>
            </w:r>
            <w:r>
              <w:rPr>
                <w:rFonts w:asciiTheme="majorHAnsi" w:eastAsia="Times New Roman" w:hAnsiTheme="majorHAnsi" w:cs="Times New Roman"/>
                <w:b/>
                <w:bCs/>
              </w:rPr>
              <w:t xml:space="preserve"> </w:t>
            </w:r>
            <w:r w:rsidR="002007C4">
              <w:rPr>
                <w:rFonts w:asciiTheme="majorHAnsi" w:eastAsia="Times New Roman" w:hAnsiTheme="majorHAnsi" w:cs="Times New Roman"/>
                <w:b/>
                <w:bCs/>
              </w:rPr>
              <w:t xml:space="preserve">due by </w:t>
            </w:r>
            <w:r w:rsidR="000F20D4">
              <w:rPr>
                <w:rFonts w:asciiTheme="majorHAnsi" w:eastAsia="Times New Roman" w:hAnsiTheme="majorHAnsi" w:cs="Times New Roman"/>
                <w:b/>
                <w:bCs/>
              </w:rPr>
              <w:t>9:00</w:t>
            </w:r>
            <w:r w:rsidR="002007C4">
              <w:rPr>
                <w:rFonts w:asciiTheme="majorHAnsi" w:eastAsia="Times New Roman" w:hAnsiTheme="majorHAnsi" w:cs="Times New Roman"/>
                <w:b/>
                <w:bCs/>
              </w:rPr>
              <w:t xml:space="preserve"> a.m. </w:t>
            </w:r>
            <w:r>
              <w:rPr>
                <w:rFonts w:asciiTheme="majorHAnsi" w:eastAsia="Times New Roman" w:hAnsiTheme="majorHAnsi" w:cs="Times New Roman"/>
                <w:b/>
                <w:bCs/>
              </w:rPr>
              <w:t>on D2L</w:t>
            </w:r>
            <w:r w:rsidRPr="004A1729">
              <w:rPr>
                <w:rFonts w:asciiTheme="majorHAnsi" w:eastAsia="Times New Roman" w:hAnsiTheme="majorHAnsi" w:cs="Times New Roman"/>
                <w:b/>
                <w:bCs/>
              </w:rPr>
              <w:t xml:space="preserve"> </w:t>
            </w:r>
          </w:p>
        </w:tc>
      </w:tr>
      <w:tr w:rsidR="00EA6A67" w:rsidRPr="004A1729" w:rsidTr="00A3237E">
        <w:trPr>
          <w:trHeight w:val="962"/>
        </w:trPr>
        <w:tc>
          <w:tcPr>
            <w:tcW w:w="2880" w:type="dxa"/>
          </w:tcPr>
          <w:p w:rsidR="00ED7F7C" w:rsidRPr="00FF1AB7" w:rsidRDefault="00793110" w:rsidP="00ED7F7C">
            <w:pPr>
              <w:spacing w:after="0" w:line="240" w:lineRule="auto"/>
              <w:rPr>
                <w:rFonts w:asciiTheme="majorHAnsi" w:eastAsia="Times New Roman" w:hAnsiTheme="majorHAnsi" w:cs="Times New Roman"/>
              </w:rPr>
            </w:pPr>
            <w:r>
              <w:rPr>
                <w:rFonts w:asciiTheme="majorHAnsi" w:eastAsia="Times New Roman" w:hAnsiTheme="majorHAnsi" w:cs="Times New Roman"/>
                <w:b/>
              </w:rPr>
              <w:t xml:space="preserve">Friday </w:t>
            </w:r>
            <w:r w:rsidR="00ED7F7C">
              <w:rPr>
                <w:rFonts w:asciiTheme="majorHAnsi" w:eastAsia="Times New Roman" w:hAnsiTheme="majorHAnsi" w:cs="Times New Roman"/>
                <w:b/>
              </w:rPr>
              <w:t>June 3</w:t>
            </w:r>
          </w:p>
          <w:p w:rsidR="00EA6A67" w:rsidRPr="00FF1AB7" w:rsidRDefault="00EA6A67" w:rsidP="00BB3E0E">
            <w:pPr>
              <w:spacing w:after="0" w:line="240" w:lineRule="auto"/>
              <w:rPr>
                <w:rFonts w:asciiTheme="majorHAnsi" w:eastAsia="Times New Roman" w:hAnsiTheme="majorHAnsi" w:cs="Times New Roman"/>
              </w:rPr>
            </w:pPr>
          </w:p>
        </w:tc>
        <w:tc>
          <w:tcPr>
            <w:tcW w:w="5220" w:type="dxa"/>
          </w:tcPr>
          <w:p w:rsidR="00EA6A67" w:rsidRPr="004A1729" w:rsidRDefault="009E4777" w:rsidP="00FB7142">
            <w:pPr>
              <w:keepNext/>
              <w:spacing w:after="0" w:line="240" w:lineRule="auto"/>
              <w:outlineLvl w:val="4"/>
              <w:rPr>
                <w:rFonts w:asciiTheme="majorHAnsi" w:eastAsia="Times New Roman" w:hAnsiTheme="majorHAnsi" w:cs="Times New Roman"/>
                <w:i/>
                <w:iCs/>
              </w:rPr>
            </w:pPr>
            <w:r>
              <w:rPr>
                <w:rFonts w:asciiTheme="majorHAnsi" w:eastAsia="Times New Roman" w:hAnsiTheme="majorHAnsi" w:cs="Times New Roman"/>
                <w:b/>
                <w:bCs/>
              </w:rPr>
              <w:t>Claims</w:t>
            </w:r>
          </w:p>
          <w:p w:rsidR="00EA6A67" w:rsidRPr="004A1729" w:rsidRDefault="009E4777" w:rsidP="00811444">
            <w:pPr>
              <w:pStyle w:val="ListParagraph"/>
              <w:numPr>
                <w:ilvl w:val="0"/>
                <w:numId w:val="9"/>
              </w:numPr>
              <w:spacing w:after="0" w:line="240" w:lineRule="auto"/>
              <w:rPr>
                <w:rFonts w:asciiTheme="majorHAnsi" w:eastAsia="Times New Roman" w:hAnsiTheme="majorHAnsi" w:cs="Times New Roman"/>
                <w:bCs/>
              </w:rPr>
            </w:pPr>
            <w:r>
              <w:rPr>
                <w:rFonts w:asciiTheme="majorHAnsi" w:eastAsia="Times New Roman" w:hAnsiTheme="majorHAnsi" w:cs="Times New Roman"/>
                <w:bCs/>
              </w:rPr>
              <w:t>Chapter 2 (pgs. 48-63)</w:t>
            </w:r>
          </w:p>
        </w:tc>
        <w:tc>
          <w:tcPr>
            <w:tcW w:w="3510" w:type="dxa"/>
          </w:tcPr>
          <w:p w:rsidR="00EA6A67" w:rsidRPr="004A1729" w:rsidRDefault="00314F6D" w:rsidP="00314F6D">
            <w:pPr>
              <w:keepNext/>
              <w:spacing w:after="0" w:line="240" w:lineRule="auto"/>
              <w:outlineLvl w:val="4"/>
              <w:rPr>
                <w:rFonts w:asciiTheme="majorHAnsi" w:eastAsia="Times New Roman" w:hAnsiTheme="majorHAnsi" w:cs="Times New Roman"/>
                <w:b/>
                <w:bCs/>
              </w:rPr>
            </w:pPr>
            <w:r>
              <w:rPr>
                <w:rFonts w:asciiTheme="majorHAnsi" w:eastAsia="Times New Roman" w:hAnsiTheme="majorHAnsi" w:cs="Times New Roman"/>
                <w:b/>
                <w:bCs/>
              </w:rPr>
              <w:t>In-Class Project 1</w:t>
            </w:r>
          </w:p>
        </w:tc>
      </w:tr>
      <w:tr w:rsidR="00793110" w:rsidRPr="004A1729" w:rsidTr="00A3237E">
        <w:trPr>
          <w:trHeight w:val="827"/>
        </w:trPr>
        <w:tc>
          <w:tcPr>
            <w:tcW w:w="2880" w:type="dxa"/>
          </w:tcPr>
          <w:p w:rsidR="0061635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Monday June 6</w:t>
            </w:r>
          </w:p>
          <w:p w:rsidR="0061635C" w:rsidRPr="00FF1AB7" w:rsidRDefault="0061635C" w:rsidP="00793110">
            <w:pPr>
              <w:spacing w:after="0" w:line="240" w:lineRule="auto"/>
              <w:rPr>
                <w:rFonts w:asciiTheme="majorHAnsi" w:eastAsia="Times New Roman" w:hAnsiTheme="majorHAnsi" w:cs="Times New Roman"/>
                <w:b/>
              </w:rPr>
            </w:pPr>
          </w:p>
        </w:tc>
        <w:tc>
          <w:tcPr>
            <w:tcW w:w="5220" w:type="dxa"/>
          </w:tcPr>
          <w:p w:rsidR="00793110" w:rsidRPr="004A1729" w:rsidRDefault="009E4777" w:rsidP="00793110">
            <w:pPr>
              <w:keepNext/>
              <w:spacing w:after="0" w:line="240" w:lineRule="auto"/>
              <w:outlineLvl w:val="4"/>
              <w:rPr>
                <w:rFonts w:asciiTheme="majorHAnsi" w:eastAsia="Times New Roman" w:hAnsiTheme="majorHAnsi" w:cs="Times New Roman"/>
                <w:b/>
                <w:bCs/>
              </w:rPr>
            </w:pPr>
            <w:r>
              <w:rPr>
                <w:rFonts w:asciiTheme="majorHAnsi" w:eastAsia="Times New Roman" w:hAnsiTheme="majorHAnsi" w:cs="Times New Roman"/>
                <w:b/>
                <w:bCs/>
              </w:rPr>
              <w:t>Activists as Claimsmakers</w:t>
            </w:r>
          </w:p>
          <w:p w:rsidR="00793110" w:rsidRPr="00E70AEA" w:rsidRDefault="009E4777" w:rsidP="00793110">
            <w:pPr>
              <w:pStyle w:val="ListParagraph"/>
              <w:keepNext/>
              <w:numPr>
                <w:ilvl w:val="0"/>
                <w:numId w:val="10"/>
              </w:numPr>
              <w:spacing w:after="0" w:line="240" w:lineRule="auto"/>
              <w:outlineLvl w:val="4"/>
              <w:rPr>
                <w:rFonts w:asciiTheme="majorHAnsi" w:eastAsia="Times New Roman" w:hAnsiTheme="majorHAnsi" w:cs="Times New Roman"/>
                <w:i/>
                <w:iCs/>
              </w:rPr>
            </w:pPr>
            <w:r>
              <w:rPr>
                <w:rFonts w:asciiTheme="majorHAnsi" w:eastAsia="Times New Roman" w:hAnsiTheme="majorHAnsi" w:cs="Times New Roman"/>
                <w:bCs/>
              </w:rPr>
              <w:t>Chapter 3 (pgs. 64-80; read to “</w:t>
            </w:r>
            <w:r w:rsidR="00A076F7">
              <w:rPr>
                <w:rFonts w:asciiTheme="majorHAnsi" w:eastAsia="Times New Roman" w:hAnsiTheme="majorHAnsi" w:cs="Times New Roman"/>
                <w:bCs/>
              </w:rPr>
              <w:t>O</w:t>
            </w:r>
            <w:r>
              <w:rPr>
                <w:rFonts w:asciiTheme="majorHAnsi" w:eastAsia="Times New Roman" w:hAnsiTheme="majorHAnsi" w:cs="Times New Roman"/>
                <w:bCs/>
              </w:rPr>
              <w:t xml:space="preserve">pportunity </w:t>
            </w:r>
            <w:r w:rsidR="00A076F7">
              <w:rPr>
                <w:rFonts w:asciiTheme="majorHAnsi" w:eastAsia="Times New Roman" w:hAnsiTheme="majorHAnsi" w:cs="Times New Roman"/>
                <w:bCs/>
              </w:rPr>
              <w:t>S</w:t>
            </w:r>
            <w:r>
              <w:rPr>
                <w:rFonts w:asciiTheme="majorHAnsi" w:eastAsia="Times New Roman" w:hAnsiTheme="majorHAnsi" w:cs="Times New Roman"/>
                <w:bCs/>
              </w:rPr>
              <w:t>tructures)</w:t>
            </w:r>
          </w:p>
          <w:p w:rsidR="00E70AEA" w:rsidRPr="004A1729" w:rsidRDefault="00E70AEA" w:rsidP="00793110">
            <w:pPr>
              <w:pStyle w:val="ListParagraph"/>
              <w:keepNext/>
              <w:numPr>
                <w:ilvl w:val="0"/>
                <w:numId w:val="10"/>
              </w:numPr>
              <w:spacing w:after="0" w:line="240" w:lineRule="auto"/>
              <w:outlineLvl w:val="4"/>
              <w:rPr>
                <w:rFonts w:asciiTheme="majorHAnsi" w:eastAsia="Times New Roman" w:hAnsiTheme="majorHAnsi" w:cs="Times New Roman"/>
                <w:i/>
                <w:iCs/>
              </w:rPr>
            </w:pPr>
          </w:p>
        </w:tc>
        <w:tc>
          <w:tcPr>
            <w:tcW w:w="3510" w:type="dxa"/>
          </w:tcPr>
          <w:p w:rsidR="00793110" w:rsidRPr="004A1729" w:rsidRDefault="000F20D4" w:rsidP="00793110">
            <w:pPr>
              <w:keepNext/>
              <w:spacing w:after="0" w:line="240" w:lineRule="auto"/>
              <w:outlineLvl w:val="4"/>
              <w:rPr>
                <w:rFonts w:asciiTheme="majorHAnsi" w:eastAsia="Times New Roman" w:hAnsiTheme="majorHAnsi" w:cs="Times New Roman"/>
                <w:b/>
                <w:bCs/>
              </w:rPr>
            </w:pPr>
            <w:r>
              <w:rPr>
                <w:rFonts w:asciiTheme="majorHAnsi" w:eastAsia="Times New Roman" w:hAnsiTheme="majorHAnsi" w:cs="Times New Roman"/>
                <w:b/>
                <w:bCs/>
              </w:rPr>
              <w:t>Reading Quiz 2</w:t>
            </w:r>
            <w:r w:rsidR="00793110">
              <w:rPr>
                <w:rFonts w:asciiTheme="majorHAnsi" w:eastAsia="Times New Roman" w:hAnsiTheme="majorHAnsi" w:cs="Times New Roman"/>
                <w:b/>
                <w:bCs/>
              </w:rPr>
              <w:t xml:space="preserve"> </w:t>
            </w:r>
            <w:r>
              <w:rPr>
                <w:rFonts w:asciiTheme="majorHAnsi" w:eastAsia="Times New Roman" w:hAnsiTheme="majorHAnsi" w:cs="Times New Roman"/>
                <w:b/>
                <w:bCs/>
              </w:rPr>
              <w:t>due by 9:00</w:t>
            </w:r>
            <w:r w:rsidR="002007C4">
              <w:rPr>
                <w:rFonts w:asciiTheme="majorHAnsi" w:eastAsia="Times New Roman" w:hAnsiTheme="majorHAnsi" w:cs="Times New Roman"/>
                <w:b/>
                <w:bCs/>
              </w:rPr>
              <w:t xml:space="preserve"> a.m. </w:t>
            </w:r>
            <w:r w:rsidR="00793110">
              <w:rPr>
                <w:rFonts w:asciiTheme="majorHAnsi" w:eastAsia="Times New Roman" w:hAnsiTheme="majorHAnsi" w:cs="Times New Roman"/>
                <w:b/>
                <w:bCs/>
              </w:rPr>
              <w:t>on D2L</w:t>
            </w:r>
          </w:p>
        </w:tc>
      </w:tr>
      <w:tr w:rsidR="00793110" w:rsidRPr="004A1729" w:rsidTr="00FF1AB7">
        <w:trPr>
          <w:trHeight w:val="980"/>
        </w:trPr>
        <w:tc>
          <w:tcPr>
            <w:tcW w:w="2880" w:type="dxa"/>
          </w:tcPr>
          <w:p w:rsidR="0061635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Tuesday June 7</w:t>
            </w:r>
          </w:p>
          <w:p w:rsidR="00FF1AB7" w:rsidRPr="00FF1AB7" w:rsidRDefault="00FF1AB7" w:rsidP="00A3237E">
            <w:pPr>
              <w:spacing w:after="0" w:line="240" w:lineRule="auto"/>
              <w:rPr>
                <w:rFonts w:asciiTheme="majorHAnsi" w:eastAsia="Times New Roman" w:hAnsiTheme="majorHAnsi" w:cs="Times New Roman"/>
              </w:rPr>
            </w:pPr>
          </w:p>
        </w:tc>
        <w:tc>
          <w:tcPr>
            <w:tcW w:w="5220" w:type="dxa"/>
          </w:tcPr>
          <w:p w:rsidR="009E4777" w:rsidRPr="004A1729" w:rsidRDefault="009E4777" w:rsidP="009E4777">
            <w:pPr>
              <w:keepNext/>
              <w:spacing w:after="0" w:line="240" w:lineRule="auto"/>
              <w:outlineLvl w:val="4"/>
              <w:rPr>
                <w:rFonts w:asciiTheme="majorHAnsi" w:eastAsia="Times New Roman" w:hAnsiTheme="majorHAnsi" w:cs="Times New Roman"/>
                <w:b/>
                <w:bCs/>
              </w:rPr>
            </w:pPr>
            <w:r>
              <w:rPr>
                <w:rFonts w:asciiTheme="majorHAnsi" w:eastAsia="Times New Roman" w:hAnsiTheme="majorHAnsi" w:cs="Times New Roman"/>
                <w:b/>
                <w:bCs/>
              </w:rPr>
              <w:t>Activists as Claimsmakers</w:t>
            </w:r>
          </w:p>
          <w:p w:rsidR="00793110" w:rsidRPr="00E70AEA" w:rsidRDefault="009E4777" w:rsidP="00793110">
            <w:pPr>
              <w:pStyle w:val="ListParagraph"/>
              <w:numPr>
                <w:ilvl w:val="0"/>
                <w:numId w:val="23"/>
              </w:numPr>
              <w:spacing w:after="0" w:line="240" w:lineRule="auto"/>
              <w:rPr>
                <w:rFonts w:asciiTheme="majorHAnsi" w:eastAsia="Times New Roman" w:hAnsiTheme="majorHAnsi" w:cs="Times New Roman"/>
                <w:b/>
                <w:iCs/>
              </w:rPr>
            </w:pPr>
            <w:r>
              <w:rPr>
                <w:rFonts w:asciiTheme="majorHAnsi" w:eastAsia="Times New Roman" w:hAnsiTheme="majorHAnsi" w:cs="Times New Roman"/>
                <w:iCs/>
              </w:rPr>
              <w:t>Chapter 3 (pgs. 80-95)</w:t>
            </w:r>
          </w:p>
          <w:p w:rsidR="00E70AEA" w:rsidRPr="004A1729" w:rsidRDefault="009E4777" w:rsidP="00793110">
            <w:pPr>
              <w:pStyle w:val="ListParagraph"/>
              <w:numPr>
                <w:ilvl w:val="0"/>
                <w:numId w:val="23"/>
              </w:numPr>
              <w:spacing w:after="0" w:line="240" w:lineRule="auto"/>
              <w:rPr>
                <w:rFonts w:asciiTheme="majorHAnsi" w:eastAsia="Times New Roman" w:hAnsiTheme="majorHAnsi" w:cs="Times New Roman"/>
                <w:b/>
                <w:iCs/>
              </w:rPr>
            </w:pPr>
            <w:r>
              <w:rPr>
                <w:rFonts w:asciiTheme="majorHAnsi" w:eastAsia="Times New Roman" w:hAnsiTheme="majorHAnsi" w:cs="Times New Roman"/>
                <w:bCs/>
              </w:rPr>
              <w:t>In-Class Activities online</w:t>
            </w:r>
          </w:p>
        </w:tc>
        <w:tc>
          <w:tcPr>
            <w:tcW w:w="3510" w:type="dxa"/>
          </w:tcPr>
          <w:p w:rsidR="00FF1AB7" w:rsidRPr="00FF1AB7" w:rsidRDefault="00FF1AB7" w:rsidP="000F20D4">
            <w:pPr>
              <w:pStyle w:val="ListParagraph"/>
              <w:spacing w:after="0" w:line="240" w:lineRule="auto"/>
              <w:rPr>
                <w:rFonts w:asciiTheme="majorHAnsi" w:eastAsia="Times New Roman" w:hAnsiTheme="majorHAnsi" w:cs="Times New Roman"/>
                <w:b/>
                <w:bCs/>
              </w:rPr>
            </w:pPr>
          </w:p>
          <w:p w:rsidR="00793110" w:rsidRPr="004A1729" w:rsidRDefault="00793110" w:rsidP="00793110">
            <w:pPr>
              <w:spacing w:after="0" w:line="240" w:lineRule="auto"/>
              <w:rPr>
                <w:rFonts w:asciiTheme="majorHAnsi" w:eastAsia="Times New Roman" w:hAnsiTheme="majorHAnsi" w:cs="Times New Roman"/>
                <w:b/>
                <w:bCs/>
              </w:rPr>
            </w:pPr>
          </w:p>
        </w:tc>
      </w:tr>
      <w:tr w:rsidR="00793110" w:rsidRPr="004A1729" w:rsidTr="00A3237E">
        <w:trPr>
          <w:trHeight w:val="890"/>
        </w:trPr>
        <w:tc>
          <w:tcPr>
            <w:tcW w:w="2880" w:type="dxa"/>
          </w:tcPr>
          <w:p w:rsidR="00793110" w:rsidRPr="004A1729" w:rsidRDefault="00793110" w:rsidP="00ED7F7C">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Wednesday </w:t>
            </w:r>
            <w:r w:rsidR="00ED7F7C">
              <w:rPr>
                <w:rFonts w:asciiTheme="majorHAnsi" w:eastAsia="Times New Roman" w:hAnsiTheme="majorHAnsi" w:cs="Times New Roman"/>
                <w:b/>
              </w:rPr>
              <w:t>June 8</w:t>
            </w:r>
          </w:p>
        </w:tc>
        <w:tc>
          <w:tcPr>
            <w:tcW w:w="5220" w:type="dxa"/>
          </w:tcPr>
          <w:p w:rsidR="00793110" w:rsidRPr="004A1729" w:rsidRDefault="009E4777" w:rsidP="00793110">
            <w:pPr>
              <w:keepNext/>
              <w:spacing w:after="0" w:line="240" w:lineRule="auto"/>
              <w:outlineLvl w:val="4"/>
              <w:rPr>
                <w:rFonts w:asciiTheme="majorHAnsi" w:eastAsia="Times New Roman" w:hAnsiTheme="majorHAnsi" w:cs="Times New Roman"/>
                <w:b/>
                <w:bCs/>
              </w:rPr>
            </w:pPr>
            <w:r>
              <w:rPr>
                <w:rFonts w:asciiTheme="majorHAnsi" w:eastAsia="Times New Roman" w:hAnsiTheme="majorHAnsi" w:cs="Times New Roman"/>
                <w:b/>
                <w:bCs/>
              </w:rPr>
              <w:t>Experts as Claimsmakers</w:t>
            </w:r>
          </w:p>
          <w:p w:rsidR="00793110" w:rsidRDefault="009E4777" w:rsidP="00793110">
            <w:pPr>
              <w:pStyle w:val="ListParagraph"/>
              <w:numPr>
                <w:ilvl w:val="0"/>
                <w:numId w:val="22"/>
              </w:numPr>
              <w:spacing w:after="0" w:line="240" w:lineRule="auto"/>
              <w:rPr>
                <w:rFonts w:asciiTheme="majorHAnsi" w:eastAsia="Times New Roman" w:hAnsiTheme="majorHAnsi" w:cs="Times New Roman"/>
                <w:bCs/>
              </w:rPr>
            </w:pPr>
            <w:r>
              <w:rPr>
                <w:rFonts w:asciiTheme="majorHAnsi" w:eastAsia="Times New Roman" w:hAnsiTheme="majorHAnsi" w:cs="Times New Roman"/>
                <w:bCs/>
              </w:rPr>
              <w:t>Chapter 4 (pgs. 96-112; read to “</w:t>
            </w:r>
            <w:r w:rsidR="00A076F7">
              <w:rPr>
                <w:rFonts w:asciiTheme="majorHAnsi" w:eastAsia="Times New Roman" w:hAnsiTheme="majorHAnsi" w:cs="Times New Roman"/>
                <w:bCs/>
              </w:rPr>
              <w:t>E</w:t>
            </w:r>
            <w:r>
              <w:rPr>
                <w:rFonts w:asciiTheme="majorHAnsi" w:eastAsia="Times New Roman" w:hAnsiTheme="majorHAnsi" w:cs="Times New Roman"/>
                <w:bCs/>
              </w:rPr>
              <w:t xml:space="preserve">vidence, </w:t>
            </w:r>
            <w:r w:rsidR="00A076F7">
              <w:rPr>
                <w:rFonts w:asciiTheme="majorHAnsi" w:eastAsia="Times New Roman" w:hAnsiTheme="majorHAnsi" w:cs="Times New Roman"/>
                <w:bCs/>
              </w:rPr>
              <w:t>I</w:t>
            </w:r>
            <w:r>
              <w:rPr>
                <w:rFonts w:asciiTheme="majorHAnsi" w:eastAsia="Times New Roman" w:hAnsiTheme="majorHAnsi" w:cs="Times New Roman"/>
                <w:bCs/>
              </w:rPr>
              <w:t xml:space="preserve">nterests, and </w:t>
            </w:r>
            <w:r w:rsidR="00A076F7">
              <w:rPr>
                <w:rFonts w:asciiTheme="majorHAnsi" w:eastAsia="Times New Roman" w:hAnsiTheme="majorHAnsi" w:cs="Times New Roman"/>
                <w:bCs/>
              </w:rPr>
              <w:t>A</w:t>
            </w:r>
            <w:r>
              <w:rPr>
                <w:rFonts w:asciiTheme="majorHAnsi" w:eastAsia="Times New Roman" w:hAnsiTheme="majorHAnsi" w:cs="Times New Roman"/>
                <w:bCs/>
              </w:rPr>
              <w:t>dvocacy)</w:t>
            </w:r>
          </w:p>
          <w:p w:rsidR="00E70AEA" w:rsidRPr="004A1729" w:rsidRDefault="00E70AEA" w:rsidP="00793110">
            <w:pPr>
              <w:pStyle w:val="ListParagraph"/>
              <w:numPr>
                <w:ilvl w:val="0"/>
                <w:numId w:val="22"/>
              </w:numPr>
              <w:spacing w:after="0" w:line="240" w:lineRule="auto"/>
              <w:rPr>
                <w:rFonts w:asciiTheme="majorHAnsi" w:eastAsia="Times New Roman" w:hAnsiTheme="majorHAnsi" w:cs="Times New Roman"/>
                <w:bCs/>
              </w:rPr>
            </w:pPr>
            <w:r>
              <w:rPr>
                <w:rFonts w:asciiTheme="majorHAnsi" w:eastAsia="Times New Roman" w:hAnsiTheme="majorHAnsi" w:cs="Times New Roman"/>
                <w:bCs/>
              </w:rPr>
              <w:t>In-Class Activities Online</w:t>
            </w:r>
          </w:p>
        </w:tc>
        <w:tc>
          <w:tcPr>
            <w:tcW w:w="3510" w:type="dxa"/>
          </w:tcPr>
          <w:p w:rsidR="00793110" w:rsidRPr="004A1729" w:rsidRDefault="000F20D4" w:rsidP="0061635C">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Reading Quiz 3 due by 9:00 a.m.</w:t>
            </w:r>
          </w:p>
        </w:tc>
      </w:tr>
      <w:tr w:rsidR="00793110" w:rsidRPr="004A1729" w:rsidTr="00A3237E">
        <w:tc>
          <w:tcPr>
            <w:tcW w:w="2880" w:type="dxa"/>
          </w:tcPr>
          <w:p w:rsidR="00ED7F7C" w:rsidRPr="00FF1AB7" w:rsidRDefault="00793110" w:rsidP="00ED7F7C">
            <w:pPr>
              <w:spacing w:after="0" w:line="240" w:lineRule="auto"/>
              <w:rPr>
                <w:rFonts w:asciiTheme="majorHAnsi" w:eastAsia="Times New Roman" w:hAnsiTheme="majorHAnsi" w:cs="Times New Roman"/>
              </w:rPr>
            </w:pPr>
            <w:r>
              <w:rPr>
                <w:rFonts w:asciiTheme="majorHAnsi" w:eastAsia="Times New Roman" w:hAnsiTheme="majorHAnsi" w:cs="Times New Roman"/>
                <w:b/>
              </w:rPr>
              <w:t xml:space="preserve">Thursday </w:t>
            </w:r>
            <w:r w:rsidR="00ED7F7C">
              <w:rPr>
                <w:rFonts w:asciiTheme="majorHAnsi" w:eastAsia="Times New Roman" w:hAnsiTheme="majorHAnsi" w:cs="Times New Roman"/>
                <w:b/>
              </w:rPr>
              <w:t>June 9</w:t>
            </w:r>
          </w:p>
          <w:p w:rsidR="0061635C" w:rsidRPr="00FF1AB7" w:rsidRDefault="0061635C" w:rsidP="00793110">
            <w:pPr>
              <w:spacing w:after="0" w:line="240" w:lineRule="auto"/>
              <w:rPr>
                <w:rFonts w:asciiTheme="majorHAnsi" w:eastAsia="Times New Roman" w:hAnsiTheme="majorHAnsi" w:cs="Times New Roman"/>
              </w:rPr>
            </w:pPr>
          </w:p>
        </w:tc>
        <w:tc>
          <w:tcPr>
            <w:tcW w:w="5220" w:type="dxa"/>
          </w:tcPr>
          <w:p w:rsidR="009E4777" w:rsidRPr="004A1729" w:rsidRDefault="009E4777" w:rsidP="009E4777">
            <w:pPr>
              <w:keepNext/>
              <w:spacing w:after="0" w:line="240" w:lineRule="auto"/>
              <w:outlineLvl w:val="4"/>
              <w:rPr>
                <w:rFonts w:asciiTheme="majorHAnsi" w:eastAsia="Times New Roman" w:hAnsiTheme="majorHAnsi" w:cs="Times New Roman"/>
                <w:b/>
                <w:bCs/>
              </w:rPr>
            </w:pPr>
            <w:r>
              <w:rPr>
                <w:rFonts w:asciiTheme="majorHAnsi" w:eastAsia="Times New Roman" w:hAnsiTheme="majorHAnsi" w:cs="Times New Roman"/>
                <w:b/>
                <w:bCs/>
              </w:rPr>
              <w:t>Experts as Claimsmakers</w:t>
            </w:r>
          </w:p>
          <w:p w:rsidR="00793110" w:rsidRPr="004A1729" w:rsidRDefault="009E4777" w:rsidP="00793110">
            <w:pPr>
              <w:pStyle w:val="ListParagraph"/>
              <w:keepNext/>
              <w:numPr>
                <w:ilvl w:val="0"/>
                <w:numId w:val="19"/>
              </w:numPr>
              <w:spacing w:after="0" w:line="240" w:lineRule="auto"/>
              <w:outlineLvl w:val="2"/>
              <w:rPr>
                <w:rFonts w:asciiTheme="majorHAnsi" w:eastAsia="Times New Roman" w:hAnsiTheme="majorHAnsi" w:cs="Times New Roman"/>
                <w:bCs/>
                <w:i/>
              </w:rPr>
            </w:pPr>
            <w:r>
              <w:rPr>
                <w:rFonts w:asciiTheme="majorHAnsi" w:eastAsia="Times New Roman" w:hAnsiTheme="majorHAnsi" w:cs="Times New Roman"/>
                <w:bCs/>
              </w:rPr>
              <w:t>Chapter 4 (pgs. 112-126)</w:t>
            </w:r>
          </w:p>
        </w:tc>
        <w:tc>
          <w:tcPr>
            <w:tcW w:w="3510" w:type="dxa"/>
          </w:tcPr>
          <w:p w:rsidR="00793110" w:rsidRPr="004A1729" w:rsidRDefault="00793110" w:rsidP="00793110">
            <w:pPr>
              <w:keepNext/>
              <w:spacing w:after="0" w:line="240" w:lineRule="auto"/>
              <w:outlineLvl w:val="5"/>
              <w:rPr>
                <w:rFonts w:asciiTheme="majorHAnsi" w:eastAsia="Times New Roman" w:hAnsiTheme="majorHAnsi" w:cs="Times New Roman"/>
                <w:b/>
                <w:bCs/>
              </w:rPr>
            </w:pPr>
          </w:p>
        </w:tc>
      </w:tr>
      <w:tr w:rsidR="00793110" w:rsidRPr="004A1729" w:rsidTr="00A3237E">
        <w:trPr>
          <w:trHeight w:val="962"/>
        </w:trPr>
        <w:tc>
          <w:tcPr>
            <w:tcW w:w="2880" w:type="dxa"/>
          </w:tcPr>
          <w:p w:rsidR="00ED7F7C" w:rsidRPr="004A1729" w:rsidRDefault="00793110" w:rsidP="00ED7F7C">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Friday </w:t>
            </w:r>
            <w:r w:rsidR="00ED7F7C">
              <w:rPr>
                <w:rFonts w:asciiTheme="majorHAnsi" w:eastAsia="Times New Roman" w:hAnsiTheme="majorHAnsi" w:cs="Times New Roman"/>
                <w:b/>
              </w:rPr>
              <w:t>June 10</w:t>
            </w:r>
          </w:p>
          <w:p w:rsidR="00793110" w:rsidRPr="004A1729" w:rsidRDefault="00793110" w:rsidP="00E70AEA">
            <w:pPr>
              <w:spacing w:after="0" w:line="240" w:lineRule="auto"/>
              <w:rPr>
                <w:rFonts w:asciiTheme="majorHAnsi" w:eastAsia="Times New Roman" w:hAnsiTheme="majorHAnsi" w:cs="Times New Roman"/>
                <w:b/>
              </w:rPr>
            </w:pPr>
          </w:p>
        </w:tc>
        <w:tc>
          <w:tcPr>
            <w:tcW w:w="5220" w:type="dxa"/>
          </w:tcPr>
          <w:p w:rsidR="00793110" w:rsidRPr="004A1729" w:rsidRDefault="009E4777" w:rsidP="00793110">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Claimsmaking Review</w:t>
            </w:r>
          </w:p>
          <w:p w:rsidR="005A485F" w:rsidRDefault="005A485F" w:rsidP="00793110">
            <w:pPr>
              <w:pStyle w:val="ListParagraph"/>
              <w:numPr>
                <w:ilvl w:val="0"/>
                <w:numId w:val="20"/>
              </w:numPr>
              <w:spacing w:after="0" w:line="240" w:lineRule="auto"/>
              <w:rPr>
                <w:rFonts w:asciiTheme="majorHAnsi" w:eastAsia="Times New Roman" w:hAnsiTheme="majorHAnsi" w:cs="Times New Roman"/>
                <w:bCs/>
              </w:rPr>
            </w:pPr>
            <w:r>
              <w:rPr>
                <w:rFonts w:asciiTheme="majorHAnsi" w:eastAsia="Times New Roman" w:hAnsiTheme="majorHAnsi" w:cs="Times New Roman"/>
                <w:bCs/>
              </w:rPr>
              <w:t>Luker, “Babies Having Babies”</w:t>
            </w:r>
            <w:r w:rsidRPr="00A076F7">
              <w:rPr>
                <w:rFonts w:asciiTheme="majorHAnsi" w:eastAsia="Times New Roman" w:hAnsiTheme="majorHAnsi" w:cs="Times New Roman"/>
                <w:b/>
                <w:bCs/>
                <w:sz w:val="28"/>
              </w:rPr>
              <w:t xml:space="preserve"> *</w:t>
            </w:r>
          </w:p>
          <w:p w:rsidR="00793110" w:rsidRPr="004A1729" w:rsidRDefault="00A076F7" w:rsidP="00793110">
            <w:pPr>
              <w:pStyle w:val="ListParagraph"/>
              <w:numPr>
                <w:ilvl w:val="0"/>
                <w:numId w:val="20"/>
              </w:numPr>
              <w:spacing w:after="0" w:line="240" w:lineRule="auto"/>
              <w:rPr>
                <w:rFonts w:asciiTheme="majorHAnsi" w:eastAsia="Times New Roman" w:hAnsiTheme="majorHAnsi" w:cs="Times New Roman"/>
                <w:bCs/>
              </w:rPr>
            </w:pPr>
            <w:r>
              <w:rPr>
                <w:rFonts w:asciiTheme="majorHAnsi" w:eastAsia="Times New Roman" w:hAnsiTheme="majorHAnsi" w:cs="Times New Roman"/>
                <w:bCs/>
              </w:rPr>
              <w:t>Best, “Random Violence”</w:t>
            </w:r>
            <w:r w:rsidRPr="00A076F7">
              <w:rPr>
                <w:rFonts w:asciiTheme="majorHAnsi" w:eastAsia="Times New Roman" w:hAnsiTheme="majorHAnsi" w:cs="Times New Roman"/>
                <w:b/>
                <w:bCs/>
                <w:sz w:val="28"/>
              </w:rPr>
              <w:t>*</w:t>
            </w:r>
          </w:p>
        </w:tc>
        <w:tc>
          <w:tcPr>
            <w:tcW w:w="3510" w:type="dxa"/>
          </w:tcPr>
          <w:p w:rsidR="00793110" w:rsidRDefault="00314F6D" w:rsidP="000F20D4">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 xml:space="preserve">1. </w:t>
            </w:r>
            <w:r w:rsidR="000F20D4">
              <w:rPr>
                <w:rFonts w:asciiTheme="majorHAnsi" w:eastAsia="Times New Roman" w:hAnsiTheme="majorHAnsi" w:cs="Times New Roman"/>
                <w:b/>
                <w:bCs/>
              </w:rPr>
              <w:t>Reading Quiz 4 due by 9:00 a.m.</w:t>
            </w:r>
            <w:r w:rsidR="00793110" w:rsidRPr="004A1729">
              <w:rPr>
                <w:rFonts w:asciiTheme="majorHAnsi" w:eastAsia="Times New Roman" w:hAnsiTheme="majorHAnsi" w:cs="Times New Roman"/>
                <w:b/>
                <w:bCs/>
              </w:rPr>
              <w:t xml:space="preserve"> </w:t>
            </w:r>
          </w:p>
          <w:p w:rsidR="00314F6D" w:rsidRPr="004A1729" w:rsidRDefault="00314F6D" w:rsidP="000F20D4">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2. In-Class Project 2</w:t>
            </w:r>
          </w:p>
        </w:tc>
      </w:tr>
      <w:tr w:rsidR="00793110" w:rsidRPr="004A1729" w:rsidTr="00A3237E">
        <w:tc>
          <w:tcPr>
            <w:tcW w:w="2880" w:type="dxa"/>
          </w:tcPr>
          <w:p w:rsidR="00793110"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Monday June 13</w:t>
            </w:r>
          </w:p>
          <w:p w:rsidR="00600995" w:rsidRPr="004A1729" w:rsidRDefault="00600995"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lastRenderedPageBreak/>
              <w:t>**NO CLASS MEETING THIS DAY**</w:t>
            </w:r>
          </w:p>
        </w:tc>
        <w:tc>
          <w:tcPr>
            <w:tcW w:w="5220" w:type="dxa"/>
          </w:tcPr>
          <w:p w:rsidR="00793110" w:rsidRDefault="00A076F7" w:rsidP="00793110">
            <w:pPr>
              <w:keepNext/>
              <w:spacing w:after="0" w:line="240" w:lineRule="auto"/>
              <w:outlineLvl w:val="5"/>
              <w:rPr>
                <w:rFonts w:asciiTheme="majorHAnsi" w:eastAsia="Times New Roman" w:hAnsiTheme="majorHAnsi" w:cs="Times New Roman"/>
                <w:b/>
                <w:bCs/>
                <w:iCs/>
              </w:rPr>
            </w:pPr>
            <w:r>
              <w:rPr>
                <w:rFonts w:asciiTheme="majorHAnsi" w:eastAsia="Times New Roman" w:hAnsiTheme="majorHAnsi" w:cs="Times New Roman"/>
                <w:b/>
                <w:bCs/>
                <w:iCs/>
              </w:rPr>
              <w:lastRenderedPageBreak/>
              <w:t>The Media and Claims</w:t>
            </w:r>
          </w:p>
          <w:p w:rsidR="00A076F7" w:rsidRPr="00A076F7" w:rsidRDefault="00A076F7" w:rsidP="00A076F7">
            <w:pPr>
              <w:pStyle w:val="ListParagraph"/>
              <w:keepNext/>
              <w:numPr>
                <w:ilvl w:val="0"/>
                <w:numId w:val="31"/>
              </w:numPr>
              <w:spacing w:after="0" w:line="240" w:lineRule="auto"/>
              <w:outlineLvl w:val="5"/>
              <w:rPr>
                <w:rFonts w:asciiTheme="majorHAnsi" w:eastAsia="Times New Roman" w:hAnsiTheme="majorHAnsi" w:cs="Times New Roman"/>
                <w:bCs/>
                <w:i/>
              </w:rPr>
            </w:pPr>
            <w:r>
              <w:rPr>
                <w:rFonts w:asciiTheme="majorHAnsi" w:eastAsia="Times New Roman" w:hAnsiTheme="majorHAnsi" w:cs="Times New Roman"/>
                <w:bCs/>
              </w:rPr>
              <w:lastRenderedPageBreak/>
              <w:t>Chapter 5 (pgs. 127-144; read to “The Dominance of Landmark Narratives”)</w:t>
            </w:r>
          </w:p>
        </w:tc>
        <w:tc>
          <w:tcPr>
            <w:tcW w:w="3510" w:type="dxa"/>
          </w:tcPr>
          <w:p w:rsidR="00793110" w:rsidRPr="004A1729" w:rsidRDefault="000F20D4" w:rsidP="00793110">
            <w:pPr>
              <w:keepNext/>
              <w:spacing w:after="0" w:line="240" w:lineRule="auto"/>
              <w:outlineLvl w:val="5"/>
              <w:rPr>
                <w:rFonts w:asciiTheme="majorHAnsi" w:eastAsia="Times New Roman" w:hAnsiTheme="majorHAnsi" w:cs="Times New Roman"/>
                <w:b/>
                <w:bCs/>
                <w:iCs/>
              </w:rPr>
            </w:pPr>
            <w:r>
              <w:rPr>
                <w:rFonts w:asciiTheme="majorHAnsi" w:eastAsia="Times New Roman" w:hAnsiTheme="majorHAnsi" w:cs="Times New Roman"/>
                <w:b/>
                <w:bCs/>
              </w:rPr>
              <w:lastRenderedPageBreak/>
              <w:t>Reading Quiz 5 due by 9:00 a.m.</w:t>
            </w:r>
          </w:p>
        </w:tc>
      </w:tr>
      <w:tr w:rsidR="00793110" w:rsidRPr="004A1729" w:rsidTr="00A3237E">
        <w:trPr>
          <w:trHeight w:val="917"/>
        </w:trPr>
        <w:tc>
          <w:tcPr>
            <w:tcW w:w="2880" w:type="dxa"/>
          </w:tcPr>
          <w:p w:rsidR="00ED7F7C" w:rsidRPr="004A1729" w:rsidRDefault="00793110" w:rsidP="00ED7F7C">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Tuesday </w:t>
            </w:r>
            <w:r w:rsidR="00ED7F7C">
              <w:rPr>
                <w:rFonts w:asciiTheme="majorHAnsi" w:eastAsia="Times New Roman" w:hAnsiTheme="majorHAnsi" w:cs="Times New Roman"/>
                <w:b/>
              </w:rPr>
              <w:t>June 14</w:t>
            </w:r>
          </w:p>
          <w:p w:rsidR="00603628" w:rsidRPr="004A1729" w:rsidRDefault="00603628" w:rsidP="00793110">
            <w:pPr>
              <w:spacing w:after="0" w:line="240" w:lineRule="auto"/>
              <w:rPr>
                <w:rFonts w:asciiTheme="majorHAnsi" w:eastAsia="Times New Roman" w:hAnsiTheme="majorHAnsi" w:cs="Times New Roman"/>
                <w:b/>
              </w:rPr>
            </w:pPr>
          </w:p>
        </w:tc>
        <w:tc>
          <w:tcPr>
            <w:tcW w:w="5220" w:type="dxa"/>
          </w:tcPr>
          <w:p w:rsidR="00793110" w:rsidRPr="004A1729" w:rsidRDefault="00A076F7" w:rsidP="00793110">
            <w:pPr>
              <w:keepNext/>
              <w:spacing w:after="0" w:line="240" w:lineRule="auto"/>
              <w:outlineLvl w:val="5"/>
              <w:rPr>
                <w:rFonts w:asciiTheme="majorHAnsi" w:eastAsia="Times New Roman" w:hAnsiTheme="majorHAnsi" w:cs="Times New Roman"/>
                <w:b/>
                <w:iCs/>
              </w:rPr>
            </w:pPr>
            <w:r>
              <w:rPr>
                <w:rFonts w:asciiTheme="majorHAnsi" w:eastAsia="Times New Roman" w:hAnsiTheme="majorHAnsi" w:cs="Times New Roman"/>
                <w:b/>
                <w:bCs/>
                <w:iCs/>
              </w:rPr>
              <w:t>The Media and Claims</w:t>
            </w:r>
          </w:p>
          <w:p w:rsidR="00793110" w:rsidRPr="008A0D8C" w:rsidRDefault="00A076F7" w:rsidP="0061635C">
            <w:pPr>
              <w:pStyle w:val="ListParagraph"/>
              <w:keepNext/>
              <w:numPr>
                <w:ilvl w:val="0"/>
                <w:numId w:val="13"/>
              </w:numPr>
              <w:spacing w:after="0" w:line="240" w:lineRule="auto"/>
              <w:outlineLvl w:val="5"/>
              <w:rPr>
                <w:rFonts w:asciiTheme="majorHAnsi" w:eastAsia="Times New Roman" w:hAnsiTheme="majorHAnsi" w:cs="Times New Roman"/>
                <w:bCs/>
              </w:rPr>
            </w:pPr>
            <w:r>
              <w:rPr>
                <w:rFonts w:asciiTheme="majorHAnsi" w:eastAsia="Times New Roman" w:hAnsiTheme="majorHAnsi" w:cs="Times New Roman"/>
                <w:iCs/>
              </w:rPr>
              <w:t>Chapter 5 (144-159)</w:t>
            </w:r>
          </w:p>
          <w:p w:rsidR="008A0D8C" w:rsidRPr="0061635C" w:rsidRDefault="008A0D8C" w:rsidP="00314F6D">
            <w:pPr>
              <w:pStyle w:val="ListParagraph"/>
              <w:keepNext/>
              <w:spacing w:after="0" w:line="240" w:lineRule="auto"/>
              <w:outlineLvl w:val="5"/>
              <w:rPr>
                <w:rFonts w:asciiTheme="majorHAnsi" w:eastAsia="Times New Roman" w:hAnsiTheme="majorHAnsi" w:cs="Times New Roman"/>
                <w:bCs/>
              </w:rPr>
            </w:pPr>
          </w:p>
        </w:tc>
        <w:tc>
          <w:tcPr>
            <w:tcW w:w="3510" w:type="dxa"/>
          </w:tcPr>
          <w:p w:rsidR="00793110" w:rsidRPr="004A1729" w:rsidRDefault="00793110" w:rsidP="00793110">
            <w:pPr>
              <w:keepNext/>
              <w:spacing w:after="0" w:line="240" w:lineRule="auto"/>
              <w:outlineLvl w:val="5"/>
              <w:rPr>
                <w:rFonts w:asciiTheme="majorHAnsi" w:eastAsia="Times New Roman" w:hAnsiTheme="majorHAnsi" w:cs="Times New Roman"/>
                <w:b/>
                <w:bCs/>
              </w:rPr>
            </w:pPr>
          </w:p>
          <w:p w:rsidR="00FF1AB7" w:rsidRPr="004A1729" w:rsidRDefault="00FF1AB7" w:rsidP="00793110">
            <w:pPr>
              <w:keepNext/>
              <w:spacing w:after="0" w:line="240" w:lineRule="auto"/>
              <w:outlineLvl w:val="5"/>
              <w:rPr>
                <w:rFonts w:asciiTheme="majorHAnsi" w:eastAsia="Times New Roman" w:hAnsiTheme="majorHAnsi" w:cs="Times New Roman"/>
                <w:b/>
                <w:iCs/>
              </w:rPr>
            </w:pPr>
          </w:p>
        </w:tc>
      </w:tr>
      <w:tr w:rsidR="00793110" w:rsidRPr="004A1729" w:rsidTr="00A3237E">
        <w:trPr>
          <w:trHeight w:val="908"/>
        </w:trPr>
        <w:tc>
          <w:tcPr>
            <w:tcW w:w="2880" w:type="dxa"/>
          </w:tcPr>
          <w:p w:rsidR="00ED7F7C" w:rsidRPr="004A1729" w:rsidRDefault="00793110" w:rsidP="00ED7F7C">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Wednesday </w:t>
            </w:r>
            <w:r w:rsidR="00ED7F7C">
              <w:rPr>
                <w:rFonts w:asciiTheme="majorHAnsi" w:eastAsia="Times New Roman" w:hAnsiTheme="majorHAnsi" w:cs="Times New Roman"/>
                <w:b/>
              </w:rPr>
              <w:t>June 15</w:t>
            </w:r>
          </w:p>
          <w:p w:rsidR="00603628" w:rsidRPr="004A1729" w:rsidRDefault="00603628" w:rsidP="00793110">
            <w:pPr>
              <w:spacing w:after="0" w:line="240" w:lineRule="auto"/>
              <w:rPr>
                <w:rFonts w:asciiTheme="majorHAnsi" w:eastAsia="Times New Roman" w:hAnsiTheme="majorHAnsi" w:cs="Times New Roman"/>
                <w:b/>
              </w:rPr>
            </w:pPr>
          </w:p>
        </w:tc>
        <w:tc>
          <w:tcPr>
            <w:tcW w:w="5220" w:type="dxa"/>
          </w:tcPr>
          <w:p w:rsidR="00793110" w:rsidRPr="004A1729" w:rsidRDefault="00A076F7"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EXAM 1 IN-CLASS</w:t>
            </w:r>
          </w:p>
          <w:p w:rsidR="00793110" w:rsidRPr="004A1729" w:rsidRDefault="00793110" w:rsidP="00A076F7">
            <w:pPr>
              <w:pStyle w:val="ListParagraph"/>
              <w:spacing w:after="0" w:line="240" w:lineRule="auto"/>
              <w:rPr>
                <w:rFonts w:asciiTheme="majorHAnsi" w:eastAsia="Times New Roman" w:hAnsiTheme="majorHAnsi" w:cs="Times New Roman"/>
                <w:bCs/>
                <w:i/>
              </w:rPr>
            </w:pPr>
          </w:p>
        </w:tc>
        <w:tc>
          <w:tcPr>
            <w:tcW w:w="3510" w:type="dxa"/>
          </w:tcPr>
          <w:p w:rsidR="00793110" w:rsidRPr="004A1729" w:rsidRDefault="000F20D4"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bCs/>
              </w:rPr>
              <w:t>Reading Quiz 6 due by 9:00 a.m.</w:t>
            </w:r>
          </w:p>
        </w:tc>
      </w:tr>
      <w:tr w:rsidR="00793110" w:rsidRPr="004A1729" w:rsidTr="00A3237E">
        <w:trPr>
          <w:trHeight w:val="881"/>
        </w:trPr>
        <w:tc>
          <w:tcPr>
            <w:tcW w:w="2880" w:type="dxa"/>
          </w:tcPr>
          <w:p w:rsidR="0061635C" w:rsidRPr="004A1729" w:rsidRDefault="00793110" w:rsidP="00ED7F7C">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Thursday </w:t>
            </w:r>
            <w:r w:rsidR="00ED7F7C">
              <w:rPr>
                <w:rFonts w:asciiTheme="majorHAnsi" w:eastAsia="Times New Roman" w:hAnsiTheme="majorHAnsi" w:cs="Times New Roman"/>
                <w:b/>
              </w:rPr>
              <w:t>June 16</w:t>
            </w:r>
          </w:p>
        </w:tc>
        <w:tc>
          <w:tcPr>
            <w:tcW w:w="5220" w:type="dxa"/>
          </w:tcPr>
          <w:p w:rsidR="00793110" w:rsidRPr="004A1729" w:rsidRDefault="00A076F7" w:rsidP="00793110">
            <w:pPr>
              <w:keepNext/>
              <w:spacing w:after="0" w:line="240" w:lineRule="auto"/>
              <w:outlineLvl w:val="4"/>
              <w:rPr>
                <w:rFonts w:asciiTheme="majorHAnsi" w:eastAsia="Times New Roman" w:hAnsiTheme="majorHAnsi" w:cs="Times New Roman"/>
                <w:i/>
              </w:rPr>
            </w:pPr>
            <w:r>
              <w:rPr>
                <w:rFonts w:asciiTheme="majorHAnsi" w:eastAsia="Times New Roman" w:hAnsiTheme="majorHAnsi" w:cs="Times New Roman"/>
                <w:b/>
              </w:rPr>
              <w:t>Public Reaction</w:t>
            </w:r>
          </w:p>
          <w:p w:rsidR="00793110" w:rsidRPr="000B0A8C" w:rsidRDefault="00A076F7" w:rsidP="00793110">
            <w:pPr>
              <w:pStyle w:val="ListParagraph"/>
              <w:numPr>
                <w:ilvl w:val="0"/>
                <w:numId w:val="25"/>
              </w:numPr>
              <w:spacing w:after="0" w:line="240" w:lineRule="auto"/>
              <w:rPr>
                <w:rFonts w:asciiTheme="majorHAnsi" w:eastAsia="Times New Roman" w:hAnsiTheme="majorHAnsi" w:cs="Times New Roman"/>
              </w:rPr>
            </w:pPr>
            <w:r>
              <w:rPr>
                <w:rFonts w:asciiTheme="majorHAnsi" w:eastAsia="Times New Roman" w:hAnsiTheme="majorHAnsi" w:cs="Times New Roman"/>
                <w:bCs/>
              </w:rPr>
              <w:t xml:space="preserve">Chapter 6 </w:t>
            </w:r>
            <w:r w:rsidR="0089386A">
              <w:rPr>
                <w:rFonts w:asciiTheme="majorHAnsi" w:eastAsia="Times New Roman" w:hAnsiTheme="majorHAnsi" w:cs="Times New Roman"/>
                <w:bCs/>
              </w:rPr>
              <w:t>(all pages)</w:t>
            </w:r>
          </w:p>
          <w:p w:rsidR="000B0A8C" w:rsidRDefault="000B0A8C" w:rsidP="000B0A8C">
            <w:pPr>
              <w:spacing w:after="0" w:line="240" w:lineRule="auto"/>
              <w:rPr>
                <w:rFonts w:asciiTheme="majorHAnsi" w:eastAsia="Times New Roman" w:hAnsiTheme="majorHAnsi" w:cs="Times New Roman"/>
              </w:rPr>
            </w:pPr>
          </w:p>
          <w:p w:rsidR="000B0A8C" w:rsidRPr="000B0A8C" w:rsidRDefault="000B0A8C" w:rsidP="000B0A8C">
            <w:pPr>
              <w:spacing w:after="0" w:line="240" w:lineRule="auto"/>
              <w:rPr>
                <w:rFonts w:asciiTheme="majorHAnsi" w:eastAsia="Times New Roman" w:hAnsiTheme="majorHAnsi" w:cs="Times New Roman"/>
              </w:rPr>
            </w:pPr>
          </w:p>
        </w:tc>
        <w:tc>
          <w:tcPr>
            <w:tcW w:w="3510" w:type="dxa"/>
          </w:tcPr>
          <w:p w:rsidR="00793110" w:rsidRPr="004A1729" w:rsidRDefault="00793110" w:rsidP="00793110">
            <w:pPr>
              <w:keepNext/>
              <w:spacing w:after="0" w:line="240" w:lineRule="auto"/>
              <w:outlineLvl w:val="4"/>
              <w:rPr>
                <w:rFonts w:asciiTheme="majorHAnsi" w:eastAsia="Times New Roman" w:hAnsiTheme="majorHAnsi" w:cs="Times New Roman"/>
                <w:b/>
              </w:rPr>
            </w:pPr>
          </w:p>
        </w:tc>
      </w:tr>
      <w:tr w:rsidR="00793110" w:rsidRPr="004A1729" w:rsidTr="00A3237E">
        <w:trPr>
          <w:trHeight w:val="1160"/>
        </w:trPr>
        <w:tc>
          <w:tcPr>
            <w:tcW w:w="2880" w:type="dxa"/>
          </w:tcPr>
          <w:p w:rsidR="00793110" w:rsidRPr="004A1729" w:rsidRDefault="00793110"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Friday </w:t>
            </w:r>
            <w:r w:rsidR="00ED7F7C">
              <w:rPr>
                <w:rFonts w:asciiTheme="majorHAnsi" w:eastAsia="Times New Roman" w:hAnsiTheme="majorHAnsi" w:cs="Times New Roman"/>
                <w:b/>
              </w:rPr>
              <w:t>June 17</w:t>
            </w:r>
          </w:p>
          <w:p w:rsidR="00793110" w:rsidRPr="004A1729" w:rsidRDefault="00793110" w:rsidP="00793110">
            <w:pPr>
              <w:spacing w:after="0" w:line="240" w:lineRule="auto"/>
              <w:rPr>
                <w:rFonts w:asciiTheme="majorHAnsi" w:eastAsia="Times New Roman" w:hAnsiTheme="majorHAnsi" w:cs="Times New Roman"/>
                <w:b/>
              </w:rPr>
            </w:pPr>
          </w:p>
        </w:tc>
        <w:tc>
          <w:tcPr>
            <w:tcW w:w="5220" w:type="dxa"/>
          </w:tcPr>
          <w:p w:rsidR="00793110" w:rsidRPr="004A1729" w:rsidRDefault="00A076F7" w:rsidP="00793110">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Policymaking</w:t>
            </w:r>
            <w:r w:rsidR="0061635C">
              <w:rPr>
                <w:rFonts w:asciiTheme="majorHAnsi" w:eastAsia="Times New Roman" w:hAnsiTheme="majorHAnsi" w:cs="Times New Roman"/>
                <w:b/>
                <w:iCs/>
              </w:rPr>
              <w:t xml:space="preserve"> </w:t>
            </w:r>
          </w:p>
          <w:p w:rsidR="00793110" w:rsidRPr="004A1729" w:rsidRDefault="0089386A" w:rsidP="00793110">
            <w:pPr>
              <w:pStyle w:val="ListParagraph"/>
              <w:keepNext/>
              <w:numPr>
                <w:ilvl w:val="0"/>
                <w:numId w:val="21"/>
              </w:numPr>
              <w:spacing w:after="0" w:line="240" w:lineRule="auto"/>
              <w:outlineLvl w:val="4"/>
              <w:rPr>
                <w:rFonts w:asciiTheme="majorHAnsi" w:eastAsia="Times New Roman" w:hAnsiTheme="majorHAnsi" w:cs="Times New Roman"/>
                <w:i/>
                <w:iCs/>
              </w:rPr>
            </w:pPr>
            <w:r>
              <w:rPr>
                <w:rFonts w:asciiTheme="majorHAnsi" w:eastAsia="Times New Roman" w:hAnsiTheme="majorHAnsi" w:cs="Times New Roman"/>
                <w:iCs/>
              </w:rPr>
              <w:t>Chapter 7 (all pages)</w:t>
            </w:r>
          </w:p>
        </w:tc>
        <w:tc>
          <w:tcPr>
            <w:tcW w:w="3510" w:type="dxa"/>
          </w:tcPr>
          <w:p w:rsidR="00793110" w:rsidRPr="00314F6D" w:rsidRDefault="000F20D4" w:rsidP="00314F6D">
            <w:pPr>
              <w:pStyle w:val="ListParagraph"/>
              <w:keepNext/>
              <w:numPr>
                <w:ilvl w:val="0"/>
                <w:numId w:val="39"/>
              </w:numPr>
              <w:spacing w:after="0" w:line="240" w:lineRule="auto"/>
              <w:outlineLvl w:val="4"/>
              <w:rPr>
                <w:rFonts w:asciiTheme="majorHAnsi" w:eastAsia="Times New Roman" w:hAnsiTheme="majorHAnsi" w:cs="Times New Roman"/>
                <w:b/>
                <w:iCs/>
              </w:rPr>
            </w:pPr>
            <w:r w:rsidRPr="00314F6D">
              <w:rPr>
                <w:rFonts w:asciiTheme="majorHAnsi" w:eastAsia="Times New Roman" w:hAnsiTheme="majorHAnsi" w:cs="Times New Roman"/>
                <w:b/>
                <w:bCs/>
              </w:rPr>
              <w:t>Reading Quiz 7 due by 9:00 a.m.</w:t>
            </w:r>
          </w:p>
          <w:p w:rsidR="00314F6D" w:rsidRPr="00314F6D" w:rsidRDefault="00314F6D" w:rsidP="00314F6D">
            <w:pPr>
              <w:pStyle w:val="ListParagraph"/>
              <w:keepNext/>
              <w:numPr>
                <w:ilvl w:val="0"/>
                <w:numId w:val="39"/>
              </w:numPr>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bCs/>
              </w:rPr>
              <w:t>In-Class Project 3</w:t>
            </w: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Monday June 20</w:t>
            </w:r>
          </w:p>
        </w:tc>
        <w:tc>
          <w:tcPr>
            <w:tcW w:w="5220" w:type="dxa"/>
          </w:tcPr>
          <w:p w:rsidR="00ED7F7C" w:rsidRDefault="00A076F7" w:rsidP="00793110">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Social Problems Work</w:t>
            </w:r>
          </w:p>
          <w:p w:rsidR="0089386A" w:rsidRPr="0089386A" w:rsidRDefault="0089386A" w:rsidP="0089386A">
            <w:pPr>
              <w:pStyle w:val="ListParagraph"/>
              <w:keepNext/>
              <w:numPr>
                <w:ilvl w:val="0"/>
                <w:numId w:val="32"/>
              </w:numPr>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iCs/>
              </w:rPr>
              <w:t>Chapter 8 (all pages)</w:t>
            </w:r>
          </w:p>
        </w:tc>
        <w:tc>
          <w:tcPr>
            <w:tcW w:w="3510" w:type="dxa"/>
          </w:tcPr>
          <w:p w:rsidR="00ED7F7C" w:rsidRDefault="000F20D4" w:rsidP="00793110">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Reading Quiz 8 due by 9:00 a.m.</w:t>
            </w: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Tuesday June 21</w:t>
            </w:r>
          </w:p>
        </w:tc>
        <w:tc>
          <w:tcPr>
            <w:tcW w:w="5220" w:type="dxa"/>
          </w:tcPr>
          <w:p w:rsidR="00ED7F7C" w:rsidRDefault="00A076F7" w:rsidP="00793110">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Policy Outcomes</w:t>
            </w:r>
          </w:p>
          <w:p w:rsidR="0089386A" w:rsidRPr="0089386A" w:rsidRDefault="0089386A" w:rsidP="0089386A">
            <w:pPr>
              <w:pStyle w:val="ListParagraph"/>
              <w:keepNext/>
              <w:numPr>
                <w:ilvl w:val="0"/>
                <w:numId w:val="33"/>
              </w:numPr>
              <w:spacing w:after="0" w:line="240" w:lineRule="auto"/>
              <w:outlineLvl w:val="4"/>
              <w:rPr>
                <w:rFonts w:asciiTheme="majorHAnsi" w:eastAsia="Times New Roman" w:hAnsiTheme="majorHAnsi" w:cs="Times New Roman"/>
                <w:iCs/>
              </w:rPr>
            </w:pPr>
            <w:r w:rsidRPr="0089386A">
              <w:rPr>
                <w:rFonts w:asciiTheme="majorHAnsi" w:eastAsia="Times New Roman" w:hAnsiTheme="majorHAnsi" w:cs="Times New Roman"/>
                <w:iCs/>
              </w:rPr>
              <w:t>Chapter 9 (all pages)</w:t>
            </w:r>
          </w:p>
        </w:tc>
        <w:tc>
          <w:tcPr>
            <w:tcW w:w="3510" w:type="dxa"/>
          </w:tcPr>
          <w:p w:rsidR="00ED7F7C" w:rsidRDefault="00ED7F7C" w:rsidP="00793110">
            <w:pPr>
              <w:spacing w:after="0" w:line="240" w:lineRule="auto"/>
              <w:rPr>
                <w:rFonts w:asciiTheme="majorHAnsi" w:eastAsia="Times New Roman" w:hAnsiTheme="majorHAnsi" w:cs="Times New Roman"/>
                <w:b/>
                <w:bCs/>
              </w:rPr>
            </w:pP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Wednesday June 22</w:t>
            </w:r>
          </w:p>
        </w:tc>
        <w:tc>
          <w:tcPr>
            <w:tcW w:w="5220" w:type="dxa"/>
          </w:tcPr>
          <w:p w:rsidR="00ED7F7C" w:rsidRDefault="00A076F7" w:rsidP="00793110">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Claims across Space and Time</w:t>
            </w:r>
          </w:p>
          <w:p w:rsidR="0089386A" w:rsidRPr="0089386A" w:rsidRDefault="0089386A" w:rsidP="0089386A">
            <w:pPr>
              <w:pStyle w:val="ListParagraph"/>
              <w:keepNext/>
              <w:numPr>
                <w:ilvl w:val="0"/>
                <w:numId w:val="34"/>
              </w:numPr>
              <w:spacing w:after="0" w:line="240" w:lineRule="auto"/>
              <w:outlineLvl w:val="4"/>
              <w:rPr>
                <w:rFonts w:asciiTheme="majorHAnsi" w:eastAsia="Times New Roman" w:hAnsiTheme="majorHAnsi" w:cs="Times New Roman"/>
                <w:iCs/>
              </w:rPr>
            </w:pPr>
            <w:r w:rsidRPr="0089386A">
              <w:rPr>
                <w:rFonts w:asciiTheme="majorHAnsi" w:eastAsia="Times New Roman" w:hAnsiTheme="majorHAnsi" w:cs="Times New Roman"/>
                <w:iCs/>
              </w:rPr>
              <w:t>Chapter 10 (all pages)</w:t>
            </w:r>
          </w:p>
        </w:tc>
        <w:tc>
          <w:tcPr>
            <w:tcW w:w="3510" w:type="dxa"/>
          </w:tcPr>
          <w:p w:rsidR="00ED7F7C" w:rsidRDefault="000F20D4" w:rsidP="00793110">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Reading Quiz 9 due by 9:00 a.m.</w:t>
            </w: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Thursday June 23</w:t>
            </w:r>
          </w:p>
        </w:tc>
        <w:tc>
          <w:tcPr>
            <w:tcW w:w="5220" w:type="dxa"/>
          </w:tcPr>
          <w:p w:rsidR="00ED7F7C" w:rsidRDefault="00A076F7" w:rsidP="00793110">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The Uses of the Constructionist Stance</w:t>
            </w:r>
          </w:p>
          <w:p w:rsidR="0089386A" w:rsidRPr="0089386A" w:rsidRDefault="0089386A" w:rsidP="0089386A">
            <w:pPr>
              <w:pStyle w:val="ListParagraph"/>
              <w:keepNext/>
              <w:numPr>
                <w:ilvl w:val="0"/>
                <w:numId w:val="35"/>
              </w:numPr>
              <w:spacing w:after="0" w:line="240" w:lineRule="auto"/>
              <w:outlineLvl w:val="4"/>
              <w:rPr>
                <w:rFonts w:asciiTheme="majorHAnsi" w:eastAsia="Times New Roman" w:hAnsiTheme="majorHAnsi" w:cs="Times New Roman"/>
                <w:iCs/>
              </w:rPr>
            </w:pPr>
            <w:r w:rsidRPr="0089386A">
              <w:rPr>
                <w:rFonts w:asciiTheme="majorHAnsi" w:eastAsia="Times New Roman" w:hAnsiTheme="majorHAnsi" w:cs="Times New Roman"/>
                <w:iCs/>
              </w:rPr>
              <w:t>Chapter 11 (all pages)</w:t>
            </w:r>
          </w:p>
        </w:tc>
        <w:tc>
          <w:tcPr>
            <w:tcW w:w="3510" w:type="dxa"/>
          </w:tcPr>
          <w:p w:rsidR="00ED7F7C" w:rsidRDefault="00ED7F7C" w:rsidP="00793110">
            <w:pPr>
              <w:spacing w:after="0" w:line="240" w:lineRule="auto"/>
              <w:rPr>
                <w:rFonts w:asciiTheme="majorHAnsi" w:eastAsia="Times New Roman" w:hAnsiTheme="majorHAnsi" w:cs="Times New Roman"/>
                <w:b/>
                <w:bCs/>
              </w:rPr>
            </w:pP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Friday June 24</w:t>
            </w:r>
          </w:p>
        </w:tc>
        <w:tc>
          <w:tcPr>
            <w:tcW w:w="5220" w:type="dxa"/>
          </w:tcPr>
          <w:p w:rsidR="00ED7F7C" w:rsidRDefault="00A076F7" w:rsidP="00793110">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 xml:space="preserve">Review Day </w:t>
            </w:r>
          </w:p>
        </w:tc>
        <w:tc>
          <w:tcPr>
            <w:tcW w:w="3510" w:type="dxa"/>
          </w:tcPr>
          <w:p w:rsidR="00ED7F7C" w:rsidRDefault="000F20D4" w:rsidP="00314F6D">
            <w:pPr>
              <w:pStyle w:val="ListParagraph"/>
              <w:numPr>
                <w:ilvl w:val="0"/>
                <w:numId w:val="40"/>
              </w:numPr>
              <w:spacing w:after="0" w:line="240" w:lineRule="auto"/>
              <w:rPr>
                <w:rFonts w:asciiTheme="majorHAnsi" w:eastAsia="Times New Roman" w:hAnsiTheme="majorHAnsi" w:cs="Times New Roman"/>
                <w:b/>
                <w:bCs/>
              </w:rPr>
            </w:pPr>
            <w:r w:rsidRPr="00314F6D">
              <w:rPr>
                <w:rFonts w:asciiTheme="majorHAnsi" w:eastAsia="Times New Roman" w:hAnsiTheme="majorHAnsi" w:cs="Times New Roman"/>
                <w:b/>
                <w:bCs/>
              </w:rPr>
              <w:t>Reading Quiz 10 due by 9:00 a.m.</w:t>
            </w:r>
          </w:p>
          <w:p w:rsidR="00314F6D" w:rsidRDefault="00314F6D" w:rsidP="00314F6D">
            <w:pPr>
              <w:pStyle w:val="ListParagraph"/>
              <w:numPr>
                <w:ilvl w:val="0"/>
                <w:numId w:val="40"/>
              </w:num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In-Class Project 4</w:t>
            </w:r>
          </w:p>
          <w:p w:rsidR="00314F6D" w:rsidRPr="00314F6D" w:rsidRDefault="00314F6D" w:rsidP="00314F6D">
            <w:pPr>
              <w:spacing w:after="0" w:line="240" w:lineRule="auto"/>
              <w:rPr>
                <w:rFonts w:asciiTheme="majorHAnsi" w:eastAsia="Times New Roman" w:hAnsiTheme="majorHAnsi" w:cs="Times New Roman"/>
                <w:b/>
                <w:bCs/>
              </w:rPr>
            </w:pP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Monday June 27</w:t>
            </w:r>
          </w:p>
        </w:tc>
        <w:tc>
          <w:tcPr>
            <w:tcW w:w="5220" w:type="dxa"/>
          </w:tcPr>
          <w:p w:rsidR="00ED7F7C" w:rsidRPr="00FF6DA1" w:rsidRDefault="00A076F7" w:rsidP="00A076F7">
            <w:pPr>
              <w:keepNext/>
              <w:spacing w:after="0" w:line="240" w:lineRule="auto"/>
              <w:outlineLvl w:val="4"/>
              <w:rPr>
                <w:rFonts w:asciiTheme="majorHAnsi" w:eastAsia="Times New Roman" w:hAnsiTheme="majorHAnsi" w:cs="Times New Roman"/>
                <w:b/>
                <w:iCs/>
              </w:rPr>
            </w:pPr>
            <w:r w:rsidRPr="00FF6DA1">
              <w:rPr>
                <w:rFonts w:asciiTheme="majorHAnsi" w:eastAsia="Times New Roman" w:hAnsiTheme="majorHAnsi" w:cs="Times New Roman"/>
                <w:b/>
                <w:iCs/>
              </w:rPr>
              <w:t>In-Depth Case Study: Immigration</w:t>
            </w:r>
          </w:p>
          <w:p w:rsidR="0089386A" w:rsidRPr="00FF6DA1" w:rsidRDefault="00FF6DA1" w:rsidP="0089386A">
            <w:pPr>
              <w:pStyle w:val="ListParagraph"/>
              <w:keepNext/>
              <w:numPr>
                <w:ilvl w:val="0"/>
                <w:numId w:val="36"/>
              </w:numPr>
              <w:spacing w:after="0" w:line="240" w:lineRule="auto"/>
              <w:outlineLvl w:val="4"/>
              <w:rPr>
                <w:rFonts w:asciiTheme="majorHAnsi" w:eastAsia="Times New Roman" w:hAnsiTheme="majorHAnsi" w:cs="Times New Roman"/>
                <w:iCs/>
              </w:rPr>
            </w:pPr>
            <w:r w:rsidRPr="00FF6DA1">
              <w:rPr>
                <w:rFonts w:asciiTheme="majorHAnsi" w:eastAsia="Times New Roman" w:hAnsiTheme="majorHAnsi" w:cs="Times New Roman"/>
                <w:iCs/>
              </w:rPr>
              <w:t>Pew Hispanic Center Chapter 1</w:t>
            </w:r>
          </w:p>
          <w:p w:rsidR="00FF6DA1" w:rsidRPr="00FF6DA1" w:rsidRDefault="00FF6DA1" w:rsidP="0089386A">
            <w:pPr>
              <w:pStyle w:val="ListParagraph"/>
              <w:keepNext/>
              <w:numPr>
                <w:ilvl w:val="0"/>
                <w:numId w:val="36"/>
              </w:numPr>
              <w:spacing w:after="0" w:line="240" w:lineRule="auto"/>
              <w:outlineLvl w:val="4"/>
              <w:rPr>
                <w:rFonts w:asciiTheme="majorHAnsi" w:eastAsia="Times New Roman" w:hAnsiTheme="majorHAnsi" w:cs="Times New Roman"/>
                <w:iCs/>
              </w:rPr>
            </w:pPr>
            <w:r w:rsidRPr="00FF6DA1">
              <w:rPr>
                <w:rFonts w:asciiTheme="majorHAnsi" w:eastAsia="Times New Roman" w:hAnsiTheme="majorHAnsi" w:cs="Times New Roman"/>
                <w:iCs/>
              </w:rPr>
              <w:t>Pew Hispanic Center Chapter 4</w:t>
            </w:r>
          </w:p>
        </w:tc>
        <w:tc>
          <w:tcPr>
            <w:tcW w:w="3510" w:type="dxa"/>
          </w:tcPr>
          <w:p w:rsidR="00ED7F7C" w:rsidRDefault="00ED7F7C" w:rsidP="00793110">
            <w:pPr>
              <w:spacing w:after="0" w:line="240" w:lineRule="auto"/>
              <w:rPr>
                <w:rFonts w:asciiTheme="majorHAnsi" w:eastAsia="Times New Roman" w:hAnsiTheme="majorHAnsi" w:cs="Times New Roman"/>
                <w:b/>
                <w:bCs/>
              </w:rPr>
            </w:pP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Tuesday June 28</w:t>
            </w:r>
          </w:p>
          <w:p w:rsidR="00ED7F7C" w:rsidRPr="00ED7F7C" w:rsidRDefault="00ED7F7C" w:rsidP="00ED7F7C">
            <w:pPr>
              <w:ind w:firstLine="720"/>
              <w:rPr>
                <w:rFonts w:asciiTheme="majorHAnsi" w:eastAsia="Times New Roman" w:hAnsiTheme="majorHAnsi" w:cs="Times New Roman"/>
              </w:rPr>
            </w:pPr>
          </w:p>
        </w:tc>
        <w:tc>
          <w:tcPr>
            <w:tcW w:w="5220" w:type="dxa"/>
          </w:tcPr>
          <w:p w:rsidR="00ED7F7C" w:rsidRDefault="00A076F7" w:rsidP="00A076F7">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In-Depth Case Study: Immigration</w:t>
            </w:r>
          </w:p>
          <w:p w:rsidR="00FF6DA1" w:rsidRPr="00314F6D" w:rsidRDefault="00FF6DA1" w:rsidP="00FF6DA1">
            <w:pPr>
              <w:pStyle w:val="ListParagraph"/>
              <w:keepNext/>
              <w:numPr>
                <w:ilvl w:val="0"/>
                <w:numId w:val="37"/>
              </w:numPr>
              <w:spacing w:after="0" w:line="240" w:lineRule="auto"/>
              <w:outlineLvl w:val="4"/>
              <w:rPr>
                <w:rFonts w:asciiTheme="majorHAnsi" w:eastAsia="Times New Roman" w:hAnsiTheme="majorHAnsi" w:cs="Times New Roman"/>
                <w:iCs/>
              </w:rPr>
            </w:pPr>
            <w:r w:rsidRPr="00314F6D">
              <w:rPr>
                <w:rFonts w:asciiTheme="majorHAnsi" w:eastAsia="Times New Roman" w:hAnsiTheme="majorHAnsi" w:cs="Times New Roman"/>
                <w:iCs/>
              </w:rPr>
              <w:t xml:space="preserve">FAIR </w:t>
            </w:r>
          </w:p>
          <w:p w:rsidR="00314F6D" w:rsidRPr="00314F6D" w:rsidRDefault="00314F6D" w:rsidP="00FF6DA1">
            <w:pPr>
              <w:pStyle w:val="ListParagraph"/>
              <w:keepNext/>
              <w:numPr>
                <w:ilvl w:val="0"/>
                <w:numId w:val="37"/>
              </w:numPr>
              <w:spacing w:after="0" w:line="240" w:lineRule="auto"/>
              <w:outlineLvl w:val="4"/>
              <w:rPr>
                <w:rFonts w:asciiTheme="majorHAnsi" w:eastAsia="Times New Roman" w:hAnsiTheme="majorHAnsi" w:cs="Times New Roman"/>
                <w:iCs/>
              </w:rPr>
            </w:pPr>
            <w:r w:rsidRPr="00314F6D">
              <w:rPr>
                <w:rFonts w:asciiTheme="majorHAnsi" w:eastAsia="Times New Roman" w:hAnsiTheme="majorHAnsi" w:cs="Times New Roman"/>
                <w:iCs/>
              </w:rPr>
              <w:t>AFSC</w:t>
            </w:r>
          </w:p>
          <w:p w:rsidR="00314F6D" w:rsidRPr="00FF6DA1" w:rsidRDefault="00314F6D" w:rsidP="00FF6DA1">
            <w:pPr>
              <w:pStyle w:val="ListParagraph"/>
              <w:keepNext/>
              <w:numPr>
                <w:ilvl w:val="0"/>
                <w:numId w:val="37"/>
              </w:numPr>
              <w:spacing w:after="0" w:line="240" w:lineRule="auto"/>
              <w:outlineLvl w:val="4"/>
              <w:rPr>
                <w:rFonts w:asciiTheme="majorHAnsi" w:eastAsia="Times New Roman" w:hAnsiTheme="majorHAnsi" w:cs="Times New Roman"/>
                <w:b/>
                <w:iCs/>
              </w:rPr>
            </w:pPr>
            <w:r w:rsidRPr="00314F6D">
              <w:rPr>
                <w:rFonts w:asciiTheme="majorHAnsi" w:eastAsia="Times New Roman" w:hAnsiTheme="majorHAnsi" w:cs="Times New Roman"/>
                <w:iCs/>
              </w:rPr>
              <w:t>Other org. of your choosing</w:t>
            </w:r>
          </w:p>
        </w:tc>
        <w:tc>
          <w:tcPr>
            <w:tcW w:w="3510" w:type="dxa"/>
          </w:tcPr>
          <w:p w:rsidR="00ED7F7C" w:rsidRDefault="00ED7F7C" w:rsidP="00793110">
            <w:pPr>
              <w:spacing w:after="0" w:line="240" w:lineRule="auto"/>
              <w:rPr>
                <w:rFonts w:asciiTheme="majorHAnsi" w:eastAsia="Times New Roman" w:hAnsiTheme="majorHAnsi" w:cs="Times New Roman"/>
                <w:b/>
                <w:bCs/>
              </w:rPr>
            </w:pP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lastRenderedPageBreak/>
              <w:t>Wednesday June 29</w:t>
            </w:r>
          </w:p>
        </w:tc>
        <w:tc>
          <w:tcPr>
            <w:tcW w:w="5220" w:type="dxa"/>
          </w:tcPr>
          <w:p w:rsidR="00314F6D" w:rsidRDefault="00A076F7" w:rsidP="00314F6D">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In-D</w:t>
            </w:r>
            <w:r w:rsidR="00314F6D">
              <w:rPr>
                <w:rFonts w:asciiTheme="majorHAnsi" w:eastAsia="Times New Roman" w:hAnsiTheme="majorHAnsi" w:cs="Times New Roman"/>
                <w:b/>
                <w:iCs/>
              </w:rPr>
              <w:t>epth Case Study: Transgender Rights</w:t>
            </w:r>
          </w:p>
          <w:p w:rsidR="00314F6D" w:rsidRPr="00314F6D" w:rsidRDefault="00314F6D" w:rsidP="00314F6D">
            <w:pPr>
              <w:pStyle w:val="ListParagraph"/>
              <w:keepNext/>
              <w:numPr>
                <w:ilvl w:val="0"/>
                <w:numId w:val="42"/>
              </w:numPr>
              <w:spacing w:after="0" w:line="240" w:lineRule="auto"/>
              <w:outlineLvl w:val="4"/>
              <w:rPr>
                <w:rFonts w:asciiTheme="majorHAnsi" w:eastAsia="Times New Roman" w:hAnsiTheme="majorHAnsi" w:cs="Times New Roman"/>
                <w:iCs/>
              </w:rPr>
            </w:pPr>
            <w:r w:rsidRPr="00314F6D">
              <w:rPr>
                <w:rFonts w:asciiTheme="majorHAnsi" w:eastAsia="Times New Roman" w:hAnsiTheme="majorHAnsi" w:cs="Times New Roman"/>
                <w:iCs/>
              </w:rPr>
              <w:t>Time Magazine May 2015</w:t>
            </w:r>
          </w:p>
          <w:p w:rsidR="00314F6D" w:rsidRPr="00314F6D" w:rsidRDefault="00314F6D" w:rsidP="00314F6D">
            <w:pPr>
              <w:pStyle w:val="ListParagraph"/>
              <w:keepNext/>
              <w:numPr>
                <w:ilvl w:val="0"/>
                <w:numId w:val="42"/>
              </w:numPr>
              <w:spacing w:after="0" w:line="240" w:lineRule="auto"/>
              <w:outlineLvl w:val="4"/>
              <w:rPr>
                <w:rFonts w:asciiTheme="majorHAnsi" w:eastAsia="Times New Roman" w:hAnsiTheme="majorHAnsi" w:cs="Times New Roman"/>
                <w:iCs/>
              </w:rPr>
            </w:pPr>
            <w:r w:rsidRPr="00314F6D">
              <w:rPr>
                <w:rFonts w:asciiTheme="majorHAnsi" w:eastAsia="Times New Roman" w:hAnsiTheme="majorHAnsi" w:cs="Times New Roman"/>
                <w:iCs/>
              </w:rPr>
              <w:t>#KeepNCSafe</w:t>
            </w:r>
          </w:p>
          <w:p w:rsidR="00314F6D" w:rsidRPr="00314F6D" w:rsidRDefault="00314F6D" w:rsidP="00314F6D">
            <w:pPr>
              <w:pStyle w:val="ListParagraph"/>
              <w:keepNext/>
              <w:numPr>
                <w:ilvl w:val="0"/>
                <w:numId w:val="42"/>
              </w:numPr>
              <w:spacing w:after="0" w:line="240" w:lineRule="auto"/>
              <w:outlineLvl w:val="4"/>
              <w:rPr>
                <w:rFonts w:asciiTheme="majorHAnsi" w:eastAsia="Times New Roman" w:hAnsiTheme="majorHAnsi" w:cs="Times New Roman"/>
                <w:b/>
                <w:iCs/>
              </w:rPr>
            </w:pPr>
            <w:r w:rsidRPr="00314F6D">
              <w:rPr>
                <w:rFonts w:asciiTheme="majorHAnsi" w:eastAsia="Times New Roman" w:hAnsiTheme="majorHAnsi" w:cs="Times New Roman"/>
                <w:iCs/>
              </w:rPr>
              <w:t>EqualityNC.org</w:t>
            </w:r>
          </w:p>
          <w:p w:rsidR="00314F6D" w:rsidRPr="00314F6D" w:rsidRDefault="00314F6D" w:rsidP="00314F6D">
            <w:pPr>
              <w:pStyle w:val="ListParagraph"/>
              <w:keepNext/>
              <w:numPr>
                <w:ilvl w:val="0"/>
                <w:numId w:val="42"/>
              </w:numPr>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iCs/>
              </w:rPr>
              <w:t>Other org. of your choosing</w:t>
            </w:r>
          </w:p>
        </w:tc>
        <w:tc>
          <w:tcPr>
            <w:tcW w:w="3510" w:type="dxa"/>
          </w:tcPr>
          <w:p w:rsidR="00ED7F7C" w:rsidRDefault="00ED7F7C" w:rsidP="00793110">
            <w:pPr>
              <w:spacing w:after="0" w:line="240" w:lineRule="auto"/>
              <w:rPr>
                <w:rFonts w:asciiTheme="majorHAnsi" w:eastAsia="Times New Roman" w:hAnsiTheme="majorHAnsi" w:cs="Times New Roman"/>
                <w:b/>
                <w:bCs/>
              </w:rPr>
            </w:pP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Thursday June 30</w:t>
            </w:r>
          </w:p>
        </w:tc>
        <w:tc>
          <w:tcPr>
            <w:tcW w:w="5220" w:type="dxa"/>
          </w:tcPr>
          <w:p w:rsidR="00ED7F7C" w:rsidRPr="00FF6DA1" w:rsidRDefault="00A076F7" w:rsidP="00793110">
            <w:pPr>
              <w:keepNext/>
              <w:spacing w:after="0" w:line="240" w:lineRule="auto"/>
              <w:outlineLvl w:val="4"/>
              <w:rPr>
                <w:rFonts w:asciiTheme="majorHAnsi" w:eastAsia="Times New Roman" w:hAnsiTheme="majorHAnsi" w:cs="Times New Roman"/>
                <w:iCs/>
              </w:rPr>
            </w:pPr>
            <w:r>
              <w:rPr>
                <w:rFonts w:asciiTheme="majorHAnsi" w:eastAsia="Times New Roman" w:hAnsiTheme="majorHAnsi" w:cs="Times New Roman"/>
                <w:b/>
                <w:iCs/>
              </w:rPr>
              <w:t>In-Depth Case Study: Cannabis</w:t>
            </w:r>
            <w:r w:rsidR="00FF6DA1">
              <w:rPr>
                <w:rFonts w:asciiTheme="majorHAnsi" w:eastAsia="Times New Roman" w:hAnsiTheme="majorHAnsi" w:cs="Times New Roman"/>
                <w:b/>
                <w:iCs/>
              </w:rPr>
              <w:t xml:space="preserve"> in Colorado</w:t>
            </w:r>
          </w:p>
          <w:p w:rsidR="00FF6DA1" w:rsidRPr="00B468F1" w:rsidRDefault="00FF6DA1" w:rsidP="00FF6DA1">
            <w:pPr>
              <w:pStyle w:val="ListParagraph"/>
              <w:keepNext/>
              <w:numPr>
                <w:ilvl w:val="0"/>
                <w:numId w:val="38"/>
              </w:numPr>
              <w:spacing w:after="0" w:line="240" w:lineRule="auto"/>
              <w:outlineLvl w:val="4"/>
              <w:rPr>
                <w:rFonts w:asciiTheme="majorHAnsi" w:eastAsia="Times New Roman" w:hAnsiTheme="majorHAnsi" w:cs="Times New Roman"/>
                <w:b/>
                <w:iCs/>
              </w:rPr>
            </w:pPr>
            <w:r w:rsidRPr="00FF6DA1">
              <w:rPr>
                <w:rFonts w:asciiTheme="majorHAnsi" w:eastAsia="Times New Roman" w:hAnsiTheme="majorHAnsi" w:cs="Times New Roman"/>
                <w:iCs/>
              </w:rPr>
              <w:t>NORML Colorado</w:t>
            </w:r>
          </w:p>
          <w:p w:rsidR="00B468F1" w:rsidRPr="00B468F1" w:rsidRDefault="00314F6D" w:rsidP="00FF6DA1">
            <w:pPr>
              <w:pStyle w:val="ListParagraph"/>
              <w:keepNext/>
              <w:numPr>
                <w:ilvl w:val="0"/>
                <w:numId w:val="38"/>
              </w:numPr>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iCs/>
              </w:rPr>
              <w:t>Drug Policy Alliance</w:t>
            </w:r>
          </w:p>
          <w:p w:rsidR="00B468F1" w:rsidRPr="00FF6DA1" w:rsidRDefault="00314F6D" w:rsidP="00FF6DA1">
            <w:pPr>
              <w:pStyle w:val="ListParagraph"/>
              <w:keepNext/>
              <w:numPr>
                <w:ilvl w:val="0"/>
                <w:numId w:val="38"/>
              </w:numPr>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iCs/>
              </w:rPr>
              <w:t>Other org. of your choosing</w:t>
            </w:r>
          </w:p>
        </w:tc>
        <w:tc>
          <w:tcPr>
            <w:tcW w:w="3510" w:type="dxa"/>
          </w:tcPr>
          <w:p w:rsidR="00ED7F7C" w:rsidRDefault="00ED7F7C" w:rsidP="00793110">
            <w:pPr>
              <w:spacing w:after="0" w:line="240" w:lineRule="auto"/>
              <w:rPr>
                <w:rFonts w:asciiTheme="majorHAnsi" w:eastAsia="Times New Roman" w:hAnsiTheme="majorHAnsi" w:cs="Times New Roman"/>
                <w:b/>
                <w:bCs/>
              </w:rPr>
            </w:pPr>
          </w:p>
        </w:tc>
      </w:tr>
      <w:tr w:rsidR="00ED7F7C" w:rsidRPr="004A1729" w:rsidTr="00A3237E">
        <w:trPr>
          <w:trHeight w:val="1160"/>
        </w:trPr>
        <w:tc>
          <w:tcPr>
            <w:tcW w:w="2880" w:type="dxa"/>
          </w:tcPr>
          <w:p w:rsidR="00ED7F7C" w:rsidRDefault="00ED7F7C" w:rsidP="00793110">
            <w:pPr>
              <w:spacing w:after="0" w:line="240" w:lineRule="auto"/>
              <w:rPr>
                <w:rFonts w:asciiTheme="majorHAnsi" w:eastAsia="Times New Roman" w:hAnsiTheme="majorHAnsi" w:cs="Times New Roman"/>
                <w:b/>
              </w:rPr>
            </w:pPr>
            <w:r>
              <w:rPr>
                <w:rFonts w:asciiTheme="majorHAnsi" w:eastAsia="Times New Roman" w:hAnsiTheme="majorHAnsi" w:cs="Times New Roman"/>
                <w:b/>
              </w:rPr>
              <w:t>Friday July 1</w:t>
            </w:r>
          </w:p>
        </w:tc>
        <w:tc>
          <w:tcPr>
            <w:tcW w:w="5220" w:type="dxa"/>
          </w:tcPr>
          <w:p w:rsidR="00ED7F7C" w:rsidRDefault="00A076F7" w:rsidP="00793110">
            <w:pPr>
              <w:keepNext/>
              <w:spacing w:after="0" w:line="240" w:lineRule="auto"/>
              <w:outlineLvl w:val="4"/>
              <w:rPr>
                <w:rFonts w:asciiTheme="majorHAnsi" w:eastAsia="Times New Roman" w:hAnsiTheme="majorHAnsi" w:cs="Times New Roman"/>
                <w:b/>
                <w:iCs/>
              </w:rPr>
            </w:pPr>
            <w:r>
              <w:rPr>
                <w:rFonts w:asciiTheme="majorHAnsi" w:eastAsia="Times New Roman" w:hAnsiTheme="majorHAnsi" w:cs="Times New Roman"/>
                <w:b/>
                <w:iCs/>
              </w:rPr>
              <w:t>EXAM 2 IN-CLASS</w:t>
            </w:r>
          </w:p>
        </w:tc>
        <w:tc>
          <w:tcPr>
            <w:tcW w:w="3510" w:type="dxa"/>
          </w:tcPr>
          <w:p w:rsidR="00ED7F7C" w:rsidRDefault="00ED7F7C" w:rsidP="00793110">
            <w:pPr>
              <w:spacing w:after="0" w:line="240" w:lineRule="auto"/>
              <w:rPr>
                <w:rFonts w:asciiTheme="majorHAnsi" w:eastAsia="Times New Roman" w:hAnsiTheme="majorHAnsi" w:cs="Times New Roman"/>
                <w:b/>
                <w:bCs/>
              </w:rPr>
            </w:pPr>
          </w:p>
        </w:tc>
      </w:tr>
    </w:tbl>
    <w:p w:rsidR="004F66C4" w:rsidRDefault="004F66C4" w:rsidP="00D838B0">
      <w:pPr>
        <w:rPr>
          <w:rFonts w:asciiTheme="majorHAnsi" w:hAnsiTheme="majorHAnsi"/>
          <w:b/>
          <w:sz w:val="24"/>
          <w:szCs w:val="24"/>
        </w:rPr>
      </w:pPr>
      <w:r w:rsidRPr="009E0197">
        <w:rPr>
          <w:rFonts w:asciiTheme="majorHAnsi" w:hAnsiTheme="majorHAnsi"/>
          <w:b/>
          <w:sz w:val="24"/>
          <w:szCs w:val="24"/>
        </w:rPr>
        <w:t xml:space="preserve">*I reserve the </w:t>
      </w:r>
      <w:r w:rsidR="00DA6968" w:rsidRPr="009E0197">
        <w:rPr>
          <w:rFonts w:asciiTheme="majorHAnsi" w:hAnsiTheme="majorHAnsi"/>
          <w:b/>
          <w:sz w:val="24"/>
          <w:szCs w:val="24"/>
        </w:rPr>
        <w:t xml:space="preserve">right to </w:t>
      </w:r>
      <w:r w:rsidR="009E0197">
        <w:rPr>
          <w:rFonts w:asciiTheme="majorHAnsi" w:hAnsiTheme="majorHAnsi"/>
          <w:b/>
          <w:sz w:val="24"/>
          <w:szCs w:val="24"/>
        </w:rPr>
        <w:t>modify</w:t>
      </w:r>
      <w:r w:rsidRPr="009E0197">
        <w:rPr>
          <w:rFonts w:asciiTheme="majorHAnsi" w:hAnsiTheme="majorHAnsi"/>
          <w:b/>
          <w:sz w:val="24"/>
          <w:szCs w:val="24"/>
        </w:rPr>
        <w:t xml:space="preserve"> the above </w:t>
      </w:r>
      <w:r w:rsidR="00DA6968" w:rsidRPr="009E0197">
        <w:rPr>
          <w:rFonts w:asciiTheme="majorHAnsi" w:hAnsiTheme="majorHAnsi"/>
          <w:b/>
          <w:sz w:val="24"/>
          <w:szCs w:val="24"/>
        </w:rPr>
        <w:t xml:space="preserve">syllabus and </w:t>
      </w:r>
      <w:r w:rsidRPr="009E0197">
        <w:rPr>
          <w:rFonts w:asciiTheme="majorHAnsi" w:hAnsiTheme="majorHAnsi"/>
          <w:b/>
          <w:sz w:val="24"/>
          <w:szCs w:val="24"/>
        </w:rPr>
        <w:t>s</w:t>
      </w:r>
      <w:r w:rsidR="0055601D">
        <w:rPr>
          <w:rFonts w:asciiTheme="majorHAnsi" w:hAnsiTheme="majorHAnsi"/>
          <w:b/>
          <w:sz w:val="24"/>
          <w:szCs w:val="24"/>
        </w:rPr>
        <w:t>chedule during our course</w:t>
      </w:r>
      <w:r w:rsidR="00BD624A">
        <w:rPr>
          <w:rFonts w:asciiTheme="majorHAnsi" w:hAnsiTheme="majorHAnsi"/>
          <w:b/>
          <w:sz w:val="24"/>
          <w:szCs w:val="24"/>
        </w:rPr>
        <w:t>,</w:t>
      </w:r>
      <w:r w:rsidRPr="009E0197">
        <w:rPr>
          <w:rFonts w:asciiTheme="majorHAnsi" w:hAnsiTheme="majorHAnsi"/>
          <w:b/>
          <w:sz w:val="24"/>
          <w:szCs w:val="24"/>
        </w:rPr>
        <w:t xml:space="preserve"> so it is each </w:t>
      </w:r>
      <w:r w:rsidR="00BD624A">
        <w:rPr>
          <w:rFonts w:asciiTheme="majorHAnsi" w:hAnsiTheme="majorHAnsi"/>
          <w:b/>
          <w:sz w:val="24"/>
          <w:szCs w:val="24"/>
        </w:rPr>
        <w:t>student’s responsibility to remain</w:t>
      </w:r>
      <w:r w:rsidRPr="009E0197">
        <w:rPr>
          <w:rFonts w:asciiTheme="majorHAnsi" w:hAnsiTheme="majorHAnsi"/>
          <w:b/>
          <w:sz w:val="24"/>
          <w:szCs w:val="24"/>
        </w:rPr>
        <w:t xml:space="preserve"> aware of any announcements</w:t>
      </w:r>
      <w:r w:rsidR="00DA6968" w:rsidRPr="009E0197">
        <w:rPr>
          <w:rFonts w:asciiTheme="majorHAnsi" w:hAnsiTheme="majorHAnsi"/>
          <w:b/>
          <w:sz w:val="24"/>
          <w:szCs w:val="24"/>
        </w:rPr>
        <w:t xml:space="preserve"> in class, on Twitter, and/or</w:t>
      </w:r>
      <w:r w:rsidRPr="009E0197">
        <w:rPr>
          <w:rFonts w:asciiTheme="majorHAnsi" w:hAnsiTheme="majorHAnsi"/>
          <w:b/>
          <w:sz w:val="24"/>
          <w:szCs w:val="24"/>
        </w:rPr>
        <w:t xml:space="preserve"> posted on D2L regarding changes.</w:t>
      </w:r>
    </w:p>
    <w:p w:rsidR="00E466F6" w:rsidRDefault="00E466F6" w:rsidP="00D838B0">
      <w:pPr>
        <w:rPr>
          <w:rFonts w:asciiTheme="majorHAnsi" w:hAnsiTheme="majorHAnsi"/>
          <w:b/>
          <w:sz w:val="24"/>
          <w:szCs w:val="24"/>
        </w:rPr>
      </w:pPr>
    </w:p>
    <w:p w:rsidR="00E466F6" w:rsidRDefault="00E466F6" w:rsidP="00D838B0">
      <w:pPr>
        <w:rPr>
          <w:rFonts w:asciiTheme="majorHAnsi" w:hAnsiTheme="majorHAnsi"/>
          <w:b/>
          <w:sz w:val="24"/>
          <w:szCs w:val="24"/>
        </w:rPr>
      </w:pPr>
      <w:r>
        <w:rPr>
          <w:rFonts w:asciiTheme="majorHAnsi" w:hAnsiTheme="majorHAnsi"/>
          <w:b/>
          <w:sz w:val="24"/>
          <w:szCs w:val="24"/>
        </w:rPr>
        <w:t>CLASSMATES</w:t>
      </w:r>
      <w:r w:rsidR="003C48F6">
        <w:rPr>
          <w:rFonts w:asciiTheme="majorHAnsi" w:hAnsiTheme="majorHAnsi"/>
          <w:b/>
          <w:sz w:val="24"/>
          <w:szCs w:val="24"/>
        </w:rPr>
        <w:t>’</w:t>
      </w:r>
      <w:r>
        <w:rPr>
          <w:rFonts w:asciiTheme="majorHAnsi" w:hAnsiTheme="majorHAnsi"/>
          <w:b/>
          <w:sz w:val="24"/>
          <w:szCs w:val="24"/>
        </w:rPr>
        <w:t xml:space="preserve"> CONTACT INFO:</w:t>
      </w:r>
    </w:p>
    <w:p w:rsidR="00E466F6" w:rsidRDefault="00E466F6" w:rsidP="00D838B0">
      <w:pPr>
        <w:rPr>
          <w:rFonts w:asciiTheme="majorHAnsi" w:hAnsiTheme="majorHAnsi"/>
          <w:b/>
          <w:sz w:val="24"/>
          <w:szCs w:val="24"/>
        </w:rPr>
      </w:pPr>
      <w:r>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EMAIL/PHONE</w:t>
      </w:r>
    </w:p>
    <w:p w:rsidR="00E466F6" w:rsidRDefault="00E466F6" w:rsidP="00D838B0">
      <w:pPr>
        <w:rPr>
          <w:rFonts w:asciiTheme="majorHAnsi" w:hAnsiTheme="majorHAnsi"/>
          <w:b/>
          <w:sz w:val="24"/>
          <w:szCs w:val="24"/>
        </w:rPr>
      </w:pPr>
      <w:r>
        <w:rPr>
          <w:rFonts w:asciiTheme="majorHAnsi" w:hAnsiTheme="majorHAnsi"/>
          <w:b/>
          <w:sz w:val="24"/>
          <w:szCs w:val="24"/>
        </w:rPr>
        <w:t>__________________________________________</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______________________________________</w:t>
      </w:r>
    </w:p>
    <w:p w:rsidR="00E466F6" w:rsidRDefault="00E466F6" w:rsidP="00D838B0">
      <w:pPr>
        <w:rPr>
          <w:rFonts w:asciiTheme="majorHAnsi" w:hAnsiTheme="majorHAnsi"/>
          <w:b/>
          <w:sz w:val="24"/>
          <w:szCs w:val="24"/>
        </w:rPr>
      </w:pPr>
      <w:r>
        <w:rPr>
          <w:rFonts w:asciiTheme="majorHAnsi" w:hAnsiTheme="majorHAnsi"/>
          <w:b/>
          <w:sz w:val="24"/>
          <w:szCs w:val="24"/>
        </w:rPr>
        <w:t>__________________________________________</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______________________________________</w:t>
      </w:r>
    </w:p>
    <w:p w:rsidR="00E466F6" w:rsidRPr="009E0197" w:rsidRDefault="00E466F6" w:rsidP="00D838B0">
      <w:pPr>
        <w:rPr>
          <w:rFonts w:asciiTheme="majorHAnsi" w:hAnsiTheme="majorHAnsi"/>
          <w:b/>
          <w:sz w:val="24"/>
          <w:szCs w:val="24"/>
        </w:rPr>
      </w:pPr>
      <w:r>
        <w:rPr>
          <w:rFonts w:asciiTheme="majorHAnsi" w:hAnsiTheme="majorHAnsi"/>
          <w:b/>
          <w:sz w:val="24"/>
          <w:szCs w:val="24"/>
        </w:rPr>
        <w:t>__________________________________________</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______________________________________</w:t>
      </w:r>
    </w:p>
    <w:sectPr w:rsidR="00E466F6" w:rsidRPr="009E019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09" w:rsidRDefault="00B23509" w:rsidP="00DB7B5A">
      <w:pPr>
        <w:spacing w:after="0" w:line="240" w:lineRule="auto"/>
      </w:pPr>
      <w:r>
        <w:separator/>
      </w:r>
    </w:p>
  </w:endnote>
  <w:endnote w:type="continuationSeparator" w:id="0">
    <w:p w:rsidR="00B23509" w:rsidRDefault="00B23509" w:rsidP="00DB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072163"/>
      <w:docPartObj>
        <w:docPartGallery w:val="Page Numbers (Bottom of Page)"/>
        <w:docPartUnique/>
      </w:docPartObj>
    </w:sdtPr>
    <w:sdtEndPr>
      <w:rPr>
        <w:noProof/>
      </w:rPr>
    </w:sdtEndPr>
    <w:sdtContent>
      <w:p w:rsidR="0089386A" w:rsidRDefault="0089386A">
        <w:pPr>
          <w:pStyle w:val="Footer"/>
          <w:jc w:val="center"/>
        </w:pPr>
        <w:r>
          <w:fldChar w:fldCharType="begin"/>
        </w:r>
        <w:r>
          <w:instrText xml:space="preserve"> PAGE   \* MERGEFORMAT </w:instrText>
        </w:r>
        <w:r>
          <w:fldChar w:fldCharType="separate"/>
        </w:r>
        <w:r w:rsidR="006F5B8D">
          <w:rPr>
            <w:noProof/>
          </w:rPr>
          <w:t>2</w:t>
        </w:r>
        <w:r>
          <w:rPr>
            <w:noProof/>
          </w:rPr>
          <w:fldChar w:fldCharType="end"/>
        </w:r>
      </w:p>
    </w:sdtContent>
  </w:sdt>
  <w:p w:rsidR="0089386A" w:rsidRDefault="00893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09" w:rsidRDefault="00B23509" w:rsidP="00DB7B5A">
      <w:pPr>
        <w:spacing w:after="0" w:line="240" w:lineRule="auto"/>
      </w:pPr>
      <w:r>
        <w:separator/>
      </w:r>
    </w:p>
  </w:footnote>
  <w:footnote w:type="continuationSeparator" w:id="0">
    <w:p w:rsidR="00B23509" w:rsidRDefault="00B23509" w:rsidP="00DB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86A" w:rsidRDefault="0089386A">
    <w:pPr>
      <w:pStyle w:val="Header"/>
    </w:pPr>
    <w:r>
      <w:t>SOCY 2031 SUMMER A 2016</w:t>
    </w:r>
  </w:p>
  <w:p w:rsidR="0089386A" w:rsidRDefault="00893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43F"/>
    <w:multiLevelType w:val="hybridMultilevel"/>
    <w:tmpl w:val="1930C0D2"/>
    <w:lvl w:ilvl="0" w:tplc="A33EF1F6">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3836"/>
    <w:multiLevelType w:val="hybridMultilevel"/>
    <w:tmpl w:val="A564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A23A7"/>
    <w:multiLevelType w:val="hybridMultilevel"/>
    <w:tmpl w:val="EEE6ACA6"/>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8CE"/>
    <w:multiLevelType w:val="hybridMultilevel"/>
    <w:tmpl w:val="B45A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04216"/>
    <w:multiLevelType w:val="hybridMultilevel"/>
    <w:tmpl w:val="F4646C4E"/>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50315"/>
    <w:multiLevelType w:val="hybridMultilevel"/>
    <w:tmpl w:val="E160C0C4"/>
    <w:lvl w:ilvl="0" w:tplc="B42470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13DD0"/>
    <w:multiLevelType w:val="hybridMultilevel"/>
    <w:tmpl w:val="BBB6D832"/>
    <w:lvl w:ilvl="0" w:tplc="A34AD2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03EE7"/>
    <w:multiLevelType w:val="hybridMultilevel"/>
    <w:tmpl w:val="31C6CEDA"/>
    <w:lvl w:ilvl="0" w:tplc="FA1A7D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F2C63"/>
    <w:multiLevelType w:val="hybridMultilevel"/>
    <w:tmpl w:val="38DE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95085"/>
    <w:multiLevelType w:val="hybridMultilevel"/>
    <w:tmpl w:val="8FE27ACE"/>
    <w:lvl w:ilvl="0" w:tplc="AEFA47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624CD"/>
    <w:multiLevelType w:val="hybridMultilevel"/>
    <w:tmpl w:val="13749E78"/>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257C1"/>
    <w:multiLevelType w:val="hybridMultilevel"/>
    <w:tmpl w:val="8D8C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7531C"/>
    <w:multiLevelType w:val="hybridMultilevel"/>
    <w:tmpl w:val="9DA0ADB6"/>
    <w:lvl w:ilvl="0" w:tplc="A30EF1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93F34"/>
    <w:multiLevelType w:val="hybridMultilevel"/>
    <w:tmpl w:val="A3F8D324"/>
    <w:lvl w:ilvl="0" w:tplc="9DFA27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445F2"/>
    <w:multiLevelType w:val="hybridMultilevel"/>
    <w:tmpl w:val="251ABE94"/>
    <w:lvl w:ilvl="0" w:tplc="AEE4F9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62CBD"/>
    <w:multiLevelType w:val="hybridMultilevel"/>
    <w:tmpl w:val="10C4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35D19"/>
    <w:multiLevelType w:val="hybridMultilevel"/>
    <w:tmpl w:val="99FE48EE"/>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E370B"/>
    <w:multiLevelType w:val="hybridMultilevel"/>
    <w:tmpl w:val="8444A3A6"/>
    <w:lvl w:ilvl="0" w:tplc="A0F0A7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33360"/>
    <w:multiLevelType w:val="hybridMultilevel"/>
    <w:tmpl w:val="AC549B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7E3715D"/>
    <w:multiLevelType w:val="hybridMultilevel"/>
    <w:tmpl w:val="4052F99C"/>
    <w:lvl w:ilvl="0" w:tplc="7A8E0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9628E"/>
    <w:multiLevelType w:val="hybridMultilevel"/>
    <w:tmpl w:val="1708F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5F7C43"/>
    <w:multiLevelType w:val="hybridMultilevel"/>
    <w:tmpl w:val="43E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50A75"/>
    <w:multiLevelType w:val="hybridMultilevel"/>
    <w:tmpl w:val="83EC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075F1"/>
    <w:multiLevelType w:val="hybridMultilevel"/>
    <w:tmpl w:val="4C7C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35083"/>
    <w:multiLevelType w:val="hybridMultilevel"/>
    <w:tmpl w:val="C7F8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B7735"/>
    <w:multiLevelType w:val="hybridMultilevel"/>
    <w:tmpl w:val="8AFA1612"/>
    <w:lvl w:ilvl="0" w:tplc="FFA855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D6BC5"/>
    <w:multiLevelType w:val="hybridMultilevel"/>
    <w:tmpl w:val="FDC0741C"/>
    <w:lvl w:ilvl="0" w:tplc="E5FA6F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E0218"/>
    <w:multiLevelType w:val="hybridMultilevel"/>
    <w:tmpl w:val="DDF82FBE"/>
    <w:lvl w:ilvl="0" w:tplc="F65CCE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C0CDC"/>
    <w:multiLevelType w:val="hybridMultilevel"/>
    <w:tmpl w:val="356CECBC"/>
    <w:lvl w:ilvl="0" w:tplc="80AA5C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E6270"/>
    <w:multiLevelType w:val="hybridMultilevel"/>
    <w:tmpl w:val="31F872E2"/>
    <w:lvl w:ilvl="0" w:tplc="C046DC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D121C"/>
    <w:multiLevelType w:val="hybridMultilevel"/>
    <w:tmpl w:val="C9E046A2"/>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A4951"/>
    <w:multiLevelType w:val="hybridMultilevel"/>
    <w:tmpl w:val="1BF4B6E2"/>
    <w:lvl w:ilvl="0" w:tplc="97D092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93D70"/>
    <w:multiLevelType w:val="hybridMultilevel"/>
    <w:tmpl w:val="535A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B7664"/>
    <w:multiLevelType w:val="hybridMultilevel"/>
    <w:tmpl w:val="B23E70C6"/>
    <w:lvl w:ilvl="0" w:tplc="BC9A04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42113"/>
    <w:multiLevelType w:val="hybridMultilevel"/>
    <w:tmpl w:val="5F84B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065E68"/>
    <w:multiLevelType w:val="hybridMultilevel"/>
    <w:tmpl w:val="9FDEA67C"/>
    <w:lvl w:ilvl="0" w:tplc="80AEF6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619B1"/>
    <w:multiLevelType w:val="hybridMultilevel"/>
    <w:tmpl w:val="FD786D24"/>
    <w:lvl w:ilvl="0" w:tplc="6D4804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F5C1A"/>
    <w:multiLevelType w:val="hybridMultilevel"/>
    <w:tmpl w:val="53E4D2AC"/>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73BEB"/>
    <w:multiLevelType w:val="hybridMultilevel"/>
    <w:tmpl w:val="EFA888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9371A"/>
    <w:multiLevelType w:val="hybridMultilevel"/>
    <w:tmpl w:val="A8A8CA26"/>
    <w:lvl w:ilvl="0" w:tplc="B7F607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95693"/>
    <w:multiLevelType w:val="hybridMultilevel"/>
    <w:tmpl w:val="ECE4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9664A"/>
    <w:multiLevelType w:val="hybridMultilevel"/>
    <w:tmpl w:val="5ADE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0"/>
  </w:num>
  <w:num w:numId="4">
    <w:abstractNumId w:val="30"/>
  </w:num>
  <w:num w:numId="5">
    <w:abstractNumId w:val="16"/>
  </w:num>
  <w:num w:numId="6">
    <w:abstractNumId w:val="9"/>
  </w:num>
  <w:num w:numId="7">
    <w:abstractNumId w:val="17"/>
  </w:num>
  <w:num w:numId="8">
    <w:abstractNumId w:val="2"/>
  </w:num>
  <w:num w:numId="9">
    <w:abstractNumId w:val="31"/>
  </w:num>
  <w:num w:numId="10">
    <w:abstractNumId w:val="36"/>
  </w:num>
  <w:num w:numId="11">
    <w:abstractNumId w:val="4"/>
  </w:num>
  <w:num w:numId="12">
    <w:abstractNumId w:val="39"/>
  </w:num>
  <w:num w:numId="13">
    <w:abstractNumId w:val="25"/>
  </w:num>
  <w:num w:numId="14">
    <w:abstractNumId w:val="10"/>
  </w:num>
  <w:num w:numId="15">
    <w:abstractNumId w:val="37"/>
  </w:num>
  <w:num w:numId="16">
    <w:abstractNumId w:val="7"/>
  </w:num>
  <w:num w:numId="17">
    <w:abstractNumId w:val="23"/>
  </w:num>
  <w:num w:numId="18">
    <w:abstractNumId w:val="35"/>
  </w:num>
  <w:num w:numId="19">
    <w:abstractNumId w:val="13"/>
  </w:num>
  <w:num w:numId="20">
    <w:abstractNumId w:val="14"/>
  </w:num>
  <w:num w:numId="21">
    <w:abstractNumId w:val="28"/>
  </w:num>
  <w:num w:numId="22">
    <w:abstractNumId w:val="12"/>
  </w:num>
  <w:num w:numId="23">
    <w:abstractNumId w:val="29"/>
  </w:num>
  <w:num w:numId="24">
    <w:abstractNumId w:val="33"/>
  </w:num>
  <w:num w:numId="25">
    <w:abstractNumId w:val="11"/>
  </w:num>
  <w:num w:numId="26">
    <w:abstractNumId w:val="24"/>
  </w:num>
  <w:num w:numId="27">
    <w:abstractNumId w:val="3"/>
  </w:num>
  <w:num w:numId="28">
    <w:abstractNumId w:val="41"/>
  </w:num>
  <w:num w:numId="29">
    <w:abstractNumId w:val="1"/>
  </w:num>
  <w:num w:numId="30">
    <w:abstractNumId w:val="32"/>
  </w:num>
  <w:num w:numId="31">
    <w:abstractNumId w:val="27"/>
  </w:num>
  <w:num w:numId="32">
    <w:abstractNumId w:val="5"/>
  </w:num>
  <w:num w:numId="33">
    <w:abstractNumId w:val="40"/>
  </w:num>
  <w:num w:numId="34">
    <w:abstractNumId w:val="22"/>
  </w:num>
  <w:num w:numId="35">
    <w:abstractNumId w:val="8"/>
  </w:num>
  <w:num w:numId="36">
    <w:abstractNumId w:val="15"/>
  </w:num>
  <w:num w:numId="37">
    <w:abstractNumId w:val="6"/>
  </w:num>
  <w:num w:numId="38">
    <w:abstractNumId w:val="26"/>
  </w:num>
  <w:num w:numId="39">
    <w:abstractNumId w:val="20"/>
  </w:num>
  <w:num w:numId="40">
    <w:abstractNumId w:val="34"/>
  </w:num>
  <w:num w:numId="41">
    <w:abstractNumId w:val="2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DD"/>
    <w:rsid w:val="000077F0"/>
    <w:rsid w:val="000336AB"/>
    <w:rsid w:val="000506B9"/>
    <w:rsid w:val="000853FF"/>
    <w:rsid w:val="00086A92"/>
    <w:rsid w:val="00097556"/>
    <w:rsid w:val="000A48F6"/>
    <w:rsid w:val="000A7D7B"/>
    <w:rsid w:val="000B0A8C"/>
    <w:rsid w:val="000B1150"/>
    <w:rsid w:val="000C115B"/>
    <w:rsid w:val="000F20D4"/>
    <w:rsid w:val="001228B3"/>
    <w:rsid w:val="00126E52"/>
    <w:rsid w:val="00132ADD"/>
    <w:rsid w:val="00162501"/>
    <w:rsid w:val="00165319"/>
    <w:rsid w:val="00165448"/>
    <w:rsid w:val="0018736F"/>
    <w:rsid w:val="00190270"/>
    <w:rsid w:val="001A5C6E"/>
    <w:rsid w:val="001A73D7"/>
    <w:rsid w:val="001B2A26"/>
    <w:rsid w:val="001C15AF"/>
    <w:rsid w:val="001D3D68"/>
    <w:rsid w:val="002007C4"/>
    <w:rsid w:val="00202B06"/>
    <w:rsid w:val="002268AB"/>
    <w:rsid w:val="002277ED"/>
    <w:rsid w:val="0024101F"/>
    <w:rsid w:val="002445A6"/>
    <w:rsid w:val="0025477E"/>
    <w:rsid w:val="00260346"/>
    <w:rsid w:val="002768A2"/>
    <w:rsid w:val="002801E4"/>
    <w:rsid w:val="00280991"/>
    <w:rsid w:val="00287937"/>
    <w:rsid w:val="002B3986"/>
    <w:rsid w:val="002B472E"/>
    <w:rsid w:val="002B5D5A"/>
    <w:rsid w:val="002C05C5"/>
    <w:rsid w:val="002C0DD9"/>
    <w:rsid w:val="002E1516"/>
    <w:rsid w:val="002E6F25"/>
    <w:rsid w:val="002F1B5F"/>
    <w:rsid w:val="00301DB7"/>
    <w:rsid w:val="00306057"/>
    <w:rsid w:val="00314934"/>
    <w:rsid w:val="00314C60"/>
    <w:rsid w:val="00314F6D"/>
    <w:rsid w:val="0032129B"/>
    <w:rsid w:val="003474AA"/>
    <w:rsid w:val="00353FA9"/>
    <w:rsid w:val="00356C98"/>
    <w:rsid w:val="00357CD5"/>
    <w:rsid w:val="00366314"/>
    <w:rsid w:val="00370544"/>
    <w:rsid w:val="003759DF"/>
    <w:rsid w:val="00390A65"/>
    <w:rsid w:val="00391516"/>
    <w:rsid w:val="00395690"/>
    <w:rsid w:val="003A4D76"/>
    <w:rsid w:val="003C4272"/>
    <w:rsid w:val="003C48F6"/>
    <w:rsid w:val="00432803"/>
    <w:rsid w:val="004341D7"/>
    <w:rsid w:val="00452EF3"/>
    <w:rsid w:val="00463801"/>
    <w:rsid w:val="00464A40"/>
    <w:rsid w:val="0048225C"/>
    <w:rsid w:val="00491837"/>
    <w:rsid w:val="004A1729"/>
    <w:rsid w:val="004A1C32"/>
    <w:rsid w:val="004A6D8D"/>
    <w:rsid w:val="004D0814"/>
    <w:rsid w:val="004F66C4"/>
    <w:rsid w:val="005057C5"/>
    <w:rsid w:val="00514891"/>
    <w:rsid w:val="00521E76"/>
    <w:rsid w:val="005316CF"/>
    <w:rsid w:val="00532E4B"/>
    <w:rsid w:val="00544CBE"/>
    <w:rsid w:val="00550BD7"/>
    <w:rsid w:val="0055601D"/>
    <w:rsid w:val="00564E8A"/>
    <w:rsid w:val="00580745"/>
    <w:rsid w:val="00584448"/>
    <w:rsid w:val="00590C86"/>
    <w:rsid w:val="005A485F"/>
    <w:rsid w:val="005B38D3"/>
    <w:rsid w:val="005B5B1B"/>
    <w:rsid w:val="005B6E0A"/>
    <w:rsid w:val="005D3EEE"/>
    <w:rsid w:val="005D7858"/>
    <w:rsid w:val="005E1429"/>
    <w:rsid w:val="005F7647"/>
    <w:rsid w:val="00600995"/>
    <w:rsid w:val="006010EE"/>
    <w:rsid w:val="00603628"/>
    <w:rsid w:val="0061635C"/>
    <w:rsid w:val="00624694"/>
    <w:rsid w:val="00625876"/>
    <w:rsid w:val="0065276F"/>
    <w:rsid w:val="00664EB8"/>
    <w:rsid w:val="006725E8"/>
    <w:rsid w:val="006A10E2"/>
    <w:rsid w:val="006A6CBE"/>
    <w:rsid w:val="006D06FC"/>
    <w:rsid w:val="006E4808"/>
    <w:rsid w:val="006F094F"/>
    <w:rsid w:val="006F5B8D"/>
    <w:rsid w:val="0073622E"/>
    <w:rsid w:val="00736DF2"/>
    <w:rsid w:val="00746889"/>
    <w:rsid w:val="00753BBC"/>
    <w:rsid w:val="007628E3"/>
    <w:rsid w:val="007701FB"/>
    <w:rsid w:val="00785967"/>
    <w:rsid w:val="00793110"/>
    <w:rsid w:val="00794987"/>
    <w:rsid w:val="007B7109"/>
    <w:rsid w:val="007E4E24"/>
    <w:rsid w:val="00807D9F"/>
    <w:rsid w:val="00811444"/>
    <w:rsid w:val="00823AA1"/>
    <w:rsid w:val="00824439"/>
    <w:rsid w:val="00826612"/>
    <w:rsid w:val="008333A6"/>
    <w:rsid w:val="0083561C"/>
    <w:rsid w:val="00847363"/>
    <w:rsid w:val="00856476"/>
    <w:rsid w:val="00887AD9"/>
    <w:rsid w:val="0089386A"/>
    <w:rsid w:val="008A0D8C"/>
    <w:rsid w:val="008A75E2"/>
    <w:rsid w:val="008B4F0A"/>
    <w:rsid w:val="008B64B2"/>
    <w:rsid w:val="008C3DAC"/>
    <w:rsid w:val="008F750F"/>
    <w:rsid w:val="00912720"/>
    <w:rsid w:val="00923BBB"/>
    <w:rsid w:val="009248E2"/>
    <w:rsid w:val="00943CBF"/>
    <w:rsid w:val="00951D7A"/>
    <w:rsid w:val="00953680"/>
    <w:rsid w:val="00987978"/>
    <w:rsid w:val="009E0197"/>
    <w:rsid w:val="009E4777"/>
    <w:rsid w:val="009F0828"/>
    <w:rsid w:val="009F17CF"/>
    <w:rsid w:val="009F741A"/>
    <w:rsid w:val="009F7DDB"/>
    <w:rsid w:val="00A076F7"/>
    <w:rsid w:val="00A17A6D"/>
    <w:rsid w:val="00A3237E"/>
    <w:rsid w:val="00A41FC0"/>
    <w:rsid w:val="00A44D8E"/>
    <w:rsid w:val="00A45E41"/>
    <w:rsid w:val="00A46108"/>
    <w:rsid w:val="00A72E23"/>
    <w:rsid w:val="00AC46C9"/>
    <w:rsid w:val="00AC58AD"/>
    <w:rsid w:val="00AD1D9F"/>
    <w:rsid w:val="00AE12A6"/>
    <w:rsid w:val="00AE615F"/>
    <w:rsid w:val="00B20C9C"/>
    <w:rsid w:val="00B23509"/>
    <w:rsid w:val="00B27053"/>
    <w:rsid w:val="00B316CB"/>
    <w:rsid w:val="00B468F1"/>
    <w:rsid w:val="00B52DB0"/>
    <w:rsid w:val="00B5305B"/>
    <w:rsid w:val="00B532AA"/>
    <w:rsid w:val="00B77229"/>
    <w:rsid w:val="00B86D03"/>
    <w:rsid w:val="00B91631"/>
    <w:rsid w:val="00BB3E0E"/>
    <w:rsid w:val="00BB4ADB"/>
    <w:rsid w:val="00BC1C85"/>
    <w:rsid w:val="00BC70F1"/>
    <w:rsid w:val="00BD1DE8"/>
    <w:rsid w:val="00BD624A"/>
    <w:rsid w:val="00BF0FA2"/>
    <w:rsid w:val="00BF3AD8"/>
    <w:rsid w:val="00BF7579"/>
    <w:rsid w:val="00C002EB"/>
    <w:rsid w:val="00C01103"/>
    <w:rsid w:val="00C047C9"/>
    <w:rsid w:val="00C11A12"/>
    <w:rsid w:val="00C47072"/>
    <w:rsid w:val="00C47F63"/>
    <w:rsid w:val="00C73354"/>
    <w:rsid w:val="00CA483F"/>
    <w:rsid w:val="00CE7A25"/>
    <w:rsid w:val="00CF4B11"/>
    <w:rsid w:val="00D04538"/>
    <w:rsid w:val="00D06D39"/>
    <w:rsid w:val="00D20B09"/>
    <w:rsid w:val="00D44936"/>
    <w:rsid w:val="00D478E2"/>
    <w:rsid w:val="00D71E10"/>
    <w:rsid w:val="00D838B0"/>
    <w:rsid w:val="00D936F0"/>
    <w:rsid w:val="00D95E7F"/>
    <w:rsid w:val="00DA3607"/>
    <w:rsid w:val="00DA5A02"/>
    <w:rsid w:val="00DA6968"/>
    <w:rsid w:val="00DB7B5A"/>
    <w:rsid w:val="00DC6856"/>
    <w:rsid w:val="00DD2FBC"/>
    <w:rsid w:val="00DF2359"/>
    <w:rsid w:val="00E150F2"/>
    <w:rsid w:val="00E15D8C"/>
    <w:rsid w:val="00E20300"/>
    <w:rsid w:val="00E23E15"/>
    <w:rsid w:val="00E25B68"/>
    <w:rsid w:val="00E466F6"/>
    <w:rsid w:val="00E5285A"/>
    <w:rsid w:val="00E70AEA"/>
    <w:rsid w:val="00E8709F"/>
    <w:rsid w:val="00E94295"/>
    <w:rsid w:val="00EA5932"/>
    <w:rsid w:val="00EA6A67"/>
    <w:rsid w:val="00EB36EC"/>
    <w:rsid w:val="00EB4249"/>
    <w:rsid w:val="00ED7F7C"/>
    <w:rsid w:val="00F65745"/>
    <w:rsid w:val="00F94CA7"/>
    <w:rsid w:val="00FA78B2"/>
    <w:rsid w:val="00FA7F7C"/>
    <w:rsid w:val="00FB7142"/>
    <w:rsid w:val="00FC2F79"/>
    <w:rsid w:val="00FC5714"/>
    <w:rsid w:val="00FE293B"/>
    <w:rsid w:val="00FF1AB7"/>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36D1C7-A47B-45C7-8927-9CF336A2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0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891"/>
    <w:rPr>
      <w:color w:val="0000FF" w:themeColor="hyperlink"/>
      <w:u w:val="single"/>
    </w:rPr>
  </w:style>
  <w:style w:type="paragraph" w:customStyle="1" w:styleId="Default">
    <w:name w:val="Default"/>
    <w:rsid w:val="00D838B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838B0"/>
    <w:pPr>
      <w:ind w:left="720"/>
      <w:contextualSpacing/>
    </w:pPr>
  </w:style>
  <w:style w:type="paragraph" w:styleId="Header">
    <w:name w:val="header"/>
    <w:basedOn w:val="Normal"/>
    <w:link w:val="HeaderChar"/>
    <w:uiPriority w:val="99"/>
    <w:unhideWhenUsed/>
    <w:rsid w:val="00DB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A"/>
  </w:style>
  <w:style w:type="paragraph" w:styleId="Footer">
    <w:name w:val="footer"/>
    <w:basedOn w:val="Normal"/>
    <w:link w:val="FooterChar"/>
    <w:uiPriority w:val="99"/>
    <w:unhideWhenUsed/>
    <w:rsid w:val="00DB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A"/>
  </w:style>
  <w:style w:type="character" w:customStyle="1" w:styleId="Heading1Char">
    <w:name w:val="Heading 1 Char"/>
    <w:basedOn w:val="DefaultParagraphFont"/>
    <w:link w:val="Heading1"/>
    <w:uiPriority w:val="9"/>
    <w:rsid w:val="0037054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2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94"/>
    <w:rPr>
      <w:rFonts w:ascii="Segoe UI" w:hAnsi="Segoe UI" w:cs="Segoe UI"/>
      <w:sz w:val="18"/>
      <w:szCs w:val="18"/>
    </w:rPr>
  </w:style>
  <w:style w:type="table" w:styleId="TableGrid">
    <w:name w:val="Table Grid"/>
    <w:basedOn w:val="TableNormal"/>
    <w:uiPriority w:val="59"/>
    <w:rsid w:val="00EB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36AB"/>
    <w:rPr>
      <w:sz w:val="16"/>
      <w:szCs w:val="16"/>
    </w:rPr>
  </w:style>
  <w:style w:type="paragraph" w:styleId="CommentText">
    <w:name w:val="annotation text"/>
    <w:basedOn w:val="Normal"/>
    <w:link w:val="CommentTextChar"/>
    <w:uiPriority w:val="99"/>
    <w:semiHidden/>
    <w:unhideWhenUsed/>
    <w:rsid w:val="000336AB"/>
    <w:pPr>
      <w:spacing w:line="240" w:lineRule="auto"/>
    </w:pPr>
    <w:rPr>
      <w:sz w:val="20"/>
      <w:szCs w:val="20"/>
    </w:rPr>
  </w:style>
  <w:style w:type="character" w:customStyle="1" w:styleId="CommentTextChar">
    <w:name w:val="Comment Text Char"/>
    <w:basedOn w:val="DefaultParagraphFont"/>
    <w:link w:val="CommentText"/>
    <w:uiPriority w:val="99"/>
    <w:semiHidden/>
    <w:rsid w:val="000336AB"/>
    <w:rPr>
      <w:sz w:val="20"/>
      <w:szCs w:val="20"/>
    </w:rPr>
  </w:style>
  <w:style w:type="paragraph" w:styleId="CommentSubject">
    <w:name w:val="annotation subject"/>
    <w:basedOn w:val="CommentText"/>
    <w:next w:val="CommentText"/>
    <w:link w:val="CommentSubjectChar"/>
    <w:uiPriority w:val="99"/>
    <w:semiHidden/>
    <w:unhideWhenUsed/>
    <w:rsid w:val="000336AB"/>
    <w:rPr>
      <w:b/>
      <w:bCs/>
    </w:rPr>
  </w:style>
  <w:style w:type="character" w:customStyle="1" w:styleId="CommentSubjectChar">
    <w:name w:val="Comment Subject Char"/>
    <w:basedOn w:val="CommentTextChar"/>
    <w:link w:val="CommentSubject"/>
    <w:uiPriority w:val="99"/>
    <w:semiHidden/>
    <w:rsid w:val="00033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1809">
      <w:bodyDiv w:val="1"/>
      <w:marLeft w:val="0"/>
      <w:marRight w:val="0"/>
      <w:marTop w:val="0"/>
      <w:marBottom w:val="0"/>
      <w:divBdr>
        <w:top w:val="none" w:sz="0" w:space="0" w:color="auto"/>
        <w:left w:val="none" w:sz="0" w:space="0" w:color="auto"/>
        <w:bottom w:val="none" w:sz="0" w:space="0" w:color="auto"/>
        <w:right w:val="none" w:sz="0" w:space="0" w:color="auto"/>
      </w:divBdr>
    </w:div>
    <w:div w:id="13703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classbehavio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rado.edu/academics/honor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uvictimassist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Rachel R Howell</cp:lastModifiedBy>
  <cp:revision>2</cp:revision>
  <cp:lastPrinted>2014-01-14T15:48:00Z</cp:lastPrinted>
  <dcterms:created xsi:type="dcterms:W3CDTF">2016-12-07T17:18:00Z</dcterms:created>
  <dcterms:modified xsi:type="dcterms:W3CDTF">2016-12-07T17:18:00Z</dcterms:modified>
</cp:coreProperties>
</file>