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03" w:rsidRPr="001A0CA2" w:rsidRDefault="00B9050D" w:rsidP="00BD4603">
      <w:pPr>
        <w:pStyle w:val="Title"/>
        <w:spacing w:line="240" w:lineRule="auto"/>
        <w:ind w:right="1152"/>
        <w:rPr>
          <w:sz w:val="20"/>
        </w:rPr>
      </w:pPr>
      <w:bookmarkStart w:id="0" w:name="_GoBack"/>
      <w:bookmarkEnd w:id="0"/>
      <w:r w:rsidRPr="001A0CA2">
        <w:rPr>
          <w:sz w:val="20"/>
        </w:rPr>
        <w:t>SOCIOLOGY</w:t>
      </w:r>
      <w:r w:rsidR="006818E5" w:rsidRPr="001A0CA2">
        <w:rPr>
          <w:sz w:val="20"/>
        </w:rPr>
        <w:t>/ENVS</w:t>
      </w:r>
      <w:r w:rsidR="00BD4603" w:rsidRPr="001A0CA2">
        <w:rPr>
          <w:sz w:val="20"/>
        </w:rPr>
        <w:t xml:space="preserve"> 40</w:t>
      </w:r>
      <w:r w:rsidR="006818E5" w:rsidRPr="001A0CA2">
        <w:rPr>
          <w:sz w:val="20"/>
        </w:rPr>
        <w:t>2</w:t>
      </w:r>
      <w:r w:rsidR="00211EAA">
        <w:rPr>
          <w:sz w:val="20"/>
        </w:rPr>
        <w:t>7, Section 001</w:t>
      </w:r>
      <w:r w:rsidR="00BD4603" w:rsidRPr="001A0CA2">
        <w:rPr>
          <w:sz w:val="20"/>
        </w:rPr>
        <w:t xml:space="preserve"> – </w:t>
      </w:r>
      <w:r w:rsidR="001500BE">
        <w:rPr>
          <w:sz w:val="20"/>
        </w:rPr>
        <w:t>Fall</w:t>
      </w:r>
      <w:r w:rsidR="0091470E">
        <w:rPr>
          <w:sz w:val="20"/>
        </w:rPr>
        <w:t xml:space="preserve"> 2016</w:t>
      </w:r>
    </w:p>
    <w:p w:rsidR="00BD4603" w:rsidRPr="001A0CA2" w:rsidRDefault="00BD4603" w:rsidP="00BD4603">
      <w:pPr>
        <w:pStyle w:val="Title"/>
        <w:spacing w:line="240" w:lineRule="auto"/>
        <w:ind w:right="1152"/>
        <w:rPr>
          <w:szCs w:val="24"/>
        </w:rPr>
      </w:pPr>
      <w:r w:rsidRPr="001A0CA2">
        <w:rPr>
          <w:szCs w:val="24"/>
        </w:rPr>
        <w:t>Inequality, Democracy, and the Environment</w:t>
      </w:r>
    </w:p>
    <w:p w:rsidR="00BD4603" w:rsidRPr="001A0CA2" w:rsidRDefault="006818E5" w:rsidP="00BD4603">
      <w:pPr>
        <w:pStyle w:val="Subtitle"/>
        <w:pBdr>
          <w:bottom w:val="single" w:sz="6" w:space="1" w:color="auto"/>
        </w:pBdr>
        <w:ind w:right="1152"/>
        <w:rPr>
          <w:sz w:val="20"/>
        </w:rPr>
      </w:pPr>
      <w:r w:rsidRPr="001A0CA2">
        <w:rPr>
          <w:sz w:val="20"/>
        </w:rPr>
        <w:t xml:space="preserve">Tu &amp; Th </w:t>
      </w:r>
      <w:r w:rsidR="00690C40">
        <w:rPr>
          <w:sz w:val="20"/>
        </w:rPr>
        <w:t>2:00-3:15</w:t>
      </w:r>
      <w:r w:rsidR="00BD4603" w:rsidRPr="001A0CA2">
        <w:rPr>
          <w:sz w:val="20"/>
        </w:rPr>
        <w:t xml:space="preserve"> </w:t>
      </w:r>
      <w:r w:rsidR="00D07A7C" w:rsidRPr="001A0CA2">
        <w:rPr>
          <w:sz w:val="20"/>
        </w:rPr>
        <w:t xml:space="preserve">in </w:t>
      </w:r>
      <w:r w:rsidR="00690C40">
        <w:rPr>
          <w:sz w:val="20"/>
        </w:rPr>
        <w:t>HUMN 270</w:t>
      </w:r>
    </w:p>
    <w:p w:rsidR="00BD4603" w:rsidRPr="001A0CA2" w:rsidRDefault="00BD4603" w:rsidP="00BD4603">
      <w:pPr>
        <w:ind w:right="1152"/>
        <w:rPr>
          <w:sz w:val="20"/>
          <w:szCs w:val="20"/>
        </w:rPr>
      </w:pPr>
      <w:r w:rsidRPr="001A0CA2">
        <w:rPr>
          <w:sz w:val="20"/>
          <w:szCs w:val="20"/>
        </w:rPr>
        <w:t xml:space="preserve">Professor: </w:t>
      </w:r>
      <w:r w:rsidRPr="001A0CA2">
        <w:rPr>
          <w:sz w:val="20"/>
          <w:szCs w:val="20"/>
        </w:rPr>
        <w:tab/>
        <w:t>Liam Downey, Ph.D.</w:t>
      </w:r>
    </w:p>
    <w:p w:rsidR="00BD4603" w:rsidRPr="001A0CA2" w:rsidRDefault="00BD4603" w:rsidP="00BD4603">
      <w:pPr>
        <w:ind w:right="1152"/>
        <w:rPr>
          <w:sz w:val="20"/>
          <w:szCs w:val="20"/>
        </w:rPr>
      </w:pPr>
      <w:r w:rsidRPr="001A0CA2">
        <w:rPr>
          <w:sz w:val="20"/>
          <w:szCs w:val="20"/>
        </w:rPr>
        <w:t>Office/Phone:</w:t>
      </w:r>
      <w:r w:rsidRPr="001A0CA2">
        <w:rPr>
          <w:sz w:val="20"/>
          <w:szCs w:val="20"/>
        </w:rPr>
        <w:tab/>
      </w:r>
      <w:r w:rsidR="0091470E">
        <w:rPr>
          <w:sz w:val="20"/>
          <w:szCs w:val="20"/>
        </w:rPr>
        <w:t>Ketchum 313</w:t>
      </w:r>
      <w:r w:rsidRPr="001A0CA2">
        <w:rPr>
          <w:sz w:val="20"/>
          <w:szCs w:val="20"/>
        </w:rPr>
        <w:t>, 303-492-8626</w:t>
      </w:r>
    </w:p>
    <w:p w:rsidR="00BD4603" w:rsidRPr="001A0CA2" w:rsidRDefault="00BD4603" w:rsidP="00BD4603">
      <w:pPr>
        <w:ind w:right="1152"/>
        <w:rPr>
          <w:sz w:val="20"/>
          <w:szCs w:val="20"/>
        </w:rPr>
      </w:pPr>
      <w:r w:rsidRPr="001A0CA2">
        <w:rPr>
          <w:sz w:val="20"/>
          <w:szCs w:val="20"/>
        </w:rPr>
        <w:t xml:space="preserve">E-mail: </w:t>
      </w:r>
      <w:r w:rsidRPr="001A0CA2">
        <w:rPr>
          <w:sz w:val="20"/>
          <w:szCs w:val="20"/>
        </w:rPr>
        <w:tab/>
      </w:r>
      <w:r w:rsidRPr="001A0CA2">
        <w:rPr>
          <w:sz w:val="20"/>
          <w:szCs w:val="20"/>
        </w:rPr>
        <w:tab/>
        <w:t>Liam.Downey@colorado.edu</w:t>
      </w:r>
    </w:p>
    <w:p w:rsidR="00BD4603" w:rsidRPr="001A0CA2" w:rsidRDefault="00BD4603" w:rsidP="006818E5">
      <w:pPr>
        <w:pBdr>
          <w:bottom w:val="single" w:sz="6" w:space="1" w:color="auto"/>
        </w:pBdr>
        <w:rPr>
          <w:sz w:val="20"/>
        </w:rPr>
      </w:pPr>
      <w:r w:rsidRPr="001A0CA2">
        <w:rPr>
          <w:b/>
          <w:sz w:val="20"/>
          <w:szCs w:val="20"/>
        </w:rPr>
        <w:t>Office Hours</w:t>
      </w:r>
      <w:r w:rsidR="00F94EFA" w:rsidRPr="001A0CA2">
        <w:rPr>
          <w:sz w:val="20"/>
          <w:szCs w:val="20"/>
        </w:rPr>
        <w:t xml:space="preserve">: </w:t>
      </w:r>
      <w:r w:rsidR="00F94EFA" w:rsidRPr="001A0CA2">
        <w:rPr>
          <w:sz w:val="20"/>
          <w:szCs w:val="20"/>
        </w:rPr>
        <w:tab/>
      </w:r>
      <w:r w:rsidR="00233A64" w:rsidRPr="001A0CA2">
        <w:rPr>
          <w:sz w:val="20"/>
        </w:rPr>
        <w:t>T</w:t>
      </w:r>
      <w:r w:rsidR="00E34252">
        <w:rPr>
          <w:sz w:val="20"/>
        </w:rPr>
        <w:t>h</w:t>
      </w:r>
      <w:r w:rsidR="00E03579">
        <w:rPr>
          <w:sz w:val="20"/>
        </w:rPr>
        <w:t xml:space="preserve"> </w:t>
      </w:r>
      <w:r w:rsidR="00E34252">
        <w:rPr>
          <w:sz w:val="20"/>
        </w:rPr>
        <w:t>3:3</w:t>
      </w:r>
      <w:r w:rsidR="0091470E">
        <w:rPr>
          <w:sz w:val="20"/>
        </w:rPr>
        <w:t>5</w:t>
      </w:r>
      <w:r w:rsidR="00E03579">
        <w:rPr>
          <w:sz w:val="20"/>
        </w:rPr>
        <w:t>-</w:t>
      </w:r>
      <w:r w:rsidR="00E34252">
        <w:rPr>
          <w:sz w:val="20"/>
        </w:rPr>
        <w:t>4:4</w:t>
      </w:r>
      <w:r w:rsidR="0091470E">
        <w:rPr>
          <w:sz w:val="20"/>
        </w:rPr>
        <w:t>5</w:t>
      </w:r>
      <w:r w:rsidR="00424284" w:rsidRPr="001A0CA2">
        <w:rPr>
          <w:sz w:val="20"/>
        </w:rPr>
        <w:t xml:space="preserve"> </w:t>
      </w:r>
      <w:r w:rsidR="00A72099" w:rsidRPr="001A0CA2">
        <w:rPr>
          <w:sz w:val="20"/>
          <w:szCs w:val="20"/>
        </w:rPr>
        <w:t xml:space="preserve">and by appointment   </w:t>
      </w:r>
    </w:p>
    <w:p w:rsidR="00BD4603" w:rsidRPr="001A0CA2" w:rsidRDefault="00BD4603" w:rsidP="00BD4603">
      <w:pPr>
        <w:ind w:right="1152"/>
        <w:rPr>
          <w:sz w:val="20"/>
          <w:szCs w:val="20"/>
        </w:rPr>
      </w:pPr>
    </w:p>
    <w:p w:rsidR="00BD4603" w:rsidRPr="001A0CA2" w:rsidRDefault="00953CCB" w:rsidP="00953CCB">
      <w:pPr>
        <w:tabs>
          <w:tab w:val="left" w:pos="8640"/>
        </w:tabs>
        <w:jc w:val="center"/>
        <w:rPr>
          <w:b/>
          <w:sz w:val="20"/>
          <w:szCs w:val="20"/>
        </w:rPr>
      </w:pPr>
      <w:r w:rsidRPr="001A0CA2">
        <w:rPr>
          <w:b/>
          <w:sz w:val="20"/>
          <w:szCs w:val="20"/>
        </w:rPr>
        <w:t>***</w:t>
      </w:r>
      <w:r w:rsidR="00BD4603" w:rsidRPr="001A0CA2">
        <w:rPr>
          <w:b/>
          <w:sz w:val="20"/>
          <w:szCs w:val="20"/>
        </w:rPr>
        <w:t xml:space="preserve">IF YOU MISS THE </w:t>
      </w:r>
      <w:r w:rsidR="00370A9D">
        <w:rPr>
          <w:b/>
          <w:sz w:val="20"/>
          <w:szCs w:val="20"/>
        </w:rPr>
        <w:t xml:space="preserve">FIRST, </w:t>
      </w:r>
      <w:r w:rsidR="00515D36" w:rsidRPr="001A0CA2">
        <w:rPr>
          <w:b/>
          <w:sz w:val="20"/>
          <w:szCs w:val="20"/>
        </w:rPr>
        <w:t>SECOND</w:t>
      </w:r>
      <w:r w:rsidR="00370A9D">
        <w:rPr>
          <w:b/>
          <w:sz w:val="20"/>
          <w:szCs w:val="20"/>
        </w:rPr>
        <w:t>,</w:t>
      </w:r>
      <w:r w:rsidR="00BD4603" w:rsidRPr="001A0CA2">
        <w:rPr>
          <w:b/>
          <w:sz w:val="20"/>
          <w:szCs w:val="20"/>
        </w:rPr>
        <w:t xml:space="preserve"> </w:t>
      </w:r>
      <w:r w:rsidR="00515D36" w:rsidRPr="001A0CA2">
        <w:rPr>
          <w:b/>
          <w:sz w:val="20"/>
          <w:szCs w:val="20"/>
          <w:u w:val="single"/>
        </w:rPr>
        <w:t>OR</w:t>
      </w:r>
      <w:r w:rsidR="00BD4603" w:rsidRPr="001A0CA2">
        <w:rPr>
          <w:b/>
          <w:sz w:val="20"/>
          <w:szCs w:val="20"/>
        </w:rPr>
        <w:t xml:space="preserve"> </w:t>
      </w:r>
      <w:r w:rsidR="00515D36" w:rsidRPr="001A0CA2">
        <w:rPr>
          <w:b/>
          <w:sz w:val="20"/>
          <w:szCs w:val="20"/>
        </w:rPr>
        <w:t>THIRD</w:t>
      </w:r>
      <w:r w:rsidR="00BD4603" w:rsidRPr="001A0CA2">
        <w:rPr>
          <w:b/>
          <w:sz w:val="20"/>
          <w:szCs w:val="20"/>
        </w:rPr>
        <w:t xml:space="preserve"> CLASS</w:t>
      </w:r>
      <w:r w:rsidRPr="001A0CA2">
        <w:rPr>
          <w:b/>
          <w:sz w:val="20"/>
          <w:szCs w:val="20"/>
        </w:rPr>
        <w:t xml:space="preserve"> </w:t>
      </w:r>
      <w:r w:rsidR="00BD4603" w:rsidRPr="001A0CA2">
        <w:rPr>
          <w:b/>
          <w:sz w:val="20"/>
          <w:szCs w:val="20"/>
        </w:rPr>
        <w:t>YOU WI</w:t>
      </w:r>
      <w:r w:rsidRPr="001A0CA2">
        <w:rPr>
          <w:b/>
          <w:sz w:val="20"/>
          <w:szCs w:val="20"/>
        </w:rPr>
        <w:t>LL BE DROPPED FROM THE COURSE***</w:t>
      </w:r>
    </w:p>
    <w:p w:rsidR="00953CCB" w:rsidRPr="001A0CA2" w:rsidRDefault="00953CCB" w:rsidP="00953CCB">
      <w:pPr>
        <w:tabs>
          <w:tab w:val="left" w:pos="8640"/>
        </w:tabs>
        <w:jc w:val="center"/>
        <w:rPr>
          <w:b/>
          <w:sz w:val="20"/>
          <w:szCs w:val="20"/>
        </w:rPr>
      </w:pPr>
    </w:p>
    <w:p w:rsidR="00953CCB" w:rsidRPr="001A0CA2" w:rsidRDefault="00953CCB" w:rsidP="00953CCB">
      <w:pPr>
        <w:tabs>
          <w:tab w:val="left" w:pos="8640"/>
        </w:tabs>
        <w:jc w:val="center"/>
        <w:rPr>
          <w:b/>
          <w:sz w:val="20"/>
          <w:szCs w:val="20"/>
        </w:rPr>
      </w:pPr>
      <w:r w:rsidRPr="001A0CA2">
        <w:rPr>
          <w:b/>
          <w:sz w:val="20"/>
          <w:szCs w:val="20"/>
        </w:rPr>
        <w:t>*****IF YOU MISS ANY CLASSES DURING WEEK 16</w:t>
      </w:r>
      <w:r w:rsidR="00F30621" w:rsidRPr="001A0CA2">
        <w:rPr>
          <w:b/>
          <w:sz w:val="20"/>
          <w:szCs w:val="20"/>
        </w:rPr>
        <w:t xml:space="preserve"> (the last week of classes)</w:t>
      </w:r>
      <w:r w:rsidRPr="001A0CA2">
        <w:rPr>
          <w:b/>
          <w:sz w:val="20"/>
          <w:szCs w:val="20"/>
        </w:rPr>
        <w:t>, YOU WILL LOSE A FULL LETTER GRADE OFF YOUR FINAL GRADE*****</w:t>
      </w:r>
    </w:p>
    <w:p w:rsidR="00BD4603" w:rsidRPr="001A0CA2" w:rsidRDefault="00BD4603" w:rsidP="00C422F7">
      <w:pPr>
        <w:tabs>
          <w:tab w:val="left" w:pos="8640"/>
        </w:tabs>
        <w:rPr>
          <w:sz w:val="20"/>
          <w:szCs w:val="20"/>
        </w:rPr>
      </w:pPr>
    </w:p>
    <w:p w:rsidR="000A1A19" w:rsidRPr="001A0CA2" w:rsidRDefault="000A1A19" w:rsidP="000A1A19">
      <w:pPr>
        <w:ind w:right="1152"/>
        <w:jc w:val="center"/>
        <w:rPr>
          <w:b/>
          <w:sz w:val="20"/>
          <w:szCs w:val="20"/>
        </w:rPr>
      </w:pPr>
      <w:r w:rsidRPr="001A0CA2">
        <w:rPr>
          <w:b/>
          <w:sz w:val="20"/>
          <w:szCs w:val="20"/>
        </w:rPr>
        <w:t>***</w:t>
      </w:r>
      <w:r w:rsidRPr="001A0CA2">
        <w:rPr>
          <w:b/>
          <w:sz w:val="20"/>
          <w:szCs w:val="20"/>
          <w:u w:val="single"/>
        </w:rPr>
        <w:t xml:space="preserve">THERE WILL BE NO COMPUTER USE </w:t>
      </w:r>
      <w:r w:rsidR="00424284" w:rsidRPr="001A0CA2">
        <w:rPr>
          <w:b/>
          <w:sz w:val="20"/>
          <w:u w:val="single"/>
        </w:rPr>
        <w:t xml:space="preserve">OR USE OF ELECTRONIC DEVICES </w:t>
      </w:r>
      <w:r w:rsidRPr="001A0CA2">
        <w:rPr>
          <w:b/>
          <w:sz w:val="20"/>
          <w:szCs w:val="20"/>
          <w:u w:val="single"/>
        </w:rPr>
        <w:t>IN THE CLASSROOM</w:t>
      </w:r>
      <w:r w:rsidRPr="001A0CA2">
        <w:rPr>
          <w:b/>
          <w:sz w:val="20"/>
          <w:szCs w:val="20"/>
        </w:rPr>
        <w:t>***</w:t>
      </w:r>
    </w:p>
    <w:p w:rsidR="000A1A19" w:rsidRPr="001A0CA2" w:rsidRDefault="000A1A19" w:rsidP="00C422F7">
      <w:pPr>
        <w:tabs>
          <w:tab w:val="left" w:pos="8640"/>
        </w:tabs>
        <w:rPr>
          <w:sz w:val="20"/>
          <w:szCs w:val="20"/>
        </w:rPr>
      </w:pPr>
    </w:p>
    <w:p w:rsidR="00BD4603" w:rsidRPr="001A0CA2" w:rsidRDefault="00BD4603" w:rsidP="00BD4603">
      <w:pPr>
        <w:rPr>
          <w:sz w:val="20"/>
          <w:szCs w:val="20"/>
        </w:rPr>
      </w:pPr>
      <w:r w:rsidRPr="001A0CA2">
        <w:rPr>
          <w:b/>
          <w:sz w:val="20"/>
          <w:szCs w:val="20"/>
        </w:rPr>
        <w:t>Course description:</w:t>
      </w:r>
      <w:r w:rsidRPr="001A0CA2">
        <w:rPr>
          <w:sz w:val="20"/>
          <w:szCs w:val="20"/>
        </w:rPr>
        <w:t xml:space="preserve"> I developed this course because I believe it is important for students to understand the relationship between inequality, democracy, and the environment. In order to develop such an understanding, this course examine</w:t>
      </w:r>
      <w:r w:rsidR="00F2111D" w:rsidRPr="001A0CA2">
        <w:rPr>
          <w:sz w:val="20"/>
          <w:szCs w:val="20"/>
        </w:rPr>
        <w:t>s</w:t>
      </w:r>
      <w:r w:rsidRPr="001A0CA2">
        <w:rPr>
          <w:sz w:val="20"/>
          <w:szCs w:val="20"/>
        </w:rPr>
        <w:t xml:space="preserve"> the relationship between the following factors:</w:t>
      </w:r>
    </w:p>
    <w:p w:rsidR="00BD4603" w:rsidRPr="001A0CA2" w:rsidRDefault="00BD4603" w:rsidP="0010103A">
      <w:pPr>
        <w:numPr>
          <w:ilvl w:val="0"/>
          <w:numId w:val="3"/>
        </w:numPr>
        <w:tabs>
          <w:tab w:val="clear" w:pos="1080"/>
          <w:tab w:val="num" w:pos="360"/>
        </w:tabs>
        <w:ind w:left="360" w:hanging="180"/>
        <w:rPr>
          <w:sz w:val="20"/>
          <w:szCs w:val="20"/>
        </w:rPr>
      </w:pPr>
      <w:r w:rsidRPr="001A0CA2">
        <w:rPr>
          <w:sz w:val="20"/>
          <w:szCs w:val="20"/>
        </w:rPr>
        <w:t>Inequality and democratic decision making in the United States (politica</w:t>
      </w:r>
      <w:r w:rsidR="00424284" w:rsidRPr="001A0CA2">
        <w:rPr>
          <w:sz w:val="20"/>
          <w:szCs w:val="20"/>
        </w:rPr>
        <w:t>l and economic decision making);</w:t>
      </w:r>
    </w:p>
    <w:p w:rsidR="00BD4603" w:rsidRPr="001A0CA2" w:rsidRDefault="00BD4603" w:rsidP="0010103A">
      <w:pPr>
        <w:numPr>
          <w:ilvl w:val="0"/>
          <w:numId w:val="3"/>
        </w:numPr>
        <w:tabs>
          <w:tab w:val="clear" w:pos="1080"/>
          <w:tab w:val="num" w:pos="360"/>
        </w:tabs>
        <w:ind w:left="360" w:hanging="180"/>
        <w:rPr>
          <w:sz w:val="20"/>
          <w:szCs w:val="20"/>
        </w:rPr>
      </w:pPr>
      <w:r w:rsidRPr="001A0CA2">
        <w:rPr>
          <w:sz w:val="20"/>
          <w:szCs w:val="20"/>
        </w:rPr>
        <w:t>Undemocratic decision making and U.S. and c</w:t>
      </w:r>
      <w:r w:rsidR="00424284" w:rsidRPr="001A0CA2">
        <w:rPr>
          <w:sz w:val="20"/>
          <w:szCs w:val="20"/>
        </w:rPr>
        <w:t>orporate food and energy policy;</w:t>
      </w:r>
    </w:p>
    <w:p w:rsidR="00C422F7" w:rsidRPr="001A0CA2" w:rsidRDefault="00BD4603" w:rsidP="0010103A">
      <w:pPr>
        <w:numPr>
          <w:ilvl w:val="0"/>
          <w:numId w:val="3"/>
        </w:numPr>
        <w:tabs>
          <w:tab w:val="clear" w:pos="1080"/>
          <w:tab w:val="num" w:pos="360"/>
        </w:tabs>
        <w:ind w:left="360" w:hanging="180"/>
        <w:rPr>
          <w:sz w:val="20"/>
          <w:szCs w:val="20"/>
        </w:rPr>
      </w:pPr>
      <w:r w:rsidRPr="001A0CA2">
        <w:rPr>
          <w:sz w:val="20"/>
          <w:szCs w:val="20"/>
        </w:rPr>
        <w:t>Food and energy policy on the one hand and global environmental deg</w:t>
      </w:r>
      <w:r w:rsidR="00424284" w:rsidRPr="001A0CA2">
        <w:rPr>
          <w:sz w:val="20"/>
          <w:szCs w:val="20"/>
        </w:rPr>
        <w:t>radation and war on the other;</w:t>
      </w:r>
    </w:p>
    <w:p w:rsidR="00BD4603" w:rsidRPr="001A0CA2" w:rsidRDefault="00BD4603" w:rsidP="0010103A">
      <w:pPr>
        <w:numPr>
          <w:ilvl w:val="0"/>
          <w:numId w:val="3"/>
        </w:numPr>
        <w:tabs>
          <w:tab w:val="clear" w:pos="1080"/>
          <w:tab w:val="num" w:pos="360"/>
        </w:tabs>
        <w:ind w:left="360" w:hanging="180"/>
        <w:rPr>
          <w:sz w:val="20"/>
          <w:szCs w:val="20"/>
        </w:rPr>
      </w:pPr>
      <w:r w:rsidRPr="001A0CA2">
        <w:rPr>
          <w:sz w:val="20"/>
          <w:szCs w:val="20"/>
        </w:rPr>
        <w:t xml:space="preserve">Undemocratic corporate and U.S. decision </w:t>
      </w:r>
      <w:r w:rsidR="000A1A19" w:rsidRPr="001A0CA2">
        <w:rPr>
          <w:sz w:val="20"/>
          <w:szCs w:val="20"/>
        </w:rPr>
        <w:t>making on the one hand and developing</w:t>
      </w:r>
      <w:r w:rsidRPr="001A0CA2">
        <w:rPr>
          <w:sz w:val="20"/>
          <w:szCs w:val="20"/>
        </w:rPr>
        <w:t xml:space="preserve"> nation democracy </w:t>
      </w:r>
      <w:r w:rsidR="00424284" w:rsidRPr="001A0CA2">
        <w:rPr>
          <w:sz w:val="20"/>
          <w:szCs w:val="20"/>
        </w:rPr>
        <w:t xml:space="preserve">and state failure on the other; </w:t>
      </w:r>
    </w:p>
    <w:p w:rsidR="00671960" w:rsidRPr="001A0CA2" w:rsidRDefault="00671960" w:rsidP="0010103A">
      <w:pPr>
        <w:numPr>
          <w:ilvl w:val="0"/>
          <w:numId w:val="3"/>
        </w:numPr>
        <w:tabs>
          <w:tab w:val="clear" w:pos="1080"/>
          <w:tab w:val="num" w:pos="360"/>
        </w:tabs>
        <w:ind w:left="360" w:hanging="180"/>
        <w:rPr>
          <w:sz w:val="20"/>
          <w:szCs w:val="20"/>
        </w:rPr>
      </w:pPr>
      <w:r w:rsidRPr="001A0CA2">
        <w:rPr>
          <w:sz w:val="20"/>
          <w:szCs w:val="20"/>
        </w:rPr>
        <w:t xml:space="preserve">The International </w:t>
      </w:r>
      <w:r w:rsidR="00143CDE" w:rsidRPr="001A0CA2">
        <w:rPr>
          <w:sz w:val="20"/>
          <w:szCs w:val="20"/>
        </w:rPr>
        <w:t>Monetary Fund, World Bank, and World Trade Organization on the one hand and</w:t>
      </w:r>
      <w:r w:rsidR="00D93165" w:rsidRPr="001A0CA2">
        <w:rPr>
          <w:sz w:val="20"/>
          <w:szCs w:val="20"/>
        </w:rPr>
        <w:t xml:space="preserve"> developing</w:t>
      </w:r>
      <w:r w:rsidR="001945CD" w:rsidRPr="001A0CA2">
        <w:rPr>
          <w:sz w:val="20"/>
          <w:szCs w:val="20"/>
        </w:rPr>
        <w:t xml:space="preserve"> nation</w:t>
      </w:r>
      <w:r w:rsidR="00143CDE" w:rsidRPr="001A0CA2">
        <w:rPr>
          <w:sz w:val="20"/>
          <w:szCs w:val="20"/>
        </w:rPr>
        <w:t xml:space="preserve"> poverty and oppression on the other.</w:t>
      </w:r>
    </w:p>
    <w:p w:rsidR="00BD4603" w:rsidRPr="001A0CA2" w:rsidRDefault="00BD4603" w:rsidP="00BD4603">
      <w:pPr>
        <w:rPr>
          <w:sz w:val="20"/>
          <w:szCs w:val="20"/>
        </w:rPr>
      </w:pPr>
    </w:p>
    <w:p w:rsidR="00BD4603" w:rsidRPr="001A0CA2" w:rsidRDefault="00BD4603" w:rsidP="00BD4603">
      <w:pPr>
        <w:rPr>
          <w:sz w:val="20"/>
          <w:szCs w:val="20"/>
        </w:rPr>
      </w:pPr>
      <w:r w:rsidRPr="001A0CA2">
        <w:rPr>
          <w:sz w:val="20"/>
          <w:szCs w:val="20"/>
        </w:rPr>
        <w:t>In addition</w:t>
      </w:r>
      <w:r w:rsidR="00D81350" w:rsidRPr="001A0CA2">
        <w:rPr>
          <w:sz w:val="20"/>
          <w:szCs w:val="20"/>
        </w:rPr>
        <w:t xml:space="preserve"> to covering these topics</w:t>
      </w:r>
      <w:r w:rsidRPr="001A0CA2">
        <w:rPr>
          <w:sz w:val="20"/>
          <w:szCs w:val="20"/>
        </w:rPr>
        <w:t>, I would like to spend some time add</w:t>
      </w:r>
      <w:r w:rsidR="006B5952" w:rsidRPr="001A0CA2">
        <w:rPr>
          <w:sz w:val="20"/>
          <w:szCs w:val="20"/>
        </w:rPr>
        <w:t>ressing the following questions.</w:t>
      </w:r>
      <w:r w:rsidRPr="001A0CA2">
        <w:rPr>
          <w:sz w:val="20"/>
          <w:szCs w:val="20"/>
        </w:rPr>
        <w:t xml:space="preserve"> What kind of society would you like to live in? How can such a society be created? How can we overcome or drastically reduce the serious environmental problems we face? Are the types of solutions proposed by mainstream environmentalists likely to succeed? If not, why not and what should be done instead?</w:t>
      </w:r>
    </w:p>
    <w:p w:rsidR="00BD4603" w:rsidRPr="001A0CA2" w:rsidRDefault="00BD4603" w:rsidP="00BD4603">
      <w:pPr>
        <w:rPr>
          <w:sz w:val="20"/>
          <w:szCs w:val="20"/>
        </w:rPr>
      </w:pPr>
    </w:p>
    <w:p w:rsidR="00BD4603" w:rsidRPr="001A0CA2" w:rsidRDefault="00BD4603" w:rsidP="00BD4603">
      <w:pPr>
        <w:rPr>
          <w:sz w:val="20"/>
          <w:szCs w:val="20"/>
        </w:rPr>
      </w:pPr>
      <w:r w:rsidRPr="001A0CA2">
        <w:rPr>
          <w:sz w:val="20"/>
          <w:szCs w:val="20"/>
        </w:rPr>
        <w:t xml:space="preserve">This is clearly a lot of ground to cover and as a result we will be doing a lot of reading this semester. Some of this reading will be drawn from environmental studies and environmental sociology, but much of it will be drawn from other sociological subfields, including economic sociology, rural sociology, the sociology of development, and political sociology. It is my contention that we cannot understand environmental problems, nor develop solutions to these problems, without a firm grounding in these seemingly non-environmental sociological subfields. </w:t>
      </w:r>
    </w:p>
    <w:p w:rsidR="00BD4603" w:rsidRPr="001A0CA2" w:rsidRDefault="00BD4603" w:rsidP="00BD4603">
      <w:pPr>
        <w:rPr>
          <w:sz w:val="20"/>
          <w:szCs w:val="20"/>
        </w:rPr>
      </w:pPr>
    </w:p>
    <w:p w:rsidR="00BD4603" w:rsidRPr="001A0CA2" w:rsidRDefault="00BD4603" w:rsidP="00BD4603">
      <w:pPr>
        <w:rPr>
          <w:b/>
          <w:sz w:val="20"/>
          <w:szCs w:val="20"/>
          <w:u w:val="single"/>
        </w:rPr>
      </w:pPr>
      <w:r w:rsidRPr="001A0CA2">
        <w:rPr>
          <w:b/>
          <w:sz w:val="20"/>
          <w:szCs w:val="20"/>
          <w:u w:val="single"/>
        </w:rPr>
        <w:t xml:space="preserve">Finally, I am very excited about teaching this class and hope that we all have a </w:t>
      </w:r>
      <w:r w:rsidR="00E9012C" w:rsidRPr="001A0CA2">
        <w:rPr>
          <w:b/>
          <w:sz w:val="20"/>
          <w:szCs w:val="20"/>
          <w:u w:val="single"/>
        </w:rPr>
        <w:t>great</w:t>
      </w:r>
      <w:r w:rsidRPr="001A0CA2">
        <w:rPr>
          <w:b/>
          <w:sz w:val="20"/>
          <w:szCs w:val="20"/>
          <w:u w:val="single"/>
        </w:rPr>
        <w:t xml:space="preserve"> semester!!!</w:t>
      </w:r>
    </w:p>
    <w:p w:rsidR="00BD4603" w:rsidRPr="001A0CA2" w:rsidRDefault="00BD4603" w:rsidP="00BD4603">
      <w:pPr>
        <w:rPr>
          <w:sz w:val="20"/>
          <w:szCs w:val="20"/>
        </w:rPr>
      </w:pPr>
    </w:p>
    <w:p w:rsidR="00BD4603" w:rsidRPr="001A0CA2" w:rsidRDefault="00BD4603" w:rsidP="00BD4603">
      <w:pPr>
        <w:rPr>
          <w:b/>
          <w:sz w:val="20"/>
          <w:szCs w:val="20"/>
        </w:rPr>
      </w:pPr>
      <w:r w:rsidRPr="001A0CA2">
        <w:rPr>
          <w:b/>
          <w:sz w:val="20"/>
          <w:szCs w:val="20"/>
        </w:rPr>
        <w:t>Required Readings:</w:t>
      </w:r>
      <w:r w:rsidRPr="001A0CA2">
        <w:rPr>
          <w:sz w:val="20"/>
          <w:szCs w:val="20"/>
        </w:rPr>
        <w:t xml:space="preserve"> The required readings are listed below. We will be reading 1 book (available at the book store) as well as on-line articles and book excerpts. You can find links to the articles and book excerpts on </w:t>
      </w:r>
      <w:r w:rsidR="00586731" w:rsidRPr="001A0CA2">
        <w:rPr>
          <w:sz w:val="20"/>
          <w:szCs w:val="20"/>
        </w:rPr>
        <w:t>Desire2Leran (D2L)</w:t>
      </w:r>
      <w:r w:rsidRPr="001A0CA2">
        <w:rPr>
          <w:sz w:val="20"/>
          <w:szCs w:val="20"/>
        </w:rPr>
        <w:t xml:space="preserve">. </w:t>
      </w:r>
      <w:r w:rsidR="009E39D4">
        <w:rPr>
          <w:b/>
          <w:sz w:val="20"/>
          <w:szCs w:val="20"/>
        </w:rPr>
        <w:t>S</w:t>
      </w:r>
      <w:r w:rsidRPr="001A0CA2">
        <w:rPr>
          <w:b/>
          <w:sz w:val="20"/>
          <w:szCs w:val="20"/>
        </w:rPr>
        <w:t xml:space="preserve">ome of the on-line </w:t>
      </w:r>
      <w:r w:rsidR="00A6549F" w:rsidRPr="001A0CA2">
        <w:rPr>
          <w:b/>
          <w:sz w:val="20"/>
          <w:szCs w:val="20"/>
        </w:rPr>
        <w:t>reading files</w:t>
      </w:r>
      <w:r w:rsidRPr="001A0CA2">
        <w:rPr>
          <w:b/>
          <w:sz w:val="20"/>
          <w:szCs w:val="20"/>
        </w:rPr>
        <w:t xml:space="preserve"> include more pages than you have to read.</w:t>
      </w:r>
      <w:r w:rsidRPr="001A0CA2">
        <w:rPr>
          <w:sz w:val="20"/>
          <w:szCs w:val="20"/>
        </w:rPr>
        <w:t xml:space="preserve"> So check the page numbers you are supposed to read before reading them</w:t>
      </w:r>
      <w:r w:rsidR="00B56FB9" w:rsidRPr="001A0CA2">
        <w:rPr>
          <w:sz w:val="20"/>
          <w:szCs w:val="20"/>
        </w:rPr>
        <w:t xml:space="preserve">. </w:t>
      </w:r>
      <w:r w:rsidR="00A6549F" w:rsidRPr="001A0CA2">
        <w:rPr>
          <w:b/>
          <w:sz w:val="20"/>
          <w:szCs w:val="20"/>
        </w:rPr>
        <w:t>In addition</w:t>
      </w:r>
      <w:r w:rsidR="00B56FB9" w:rsidRPr="001A0CA2">
        <w:rPr>
          <w:b/>
          <w:sz w:val="20"/>
          <w:szCs w:val="20"/>
        </w:rPr>
        <w:t>, do not print out the on-line readings too far ahead of time in case I end up dropping a reading from the syllabus.</w:t>
      </w:r>
    </w:p>
    <w:p w:rsidR="00BD4603" w:rsidRPr="001A0CA2" w:rsidRDefault="00BD4603" w:rsidP="00BD4603">
      <w:pPr>
        <w:rPr>
          <w:sz w:val="16"/>
          <w:szCs w:val="16"/>
        </w:rPr>
      </w:pPr>
    </w:p>
    <w:p w:rsidR="00BD4603" w:rsidRPr="001A0CA2" w:rsidRDefault="003C0BED" w:rsidP="00BD4603">
      <w:pPr>
        <w:jc w:val="both"/>
        <w:rPr>
          <w:sz w:val="20"/>
          <w:szCs w:val="20"/>
        </w:rPr>
      </w:pPr>
      <w:r w:rsidRPr="001A0CA2">
        <w:rPr>
          <w:b/>
          <w:sz w:val="20"/>
          <w:szCs w:val="20"/>
        </w:rPr>
        <w:t>Desire2Learn</w:t>
      </w:r>
    </w:p>
    <w:p w:rsidR="00BD4603" w:rsidRPr="001A0CA2" w:rsidRDefault="00BD4603" w:rsidP="00BD4603">
      <w:pPr>
        <w:jc w:val="both"/>
        <w:rPr>
          <w:sz w:val="20"/>
          <w:szCs w:val="20"/>
        </w:rPr>
      </w:pPr>
      <w:r w:rsidRPr="001A0CA2">
        <w:rPr>
          <w:sz w:val="20"/>
          <w:szCs w:val="20"/>
        </w:rPr>
        <w:t>You can find on-line readings</w:t>
      </w:r>
      <w:r w:rsidR="007C042E">
        <w:rPr>
          <w:sz w:val="20"/>
          <w:szCs w:val="20"/>
        </w:rPr>
        <w:t>,</w:t>
      </w:r>
      <w:r w:rsidRPr="001A0CA2">
        <w:rPr>
          <w:sz w:val="20"/>
          <w:szCs w:val="20"/>
        </w:rPr>
        <w:t xml:space="preserve"> an electronic copy of the syllabus</w:t>
      </w:r>
      <w:r w:rsidR="007C042E">
        <w:rPr>
          <w:sz w:val="20"/>
          <w:szCs w:val="20"/>
        </w:rPr>
        <w:t>, and important handouts</w:t>
      </w:r>
      <w:r w:rsidRPr="001A0CA2">
        <w:rPr>
          <w:sz w:val="20"/>
          <w:szCs w:val="20"/>
        </w:rPr>
        <w:t xml:space="preserve"> on </w:t>
      </w:r>
      <w:r w:rsidR="003C0BED" w:rsidRPr="001A0CA2">
        <w:rPr>
          <w:sz w:val="20"/>
          <w:szCs w:val="20"/>
          <w:u w:val="single"/>
        </w:rPr>
        <w:t>Desire2Leran (D2L)</w:t>
      </w:r>
      <w:r w:rsidRPr="001A0CA2">
        <w:rPr>
          <w:sz w:val="20"/>
          <w:szCs w:val="20"/>
        </w:rPr>
        <w:t xml:space="preserve">.  </w:t>
      </w:r>
    </w:p>
    <w:p w:rsidR="00BD4603" w:rsidRPr="001A0CA2" w:rsidRDefault="00BD4603" w:rsidP="00BD4603">
      <w:pPr>
        <w:jc w:val="both"/>
        <w:rPr>
          <w:sz w:val="16"/>
          <w:szCs w:val="16"/>
        </w:rPr>
      </w:pPr>
    </w:p>
    <w:p w:rsidR="00BD4603" w:rsidRPr="001A0CA2" w:rsidRDefault="00BD4603" w:rsidP="00BD4603">
      <w:pPr>
        <w:jc w:val="both"/>
        <w:rPr>
          <w:b/>
          <w:sz w:val="20"/>
          <w:szCs w:val="20"/>
        </w:rPr>
      </w:pPr>
      <w:r w:rsidRPr="001A0CA2">
        <w:rPr>
          <w:b/>
          <w:sz w:val="20"/>
          <w:szCs w:val="20"/>
        </w:rPr>
        <w:t xml:space="preserve">Logging onto </w:t>
      </w:r>
      <w:r w:rsidR="003C0BED" w:rsidRPr="001A0CA2">
        <w:rPr>
          <w:b/>
          <w:sz w:val="20"/>
          <w:szCs w:val="20"/>
        </w:rPr>
        <w:t>D2L</w:t>
      </w:r>
      <w:r w:rsidRPr="001A0CA2">
        <w:rPr>
          <w:b/>
          <w:sz w:val="20"/>
          <w:szCs w:val="20"/>
        </w:rPr>
        <w:t>:</w:t>
      </w:r>
    </w:p>
    <w:p w:rsidR="000633A7" w:rsidRPr="001A0CA2" w:rsidRDefault="000633A7" w:rsidP="007C23F5">
      <w:pPr>
        <w:rPr>
          <w:sz w:val="20"/>
          <w:szCs w:val="20"/>
        </w:rPr>
      </w:pPr>
      <w:r w:rsidRPr="001A0CA2">
        <w:rPr>
          <w:sz w:val="20"/>
          <w:szCs w:val="20"/>
        </w:rPr>
        <w:t>Login through CU</w:t>
      </w:r>
      <w:r w:rsidR="003F11F8" w:rsidRPr="001A0CA2">
        <w:rPr>
          <w:sz w:val="20"/>
          <w:szCs w:val="20"/>
        </w:rPr>
        <w:t>’s Desire2</w:t>
      </w:r>
      <w:r w:rsidRPr="001A0CA2">
        <w:rPr>
          <w:sz w:val="20"/>
          <w:szCs w:val="20"/>
        </w:rPr>
        <w:t>Learn</w:t>
      </w:r>
      <w:r w:rsidR="003F11F8" w:rsidRPr="001A0CA2">
        <w:rPr>
          <w:sz w:val="20"/>
          <w:szCs w:val="20"/>
        </w:rPr>
        <w:t xml:space="preserve"> (D2L) web page</w:t>
      </w:r>
      <w:r w:rsidRPr="001A0CA2">
        <w:rPr>
          <w:sz w:val="20"/>
          <w:szCs w:val="20"/>
        </w:rPr>
        <w:t xml:space="preserve">: (1) go to </w:t>
      </w:r>
      <w:hyperlink r:id="rId7" w:history="1">
        <w:r w:rsidR="003F11F8" w:rsidRPr="001A0CA2">
          <w:rPr>
            <w:rStyle w:val="Hyperlink"/>
            <w:color w:val="auto"/>
            <w:sz w:val="20"/>
            <w:szCs w:val="20"/>
          </w:rPr>
          <w:t>https://learn.colorado.edu/</w:t>
        </w:r>
      </w:hyperlink>
      <w:r w:rsidR="00855411" w:rsidRPr="001A0CA2">
        <w:rPr>
          <w:sz w:val="20"/>
          <w:szCs w:val="20"/>
        </w:rPr>
        <w:t>,</w:t>
      </w:r>
      <w:r w:rsidR="00855411" w:rsidRPr="001A0CA2" w:rsidDel="00855411">
        <w:rPr>
          <w:sz w:val="20"/>
          <w:szCs w:val="20"/>
        </w:rPr>
        <w:t xml:space="preserve"> </w:t>
      </w:r>
      <w:r w:rsidRPr="001A0CA2">
        <w:rPr>
          <w:sz w:val="20"/>
          <w:szCs w:val="20"/>
        </w:rPr>
        <w:t xml:space="preserve">(2) login using your CU Login Name and IdentiKey password; (3) after login, click on the link </w:t>
      </w:r>
      <w:r w:rsidRPr="003B4E98">
        <w:rPr>
          <w:sz w:val="20"/>
          <w:szCs w:val="20"/>
        </w:rPr>
        <w:t>for</w:t>
      </w:r>
      <w:r w:rsidR="003B4E98" w:rsidRPr="003B4E98">
        <w:rPr>
          <w:sz w:val="20"/>
          <w:szCs w:val="20"/>
        </w:rPr>
        <w:t xml:space="preserve"> </w:t>
      </w:r>
      <w:hyperlink r:id="rId8" w:tooltip="Enter SOCY-ENVS 4027-001:Inequality Democracy Env" w:history="1">
        <w:r w:rsidR="003B4E98" w:rsidRPr="003B4E98">
          <w:rPr>
            <w:rStyle w:val="Hyperlink"/>
            <w:color w:val="auto"/>
            <w:sz w:val="20"/>
            <w:szCs w:val="20"/>
          </w:rPr>
          <w:t>SOCY-ENVS 4027-001:Inequality Democracy Env</w:t>
        </w:r>
      </w:hyperlink>
      <w:r w:rsidRPr="007C23F5">
        <w:rPr>
          <w:sz w:val="20"/>
          <w:szCs w:val="20"/>
        </w:rPr>
        <w:t xml:space="preserve">; (4) click on the </w:t>
      </w:r>
      <w:r w:rsidR="003F11F8" w:rsidRPr="0047454E">
        <w:rPr>
          <w:sz w:val="20"/>
          <w:szCs w:val="20"/>
        </w:rPr>
        <w:t>content tab to find the readings, etc</w:t>
      </w:r>
      <w:r w:rsidRPr="0047454E">
        <w:rPr>
          <w:sz w:val="20"/>
          <w:szCs w:val="20"/>
        </w:rPr>
        <w:t xml:space="preserve">. </w:t>
      </w:r>
      <w:r w:rsidR="00D1754F" w:rsidRPr="0047454E">
        <w:rPr>
          <w:sz w:val="20"/>
          <w:szCs w:val="20"/>
        </w:rPr>
        <w:t xml:space="preserve">  If</w:t>
      </w:r>
      <w:r w:rsidR="00D1754F" w:rsidRPr="001A0CA2">
        <w:rPr>
          <w:sz w:val="20"/>
          <w:szCs w:val="20"/>
        </w:rPr>
        <w:t xml:space="preserve"> the reading is sideways, press the shift and control keys and the plus or minus key to rotate the reading.</w:t>
      </w:r>
    </w:p>
    <w:p w:rsidR="00BD4603" w:rsidRPr="001A0CA2" w:rsidRDefault="00BD4603" w:rsidP="00BD4603">
      <w:pPr>
        <w:jc w:val="both"/>
        <w:rPr>
          <w:sz w:val="16"/>
          <w:szCs w:val="16"/>
        </w:rPr>
      </w:pPr>
    </w:p>
    <w:p w:rsidR="00082502" w:rsidRPr="001A0CA2" w:rsidRDefault="009E2203" w:rsidP="00BD4603">
      <w:pPr>
        <w:rPr>
          <w:b/>
          <w:sz w:val="16"/>
          <w:szCs w:val="16"/>
        </w:rPr>
      </w:pPr>
      <w:r w:rsidRPr="001A0CA2">
        <w:rPr>
          <w:b/>
          <w:sz w:val="20"/>
          <w:szCs w:val="20"/>
        </w:rPr>
        <w:t xml:space="preserve">Adobe </w:t>
      </w:r>
      <w:r w:rsidR="003C0BED" w:rsidRPr="001A0CA2">
        <w:rPr>
          <w:b/>
          <w:sz w:val="20"/>
          <w:szCs w:val="20"/>
        </w:rPr>
        <w:t>Reader</w:t>
      </w:r>
      <w:r w:rsidRPr="001A0CA2">
        <w:rPr>
          <w:b/>
          <w:sz w:val="20"/>
          <w:szCs w:val="20"/>
        </w:rPr>
        <w:t>:</w:t>
      </w:r>
      <w:r w:rsidRPr="001A0CA2">
        <w:rPr>
          <w:sz w:val="20"/>
          <w:szCs w:val="20"/>
        </w:rPr>
        <w:t xml:space="preserve"> In order to read most of the on-line readings, you need to have Adobe </w:t>
      </w:r>
      <w:r w:rsidR="003C0BED" w:rsidRPr="001A0CA2">
        <w:rPr>
          <w:sz w:val="20"/>
          <w:szCs w:val="20"/>
        </w:rPr>
        <w:t>Reader</w:t>
      </w:r>
      <w:r w:rsidRPr="001A0CA2">
        <w:rPr>
          <w:sz w:val="20"/>
          <w:szCs w:val="20"/>
        </w:rPr>
        <w:t xml:space="preserve"> installed on your computer. If it is not installed, you can download it from: </w:t>
      </w:r>
      <w:hyperlink r:id="rId9" w:history="1">
        <w:r w:rsidR="00A832DC" w:rsidRPr="00A832DC">
          <w:rPr>
            <w:rStyle w:val="Hyperlink"/>
            <w:color w:val="auto"/>
            <w:sz w:val="20"/>
            <w:szCs w:val="20"/>
          </w:rPr>
          <w:t>http://get.adobe.com/reader/</w:t>
        </w:r>
      </w:hyperlink>
      <w:r w:rsidR="00A832DC" w:rsidRPr="00A832DC">
        <w:rPr>
          <w:sz w:val="20"/>
          <w:szCs w:val="20"/>
        </w:rPr>
        <w:t>.</w:t>
      </w:r>
    </w:p>
    <w:p w:rsidR="00A40CDD" w:rsidRPr="001A0CA2" w:rsidRDefault="00A40CDD" w:rsidP="00BD4603">
      <w:pPr>
        <w:rPr>
          <w:sz w:val="20"/>
          <w:szCs w:val="20"/>
        </w:rPr>
      </w:pPr>
    </w:p>
    <w:p w:rsidR="00BD4603" w:rsidRPr="001A0CA2" w:rsidRDefault="00BD4603" w:rsidP="00BD4603">
      <w:pPr>
        <w:rPr>
          <w:b/>
          <w:u w:val="single"/>
        </w:rPr>
      </w:pPr>
      <w:r w:rsidRPr="001A0CA2">
        <w:rPr>
          <w:b/>
          <w:u w:val="single"/>
        </w:rPr>
        <w:lastRenderedPageBreak/>
        <w:t xml:space="preserve">You have to purchase </w:t>
      </w:r>
      <w:r w:rsidR="00CF76E3" w:rsidRPr="001A0CA2">
        <w:rPr>
          <w:b/>
          <w:u w:val="single"/>
        </w:rPr>
        <w:t>the following</w:t>
      </w:r>
      <w:r w:rsidRPr="001A0CA2">
        <w:rPr>
          <w:b/>
          <w:u w:val="single"/>
        </w:rPr>
        <w:t xml:space="preserve"> book</w:t>
      </w:r>
      <w:r w:rsidR="00CF76E3" w:rsidRPr="001A0CA2">
        <w:rPr>
          <w:b/>
          <w:u w:val="single"/>
        </w:rPr>
        <w:t xml:space="preserve"> at the UMC bookstore!</w:t>
      </w:r>
    </w:p>
    <w:p w:rsidR="00BD4603" w:rsidRPr="001A0CA2" w:rsidRDefault="00BD4603" w:rsidP="00BD4603">
      <w:pPr>
        <w:ind w:left="180" w:hanging="180"/>
        <w:rPr>
          <w:sz w:val="20"/>
          <w:szCs w:val="20"/>
        </w:rPr>
      </w:pPr>
      <w:r w:rsidRPr="001A0CA2">
        <w:rPr>
          <w:sz w:val="20"/>
          <w:szCs w:val="20"/>
        </w:rPr>
        <w:t xml:space="preserve">Klare, Michael T. 2004. </w:t>
      </w:r>
      <w:r w:rsidRPr="001A0CA2">
        <w:rPr>
          <w:i/>
          <w:sz w:val="20"/>
          <w:szCs w:val="20"/>
        </w:rPr>
        <w:t>Blood and Oil: The Dangers and Consequences of America’s Growing Dependency on Imported Petroleum</w:t>
      </w:r>
      <w:r w:rsidRPr="001A0CA2">
        <w:rPr>
          <w:sz w:val="20"/>
          <w:szCs w:val="20"/>
        </w:rPr>
        <w:t xml:space="preserve">. New York: Metropolitan Books. </w:t>
      </w:r>
    </w:p>
    <w:p w:rsidR="00A40CDD" w:rsidRPr="001A0CA2" w:rsidRDefault="00A40CDD" w:rsidP="00BD4603">
      <w:pPr>
        <w:ind w:left="180" w:hanging="180"/>
        <w:rPr>
          <w:b/>
          <w:sz w:val="20"/>
          <w:szCs w:val="20"/>
        </w:rPr>
      </w:pPr>
    </w:p>
    <w:p w:rsidR="00897794" w:rsidRPr="001A0CA2" w:rsidRDefault="00897794" w:rsidP="00897794">
      <w:pPr>
        <w:ind w:left="180" w:hanging="180"/>
        <w:rPr>
          <w:sz w:val="20"/>
          <w:szCs w:val="20"/>
        </w:rPr>
      </w:pPr>
      <w:r w:rsidRPr="001A0CA2">
        <w:rPr>
          <w:b/>
        </w:rPr>
        <w:t xml:space="preserve">The following book can be found on-line at: </w:t>
      </w:r>
      <w:hyperlink r:id="rId10" w:history="1">
        <w:r w:rsidR="006E0C8D" w:rsidRPr="006E0C8D">
          <w:rPr>
            <w:rStyle w:val="Hyperlink"/>
            <w:color w:val="auto"/>
            <w:sz w:val="20"/>
            <w:szCs w:val="20"/>
          </w:rPr>
          <w:t>http://www.natcap.org/sitepages/pid20.php</w:t>
        </w:r>
      </w:hyperlink>
      <w:r w:rsidR="006E0C8D">
        <w:rPr>
          <w:sz w:val="20"/>
          <w:szCs w:val="20"/>
        </w:rPr>
        <w:t>.</w:t>
      </w:r>
    </w:p>
    <w:p w:rsidR="00897794" w:rsidRPr="001A0CA2" w:rsidRDefault="00897794" w:rsidP="00897794">
      <w:pPr>
        <w:ind w:left="180" w:hanging="180"/>
        <w:rPr>
          <w:sz w:val="20"/>
          <w:szCs w:val="20"/>
        </w:rPr>
      </w:pPr>
      <w:r w:rsidRPr="001A0CA2">
        <w:rPr>
          <w:sz w:val="20"/>
          <w:szCs w:val="20"/>
        </w:rPr>
        <w:t xml:space="preserve">Hawken, Paul, Amory Lovins, and L. </w:t>
      </w:r>
      <w:r w:rsidR="004437A3">
        <w:rPr>
          <w:sz w:val="20"/>
          <w:szCs w:val="20"/>
        </w:rPr>
        <w:t>Hunter Lovins.</w:t>
      </w:r>
      <w:r w:rsidRPr="001A0CA2">
        <w:rPr>
          <w:sz w:val="20"/>
          <w:szCs w:val="20"/>
        </w:rPr>
        <w:t xml:space="preserve"> </w:t>
      </w:r>
      <w:r w:rsidRPr="001A0CA2">
        <w:rPr>
          <w:i/>
          <w:sz w:val="20"/>
          <w:szCs w:val="20"/>
        </w:rPr>
        <w:t>Natural Capitalism: Creating the Next Industrial Revolution</w:t>
      </w:r>
      <w:r w:rsidRPr="001A0CA2">
        <w:rPr>
          <w:sz w:val="20"/>
          <w:szCs w:val="20"/>
        </w:rPr>
        <w:t xml:space="preserve">. </w:t>
      </w:r>
    </w:p>
    <w:p w:rsidR="00897794" w:rsidRPr="001A0CA2" w:rsidRDefault="00897794" w:rsidP="00897794">
      <w:pPr>
        <w:ind w:left="360"/>
        <w:rPr>
          <w:sz w:val="20"/>
          <w:szCs w:val="20"/>
        </w:rPr>
      </w:pPr>
    </w:p>
    <w:p w:rsidR="00897794" w:rsidRPr="001A0CA2" w:rsidRDefault="00897794" w:rsidP="00897794">
      <w:pPr>
        <w:ind w:left="360"/>
      </w:pPr>
      <w:r w:rsidRPr="001A0CA2">
        <w:rPr>
          <w:sz w:val="20"/>
          <w:szCs w:val="20"/>
        </w:rPr>
        <w:t xml:space="preserve">After you get to the ‘Natural Capitalism’ website, click on the </w:t>
      </w:r>
      <w:r w:rsidR="00A40CDD" w:rsidRPr="001A0CA2">
        <w:rPr>
          <w:sz w:val="20"/>
          <w:szCs w:val="20"/>
        </w:rPr>
        <w:t>phrase</w:t>
      </w:r>
      <w:r w:rsidRPr="001A0CA2">
        <w:rPr>
          <w:sz w:val="20"/>
          <w:szCs w:val="20"/>
        </w:rPr>
        <w:t xml:space="preserve"> ‘more</w:t>
      </w:r>
      <w:r w:rsidR="00A40CDD" w:rsidRPr="001A0CA2">
        <w:rPr>
          <w:sz w:val="20"/>
          <w:szCs w:val="20"/>
        </w:rPr>
        <w:t xml:space="preserve"> info</w:t>
      </w:r>
      <w:r w:rsidRPr="001A0CA2">
        <w:rPr>
          <w:sz w:val="20"/>
          <w:szCs w:val="20"/>
        </w:rPr>
        <w:t>’ that is associated with the chapter you want to read. Then, on the new web page, click on the ‘download the entire chapter’ link. The chapter will download for you. You can then save it to a disk or to your computer by clicking on the ‘</w:t>
      </w:r>
      <w:r w:rsidR="007D0FBB">
        <w:rPr>
          <w:sz w:val="20"/>
          <w:szCs w:val="20"/>
        </w:rPr>
        <w:t>download</w:t>
      </w:r>
      <w:r w:rsidRPr="001A0CA2">
        <w:rPr>
          <w:sz w:val="20"/>
          <w:szCs w:val="20"/>
        </w:rPr>
        <w:t xml:space="preserve">’ icon. </w:t>
      </w:r>
      <w:r w:rsidRPr="001A0CA2">
        <w:rPr>
          <w:b/>
        </w:rPr>
        <w:t>Download and save the appropriate chapters immediately!!!</w:t>
      </w:r>
    </w:p>
    <w:p w:rsidR="00BD4603" w:rsidRPr="001A0CA2" w:rsidRDefault="00BD4603" w:rsidP="00BD4603">
      <w:pPr>
        <w:ind w:left="180" w:hanging="180"/>
        <w:rPr>
          <w:sz w:val="16"/>
          <w:szCs w:val="16"/>
        </w:rPr>
      </w:pPr>
    </w:p>
    <w:p w:rsidR="00BD4603" w:rsidRPr="001A0CA2" w:rsidRDefault="00BD4603" w:rsidP="00BD4603">
      <w:pPr>
        <w:rPr>
          <w:b/>
        </w:rPr>
      </w:pPr>
      <w:r w:rsidRPr="001A0CA2">
        <w:rPr>
          <w:b/>
        </w:rPr>
        <w:t>Your grade in this course will be based upon the following</w:t>
      </w:r>
      <w:r w:rsidR="00071A7D" w:rsidRPr="001A0CA2">
        <w:rPr>
          <w:b/>
        </w:rPr>
        <w:t xml:space="preserve"> assignments</w:t>
      </w:r>
      <w:r w:rsidR="00AA3455" w:rsidRPr="001A0CA2">
        <w:rPr>
          <w:b/>
        </w:rPr>
        <w:t xml:space="preserve"> (and attendance)</w:t>
      </w:r>
      <w:r w:rsidRPr="001A0CA2">
        <w:rPr>
          <w:b/>
        </w:rPr>
        <w:t xml:space="preserve">: </w:t>
      </w:r>
    </w:p>
    <w:p w:rsidR="00BD4603" w:rsidRPr="001A0CA2" w:rsidRDefault="00BD4603" w:rsidP="00BD4603">
      <w:pPr>
        <w:rPr>
          <w:sz w:val="16"/>
          <w:szCs w:val="16"/>
        </w:rPr>
      </w:pPr>
    </w:p>
    <w:p w:rsidR="00BD4603" w:rsidRPr="001A0CA2" w:rsidRDefault="00BD4603" w:rsidP="00BD4603">
      <w:pPr>
        <w:rPr>
          <w:bCs/>
          <w:sz w:val="20"/>
          <w:szCs w:val="20"/>
          <w:u w:val="single"/>
        </w:rPr>
      </w:pP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u w:val="single"/>
        </w:rPr>
        <w:t>Due Date</w:t>
      </w:r>
      <w:r w:rsidRPr="001A0CA2">
        <w:rPr>
          <w:bCs/>
          <w:sz w:val="20"/>
          <w:szCs w:val="20"/>
        </w:rPr>
        <w:tab/>
      </w:r>
      <w:r w:rsidR="009B50C7" w:rsidRPr="001A0CA2">
        <w:rPr>
          <w:bCs/>
          <w:sz w:val="20"/>
          <w:szCs w:val="20"/>
        </w:rPr>
        <w:t xml:space="preserve">      </w:t>
      </w:r>
      <w:r w:rsidR="009B50C7" w:rsidRPr="001A0CA2">
        <w:rPr>
          <w:bCs/>
          <w:sz w:val="20"/>
          <w:szCs w:val="20"/>
          <w:u w:val="single"/>
        </w:rPr>
        <w:t>Points Toward Final Grade</w:t>
      </w:r>
    </w:p>
    <w:p w:rsidR="00BD4603" w:rsidRPr="001A0CA2" w:rsidRDefault="00623703" w:rsidP="00BD4603">
      <w:pPr>
        <w:rPr>
          <w:bCs/>
          <w:sz w:val="20"/>
          <w:szCs w:val="20"/>
        </w:rPr>
      </w:pPr>
      <w:r>
        <w:rPr>
          <w:bCs/>
          <w:sz w:val="20"/>
          <w:szCs w:val="20"/>
        </w:rPr>
        <w:t>1</w:t>
      </w:r>
      <w:r w:rsidR="00BD4603" w:rsidRPr="001A0CA2">
        <w:rPr>
          <w:bCs/>
          <w:sz w:val="20"/>
          <w:szCs w:val="20"/>
        </w:rPr>
        <w:t xml:space="preserve">. </w:t>
      </w:r>
      <w:r w:rsidR="005504AB" w:rsidRPr="001A0CA2">
        <w:rPr>
          <w:bCs/>
          <w:sz w:val="20"/>
          <w:szCs w:val="20"/>
        </w:rPr>
        <w:t>4</w:t>
      </w:r>
      <w:r w:rsidR="00CE399E" w:rsidRPr="001A0CA2">
        <w:rPr>
          <w:bCs/>
          <w:sz w:val="20"/>
          <w:szCs w:val="20"/>
        </w:rPr>
        <w:t xml:space="preserve"> take home exams</w:t>
      </w:r>
      <w:r w:rsidR="00FC4397" w:rsidRPr="001A0CA2">
        <w:rPr>
          <w:bCs/>
          <w:sz w:val="20"/>
          <w:szCs w:val="20"/>
        </w:rPr>
        <w:tab/>
      </w:r>
      <w:r w:rsidR="00FC4397" w:rsidRPr="001A0CA2">
        <w:rPr>
          <w:bCs/>
          <w:sz w:val="20"/>
          <w:szCs w:val="20"/>
        </w:rPr>
        <w:tab/>
      </w:r>
      <w:r w:rsidR="00FC4397" w:rsidRPr="001A0CA2">
        <w:rPr>
          <w:bCs/>
          <w:sz w:val="20"/>
          <w:szCs w:val="20"/>
        </w:rPr>
        <w:tab/>
      </w:r>
      <w:r w:rsidR="00BD4603" w:rsidRPr="001A0CA2">
        <w:rPr>
          <w:bCs/>
          <w:sz w:val="20"/>
          <w:szCs w:val="20"/>
        </w:rPr>
        <w:tab/>
      </w:r>
      <w:r w:rsidR="00BD4603" w:rsidRPr="001A0CA2">
        <w:rPr>
          <w:bCs/>
          <w:sz w:val="20"/>
          <w:szCs w:val="20"/>
        </w:rPr>
        <w:tab/>
      </w:r>
      <w:r w:rsidR="00BD4603" w:rsidRPr="001A0CA2">
        <w:rPr>
          <w:bCs/>
          <w:sz w:val="20"/>
          <w:szCs w:val="20"/>
        </w:rPr>
        <w:tab/>
      </w:r>
      <w:r w:rsidR="00FC4397" w:rsidRPr="001A0CA2">
        <w:rPr>
          <w:bCs/>
          <w:sz w:val="20"/>
          <w:szCs w:val="20"/>
        </w:rPr>
        <w:tab/>
      </w:r>
      <w:r w:rsidR="00FC4397" w:rsidRPr="001A0CA2">
        <w:rPr>
          <w:bCs/>
          <w:sz w:val="20"/>
          <w:szCs w:val="20"/>
        </w:rPr>
        <w:tab/>
      </w:r>
    </w:p>
    <w:p w:rsidR="00BD4603" w:rsidRPr="001A0CA2" w:rsidRDefault="006535BF" w:rsidP="00BD4603">
      <w:pPr>
        <w:rPr>
          <w:bCs/>
          <w:sz w:val="20"/>
          <w:szCs w:val="20"/>
        </w:rPr>
      </w:pPr>
      <w:r w:rsidRPr="001A0CA2">
        <w:rPr>
          <w:bCs/>
          <w:sz w:val="20"/>
          <w:szCs w:val="20"/>
        </w:rPr>
        <w:tab/>
        <w:t>Exam 1</w:t>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00002AC2" w:rsidRPr="001A0CA2">
        <w:rPr>
          <w:bCs/>
          <w:sz w:val="20"/>
          <w:szCs w:val="20"/>
        </w:rPr>
        <w:tab/>
      </w:r>
      <w:r w:rsidR="00814AAA">
        <w:rPr>
          <w:bCs/>
          <w:sz w:val="20"/>
          <w:szCs w:val="20"/>
        </w:rPr>
        <w:t>Sept. 20</w:t>
      </w:r>
      <w:r w:rsidR="00CE399E" w:rsidRPr="001A0CA2">
        <w:rPr>
          <w:bCs/>
          <w:sz w:val="20"/>
          <w:szCs w:val="20"/>
        </w:rPr>
        <w:tab/>
      </w:r>
      <w:r w:rsidR="00CE399E" w:rsidRPr="001A0CA2">
        <w:rPr>
          <w:bCs/>
          <w:sz w:val="20"/>
          <w:szCs w:val="20"/>
        </w:rPr>
        <w:tab/>
      </w:r>
      <w:r w:rsidR="00CE399E" w:rsidRPr="001A0CA2">
        <w:rPr>
          <w:bCs/>
          <w:sz w:val="20"/>
          <w:szCs w:val="20"/>
        </w:rPr>
        <w:tab/>
      </w:r>
      <w:r w:rsidR="00CE399E" w:rsidRPr="001A0CA2">
        <w:rPr>
          <w:bCs/>
          <w:sz w:val="20"/>
          <w:szCs w:val="20"/>
        </w:rPr>
        <w:tab/>
      </w:r>
      <w:r w:rsidR="0005059B" w:rsidRPr="001A0CA2">
        <w:rPr>
          <w:bCs/>
          <w:sz w:val="20"/>
          <w:szCs w:val="20"/>
        </w:rPr>
        <w:t xml:space="preserve">     </w:t>
      </w:r>
      <w:r w:rsidR="004E2AFF">
        <w:rPr>
          <w:bCs/>
          <w:sz w:val="20"/>
          <w:szCs w:val="20"/>
        </w:rPr>
        <w:t>18</w:t>
      </w:r>
      <w:r w:rsidR="004E2AFF" w:rsidRPr="001A0CA2">
        <w:rPr>
          <w:bCs/>
          <w:sz w:val="20"/>
          <w:szCs w:val="20"/>
        </w:rPr>
        <w:t xml:space="preserve"> </w:t>
      </w:r>
      <w:r w:rsidR="0005059B" w:rsidRPr="001A0CA2">
        <w:rPr>
          <w:bCs/>
          <w:sz w:val="20"/>
          <w:szCs w:val="20"/>
        </w:rPr>
        <w:t>points</w:t>
      </w:r>
    </w:p>
    <w:p w:rsidR="00CE399E" w:rsidRPr="001A0CA2" w:rsidRDefault="00680374" w:rsidP="00CE399E">
      <w:pPr>
        <w:rPr>
          <w:bCs/>
          <w:sz w:val="20"/>
          <w:szCs w:val="20"/>
        </w:rPr>
      </w:pPr>
      <w:r w:rsidRPr="001A0CA2">
        <w:rPr>
          <w:bCs/>
          <w:sz w:val="20"/>
          <w:szCs w:val="20"/>
        </w:rPr>
        <w:tab/>
        <w:t>Exam 2</w:t>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00814AAA">
        <w:rPr>
          <w:bCs/>
          <w:sz w:val="20"/>
          <w:szCs w:val="20"/>
        </w:rPr>
        <w:t>Oct. 18</w:t>
      </w:r>
      <w:r w:rsidR="00DE65BA">
        <w:rPr>
          <w:bCs/>
          <w:sz w:val="20"/>
          <w:szCs w:val="20"/>
        </w:rPr>
        <w:tab/>
      </w:r>
      <w:r w:rsidR="00703AD9">
        <w:rPr>
          <w:bCs/>
          <w:sz w:val="20"/>
          <w:szCs w:val="20"/>
        </w:rPr>
        <w:tab/>
      </w:r>
      <w:r w:rsidR="00703AD9">
        <w:rPr>
          <w:bCs/>
          <w:sz w:val="20"/>
          <w:szCs w:val="20"/>
        </w:rPr>
        <w:tab/>
      </w:r>
      <w:r w:rsidR="00703AD9">
        <w:rPr>
          <w:bCs/>
          <w:sz w:val="20"/>
          <w:szCs w:val="20"/>
        </w:rPr>
        <w:tab/>
        <w:t xml:space="preserve">     </w:t>
      </w:r>
      <w:r w:rsidR="00024386">
        <w:rPr>
          <w:bCs/>
          <w:sz w:val="20"/>
          <w:szCs w:val="20"/>
        </w:rPr>
        <w:t>22</w:t>
      </w:r>
      <w:r w:rsidR="00024386" w:rsidRPr="001A0CA2">
        <w:rPr>
          <w:bCs/>
          <w:sz w:val="20"/>
          <w:szCs w:val="20"/>
        </w:rPr>
        <w:t xml:space="preserve"> </w:t>
      </w:r>
      <w:r w:rsidR="0005059B" w:rsidRPr="001A0CA2">
        <w:rPr>
          <w:bCs/>
          <w:sz w:val="20"/>
          <w:szCs w:val="20"/>
        </w:rPr>
        <w:t>points</w:t>
      </w:r>
    </w:p>
    <w:p w:rsidR="0005059B" w:rsidRPr="001A0CA2" w:rsidRDefault="0043606F" w:rsidP="00CE399E">
      <w:pPr>
        <w:rPr>
          <w:bCs/>
          <w:sz w:val="20"/>
          <w:szCs w:val="20"/>
        </w:rPr>
      </w:pPr>
      <w:r w:rsidRPr="001A0CA2">
        <w:rPr>
          <w:bCs/>
          <w:sz w:val="20"/>
          <w:szCs w:val="20"/>
        </w:rPr>
        <w:tab/>
        <w:t>Exam 3</w:t>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00814AAA">
        <w:rPr>
          <w:bCs/>
          <w:sz w:val="20"/>
          <w:szCs w:val="20"/>
        </w:rPr>
        <w:t>Nov. 10</w:t>
      </w:r>
      <w:r w:rsidR="00680374" w:rsidRPr="001A0CA2">
        <w:rPr>
          <w:bCs/>
          <w:sz w:val="20"/>
          <w:szCs w:val="20"/>
        </w:rPr>
        <w:tab/>
      </w:r>
      <w:r w:rsidR="00703AD9">
        <w:rPr>
          <w:bCs/>
          <w:sz w:val="20"/>
          <w:szCs w:val="20"/>
        </w:rPr>
        <w:tab/>
      </w:r>
      <w:r w:rsidR="00703AD9">
        <w:rPr>
          <w:bCs/>
          <w:sz w:val="20"/>
          <w:szCs w:val="20"/>
        </w:rPr>
        <w:tab/>
      </w:r>
      <w:r w:rsidR="00703AD9">
        <w:rPr>
          <w:bCs/>
          <w:sz w:val="20"/>
          <w:szCs w:val="20"/>
        </w:rPr>
        <w:tab/>
        <w:t xml:space="preserve">     </w:t>
      </w:r>
      <w:r w:rsidR="00024386">
        <w:rPr>
          <w:bCs/>
          <w:sz w:val="20"/>
          <w:szCs w:val="20"/>
        </w:rPr>
        <w:t>22</w:t>
      </w:r>
      <w:r w:rsidR="0005059B" w:rsidRPr="001A0CA2">
        <w:rPr>
          <w:bCs/>
          <w:sz w:val="20"/>
          <w:szCs w:val="20"/>
        </w:rPr>
        <w:t>points</w:t>
      </w:r>
    </w:p>
    <w:p w:rsidR="00CE399E" w:rsidRPr="001A0CA2" w:rsidRDefault="00B15F78" w:rsidP="00CE399E">
      <w:pPr>
        <w:rPr>
          <w:bCs/>
          <w:sz w:val="20"/>
          <w:szCs w:val="20"/>
        </w:rPr>
      </w:pPr>
      <w:r w:rsidRPr="001A0CA2">
        <w:rPr>
          <w:bCs/>
          <w:sz w:val="20"/>
          <w:szCs w:val="20"/>
        </w:rPr>
        <w:tab/>
        <w:t xml:space="preserve">Exam </w:t>
      </w:r>
      <w:r w:rsidR="00F14F7E" w:rsidRPr="001A0CA2">
        <w:rPr>
          <w:bCs/>
          <w:sz w:val="20"/>
          <w:szCs w:val="20"/>
        </w:rPr>
        <w:t>4</w:t>
      </w:r>
      <w:r w:rsidR="001830FA" w:rsidRPr="001A0CA2">
        <w:rPr>
          <w:bCs/>
          <w:sz w:val="20"/>
          <w:szCs w:val="20"/>
        </w:rPr>
        <w:tab/>
      </w:r>
      <w:r w:rsidR="001830FA" w:rsidRPr="001A0CA2">
        <w:rPr>
          <w:bCs/>
          <w:sz w:val="20"/>
          <w:szCs w:val="20"/>
        </w:rPr>
        <w:tab/>
      </w:r>
      <w:r w:rsidR="001830FA" w:rsidRPr="001A0CA2">
        <w:rPr>
          <w:bCs/>
          <w:sz w:val="20"/>
          <w:szCs w:val="20"/>
        </w:rPr>
        <w:tab/>
      </w:r>
      <w:r w:rsidR="001830FA" w:rsidRPr="001A0CA2">
        <w:rPr>
          <w:bCs/>
          <w:sz w:val="20"/>
          <w:szCs w:val="20"/>
        </w:rPr>
        <w:tab/>
      </w:r>
      <w:r w:rsidR="001830FA" w:rsidRPr="001A0CA2">
        <w:rPr>
          <w:bCs/>
          <w:sz w:val="20"/>
          <w:szCs w:val="20"/>
        </w:rPr>
        <w:tab/>
      </w:r>
      <w:r w:rsidR="00814AAA">
        <w:rPr>
          <w:bCs/>
          <w:sz w:val="20"/>
          <w:szCs w:val="20"/>
        </w:rPr>
        <w:t>Dec. 8</w:t>
      </w:r>
      <w:r w:rsidR="00703AD9">
        <w:rPr>
          <w:bCs/>
          <w:sz w:val="20"/>
          <w:szCs w:val="20"/>
        </w:rPr>
        <w:tab/>
      </w:r>
      <w:r w:rsidR="00703AD9">
        <w:rPr>
          <w:bCs/>
          <w:sz w:val="20"/>
          <w:szCs w:val="20"/>
        </w:rPr>
        <w:tab/>
      </w:r>
      <w:r w:rsidR="00703AD9">
        <w:rPr>
          <w:bCs/>
          <w:sz w:val="20"/>
          <w:szCs w:val="20"/>
        </w:rPr>
        <w:tab/>
      </w:r>
      <w:r w:rsidR="00703AD9">
        <w:rPr>
          <w:bCs/>
          <w:sz w:val="20"/>
          <w:szCs w:val="20"/>
        </w:rPr>
        <w:tab/>
        <w:t xml:space="preserve">     </w:t>
      </w:r>
      <w:r w:rsidR="00024386">
        <w:rPr>
          <w:bCs/>
          <w:sz w:val="20"/>
          <w:szCs w:val="20"/>
        </w:rPr>
        <w:t>22</w:t>
      </w:r>
      <w:r w:rsidR="00024386" w:rsidRPr="001A0CA2">
        <w:rPr>
          <w:bCs/>
          <w:sz w:val="20"/>
          <w:szCs w:val="20"/>
        </w:rPr>
        <w:t xml:space="preserve"> </w:t>
      </w:r>
      <w:r w:rsidR="0005059B" w:rsidRPr="001A0CA2">
        <w:rPr>
          <w:bCs/>
          <w:sz w:val="20"/>
          <w:szCs w:val="20"/>
        </w:rPr>
        <w:t>points</w:t>
      </w:r>
    </w:p>
    <w:p w:rsidR="00237E1F" w:rsidRDefault="00237E1F" w:rsidP="00BD4603">
      <w:pPr>
        <w:rPr>
          <w:bCs/>
          <w:sz w:val="16"/>
          <w:szCs w:val="16"/>
        </w:rPr>
      </w:pPr>
    </w:p>
    <w:p w:rsidR="002C30D7" w:rsidRDefault="002C30D7" w:rsidP="00BD4603">
      <w:pPr>
        <w:rPr>
          <w:bCs/>
          <w:sz w:val="20"/>
          <w:szCs w:val="20"/>
        </w:rPr>
      </w:pPr>
      <w:r>
        <w:rPr>
          <w:bCs/>
          <w:sz w:val="20"/>
          <w:szCs w:val="20"/>
        </w:rPr>
        <w:t>2. R</w:t>
      </w:r>
      <w:r w:rsidRPr="002C30D7">
        <w:rPr>
          <w:bCs/>
          <w:sz w:val="20"/>
          <w:szCs w:val="20"/>
        </w:rPr>
        <w:t>eading reactions</w:t>
      </w:r>
    </w:p>
    <w:p w:rsidR="002C30D7" w:rsidRDefault="002C30D7" w:rsidP="00BD4603">
      <w:pPr>
        <w:rPr>
          <w:bCs/>
          <w:sz w:val="20"/>
          <w:szCs w:val="20"/>
        </w:rPr>
      </w:pPr>
      <w:r>
        <w:rPr>
          <w:bCs/>
          <w:sz w:val="20"/>
          <w:szCs w:val="20"/>
        </w:rPr>
        <w:tab/>
        <w:t>Reading reaction 1</w:t>
      </w:r>
      <w:r>
        <w:rPr>
          <w:bCs/>
          <w:sz w:val="20"/>
          <w:szCs w:val="20"/>
        </w:rPr>
        <w:tab/>
      </w:r>
      <w:r>
        <w:rPr>
          <w:bCs/>
          <w:sz w:val="20"/>
          <w:szCs w:val="20"/>
        </w:rPr>
        <w:tab/>
      </w:r>
      <w:r>
        <w:rPr>
          <w:bCs/>
          <w:sz w:val="20"/>
          <w:szCs w:val="20"/>
        </w:rPr>
        <w:tab/>
      </w:r>
      <w:r w:rsidR="00814AAA">
        <w:rPr>
          <w:bCs/>
          <w:sz w:val="20"/>
          <w:szCs w:val="20"/>
        </w:rPr>
        <w:t>Sept. 6</w:t>
      </w:r>
      <w:r w:rsidR="00C950AF">
        <w:rPr>
          <w:bCs/>
          <w:sz w:val="20"/>
          <w:szCs w:val="20"/>
        </w:rPr>
        <w:tab/>
      </w:r>
      <w:r w:rsidR="00C950AF">
        <w:rPr>
          <w:bCs/>
          <w:sz w:val="20"/>
          <w:szCs w:val="20"/>
        </w:rPr>
        <w:tab/>
      </w:r>
      <w:r w:rsidR="00C950AF">
        <w:rPr>
          <w:bCs/>
          <w:sz w:val="20"/>
          <w:szCs w:val="20"/>
        </w:rPr>
        <w:tab/>
      </w:r>
      <w:r w:rsidR="00C950AF">
        <w:rPr>
          <w:bCs/>
          <w:sz w:val="20"/>
          <w:szCs w:val="20"/>
        </w:rPr>
        <w:tab/>
        <w:t xml:space="preserve">       3 points</w:t>
      </w:r>
    </w:p>
    <w:p w:rsidR="002C30D7" w:rsidRPr="002C30D7" w:rsidRDefault="002C30D7" w:rsidP="00BD4603">
      <w:pPr>
        <w:rPr>
          <w:bCs/>
          <w:sz w:val="20"/>
          <w:szCs w:val="20"/>
        </w:rPr>
      </w:pPr>
      <w:r>
        <w:rPr>
          <w:bCs/>
          <w:sz w:val="20"/>
          <w:szCs w:val="20"/>
        </w:rPr>
        <w:tab/>
        <w:t>Reading reaction 2</w:t>
      </w:r>
      <w:r>
        <w:rPr>
          <w:bCs/>
          <w:sz w:val="20"/>
          <w:szCs w:val="20"/>
        </w:rPr>
        <w:tab/>
      </w:r>
      <w:r>
        <w:rPr>
          <w:bCs/>
          <w:sz w:val="20"/>
          <w:szCs w:val="20"/>
        </w:rPr>
        <w:tab/>
      </w:r>
      <w:r>
        <w:rPr>
          <w:bCs/>
          <w:sz w:val="20"/>
          <w:szCs w:val="20"/>
        </w:rPr>
        <w:tab/>
      </w:r>
      <w:r w:rsidR="00814AAA">
        <w:rPr>
          <w:bCs/>
          <w:sz w:val="20"/>
          <w:szCs w:val="20"/>
        </w:rPr>
        <w:t>Oct. 25</w:t>
      </w:r>
      <w:r w:rsidR="00C950AF">
        <w:rPr>
          <w:bCs/>
          <w:sz w:val="20"/>
          <w:szCs w:val="20"/>
        </w:rPr>
        <w:tab/>
      </w:r>
      <w:r w:rsidR="00C950AF">
        <w:rPr>
          <w:bCs/>
          <w:sz w:val="20"/>
          <w:szCs w:val="20"/>
        </w:rPr>
        <w:tab/>
      </w:r>
      <w:r w:rsidR="00C950AF">
        <w:rPr>
          <w:bCs/>
          <w:sz w:val="20"/>
          <w:szCs w:val="20"/>
        </w:rPr>
        <w:tab/>
      </w:r>
      <w:r w:rsidR="00C950AF">
        <w:rPr>
          <w:bCs/>
          <w:sz w:val="20"/>
          <w:szCs w:val="20"/>
        </w:rPr>
        <w:tab/>
        <w:t xml:space="preserve">       3 points</w:t>
      </w:r>
    </w:p>
    <w:p w:rsidR="002C30D7" w:rsidRDefault="002C30D7" w:rsidP="00BD4603">
      <w:pPr>
        <w:rPr>
          <w:bCs/>
          <w:sz w:val="16"/>
          <w:szCs w:val="16"/>
        </w:rPr>
      </w:pPr>
    </w:p>
    <w:p w:rsidR="00237E1F" w:rsidRPr="001A0CA2" w:rsidRDefault="002C30D7" w:rsidP="00237E1F">
      <w:pPr>
        <w:rPr>
          <w:bCs/>
          <w:sz w:val="20"/>
          <w:szCs w:val="20"/>
        </w:rPr>
      </w:pPr>
      <w:r>
        <w:rPr>
          <w:bCs/>
          <w:sz w:val="20"/>
          <w:szCs w:val="20"/>
        </w:rPr>
        <w:t>3</w:t>
      </w:r>
      <w:r w:rsidR="00237E1F" w:rsidRPr="001A0CA2">
        <w:rPr>
          <w:bCs/>
          <w:sz w:val="20"/>
          <w:szCs w:val="20"/>
        </w:rPr>
        <w:t>. Attendance</w:t>
      </w:r>
      <w:r w:rsidR="00237E1F" w:rsidRPr="001A0CA2">
        <w:rPr>
          <w:bCs/>
          <w:sz w:val="20"/>
          <w:szCs w:val="20"/>
        </w:rPr>
        <w:tab/>
      </w:r>
      <w:r w:rsidR="00237E1F" w:rsidRPr="001A0CA2">
        <w:rPr>
          <w:bCs/>
          <w:sz w:val="20"/>
          <w:szCs w:val="20"/>
        </w:rPr>
        <w:tab/>
      </w:r>
      <w:r w:rsidR="00237E1F" w:rsidRPr="001A0CA2">
        <w:rPr>
          <w:bCs/>
          <w:sz w:val="20"/>
          <w:szCs w:val="20"/>
        </w:rPr>
        <w:tab/>
      </w:r>
      <w:r w:rsidR="00237E1F" w:rsidRPr="001A0CA2">
        <w:rPr>
          <w:bCs/>
          <w:sz w:val="20"/>
          <w:szCs w:val="20"/>
        </w:rPr>
        <w:tab/>
      </w:r>
      <w:r w:rsidR="00237E1F" w:rsidRPr="001A0CA2">
        <w:rPr>
          <w:bCs/>
          <w:sz w:val="20"/>
          <w:szCs w:val="20"/>
        </w:rPr>
        <w:tab/>
      </w:r>
      <w:r w:rsidR="00237E1F" w:rsidRPr="001A0CA2">
        <w:rPr>
          <w:bCs/>
          <w:sz w:val="20"/>
          <w:szCs w:val="20"/>
        </w:rPr>
        <w:tab/>
      </w:r>
      <w:r w:rsidR="00237E1F" w:rsidRPr="001A0CA2">
        <w:rPr>
          <w:bCs/>
          <w:sz w:val="20"/>
          <w:szCs w:val="20"/>
        </w:rPr>
        <w:tab/>
      </w:r>
      <w:r w:rsidR="00237E1F" w:rsidRPr="001A0CA2">
        <w:rPr>
          <w:bCs/>
          <w:sz w:val="20"/>
          <w:szCs w:val="20"/>
        </w:rPr>
        <w:tab/>
      </w:r>
      <w:r w:rsidR="00237E1F" w:rsidRPr="001A0CA2">
        <w:rPr>
          <w:bCs/>
          <w:sz w:val="20"/>
          <w:szCs w:val="20"/>
        </w:rPr>
        <w:tab/>
        <w:t xml:space="preserve">     </w:t>
      </w:r>
      <w:r w:rsidR="00A367FB" w:rsidRPr="001A0CA2">
        <w:rPr>
          <w:bCs/>
          <w:sz w:val="20"/>
          <w:szCs w:val="20"/>
          <w:u w:val="single"/>
        </w:rPr>
        <w:t>1</w:t>
      </w:r>
      <w:r w:rsidR="00237E1F" w:rsidRPr="001A0CA2">
        <w:rPr>
          <w:bCs/>
          <w:sz w:val="20"/>
          <w:szCs w:val="20"/>
          <w:u w:val="single"/>
        </w:rPr>
        <w:t>0 points</w:t>
      </w:r>
    </w:p>
    <w:p w:rsidR="00CE399E" w:rsidRPr="001A0CA2" w:rsidRDefault="00FC4397" w:rsidP="00BD4603">
      <w:pPr>
        <w:rPr>
          <w:bCs/>
          <w:sz w:val="20"/>
          <w:szCs w:val="20"/>
        </w:rPr>
      </w:pP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r>
      <w:r w:rsidRPr="001A0CA2">
        <w:rPr>
          <w:bCs/>
          <w:sz w:val="20"/>
          <w:szCs w:val="20"/>
        </w:rPr>
        <w:tab/>
        <w:t xml:space="preserve">       </w:t>
      </w:r>
      <w:r w:rsidR="0005059B" w:rsidRPr="001A0CA2">
        <w:rPr>
          <w:bCs/>
          <w:sz w:val="20"/>
          <w:szCs w:val="20"/>
        </w:rPr>
        <w:t xml:space="preserve">          100 points</w:t>
      </w:r>
    </w:p>
    <w:p w:rsidR="00B46717" w:rsidRPr="001A0CA2" w:rsidRDefault="00B46717" w:rsidP="00071A7D">
      <w:pPr>
        <w:pStyle w:val="Header"/>
        <w:tabs>
          <w:tab w:val="clear" w:pos="4320"/>
          <w:tab w:val="clear" w:pos="8640"/>
        </w:tabs>
        <w:rPr>
          <w:sz w:val="16"/>
          <w:szCs w:val="16"/>
        </w:rPr>
      </w:pPr>
    </w:p>
    <w:p w:rsidR="00071A7D" w:rsidRPr="001A0CA2" w:rsidRDefault="00071A7D" w:rsidP="00071A7D">
      <w:pPr>
        <w:pStyle w:val="Header"/>
        <w:tabs>
          <w:tab w:val="clear" w:pos="4320"/>
          <w:tab w:val="clear" w:pos="8640"/>
        </w:tabs>
        <w:rPr>
          <w:sz w:val="20"/>
        </w:rPr>
      </w:pPr>
      <w:r w:rsidRPr="001A0CA2">
        <w:rPr>
          <w:sz w:val="20"/>
        </w:rPr>
        <w:t xml:space="preserve">90-100 points = </w:t>
      </w:r>
      <w:r w:rsidR="004923B7" w:rsidRPr="001A0CA2">
        <w:rPr>
          <w:sz w:val="20"/>
        </w:rPr>
        <w:t>A- to A</w:t>
      </w:r>
    </w:p>
    <w:p w:rsidR="00071A7D" w:rsidRPr="001A0CA2" w:rsidRDefault="00071A7D" w:rsidP="00071A7D">
      <w:pPr>
        <w:pStyle w:val="Header"/>
        <w:tabs>
          <w:tab w:val="clear" w:pos="4320"/>
          <w:tab w:val="clear" w:pos="8640"/>
        </w:tabs>
        <w:rPr>
          <w:sz w:val="20"/>
        </w:rPr>
      </w:pPr>
      <w:r w:rsidRPr="001A0CA2">
        <w:rPr>
          <w:sz w:val="20"/>
        </w:rPr>
        <w:t xml:space="preserve">80 - 90 points = </w:t>
      </w:r>
      <w:r w:rsidR="004923B7" w:rsidRPr="001A0CA2">
        <w:rPr>
          <w:sz w:val="20"/>
        </w:rPr>
        <w:t>B- to B+</w:t>
      </w:r>
    </w:p>
    <w:p w:rsidR="00071A7D" w:rsidRPr="001A0CA2" w:rsidRDefault="004923B7" w:rsidP="00071A7D">
      <w:pPr>
        <w:pStyle w:val="Footer"/>
        <w:tabs>
          <w:tab w:val="clear" w:pos="4320"/>
          <w:tab w:val="clear" w:pos="8640"/>
        </w:tabs>
        <w:rPr>
          <w:rFonts w:ascii="Times New Roman" w:hAnsi="Times New Roman"/>
          <w:color w:val="auto"/>
          <w:sz w:val="20"/>
        </w:rPr>
      </w:pPr>
      <w:r w:rsidRPr="001A0CA2">
        <w:rPr>
          <w:rFonts w:ascii="Times New Roman" w:hAnsi="Times New Roman"/>
          <w:color w:val="auto"/>
          <w:sz w:val="20"/>
        </w:rPr>
        <w:t>70 - 80 points = C- to C+</w:t>
      </w:r>
    </w:p>
    <w:p w:rsidR="00071A7D" w:rsidRPr="001A0CA2" w:rsidRDefault="004923B7" w:rsidP="00071A7D">
      <w:pPr>
        <w:rPr>
          <w:sz w:val="20"/>
          <w:szCs w:val="20"/>
        </w:rPr>
      </w:pPr>
      <w:r w:rsidRPr="001A0CA2">
        <w:rPr>
          <w:sz w:val="20"/>
          <w:szCs w:val="20"/>
        </w:rPr>
        <w:t>60 - 70 points = D- to D+</w:t>
      </w:r>
    </w:p>
    <w:p w:rsidR="00071A7D" w:rsidRPr="001A0CA2" w:rsidRDefault="00071A7D" w:rsidP="00071A7D">
      <w:pPr>
        <w:rPr>
          <w:sz w:val="20"/>
          <w:szCs w:val="20"/>
        </w:rPr>
      </w:pPr>
      <w:r w:rsidRPr="001A0CA2">
        <w:rPr>
          <w:sz w:val="20"/>
          <w:szCs w:val="20"/>
        </w:rPr>
        <w:t>0 - 60 points = F</w:t>
      </w:r>
    </w:p>
    <w:p w:rsidR="00071A7D" w:rsidRPr="001A0CA2" w:rsidRDefault="00071A7D" w:rsidP="00071A7D">
      <w:pPr>
        <w:rPr>
          <w:b/>
          <w:sz w:val="16"/>
          <w:szCs w:val="16"/>
        </w:rPr>
      </w:pPr>
    </w:p>
    <w:p w:rsidR="00374D86" w:rsidRPr="001A0CA2" w:rsidRDefault="00967549" w:rsidP="00374D86">
      <w:pPr>
        <w:rPr>
          <w:b/>
          <w:sz w:val="20"/>
          <w:szCs w:val="20"/>
        </w:rPr>
      </w:pPr>
      <w:r w:rsidRPr="001A0CA2">
        <w:rPr>
          <w:b/>
        </w:rPr>
        <w:t>ATTENDANCE POLICY</w:t>
      </w:r>
      <w:r w:rsidR="00374D86" w:rsidRPr="001A0CA2">
        <w:rPr>
          <w:b/>
        </w:rPr>
        <w:t xml:space="preserve">: </w:t>
      </w:r>
      <w:r w:rsidR="00374D86" w:rsidRPr="001A0CA2">
        <w:rPr>
          <w:b/>
          <w:sz w:val="20"/>
          <w:szCs w:val="20"/>
        </w:rPr>
        <w:t>I will take attendance every day.</w:t>
      </w:r>
      <w:r w:rsidR="00BE387F" w:rsidRPr="001A0CA2">
        <w:rPr>
          <w:b/>
          <w:sz w:val="20"/>
          <w:szCs w:val="20"/>
        </w:rPr>
        <w:t xml:space="preserve"> Attendance is worth </w:t>
      </w:r>
      <w:r w:rsidR="00A367FB" w:rsidRPr="001A0CA2">
        <w:rPr>
          <w:b/>
          <w:sz w:val="20"/>
          <w:szCs w:val="20"/>
        </w:rPr>
        <w:t>10%</w:t>
      </w:r>
      <w:r w:rsidR="00BE387F" w:rsidRPr="001A0CA2">
        <w:rPr>
          <w:b/>
          <w:sz w:val="20"/>
          <w:szCs w:val="20"/>
        </w:rPr>
        <w:t xml:space="preserve"> of your grade. </w:t>
      </w:r>
      <w:r w:rsidR="00BE387F" w:rsidRPr="001A0CA2">
        <w:rPr>
          <w:b/>
          <w:sz w:val="20"/>
          <w:szCs w:val="20"/>
          <w:u w:val="single"/>
        </w:rPr>
        <w:t xml:space="preserve">HOWEVER, IF YOU MISS MORE THAN </w:t>
      </w:r>
      <w:r w:rsidR="006E26BE" w:rsidRPr="001A0CA2">
        <w:rPr>
          <w:b/>
          <w:sz w:val="20"/>
          <w:szCs w:val="20"/>
          <w:u w:val="single"/>
        </w:rPr>
        <w:t>6</w:t>
      </w:r>
      <w:r w:rsidR="00BE387F" w:rsidRPr="001A0CA2">
        <w:rPr>
          <w:b/>
          <w:sz w:val="20"/>
          <w:szCs w:val="20"/>
          <w:u w:val="single"/>
        </w:rPr>
        <w:t xml:space="preserve"> CLASSES YOU WILL FAIL THE COURSE!!!</w:t>
      </w:r>
    </w:p>
    <w:p w:rsidR="00781A3B" w:rsidRDefault="00781A3B" w:rsidP="00781A3B">
      <w:pPr>
        <w:rPr>
          <w:sz w:val="20"/>
        </w:rPr>
      </w:pPr>
    </w:p>
    <w:p w:rsidR="00781A3B" w:rsidRDefault="00781A3B" w:rsidP="00781A3B">
      <w:pPr>
        <w:jc w:val="center"/>
        <w:rPr>
          <w:b/>
          <w:sz w:val="20"/>
        </w:rPr>
      </w:pPr>
      <w:r>
        <w:rPr>
          <w:b/>
          <w:sz w:val="20"/>
          <w:u w:val="single"/>
        </w:rPr>
        <w:t>***</w:t>
      </w:r>
      <w:r w:rsidRPr="006159DC">
        <w:rPr>
          <w:b/>
          <w:sz w:val="20"/>
          <w:u w:val="single"/>
        </w:rPr>
        <w:t xml:space="preserve">If you arrive after I have started lecturing, </w:t>
      </w:r>
      <w:r w:rsidR="006B5701">
        <w:rPr>
          <w:b/>
          <w:sz w:val="20"/>
          <w:u w:val="single"/>
        </w:rPr>
        <w:t>please take a seat near the class entrance</w:t>
      </w:r>
      <w:r>
        <w:rPr>
          <w:b/>
          <w:sz w:val="20"/>
          <w:u w:val="single"/>
        </w:rPr>
        <w:t>.</w:t>
      </w:r>
      <w:r>
        <w:rPr>
          <w:b/>
          <w:sz w:val="20"/>
        </w:rPr>
        <w:t>***</w:t>
      </w:r>
    </w:p>
    <w:p w:rsidR="00781A3B" w:rsidRPr="006159DC" w:rsidRDefault="00781A3B" w:rsidP="00781A3B">
      <w:pPr>
        <w:jc w:val="center"/>
        <w:rPr>
          <w:b/>
          <w:sz w:val="20"/>
        </w:rPr>
      </w:pPr>
    </w:p>
    <w:p w:rsidR="00781A3B" w:rsidRDefault="00781A3B" w:rsidP="00781A3B">
      <w:pPr>
        <w:jc w:val="center"/>
        <w:rPr>
          <w:b/>
          <w:sz w:val="20"/>
          <w:u w:val="single"/>
        </w:rPr>
      </w:pPr>
      <w:r>
        <w:rPr>
          <w:b/>
          <w:sz w:val="20"/>
          <w:u w:val="single"/>
        </w:rPr>
        <w:t>***</w:t>
      </w:r>
      <w:r w:rsidRPr="006159DC">
        <w:rPr>
          <w:b/>
          <w:sz w:val="20"/>
          <w:u w:val="single"/>
        </w:rPr>
        <w:t xml:space="preserve">If </w:t>
      </w:r>
      <w:r>
        <w:rPr>
          <w:b/>
          <w:sz w:val="20"/>
          <w:u w:val="single"/>
        </w:rPr>
        <w:t>you leave before class ends</w:t>
      </w:r>
      <w:r w:rsidRPr="006159DC">
        <w:rPr>
          <w:b/>
          <w:sz w:val="20"/>
          <w:u w:val="single"/>
        </w:rPr>
        <w:t xml:space="preserve"> you will lose your attendance points</w:t>
      </w:r>
      <w:r>
        <w:rPr>
          <w:b/>
          <w:sz w:val="20"/>
          <w:u w:val="single"/>
        </w:rPr>
        <w:t xml:space="preserve"> for that day</w:t>
      </w:r>
      <w:r w:rsidRPr="006159DC">
        <w:rPr>
          <w:b/>
          <w:sz w:val="20"/>
          <w:u w:val="single"/>
        </w:rPr>
        <w:t>.</w:t>
      </w:r>
      <w:r>
        <w:rPr>
          <w:b/>
          <w:sz w:val="20"/>
          <w:u w:val="single"/>
        </w:rPr>
        <w:t>***</w:t>
      </w:r>
    </w:p>
    <w:p w:rsidR="00781A3B" w:rsidRDefault="00781A3B" w:rsidP="00781A3B">
      <w:pPr>
        <w:jc w:val="center"/>
        <w:rPr>
          <w:b/>
          <w:sz w:val="20"/>
          <w:u w:val="single"/>
        </w:rPr>
      </w:pPr>
    </w:p>
    <w:p w:rsidR="006B5701" w:rsidRDefault="006B5701" w:rsidP="00CA2F14">
      <w:pPr>
        <w:jc w:val="center"/>
        <w:rPr>
          <w:sz w:val="20"/>
        </w:rPr>
      </w:pPr>
      <w:r>
        <w:rPr>
          <w:b/>
          <w:sz w:val="20"/>
          <w:u w:val="single"/>
        </w:rPr>
        <w:t>***If people arriving late to class becomes a problem, I will change my attendance policy so that people who arrive after I start lecturing will not receive attendance points for that day.***</w:t>
      </w:r>
      <w:r w:rsidR="00634966">
        <w:rPr>
          <w:sz w:val="20"/>
        </w:rPr>
        <w:t xml:space="preserve"> </w:t>
      </w:r>
    </w:p>
    <w:p w:rsidR="00781A3B" w:rsidRDefault="00781A3B" w:rsidP="00071A7D">
      <w:pPr>
        <w:jc w:val="center"/>
        <w:rPr>
          <w:b/>
          <w:sz w:val="20"/>
          <w:szCs w:val="20"/>
        </w:rPr>
      </w:pPr>
    </w:p>
    <w:p w:rsidR="00071A7D" w:rsidRPr="00C26ED0" w:rsidRDefault="00071A7D" w:rsidP="00071A7D">
      <w:pPr>
        <w:jc w:val="center"/>
        <w:rPr>
          <w:b/>
        </w:rPr>
      </w:pPr>
      <w:r w:rsidRPr="00C26ED0">
        <w:rPr>
          <w:b/>
        </w:rPr>
        <w:t>I WILL NOT NEGOTIATE GRADES</w:t>
      </w:r>
    </w:p>
    <w:p w:rsidR="00071A7D" w:rsidRPr="001A0CA2" w:rsidRDefault="00071A7D" w:rsidP="00BD4603">
      <w:pPr>
        <w:rPr>
          <w:sz w:val="16"/>
          <w:szCs w:val="16"/>
        </w:rPr>
      </w:pPr>
    </w:p>
    <w:p w:rsidR="00BA7150" w:rsidRPr="001A0CA2" w:rsidRDefault="004C4810" w:rsidP="004C4810">
      <w:pPr>
        <w:jc w:val="center"/>
        <w:rPr>
          <w:b/>
          <w:u w:val="single"/>
        </w:rPr>
      </w:pPr>
      <w:r w:rsidRPr="001A0CA2">
        <w:rPr>
          <w:b/>
        </w:rPr>
        <w:t>****</w:t>
      </w:r>
      <w:r w:rsidR="00BA7150" w:rsidRPr="001A0CA2">
        <w:rPr>
          <w:b/>
          <w:u w:val="single"/>
        </w:rPr>
        <w:t>All assignments MUST be turned in to me in class at the beginning of t</w:t>
      </w:r>
      <w:r w:rsidRPr="001A0CA2">
        <w:rPr>
          <w:b/>
          <w:u w:val="single"/>
        </w:rPr>
        <w:t>he class for which they are due</w:t>
      </w:r>
      <w:r w:rsidRPr="001A0CA2">
        <w:rPr>
          <w:b/>
        </w:rPr>
        <w:t>****</w:t>
      </w:r>
    </w:p>
    <w:p w:rsidR="00043C2C" w:rsidRPr="00043C2C" w:rsidRDefault="00043C2C" w:rsidP="00BD4603">
      <w:pPr>
        <w:rPr>
          <w:sz w:val="16"/>
          <w:szCs w:val="16"/>
        </w:rPr>
      </w:pPr>
    </w:p>
    <w:p w:rsidR="00BD4603" w:rsidRPr="0061399A" w:rsidRDefault="00AC35B1" w:rsidP="00BD4603">
      <w:pPr>
        <w:rPr>
          <w:b/>
          <w:sz w:val="20"/>
          <w:szCs w:val="20"/>
          <w:u w:val="single"/>
        </w:rPr>
      </w:pPr>
      <w:r w:rsidRPr="001A0CA2">
        <w:rPr>
          <w:b/>
          <w:bCs/>
          <w:sz w:val="20"/>
          <w:szCs w:val="20"/>
        </w:rPr>
        <w:t>The exams</w:t>
      </w:r>
      <w:r w:rsidR="00BD4603" w:rsidRPr="001A0CA2">
        <w:rPr>
          <w:b/>
          <w:bCs/>
          <w:sz w:val="20"/>
          <w:szCs w:val="20"/>
        </w:rPr>
        <w:t>:</w:t>
      </w:r>
      <w:r w:rsidR="00BD4603" w:rsidRPr="001A0CA2">
        <w:rPr>
          <w:bCs/>
          <w:sz w:val="20"/>
          <w:szCs w:val="20"/>
        </w:rPr>
        <w:t xml:space="preserve"> </w:t>
      </w:r>
      <w:r w:rsidRPr="001A0CA2">
        <w:rPr>
          <w:bCs/>
          <w:sz w:val="20"/>
          <w:szCs w:val="20"/>
        </w:rPr>
        <w:t>We are covering a l</w:t>
      </w:r>
      <w:r w:rsidR="00DB2279" w:rsidRPr="001A0CA2">
        <w:rPr>
          <w:bCs/>
          <w:sz w:val="20"/>
          <w:szCs w:val="20"/>
        </w:rPr>
        <w:t>ot of material this semester. So</w:t>
      </w:r>
      <w:r w:rsidRPr="001A0CA2">
        <w:rPr>
          <w:bCs/>
          <w:sz w:val="20"/>
          <w:szCs w:val="20"/>
        </w:rPr>
        <w:t xml:space="preserve"> instead of asking you to take 2 or 3 big, in-class exams</w:t>
      </w:r>
      <w:r w:rsidR="00FA24B0" w:rsidRPr="001A0CA2">
        <w:rPr>
          <w:bCs/>
          <w:sz w:val="20"/>
          <w:szCs w:val="20"/>
        </w:rPr>
        <w:t xml:space="preserve"> where you would have to remember </w:t>
      </w:r>
      <w:r w:rsidR="002438B2" w:rsidRPr="001A0CA2">
        <w:rPr>
          <w:bCs/>
          <w:sz w:val="20"/>
          <w:szCs w:val="20"/>
        </w:rPr>
        <w:t xml:space="preserve">6-8 </w:t>
      </w:r>
      <w:r w:rsidR="00FA24B0" w:rsidRPr="001A0CA2">
        <w:rPr>
          <w:bCs/>
          <w:sz w:val="20"/>
          <w:szCs w:val="20"/>
        </w:rPr>
        <w:t>weeks</w:t>
      </w:r>
      <w:r w:rsidR="004A28D7" w:rsidRPr="001A0CA2">
        <w:rPr>
          <w:bCs/>
          <w:sz w:val="20"/>
          <w:szCs w:val="20"/>
        </w:rPr>
        <w:t>’</w:t>
      </w:r>
      <w:r w:rsidR="00FA24B0" w:rsidRPr="001A0CA2">
        <w:rPr>
          <w:bCs/>
          <w:sz w:val="20"/>
          <w:szCs w:val="20"/>
        </w:rPr>
        <w:t xml:space="preserve"> worth of material</w:t>
      </w:r>
      <w:r w:rsidR="005C24CE" w:rsidRPr="001A0CA2">
        <w:rPr>
          <w:bCs/>
          <w:sz w:val="20"/>
          <w:szCs w:val="20"/>
        </w:rPr>
        <w:t xml:space="preserve">, I am going to have you take </w:t>
      </w:r>
      <w:r w:rsidR="009C19EF" w:rsidRPr="001A0CA2">
        <w:rPr>
          <w:bCs/>
          <w:sz w:val="20"/>
          <w:szCs w:val="20"/>
        </w:rPr>
        <w:t>4</w:t>
      </w:r>
      <w:r w:rsidR="00942281" w:rsidRPr="001A0CA2">
        <w:rPr>
          <w:bCs/>
          <w:sz w:val="20"/>
          <w:szCs w:val="20"/>
        </w:rPr>
        <w:t xml:space="preserve"> take-</w:t>
      </w:r>
      <w:r w:rsidR="004A28D7" w:rsidRPr="001A0CA2">
        <w:rPr>
          <w:bCs/>
          <w:sz w:val="20"/>
          <w:szCs w:val="20"/>
        </w:rPr>
        <w:t>home exams.</w:t>
      </w:r>
      <w:r w:rsidRPr="001A0CA2">
        <w:rPr>
          <w:bCs/>
          <w:sz w:val="20"/>
          <w:szCs w:val="20"/>
        </w:rPr>
        <w:t xml:space="preserve"> </w:t>
      </w:r>
      <w:r w:rsidR="004A28D7" w:rsidRPr="001A0CA2">
        <w:rPr>
          <w:bCs/>
          <w:sz w:val="20"/>
          <w:szCs w:val="20"/>
        </w:rPr>
        <w:t>In these exams,</w:t>
      </w:r>
      <w:r w:rsidR="002438B2" w:rsidRPr="001A0CA2">
        <w:rPr>
          <w:bCs/>
          <w:sz w:val="20"/>
          <w:szCs w:val="20"/>
        </w:rPr>
        <w:t xml:space="preserve"> I will ask you to answer several</w:t>
      </w:r>
      <w:r w:rsidRPr="001A0CA2">
        <w:rPr>
          <w:bCs/>
          <w:sz w:val="20"/>
          <w:szCs w:val="20"/>
        </w:rPr>
        <w:t xml:space="preserve"> questions about the readings, lectures, an</w:t>
      </w:r>
      <w:r w:rsidR="003C68A4">
        <w:rPr>
          <w:bCs/>
          <w:sz w:val="20"/>
          <w:szCs w:val="20"/>
        </w:rPr>
        <w:t xml:space="preserve">d </w:t>
      </w:r>
      <w:r w:rsidR="008231D1">
        <w:rPr>
          <w:bCs/>
          <w:sz w:val="20"/>
          <w:szCs w:val="20"/>
        </w:rPr>
        <w:t>class discussions during the 4-6</w:t>
      </w:r>
      <w:r w:rsidRPr="001A0CA2">
        <w:rPr>
          <w:bCs/>
          <w:sz w:val="20"/>
          <w:szCs w:val="20"/>
        </w:rPr>
        <w:t xml:space="preserve"> weeks</w:t>
      </w:r>
      <w:r w:rsidR="00FA24B0" w:rsidRPr="001A0CA2">
        <w:rPr>
          <w:bCs/>
          <w:sz w:val="20"/>
          <w:szCs w:val="20"/>
        </w:rPr>
        <w:t xml:space="preserve"> prior to the exam</w:t>
      </w:r>
      <w:r w:rsidRPr="001A0CA2">
        <w:rPr>
          <w:bCs/>
          <w:sz w:val="20"/>
          <w:szCs w:val="20"/>
        </w:rPr>
        <w:t xml:space="preserve">. For each exam, your answers should collectively </w:t>
      </w:r>
      <w:r w:rsidR="00A9359A" w:rsidRPr="001A0CA2">
        <w:rPr>
          <w:bCs/>
          <w:sz w:val="20"/>
          <w:szCs w:val="20"/>
        </w:rPr>
        <w:t>add up</w:t>
      </w:r>
      <w:r w:rsidR="002438B2" w:rsidRPr="001A0CA2">
        <w:rPr>
          <w:bCs/>
          <w:sz w:val="20"/>
          <w:szCs w:val="20"/>
        </w:rPr>
        <w:t xml:space="preserve"> to </w:t>
      </w:r>
      <w:r w:rsidR="00A91507">
        <w:rPr>
          <w:bCs/>
          <w:sz w:val="20"/>
          <w:szCs w:val="20"/>
        </w:rPr>
        <w:t>6</w:t>
      </w:r>
      <w:r w:rsidR="007B2509" w:rsidRPr="001A0CA2">
        <w:rPr>
          <w:bCs/>
          <w:sz w:val="20"/>
          <w:szCs w:val="20"/>
        </w:rPr>
        <w:t>-</w:t>
      </w:r>
      <w:r w:rsidR="00A91507">
        <w:rPr>
          <w:bCs/>
          <w:sz w:val="20"/>
          <w:szCs w:val="20"/>
        </w:rPr>
        <w:t>8</w:t>
      </w:r>
      <w:r w:rsidRPr="001A0CA2">
        <w:rPr>
          <w:bCs/>
          <w:sz w:val="20"/>
          <w:szCs w:val="20"/>
        </w:rPr>
        <w:t xml:space="preserve"> pages</w:t>
      </w:r>
      <w:r w:rsidR="008B350B" w:rsidRPr="001A0CA2">
        <w:rPr>
          <w:bCs/>
          <w:sz w:val="20"/>
          <w:szCs w:val="20"/>
        </w:rPr>
        <w:t xml:space="preserve"> (typed</w:t>
      </w:r>
      <w:r w:rsidRPr="001A0CA2">
        <w:rPr>
          <w:bCs/>
          <w:sz w:val="20"/>
          <w:szCs w:val="20"/>
        </w:rPr>
        <w:t xml:space="preserve"> and double spaced</w:t>
      </w:r>
      <w:r w:rsidR="008B350B" w:rsidRPr="001A0CA2">
        <w:rPr>
          <w:bCs/>
          <w:sz w:val="20"/>
          <w:szCs w:val="20"/>
        </w:rPr>
        <w:t>)</w:t>
      </w:r>
      <w:r w:rsidRPr="001A0CA2">
        <w:rPr>
          <w:bCs/>
          <w:sz w:val="20"/>
          <w:szCs w:val="20"/>
        </w:rPr>
        <w:t>.</w:t>
      </w:r>
      <w:r w:rsidR="000571F8" w:rsidRPr="001A0CA2">
        <w:rPr>
          <w:bCs/>
          <w:sz w:val="20"/>
          <w:szCs w:val="20"/>
        </w:rPr>
        <w:t xml:space="preserve">  </w:t>
      </w:r>
      <w:r w:rsidR="000571F8" w:rsidRPr="001A0CA2">
        <w:rPr>
          <w:b/>
          <w:bCs/>
          <w:sz w:val="20"/>
          <w:szCs w:val="20"/>
        </w:rPr>
        <w:t>Take home exams are not easier than in-class exams.  If anything, they are harder</w:t>
      </w:r>
      <w:r w:rsidR="001F746C" w:rsidRPr="001A0CA2">
        <w:rPr>
          <w:b/>
          <w:bCs/>
          <w:sz w:val="20"/>
          <w:szCs w:val="20"/>
        </w:rPr>
        <w:t xml:space="preserve">.   Because you have access to all your lecture notes and the readings, I expect you </w:t>
      </w:r>
      <w:r w:rsidR="00A54900" w:rsidRPr="001A0CA2">
        <w:rPr>
          <w:b/>
          <w:bCs/>
          <w:sz w:val="20"/>
          <w:szCs w:val="20"/>
        </w:rPr>
        <w:t>to be able to recall everything we have discussed in class</w:t>
      </w:r>
      <w:r w:rsidR="000571F8" w:rsidRPr="001A0CA2">
        <w:rPr>
          <w:b/>
          <w:bCs/>
          <w:sz w:val="20"/>
          <w:szCs w:val="20"/>
        </w:rPr>
        <w:t xml:space="preserve">.  </w:t>
      </w:r>
      <w:r w:rsidR="000571F8" w:rsidRPr="001A0CA2">
        <w:rPr>
          <w:b/>
          <w:bCs/>
          <w:sz w:val="20"/>
          <w:szCs w:val="20"/>
          <w:u w:val="single"/>
        </w:rPr>
        <w:t>Many people do not do as well as they would like to do on the first exam, so take it seriously</w:t>
      </w:r>
      <w:r w:rsidR="000571F8" w:rsidRPr="001A0CA2">
        <w:rPr>
          <w:b/>
          <w:bCs/>
          <w:sz w:val="20"/>
          <w:szCs w:val="20"/>
        </w:rPr>
        <w:t>!!!</w:t>
      </w:r>
      <w:r w:rsidR="0061399A">
        <w:rPr>
          <w:b/>
          <w:bCs/>
          <w:sz w:val="20"/>
          <w:szCs w:val="20"/>
        </w:rPr>
        <w:t xml:space="preserve">  </w:t>
      </w:r>
      <w:r w:rsidR="0061399A">
        <w:rPr>
          <w:b/>
          <w:bCs/>
          <w:sz w:val="20"/>
          <w:szCs w:val="20"/>
          <w:u w:val="single"/>
        </w:rPr>
        <w:t xml:space="preserve">On the first exam, many people do not do what I tell them to do.  As a result, </w:t>
      </w:r>
      <w:r w:rsidR="00DB12D8">
        <w:rPr>
          <w:b/>
          <w:bCs/>
          <w:sz w:val="20"/>
          <w:szCs w:val="20"/>
          <w:u w:val="single"/>
        </w:rPr>
        <w:t>VERY GOOD</w:t>
      </w:r>
      <w:r w:rsidR="0061399A">
        <w:rPr>
          <w:b/>
          <w:bCs/>
          <w:sz w:val="20"/>
          <w:szCs w:val="20"/>
          <w:u w:val="single"/>
        </w:rPr>
        <w:t xml:space="preserve"> students sometimes FAIL the first exam.  </w:t>
      </w:r>
      <w:r w:rsidR="004A2A1F">
        <w:rPr>
          <w:b/>
          <w:bCs/>
          <w:sz w:val="20"/>
          <w:szCs w:val="20"/>
          <w:u w:val="single"/>
        </w:rPr>
        <w:t xml:space="preserve">I </w:t>
      </w:r>
      <w:r w:rsidR="0061399A">
        <w:rPr>
          <w:b/>
          <w:bCs/>
          <w:sz w:val="20"/>
          <w:szCs w:val="20"/>
          <w:u w:val="single"/>
        </w:rPr>
        <w:t>DO NOT want this to happen to you.</w:t>
      </w:r>
    </w:p>
    <w:p w:rsidR="00BD4603" w:rsidRDefault="00BD4603" w:rsidP="00BD4603">
      <w:pPr>
        <w:rPr>
          <w:sz w:val="16"/>
          <w:szCs w:val="16"/>
        </w:rPr>
      </w:pPr>
    </w:p>
    <w:p w:rsidR="00C950AF" w:rsidRDefault="00C950AF" w:rsidP="00BD4603">
      <w:pPr>
        <w:rPr>
          <w:sz w:val="16"/>
          <w:szCs w:val="16"/>
        </w:rPr>
      </w:pPr>
      <w:r>
        <w:rPr>
          <w:b/>
          <w:sz w:val="20"/>
          <w:szCs w:val="20"/>
        </w:rPr>
        <w:lastRenderedPageBreak/>
        <w:t>Reading Reactions</w:t>
      </w:r>
      <w:r w:rsidRPr="00BD4603">
        <w:rPr>
          <w:b/>
          <w:sz w:val="20"/>
          <w:szCs w:val="20"/>
        </w:rPr>
        <w:t>:</w:t>
      </w:r>
      <w:r w:rsidRPr="00BD4603">
        <w:rPr>
          <w:sz w:val="20"/>
          <w:szCs w:val="20"/>
        </w:rPr>
        <w:t xml:space="preserve"> </w:t>
      </w:r>
      <w:r>
        <w:rPr>
          <w:sz w:val="20"/>
          <w:szCs w:val="20"/>
        </w:rPr>
        <w:t xml:space="preserve">Twice this semester you will need to write a well-reasoned 1-2 page reaction to a specific reading. I will tell you which reading I want you to write about and </w:t>
      </w:r>
      <w:r w:rsidR="00BD219F">
        <w:rPr>
          <w:sz w:val="20"/>
          <w:szCs w:val="20"/>
        </w:rPr>
        <w:t>will</w:t>
      </w:r>
      <w:r>
        <w:rPr>
          <w:sz w:val="20"/>
          <w:szCs w:val="20"/>
        </w:rPr>
        <w:t xml:space="preserve"> ask you a specific question about the reading.</w:t>
      </w:r>
    </w:p>
    <w:p w:rsidR="00C950AF" w:rsidRPr="001A0CA2" w:rsidRDefault="00C950AF" w:rsidP="00BD4603">
      <w:pPr>
        <w:rPr>
          <w:sz w:val="16"/>
          <w:szCs w:val="16"/>
        </w:rPr>
      </w:pPr>
    </w:p>
    <w:p w:rsidR="00773950" w:rsidRPr="001A0CA2" w:rsidRDefault="0078412D" w:rsidP="00773950">
      <w:pPr>
        <w:jc w:val="both"/>
        <w:rPr>
          <w:sz w:val="20"/>
          <w:szCs w:val="20"/>
        </w:rPr>
      </w:pPr>
      <w:r w:rsidRPr="001A0CA2">
        <w:rPr>
          <w:b/>
          <w:bCs/>
        </w:rPr>
        <w:t xml:space="preserve">The </w:t>
      </w:r>
      <w:r w:rsidR="00773950" w:rsidRPr="001A0CA2">
        <w:rPr>
          <w:b/>
          <w:bCs/>
        </w:rPr>
        <w:t xml:space="preserve">exams </w:t>
      </w:r>
      <w:r w:rsidR="006971B4">
        <w:rPr>
          <w:b/>
          <w:bCs/>
        </w:rPr>
        <w:t xml:space="preserve">and reading reactions </w:t>
      </w:r>
      <w:r w:rsidR="00773950" w:rsidRPr="001A0CA2">
        <w:rPr>
          <w:b/>
          <w:bCs/>
        </w:rPr>
        <w:t xml:space="preserve">must be </w:t>
      </w:r>
      <w:r w:rsidR="00773950" w:rsidRPr="001A0CA2">
        <w:rPr>
          <w:b/>
        </w:rPr>
        <w:t>printed on a computer (or typed)</w:t>
      </w:r>
      <w:r w:rsidR="00773950" w:rsidRPr="001A0CA2">
        <w:rPr>
          <w:sz w:val="20"/>
          <w:szCs w:val="20"/>
        </w:rPr>
        <w:t xml:space="preserve"> using one-inch margin</w:t>
      </w:r>
      <w:r w:rsidR="00D43652">
        <w:rPr>
          <w:sz w:val="20"/>
          <w:szCs w:val="20"/>
        </w:rPr>
        <w:t>s at the top and bottom and 1</w:t>
      </w:r>
      <w:r w:rsidR="00773950" w:rsidRPr="001A0CA2">
        <w:rPr>
          <w:sz w:val="20"/>
          <w:szCs w:val="20"/>
        </w:rPr>
        <w:t xml:space="preserve">-inch margins on the left and right. They must be double-spaced, using a 12-point Times New Roman font. </w:t>
      </w:r>
    </w:p>
    <w:p w:rsidR="00A81C1C" w:rsidRPr="0080748F" w:rsidRDefault="00A81C1C" w:rsidP="00773950">
      <w:pPr>
        <w:jc w:val="both"/>
        <w:rPr>
          <w:sz w:val="16"/>
          <w:szCs w:val="16"/>
        </w:rPr>
      </w:pPr>
    </w:p>
    <w:p w:rsidR="00773950" w:rsidRPr="0080748F" w:rsidRDefault="00773950" w:rsidP="00773950">
      <w:pPr>
        <w:jc w:val="both"/>
        <w:rPr>
          <w:bCs/>
          <w:sz w:val="20"/>
          <w:szCs w:val="20"/>
        </w:rPr>
      </w:pPr>
      <w:r w:rsidRPr="001A0CA2">
        <w:rPr>
          <w:b/>
          <w:sz w:val="20"/>
          <w:szCs w:val="20"/>
        </w:rPr>
        <w:t>All written work must be original.</w:t>
      </w:r>
      <w:r w:rsidRPr="001A0CA2">
        <w:rPr>
          <w:sz w:val="20"/>
          <w:szCs w:val="20"/>
        </w:rPr>
        <w:t xml:space="preserve"> In other words, do not use somebody else’s ideas without properly citing the source of those ideas (your references must be listed on a separate sheet). Keep direct quotes to an absolute minimum, but clearly cite direct quotes when you use them. </w:t>
      </w:r>
      <w:r w:rsidRPr="001A0CA2">
        <w:rPr>
          <w:b/>
          <w:bCs/>
          <w:sz w:val="20"/>
          <w:szCs w:val="20"/>
        </w:rPr>
        <w:t xml:space="preserve">Remember, plagiarism is a serious offense that can result in you failing the class. </w:t>
      </w:r>
    </w:p>
    <w:p w:rsidR="00773950" w:rsidRPr="0080748F" w:rsidRDefault="00773950" w:rsidP="00773950">
      <w:pPr>
        <w:jc w:val="both"/>
        <w:rPr>
          <w:sz w:val="16"/>
          <w:szCs w:val="16"/>
        </w:rPr>
      </w:pPr>
    </w:p>
    <w:p w:rsidR="00773950" w:rsidRPr="001A0CA2" w:rsidRDefault="00773950" w:rsidP="00773950">
      <w:pPr>
        <w:jc w:val="both"/>
        <w:rPr>
          <w:sz w:val="20"/>
          <w:szCs w:val="20"/>
        </w:rPr>
      </w:pPr>
      <w:r w:rsidRPr="001A0CA2">
        <w:rPr>
          <w:sz w:val="20"/>
          <w:szCs w:val="20"/>
          <w:u w:val="single"/>
        </w:rPr>
        <w:t>Class Participation:</w:t>
      </w:r>
      <w:r w:rsidRPr="001A0CA2">
        <w:rPr>
          <w:sz w:val="20"/>
          <w:szCs w:val="20"/>
        </w:rPr>
        <w:t xml:space="preserve"> You will not be graded on class participation. However, students tend to learn more when they participate in class discussions and when they ask questions about material that they find interesting or difficult to understand. </w:t>
      </w:r>
      <w:r w:rsidRPr="001A0CA2">
        <w:rPr>
          <w:b/>
          <w:sz w:val="20"/>
          <w:szCs w:val="20"/>
        </w:rPr>
        <w:t>Do not hesitate to ask questions in class. If you do not ask questions about the course material</w:t>
      </w:r>
      <w:r w:rsidR="00035526" w:rsidRPr="001A0CA2">
        <w:rPr>
          <w:b/>
          <w:sz w:val="20"/>
          <w:szCs w:val="20"/>
        </w:rPr>
        <w:t>,</w:t>
      </w:r>
      <w:r w:rsidRPr="001A0CA2">
        <w:rPr>
          <w:b/>
          <w:sz w:val="20"/>
          <w:szCs w:val="20"/>
        </w:rPr>
        <w:t xml:space="preserve"> I will assume you understand it.</w:t>
      </w:r>
    </w:p>
    <w:p w:rsidR="00773950" w:rsidRPr="0080748F" w:rsidRDefault="00773950" w:rsidP="00773950">
      <w:pPr>
        <w:jc w:val="both"/>
        <w:rPr>
          <w:sz w:val="16"/>
          <w:szCs w:val="16"/>
        </w:rPr>
      </w:pPr>
    </w:p>
    <w:p w:rsidR="00773950" w:rsidRPr="001A0CA2" w:rsidRDefault="00773950" w:rsidP="00773950">
      <w:pPr>
        <w:rPr>
          <w:sz w:val="20"/>
          <w:szCs w:val="20"/>
        </w:rPr>
      </w:pPr>
      <w:r w:rsidRPr="001A0CA2">
        <w:rPr>
          <w:b/>
          <w:sz w:val="20"/>
          <w:szCs w:val="20"/>
        </w:rPr>
        <w:t xml:space="preserve">If you miss a class </w:t>
      </w:r>
      <w:r w:rsidRPr="001A0CA2">
        <w:rPr>
          <w:sz w:val="20"/>
          <w:szCs w:val="20"/>
        </w:rPr>
        <w:t>it is your responsibility to get lecture and discussion notes, as well as other course information, from another student. If you still have questions after talking with another student, please contact me.</w:t>
      </w:r>
    </w:p>
    <w:p w:rsidR="00773950" w:rsidRPr="0080748F" w:rsidRDefault="00773950" w:rsidP="00773950">
      <w:pPr>
        <w:jc w:val="both"/>
        <w:rPr>
          <w:sz w:val="16"/>
          <w:szCs w:val="16"/>
        </w:rPr>
      </w:pPr>
    </w:p>
    <w:p w:rsidR="00D53FA8" w:rsidRPr="001A0CA2" w:rsidRDefault="009B50C7" w:rsidP="00773950">
      <w:pPr>
        <w:jc w:val="both"/>
        <w:rPr>
          <w:sz w:val="20"/>
          <w:szCs w:val="20"/>
        </w:rPr>
      </w:pPr>
      <w:r w:rsidRPr="001A0CA2">
        <w:rPr>
          <w:b/>
          <w:sz w:val="20"/>
          <w:szCs w:val="20"/>
        </w:rPr>
        <w:t>Your grades</w:t>
      </w:r>
      <w:r w:rsidRPr="001A0CA2">
        <w:rPr>
          <w:sz w:val="20"/>
          <w:szCs w:val="20"/>
        </w:rPr>
        <w:t xml:space="preserve"> will be based on your mastery of the course material </w:t>
      </w:r>
      <w:r w:rsidRPr="001A0CA2">
        <w:rPr>
          <w:b/>
          <w:sz w:val="20"/>
          <w:szCs w:val="20"/>
        </w:rPr>
        <w:t>as indicated by the substantive quality of your work</w:t>
      </w:r>
      <w:r w:rsidRPr="001A0CA2">
        <w:rPr>
          <w:sz w:val="20"/>
          <w:szCs w:val="20"/>
        </w:rPr>
        <w:t xml:space="preserve">. </w:t>
      </w:r>
      <w:r w:rsidR="000571F8" w:rsidRPr="001A0CA2">
        <w:rPr>
          <w:b/>
          <w:sz w:val="20"/>
          <w:szCs w:val="20"/>
          <w:u w:val="single"/>
        </w:rPr>
        <w:t>In other words, you have to demonstrate not only that you know the different elements of the arguments and evidence you are writing about, but also how those different elements fit together.</w:t>
      </w:r>
      <w:r w:rsidR="000571F8" w:rsidRPr="001A0CA2">
        <w:rPr>
          <w:sz w:val="20"/>
          <w:szCs w:val="20"/>
        </w:rPr>
        <w:t xml:space="preserve">  </w:t>
      </w:r>
      <w:r w:rsidRPr="001A0CA2">
        <w:rPr>
          <w:sz w:val="20"/>
          <w:szCs w:val="20"/>
        </w:rPr>
        <w:t>Work has to be handed in to me in person, in class, and on time.</w:t>
      </w:r>
    </w:p>
    <w:p w:rsidR="009B50C7" w:rsidRPr="001A0CA2" w:rsidRDefault="00D53FA8" w:rsidP="00D53FA8">
      <w:pPr>
        <w:jc w:val="center"/>
        <w:rPr>
          <w:sz w:val="28"/>
          <w:szCs w:val="28"/>
        </w:rPr>
      </w:pPr>
      <w:r w:rsidRPr="001A0CA2">
        <w:rPr>
          <w:b/>
          <w:sz w:val="28"/>
          <w:szCs w:val="28"/>
        </w:rPr>
        <w:t>***I will not accept late exams***</w:t>
      </w:r>
    </w:p>
    <w:p w:rsidR="00773950" w:rsidRPr="001A0CA2" w:rsidRDefault="00D53FA8" w:rsidP="00D53FA8">
      <w:pPr>
        <w:jc w:val="center"/>
        <w:rPr>
          <w:sz w:val="28"/>
          <w:szCs w:val="28"/>
        </w:rPr>
      </w:pPr>
      <w:r w:rsidRPr="001A0CA2">
        <w:rPr>
          <w:b/>
          <w:sz w:val="28"/>
          <w:szCs w:val="28"/>
        </w:rPr>
        <w:t>***</w:t>
      </w:r>
      <w:r w:rsidR="00773950" w:rsidRPr="001A0CA2">
        <w:rPr>
          <w:b/>
          <w:sz w:val="28"/>
          <w:szCs w:val="28"/>
        </w:rPr>
        <w:t>There will be no make-up exams</w:t>
      </w:r>
      <w:r w:rsidRPr="001A0CA2">
        <w:rPr>
          <w:b/>
          <w:sz w:val="28"/>
          <w:szCs w:val="28"/>
        </w:rPr>
        <w:t>***</w:t>
      </w:r>
    </w:p>
    <w:p w:rsidR="00773950" w:rsidRPr="001A0CA2" w:rsidRDefault="00773950" w:rsidP="00773950">
      <w:pPr>
        <w:jc w:val="both"/>
        <w:rPr>
          <w:sz w:val="16"/>
          <w:szCs w:val="16"/>
        </w:rPr>
      </w:pPr>
    </w:p>
    <w:p w:rsidR="00773950" w:rsidRPr="00C75970" w:rsidRDefault="00773950" w:rsidP="00C75970">
      <w:pPr>
        <w:jc w:val="center"/>
        <w:rPr>
          <w:b/>
        </w:rPr>
      </w:pPr>
      <w:r w:rsidRPr="001A0CA2">
        <w:rPr>
          <w:b/>
        </w:rPr>
        <w:t>The only time</w:t>
      </w:r>
      <w:r w:rsidR="00EF1FC5" w:rsidRPr="001A0CA2">
        <w:rPr>
          <w:b/>
        </w:rPr>
        <w:t>s</w:t>
      </w:r>
      <w:r w:rsidR="003F7AEC" w:rsidRPr="001A0CA2">
        <w:rPr>
          <w:b/>
        </w:rPr>
        <w:t xml:space="preserve"> I will make </w:t>
      </w:r>
      <w:r w:rsidRPr="001A0CA2">
        <w:rPr>
          <w:b/>
        </w:rPr>
        <w:t>exception</w:t>
      </w:r>
      <w:r w:rsidR="003F7AEC" w:rsidRPr="001A0CA2">
        <w:rPr>
          <w:b/>
        </w:rPr>
        <w:t>s</w:t>
      </w:r>
      <w:r w:rsidRPr="001A0CA2">
        <w:rPr>
          <w:b/>
        </w:rPr>
        <w:t xml:space="preserve"> to </w:t>
      </w:r>
      <w:r w:rsidR="00D53FA8" w:rsidRPr="001A0CA2">
        <w:rPr>
          <w:b/>
        </w:rPr>
        <w:t>my</w:t>
      </w:r>
      <w:r w:rsidRPr="001A0CA2">
        <w:rPr>
          <w:b/>
        </w:rPr>
        <w:t xml:space="preserve"> late assignment</w:t>
      </w:r>
      <w:r w:rsidR="00EC6D1A" w:rsidRPr="001A0CA2">
        <w:rPr>
          <w:b/>
        </w:rPr>
        <w:t>,</w:t>
      </w:r>
      <w:r w:rsidRPr="001A0CA2">
        <w:rPr>
          <w:b/>
        </w:rPr>
        <w:t xml:space="preserve"> exam</w:t>
      </w:r>
      <w:r w:rsidR="00EC6D1A" w:rsidRPr="001A0CA2">
        <w:rPr>
          <w:b/>
        </w:rPr>
        <w:t>, and attendance policies</w:t>
      </w:r>
      <w:r w:rsidRPr="001A0CA2">
        <w:rPr>
          <w:b/>
        </w:rPr>
        <w:t xml:space="preserve"> </w:t>
      </w:r>
      <w:r w:rsidR="003F7AEC" w:rsidRPr="001A0CA2">
        <w:rPr>
          <w:b/>
        </w:rPr>
        <w:t>are</w:t>
      </w:r>
      <w:r w:rsidRPr="001A0CA2">
        <w:rPr>
          <w:b/>
        </w:rPr>
        <w:t xml:space="preserve"> if you provide me with written proof of a death in your family, a medica</w:t>
      </w:r>
      <w:r w:rsidR="00D53FA8" w:rsidRPr="001A0CA2">
        <w:rPr>
          <w:b/>
        </w:rPr>
        <w:t>l emergency</w:t>
      </w:r>
      <w:r w:rsidR="002F46A7">
        <w:rPr>
          <w:b/>
        </w:rPr>
        <w:t xml:space="preserve"> (this does not include having a cold</w:t>
      </w:r>
      <w:r w:rsidR="000014FE">
        <w:rPr>
          <w:b/>
        </w:rPr>
        <w:t xml:space="preserve"> or the flu</w:t>
      </w:r>
      <w:r w:rsidR="002F46A7">
        <w:rPr>
          <w:b/>
        </w:rPr>
        <w:t>)</w:t>
      </w:r>
      <w:r w:rsidR="00D53FA8" w:rsidRPr="001A0CA2">
        <w:rPr>
          <w:b/>
        </w:rPr>
        <w:t xml:space="preserve">, </w:t>
      </w:r>
      <w:r w:rsidR="003F7AEC" w:rsidRPr="001A0CA2">
        <w:rPr>
          <w:b/>
        </w:rPr>
        <w:t xml:space="preserve">a </w:t>
      </w:r>
      <w:r w:rsidR="00EF1FC5" w:rsidRPr="001A0CA2">
        <w:rPr>
          <w:b/>
        </w:rPr>
        <w:t>court date, a religious conflict, or your participation in a university-supported activity</w:t>
      </w:r>
      <w:r w:rsidR="003F7AEC" w:rsidRPr="001A0CA2">
        <w:rPr>
          <w:b/>
        </w:rPr>
        <w:t>.</w:t>
      </w:r>
    </w:p>
    <w:p w:rsidR="00BD4603" w:rsidRPr="001A0CA2" w:rsidRDefault="00616347" w:rsidP="00BD4603">
      <w:pPr>
        <w:rPr>
          <w:sz w:val="20"/>
          <w:szCs w:val="20"/>
        </w:rPr>
      </w:pPr>
      <w:r w:rsidRPr="001A0CA2">
        <w:rPr>
          <w:sz w:val="20"/>
          <w:szCs w:val="20"/>
        </w:rPr>
        <w:t>______________________________________________________________________________________</w:t>
      </w:r>
    </w:p>
    <w:p w:rsidR="00BD4603" w:rsidRPr="001A0CA2" w:rsidRDefault="00BD4603" w:rsidP="00BD4603">
      <w:pPr>
        <w:jc w:val="center"/>
        <w:rPr>
          <w:b/>
          <w:sz w:val="32"/>
          <w:szCs w:val="32"/>
        </w:rPr>
      </w:pPr>
      <w:r w:rsidRPr="001A0CA2">
        <w:rPr>
          <w:b/>
          <w:sz w:val="32"/>
          <w:szCs w:val="32"/>
        </w:rPr>
        <w:t>Weekly Topics and Readings</w:t>
      </w:r>
    </w:p>
    <w:p w:rsidR="00A83C4B" w:rsidRPr="001A0CA2" w:rsidRDefault="00A83C4B">
      <w:pPr>
        <w:rPr>
          <w:sz w:val="16"/>
          <w:szCs w:val="16"/>
        </w:rPr>
      </w:pPr>
    </w:p>
    <w:p w:rsidR="00BD4603" w:rsidRPr="001A0CA2" w:rsidRDefault="00BD4603">
      <w:pPr>
        <w:rPr>
          <w:b/>
        </w:rPr>
      </w:pPr>
      <w:r w:rsidRPr="001A0CA2">
        <w:rPr>
          <w:b/>
        </w:rPr>
        <w:t>Week 1: Environmental Degradation</w:t>
      </w:r>
    </w:p>
    <w:p w:rsidR="006462B0" w:rsidRPr="001A0CA2" w:rsidRDefault="006462B0" w:rsidP="006462B0">
      <w:pPr>
        <w:pStyle w:val="Heading1"/>
        <w:spacing w:line="240" w:lineRule="auto"/>
        <w:ind w:left="0" w:right="-360"/>
        <w:rPr>
          <w:b/>
          <w:sz w:val="20"/>
          <w:u w:val="none"/>
        </w:rPr>
      </w:pPr>
      <w:r w:rsidRPr="001A0CA2">
        <w:rPr>
          <w:b/>
          <w:sz w:val="20"/>
          <w:u w:val="none"/>
        </w:rPr>
        <w:t>Readings:</w:t>
      </w:r>
    </w:p>
    <w:p w:rsidR="00BD4603" w:rsidRPr="001A0CA2" w:rsidRDefault="00CB7ECE">
      <w:pPr>
        <w:rPr>
          <w:sz w:val="20"/>
          <w:szCs w:val="20"/>
        </w:rPr>
      </w:pPr>
      <w:r>
        <w:rPr>
          <w:sz w:val="20"/>
          <w:szCs w:val="20"/>
        </w:rPr>
        <w:t>Aug. 23</w:t>
      </w:r>
      <w:r w:rsidR="00BD4603" w:rsidRPr="001A0CA2">
        <w:rPr>
          <w:sz w:val="20"/>
          <w:szCs w:val="20"/>
        </w:rPr>
        <w:t>: No Reading</w:t>
      </w:r>
    </w:p>
    <w:p w:rsidR="00BD4603" w:rsidRPr="001A0CA2" w:rsidRDefault="00CB7ECE" w:rsidP="000571F8">
      <w:pPr>
        <w:tabs>
          <w:tab w:val="left" w:pos="720"/>
        </w:tabs>
        <w:rPr>
          <w:sz w:val="20"/>
          <w:szCs w:val="20"/>
        </w:rPr>
      </w:pPr>
      <w:r>
        <w:rPr>
          <w:sz w:val="20"/>
          <w:szCs w:val="20"/>
        </w:rPr>
        <w:t>Aug. 25</w:t>
      </w:r>
      <w:r w:rsidR="00BD4603" w:rsidRPr="001A0CA2">
        <w:rPr>
          <w:sz w:val="20"/>
          <w:szCs w:val="20"/>
        </w:rPr>
        <w:t>:</w:t>
      </w:r>
      <w:r w:rsidR="000571F8" w:rsidRPr="001A0CA2">
        <w:rPr>
          <w:sz w:val="20"/>
          <w:szCs w:val="20"/>
        </w:rPr>
        <w:t xml:space="preserve"> </w:t>
      </w:r>
      <w:r w:rsidR="00BD4603" w:rsidRPr="001A0CA2">
        <w:rPr>
          <w:sz w:val="20"/>
          <w:szCs w:val="20"/>
          <w:u w:val="single"/>
        </w:rPr>
        <w:t>On-line</w:t>
      </w:r>
      <w:r w:rsidR="00544997" w:rsidRPr="001A0CA2">
        <w:rPr>
          <w:sz w:val="20"/>
          <w:szCs w:val="20"/>
        </w:rPr>
        <w:t>:</w:t>
      </w:r>
      <w:r w:rsidR="00BD4603" w:rsidRPr="001A0CA2">
        <w:rPr>
          <w:sz w:val="20"/>
          <w:szCs w:val="20"/>
        </w:rPr>
        <w:t xml:space="preserve"> Speth,</w:t>
      </w:r>
      <w:r w:rsidR="00886AB2" w:rsidRPr="001A0CA2">
        <w:rPr>
          <w:sz w:val="20"/>
          <w:szCs w:val="20"/>
        </w:rPr>
        <w:t xml:space="preserve"> pages (pp.)</w:t>
      </w:r>
      <w:r w:rsidR="002438B2" w:rsidRPr="001A0CA2">
        <w:rPr>
          <w:sz w:val="20"/>
          <w:szCs w:val="20"/>
        </w:rPr>
        <w:t xml:space="preserve"> 13-36 and 43-62</w:t>
      </w:r>
    </w:p>
    <w:p w:rsidR="003C70ED" w:rsidRDefault="009A53EE" w:rsidP="003C70ED">
      <w:pPr>
        <w:tabs>
          <w:tab w:val="left" w:pos="720"/>
        </w:tabs>
        <w:rPr>
          <w:sz w:val="20"/>
          <w:szCs w:val="20"/>
        </w:rPr>
      </w:pPr>
      <w:r>
        <w:rPr>
          <w:sz w:val="20"/>
          <w:szCs w:val="20"/>
        </w:rPr>
        <w:t xml:space="preserve">       </w:t>
      </w:r>
      <w:r w:rsidR="00053DB8">
        <w:rPr>
          <w:sz w:val="20"/>
          <w:szCs w:val="20"/>
        </w:rPr>
        <w:t xml:space="preserve"> </w:t>
      </w:r>
      <w:r>
        <w:rPr>
          <w:sz w:val="20"/>
          <w:szCs w:val="20"/>
        </w:rPr>
        <w:t xml:space="preserve">    </w:t>
      </w:r>
      <w:r w:rsidR="000B25A9">
        <w:rPr>
          <w:sz w:val="20"/>
          <w:szCs w:val="20"/>
        </w:rPr>
        <w:t xml:space="preserve"> </w:t>
      </w:r>
      <w:r w:rsidR="002554CE" w:rsidRPr="001A0CA2">
        <w:rPr>
          <w:sz w:val="20"/>
          <w:szCs w:val="20"/>
        </w:rPr>
        <w:t xml:space="preserve"> </w:t>
      </w:r>
      <w:r w:rsidR="00D708C4">
        <w:rPr>
          <w:sz w:val="20"/>
          <w:szCs w:val="20"/>
        </w:rPr>
        <w:t xml:space="preserve"> </w:t>
      </w:r>
      <w:r w:rsidR="002554CE" w:rsidRPr="001A0CA2">
        <w:rPr>
          <w:sz w:val="20"/>
          <w:szCs w:val="20"/>
          <w:u w:val="single"/>
        </w:rPr>
        <w:t>On-line</w:t>
      </w:r>
      <w:r w:rsidR="002554CE" w:rsidRPr="001A0CA2">
        <w:rPr>
          <w:sz w:val="20"/>
          <w:szCs w:val="20"/>
        </w:rPr>
        <w:t>: Foster et al. 2010, pp. 13-19</w:t>
      </w:r>
    </w:p>
    <w:p w:rsidR="003C70ED" w:rsidRDefault="003C70ED" w:rsidP="003C70ED">
      <w:pPr>
        <w:tabs>
          <w:tab w:val="left" w:pos="720"/>
        </w:tabs>
        <w:rPr>
          <w:sz w:val="20"/>
          <w:szCs w:val="20"/>
        </w:rPr>
      </w:pPr>
    </w:p>
    <w:p w:rsidR="00BD4603" w:rsidRPr="001A0CA2" w:rsidRDefault="00BD4603" w:rsidP="00BD4603">
      <w:pPr>
        <w:rPr>
          <w:b/>
        </w:rPr>
      </w:pPr>
      <w:r w:rsidRPr="001A0CA2">
        <w:rPr>
          <w:b/>
        </w:rPr>
        <w:t xml:space="preserve">Week 2: Inequality </w:t>
      </w:r>
      <w:r w:rsidR="00D3293D" w:rsidRPr="001A0CA2">
        <w:rPr>
          <w:b/>
        </w:rPr>
        <w:t>/</w:t>
      </w:r>
      <w:r w:rsidRPr="001A0CA2">
        <w:rPr>
          <w:b/>
        </w:rPr>
        <w:t xml:space="preserve"> Natural Capitalism</w:t>
      </w:r>
    </w:p>
    <w:p w:rsidR="00BD4603" w:rsidRPr="001A0CA2" w:rsidRDefault="00BD4603" w:rsidP="00BD4603">
      <w:pPr>
        <w:pStyle w:val="Heading1"/>
        <w:spacing w:line="240" w:lineRule="auto"/>
        <w:ind w:left="0" w:right="-360"/>
        <w:rPr>
          <w:b/>
          <w:sz w:val="20"/>
          <w:u w:val="none"/>
        </w:rPr>
      </w:pPr>
      <w:r w:rsidRPr="001A0CA2">
        <w:rPr>
          <w:b/>
          <w:sz w:val="20"/>
          <w:u w:val="none"/>
        </w:rPr>
        <w:t>Readings:</w:t>
      </w:r>
    </w:p>
    <w:p w:rsidR="00CD7DE5" w:rsidRPr="001A0CA2" w:rsidRDefault="006B513E" w:rsidP="00CD7DE5">
      <w:pPr>
        <w:rPr>
          <w:sz w:val="20"/>
          <w:szCs w:val="20"/>
        </w:rPr>
      </w:pPr>
      <w:r>
        <w:rPr>
          <w:sz w:val="20"/>
          <w:szCs w:val="20"/>
        </w:rPr>
        <w:t>Aug. 30</w:t>
      </w:r>
      <w:r w:rsidR="00CD7DE5" w:rsidRPr="001A0CA2">
        <w:rPr>
          <w:sz w:val="20"/>
          <w:szCs w:val="20"/>
        </w:rPr>
        <w:t>:</w:t>
      </w:r>
      <w:r w:rsidR="00454ED0" w:rsidRPr="001A0CA2">
        <w:rPr>
          <w:sz w:val="20"/>
          <w:szCs w:val="20"/>
        </w:rPr>
        <w:t xml:space="preserve"> </w:t>
      </w:r>
      <w:r w:rsidR="00CD7DE5" w:rsidRPr="001A0CA2">
        <w:rPr>
          <w:sz w:val="20"/>
          <w:szCs w:val="20"/>
          <w:u w:val="single"/>
        </w:rPr>
        <w:t>On-line</w:t>
      </w:r>
      <w:r w:rsidR="00C75970">
        <w:rPr>
          <w:sz w:val="20"/>
          <w:szCs w:val="20"/>
        </w:rPr>
        <w:t xml:space="preserve">: </w:t>
      </w:r>
      <w:r w:rsidR="00F72315">
        <w:rPr>
          <w:sz w:val="20"/>
          <w:szCs w:val="20"/>
        </w:rPr>
        <w:t>Hawken et al. pp. 144-159</w:t>
      </w:r>
      <w:r w:rsidR="00CD7DE5" w:rsidRPr="001A0CA2">
        <w:rPr>
          <w:sz w:val="20"/>
          <w:szCs w:val="20"/>
        </w:rPr>
        <w:t xml:space="preserve"> </w:t>
      </w:r>
      <w:hyperlink r:id="rId11" w:history="1">
        <w:r w:rsidR="00CD7DE5" w:rsidRPr="001A0CA2">
          <w:rPr>
            <w:rStyle w:val="Hyperlink"/>
            <w:color w:val="auto"/>
            <w:sz w:val="20"/>
            <w:szCs w:val="20"/>
          </w:rPr>
          <w:t>http://www.natcap.org/sitepages/pid20.php</w:t>
        </w:r>
      </w:hyperlink>
    </w:p>
    <w:p w:rsidR="00F72315" w:rsidRDefault="00F72315" w:rsidP="00F72315">
      <w:pPr>
        <w:ind w:firstLine="720"/>
        <w:rPr>
          <w:sz w:val="20"/>
          <w:szCs w:val="20"/>
        </w:rPr>
      </w:pPr>
      <w:r w:rsidRPr="001A0CA2">
        <w:rPr>
          <w:sz w:val="20"/>
          <w:szCs w:val="20"/>
          <w:u w:val="single"/>
        </w:rPr>
        <w:t>On-line</w:t>
      </w:r>
      <w:r w:rsidRPr="001A0CA2">
        <w:rPr>
          <w:sz w:val="20"/>
          <w:szCs w:val="20"/>
        </w:rPr>
        <w:t xml:space="preserve">: </w:t>
      </w:r>
      <w:r w:rsidR="00C064C3">
        <w:rPr>
          <w:sz w:val="20"/>
          <w:szCs w:val="20"/>
        </w:rPr>
        <w:t xml:space="preserve"> </w:t>
      </w:r>
      <w:r>
        <w:rPr>
          <w:sz w:val="20"/>
          <w:szCs w:val="20"/>
        </w:rPr>
        <w:t xml:space="preserve">Downey (pp. </w:t>
      </w:r>
      <w:r w:rsidR="003D5E5F">
        <w:rPr>
          <w:sz w:val="20"/>
          <w:szCs w:val="20"/>
        </w:rPr>
        <w:t xml:space="preserve">115-123 </w:t>
      </w:r>
      <w:r>
        <w:rPr>
          <w:sz w:val="20"/>
          <w:szCs w:val="20"/>
        </w:rPr>
        <w:t>from book chapter on Agriculture)</w:t>
      </w:r>
      <w:r w:rsidR="00B970C7" w:rsidRPr="001A0CA2">
        <w:rPr>
          <w:sz w:val="20"/>
          <w:szCs w:val="20"/>
        </w:rPr>
        <w:t xml:space="preserve">               </w:t>
      </w:r>
    </w:p>
    <w:p w:rsidR="00BD4603" w:rsidRPr="001A0CA2" w:rsidRDefault="00BD4603" w:rsidP="00F72315">
      <w:pPr>
        <w:ind w:firstLine="720"/>
        <w:rPr>
          <w:sz w:val="20"/>
          <w:szCs w:val="20"/>
        </w:rPr>
      </w:pPr>
      <w:r w:rsidRPr="001A0CA2">
        <w:rPr>
          <w:sz w:val="20"/>
          <w:szCs w:val="20"/>
          <w:u w:val="single"/>
        </w:rPr>
        <w:t>On-line</w:t>
      </w:r>
      <w:r w:rsidR="00544997" w:rsidRPr="001A0CA2">
        <w:rPr>
          <w:sz w:val="20"/>
          <w:szCs w:val="20"/>
        </w:rPr>
        <w:t xml:space="preserve">: </w:t>
      </w:r>
      <w:r w:rsidRPr="001A0CA2">
        <w:rPr>
          <w:sz w:val="20"/>
          <w:szCs w:val="20"/>
        </w:rPr>
        <w:t xml:space="preserve"> Kerbo, </w:t>
      </w:r>
      <w:r w:rsidR="00886AB2" w:rsidRPr="001A0CA2">
        <w:rPr>
          <w:sz w:val="20"/>
          <w:szCs w:val="20"/>
        </w:rPr>
        <w:t xml:space="preserve">pp. </w:t>
      </w:r>
      <w:r w:rsidR="006465BE" w:rsidRPr="001A0CA2">
        <w:rPr>
          <w:sz w:val="20"/>
          <w:szCs w:val="20"/>
        </w:rPr>
        <w:t>18-49 &amp; 569-57</w:t>
      </w:r>
      <w:r w:rsidR="00E64A68" w:rsidRPr="001A0CA2">
        <w:rPr>
          <w:sz w:val="20"/>
          <w:szCs w:val="20"/>
        </w:rPr>
        <w:t>6</w:t>
      </w:r>
    </w:p>
    <w:p w:rsidR="00BC568E" w:rsidRPr="001A0CA2" w:rsidRDefault="00B70101" w:rsidP="00BD4603">
      <w:pPr>
        <w:rPr>
          <w:sz w:val="20"/>
          <w:szCs w:val="20"/>
        </w:rPr>
      </w:pPr>
      <w:r>
        <w:rPr>
          <w:sz w:val="20"/>
          <w:szCs w:val="20"/>
        </w:rPr>
        <w:t xml:space="preserve">              </w:t>
      </w:r>
      <w:r w:rsidR="00BC568E" w:rsidRPr="001A0CA2">
        <w:rPr>
          <w:sz w:val="20"/>
          <w:szCs w:val="20"/>
        </w:rPr>
        <w:t xml:space="preserve"> </w:t>
      </w:r>
      <w:r w:rsidR="00BC568E" w:rsidRPr="001A0CA2">
        <w:rPr>
          <w:sz w:val="20"/>
          <w:szCs w:val="20"/>
          <w:u w:val="single"/>
        </w:rPr>
        <w:t>On-line</w:t>
      </w:r>
      <w:r w:rsidR="00BC568E" w:rsidRPr="001A0CA2">
        <w:rPr>
          <w:sz w:val="20"/>
          <w:szCs w:val="20"/>
        </w:rPr>
        <w:t xml:space="preserve">: </w:t>
      </w:r>
      <w:r w:rsidR="00C064C3">
        <w:rPr>
          <w:sz w:val="20"/>
          <w:szCs w:val="20"/>
        </w:rPr>
        <w:t xml:space="preserve"> </w:t>
      </w:r>
      <w:r w:rsidR="00BC568E" w:rsidRPr="001A0CA2">
        <w:rPr>
          <w:sz w:val="20"/>
          <w:szCs w:val="20"/>
        </w:rPr>
        <w:t xml:space="preserve">The Kassandra Report, </w:t>
      </w:r>
      <w:r w:rsidR="00BC568E" w:rsidRPr="001A0CA2">
        <w:rPr>
          <w:b/>
          <w:sz w:val="20"/>
          <w:szCs w:val="20"/>
        </w:rPr>
        <w:t xml:space="preserve">Spend 5-10 minutes skimming </w:t>
      </w:r>
      <w:r w:rsidR="00BC568E" w:rsidRPr="001A0CA2">
        <w:rPr>
          <w:sz w:val="20"/>
          <w:szCs w:val="20"/>
        </w:rPr>
        <w:t>pp. 54-60.</w:t>
      </w:r>
    </w:p>
    <w:p w:rsidR="00BD4603" w:rsidRPr="001A0CA2" w:rsidRDefault="00BD4603" w:rsidP="000912DD">
      <w:pPr>
        <w:rPr>
          <w:sz w:val="20"/>
          <w:szCs w:val="20"/>
        </w:rPr>
      </w:pPr>
      <w:r w:rsidRPr="001A0CA2">
        <w:rPr>
          <w:sz w:val="20"/>
          <w:szCs w:val="20"/>
        </w:rPr>
        <w:t xml:space="preserve">              </w:t>
      </w:r>
      <w:r w:rsidR="00791610">
        <w:rPr>
          <w:sz w:val="20"/>
          <w:szCs w:val="20"/>
        </w:rPr>
        <w:t xml:space="preserve"> </w:t>
      </w:r>
      <w:r w:rsidR="00AE1414" w:rsidRPr="001A0CA2">
        <w:rPr>
          <w:sz w:val="20"/>
          <w:szCs w:val="20"/>
        </w:rPr>
        <w:t>(</w:t>
      </w:r>
      <w:r w:rsidR="00470C98" w:rsidRPr="001A0CA2">
        <w:rPr>
          <w:b/>
          <w:sz w:val="20"/>
          <w:szCs w:val="20"/>
        </w:rPr>
        <w:t>Optional)</w:t>
      </w:r>
      <w:r w:rsidR="00AE1414" w:rsidRPr="001A0CA2">
        <w:rPr>
          <w:sz w:val="20"/>
          <w:szCs w:val="20"/>
        </w:rPr>
        <w:t xml:space="preserve"> </w:t>
      </w:r>
      <w:r w:rsidRPr="001A0CA2">
        <w:rPr>
          <w:sz w:val="20"/>
          <w:szCs w:val="20"/>
          <w:u w:val="single"/>
        </w:rPr>
        <w:t>On-line</w:t>
      </w:r>
      <w:r w:rsidR="00553615" w:rsidRPr="001A0CA2">
        <w:rPr>
          <w:sz w:val="20"/>
          <w:szCs w:val="20"/>
          <w:u w:val="single"/>
        </w:rPr>
        <w:t>:</w:t>
      </w:r>
      <w:r w:rsidRPr="001A0CA2">
        <w:rPr>
          <w:sz w:val="20"/>
          <w:szCs w:val="20"/>
        </w:rPr>
        <w:t xml:space="preserve"> </w:t>
      </w:r>
      <w:r w:rsidR="008621D2" w:rsidRPr="001A0CA2">
        <w:rPr>
          <w:sz w:val="20"/>
          <w:szCs w:val="20"/>
        </w:rPr>
        <w:t xml:space="preserve">UNHDP 1997, pp. 15-18; </w:t>
      </w:r>
      <w:r w:rsidRPr="001A0CA2">
        <w:rPr>
          <w:sz w:val="20"/>
          <w:szCs w:val="20"/>
        </w:rPr>
        <w:t xml:space="preserve">UNDHP 2001, </w:t>
      </w:r>
      <w:r w:rsidR="00886AB2" w:rsidRPr="001A0CA2">
        <w:rPr>
          <w:sz w:val="20"/>
          <w:szCs w:val="20"/>
        </w:rPr>
        <w:t xml:space="preserve">pp. </w:t>
      </w:r>
      <w:r w:rsidRPr="001A0CA2">
        <w:rPr>
          <w:sz w:val="20"/>
          <w:szCs w:val="20"/>
        </w:rPr>
        <w:t>9-16</w:t>
      </w:r>
      <w:r w:rsidR="00553615" w:rsidRPr="001A0CA2">
        <w:rPr>
          <w:sz w:val="20"/>
          <w:szCs w:val="20"/>
        </w:rPr>
        <w:t>;</w:t>
      </w:r>
      <w:r w:rsidR="006D7FE9" w:rsidRPr="001A0CA2">
        <w:rPr>
          <w:sz w:val="20"/>
          <w:szCs w:val="20"/>
        </w:rPr>
        <w:t xml:space="preserve"> </w:t>
      </w:r>
      <w:r w:rsidR="00553615" w:rsidRPr="001A0CA2">
        <w:rPr>
          <w:sz w:val="20"/>
          <w:szCs w:val="20"/>
        </w:rPr>
        <w:t>UNHDP 2010 143-163</w:t>
      </w:r>
    </w:p>
    <w:p w:rsidR="001540BA" w:rsidRPr="001A0CA2" w:rsidRDefault="006B513E" w:rsidP="006D14A6">
      <w:pPr>
        <w:rPr>
          <w:sz w:val="20"/>
          <w:szCs w:val="20"/>
        </w:rPr>
      </w:pPr>
      <w:r>
        <w:rPr>
          <w:sz w:val="20"/>
          <w:szCs w:val="20"/>
        </w:rPr>
        <w:t>Sept. 1</w:t>
      </w:r>
      <w:r w:rsidR="00BD4603" w:rsidRPr="001A0CA2">
        <w:rPr>
          <w:sz w:val="20"/>
          <w:szCs w:val="20"/>
        </w:rPr>
        <w:t>:</w:t>
      </w:r>
      <w:r w:rsidR="00E71B3B" w:rsidRPr="001A0CA2">
        <w:rPr>
          <w:sz w:val="20"/>
          <w:szCs w:val="20"/>
        </w:rPr>
        <w:t xml:space="preserve"> </w:t>
      </w:r>
      <w:r w:rsidR="00AE7F39" w:rsidRPr="001A0CA2">
        <w:rPr>
          <w:sz w:val="20"/>
          <w:szCs w:val="20"/>
        </w:rPr>
        <w:t xml:space="preserve"> </w:t>
      </w:r>
      <w:r w:rsidR="00BD4603" w:rsidRPr="001A0CA2">
        <w:rPr>
          <w:sz w:val="20"/>
          <w:szCs w:val="20"/>
        </w:rPr>
        <w:t xml:space="preserve"> </w:t>
      </w:r>
      <w:r w:rsidR="000912DD" w:rsidRPr="001A0CA2">
        <w:rPr>
          <w:sz w:val="20"/>
          <w:szCs w:val="20"/>
          <w:u w:val="single"/>
        </w:rPr>
        <w:t>On-line</w:t>
      </w:r>
      <w:r w:rsidR="00544997" w:rsidRPr="001A0CA2">
        <w:rPr>
          <w:sz w:val="20"/>
          <w:szCs w:val="20"/>
        </w:rPr>
        <w:t>:</w:t>
      </w:r>
      <w:r w:rsidR="000912DD" w:rsidRPr="001A0CA2">
        <w:rPr>
          <w:sz w:val="20"/>
          <w:szCs w:val="20"/>
        </w:rPr>
        <w:t xml:space="preserve"> </w:t>
      </w:r>
      <w:r w:rsidR="00BD4603" w:rsidRPr="001A0CA2">
        <w:rPr>
          <w:sz w:val="20"/>
          <w:szCs w:val="20"/>
        </w:rPr>
        <w:t xml:space="preserve">Hawken et al., </w:t>
      </w:r>
      <w:r w:rsidR="00886AB2" w:rsidRPr="001A0CA2">
        <w:rPr>
          <w:sz w:val="20"/>
          <w:szCs w:val="20"/>
        </w:rPr>
        <w:t xml:space="preserve">pp. </w:t>
      </w:r>
      <w:r w:rsidR="00BD4603" w:rsidRPr="001A0CA2">
        <w:rPr>
          <w:sz w:val="20"/>
          <w:szCs w:val="20"/>
        </w:rPr>
        <w:t>1-11, 22-29, 48-61</w:t>
      </w:r>
      <w:r w:rsidR="00AA5FE9" w:rsidRPr="001A0CA2">
        <w:rPr>
          <w:sz w:val="20"/>
          <w:szCs w:val="20"/>
        </w:rPr>
        <w:t xml:space="preserve"> </w:t>
      </w:r>
      <w:hyperlink r:id="rId12" w:history="1">
        <w:r w:rsidR="00AA5FE9" w:rsidRPr="001A0CA2">
          <w:rPr>
            <w:rStyle w:val="Hyperlink"/>
            <w:color w:val="auto"/>
            <w:sz w:val="20"/>
            <w:szCs w:val="20"/>
          </w:rPr>
          <w:t>http://www.natcap.org/sitepages/pid20.php</w:t>
        </w:r>
      </w:hyperlink>
    </w:p>
    <w:p w:rsidR="00FE7861" w:rsidRPr="001A0CA2" w:rsidRDefault="00FE7861" w:rsidP="00BD4603">
      <w:pPr>
        <w:rPr>
          <w:sz w:val="20"/>
          <w:szCs w:val="20"/>
        </w:rPr>
      </w:pPr>
    </w:p>
    <w:p w:rsidR="00BD4603" w:rsidRPr="001A0CA2" w:rsidRDefault="00BD4603" w:rsidP="00BD4603">
      <w:pPr>
        <w:rPr>
          <w:b/>
        </w:rPr>
      </w:pPr>
      <w:r w:rsidRPr="001A0CA2">
        <w:rPr>
          <w:b/>
        </w:rPr>
        <w:t>Week 3: Natural Capitalism and Ecological Economics</w:t>
      </w:r>
    </w:p>
    <w:p w:rsidR="00BD4603" w:rsidRPr="001A0CA2" w:rsidRDefault="00BD4603" w:rsidP="0043344E">
      <w:pPr>
        <w:pStyle w:val="Heading1"/>
        <w:spacing w:line="240" w:lineRule="auto"/>
        <w:ind w:left="0" w:right="-360"/>
        <w:rPr>
          <w:b/>
          <w:sz w:val="20"/>
          <w:u w:val="none"/>
        </w:rPr>
      </w:pPr>
      <w:r w:rsidRPr="001A0CA2">
        <w:rPr>
          <w:b/>
          <w:sz w:val="20"/>
          <w:u w:val="none"/>
        </w:rPr>
        <w:t>Readings:</w:t>
      </w:r>
    </w:p>
    <w:p w:rsidR="00427D2C" w:rsidRPr="0002506D" w:rsidRDefault="00FB49CB" w:rsidP="00427D2C">
      <w:pPr>
        <w:rPr>
          <w:b/>
          <w:sz w:val="20"/>
          <w:szCs w:val="20"/>
        </w:rPr>
      </w:pPr>
      <w:r>
        <w:rPr>
          <w:sz w:val="20"/>
          <w:szCs w:val="20"/>
        </w:rPr>
        <w:t>Sept. 6</w:t>
      </w:r>
      <w:r w:rsidR="00FB5280">
        <w:rPr>
          <w:sz w:val="20"/>
          <w:szCs w:val="20"/>
        </w:rPr>
        <w:t>:</w:t>
      </w:r>
      <w:r w:rsidR="00486BA8">
        <w:rPr>
          <w:sz w:val="20"/>
          <w:szCs w:val="20"/>
        </w:rPr>
        <w:t xml:space="preserve"> </w:t>
      </w:r>
      <w:r w:rsidR="0056297D" w:rsidRPr="001A0CA2">
        <w:rPr>
          <w:sz w:val="20"/>
          <w:szCs w:val="20"/>
        </w:rPr>
        <w:t xml:space="preserve"> </w:t>
      </w:r>
      <w:r w:rsidR="00427D2C">
        <w:rPr>
          <w:b/>
          <w:sz w:val="20"/>
          <w:szCs w:val="20"/>
        </w:rPr>
        <w:t>Reading Reaction Due</w:t>
      </w:r>
    </w:p>
    <w:p w:rsidR="00BD4603" w:rsidRPr="001A0CA2" w:rsidRDefault="00B70101" w:rsidP="00BD4603">
      <w:pPr>
        <w:rPr>
          <w:sz w:val="20"/>
          <w:szCs w:val="20"/>
        </w:rPr>
      </w:pPr>
      <w:r>
        <w:rPr>
          <w:sz w:val="20"/>
          <w:szCs w:val="20"/>
        </w:rPr>
        <w:t xml:space="preserve">             </w:t>
      </w:r>
      <w:r w:rsidR="00427D2C" w:rsidRPr="006867E8">
        <w:rPr>
          <w:sz w:val="20"/>
          <w:szCs w:val="20"/>
        </w:rPr>
        <w:t xml:space="preserve"> </w:t>
      </w:r>
      <w:r w:rsidR="00BD4603" w:rsidRPr="001A0CA2">
        <w:rPr>
          <w:sz w:val="20"/>
          <w:szCs w:val="20"/>
          <w:u w:val="single"/>
        </w:rPr>
        <w:t>On-line</w:t>
      </w:r>
      <w:r w:rsidR="00F75547" w:rsidRPr="001A0CA2">
        <w:rPr>
          <w:sz w:val="20"/>
          <w:szCs w:val="20"/>
        </w:rPr>
        <w:t>: Cobb et al.</w:t>
      </w:r>
    </w:p>
    <w:p w:rsidR="00BD4603" w:rsidRDefault="005F525D" w:rsidP="00BD4603">
      <w:pPr>
        <w:rPr>
          <w:sz w:val="20"/>
          <w:szCs w:val="20"/>
        </w:rPr>
      </w:pPr>
      <w:r w:rsidRPr="001A0CA2">
        <w:rPr>
          <w:sz w:val="20"/>
          <w:szCs w:val="20"/>
        </w:rPr>
        <w:t xml:space="preserve">          </w:t>
      </w:r>
      <w:r w:rsidR="00AE779B">
        <w:rPr>
          <w:sz w:val="20"/>
          <w:szCs w:val="20"/>
        </w:rPr>
        <w:t xml:space="preserve"> </w:t>
      </w:r>
      <w:r w:rsidR="00082723">
        <w:rPr>
          <w:sz w:val="20"/>
          <w:szCs w:val="20"/>
        </w:rPr>
        <w:t xml:space="preserve"> </w:t>
      </w:r>
      <w:r w:rsidR="0056297D" w:rsidRPr="001A0CA2">
        <w:rPr>
          <w:sz w:val="20"/>
          <w:szCs w:val="20"/>
        </w:rPr>
        <w:t xml:space="preserve"> </w:t>
      </w:r>
      <w:r w:rsidR="00A3618E" w:rsidRPr="001A0CA2">
        <w:rPr>
          <w:sz w:val="20"/>
          <w:szCs w:val="20"/>
        </w:rPr>
        <w:t xml:space="preserve"> </w:t>
      </w:r>
      <w:r w:rsidR="00BD4603" w:rsidRPr="001A0CA2">
        <w:rPr>
          <w:sz w:val="20"/>
          <w:szCs w:val="20"/>
          <w:u w:val="single"/>
        </w:rPr>
        <w:t>On-line</w:t>
      </w:r>
      <w:r w:rsidR="0043344E" w:rsidRPr="001A0CA2">
        <w:rPr>
          <w:sz w:val="20"/>
          <w:szCs w:val="20"/>
        </w:rPr>
        <w:t xml:space="preserve">: </w:t>
      </w:r>
      <w:r w:rsidR="00783E3B">
        <w:rPr>
          <w:sz w:val="20"/>
          <w:szCs w:val="20"/>
        </w:rPr>
        <w:t>Downey, selected pages from Chapter 2: Popular Explanations of the Environmental Crisis.</w:t>
      </w:r>
    </w:p>
    <w:p w:rsidR="00BD4603" w:rsidRPr="001A0CA2" w:rsidRDefault="00FB49CB" w:rsidP="00BD4603">
      <w:r>
        <w:rPr>
          <w:sz w:val="20"/>
          <w:szCs w:val="20"/>
        </w:rPr>
        <w:t>Sept. 8</w:t>
      </w:r>
      <w:r w:rsidR="008822CD" w:rsidRPr="001A0CA2">
        <w:rPr>
          <w:sz w:val="20"/>
          <w:szCs w:val="20"/>
        </w:rPr>
        <w:t>:</w:t>
      </w:r>
      <w:r w:rsidR="00B70101">
        <w:rPr>
          <w:sz w:val="20"/>
          <w:szCs w:val="20"/>
        </w:rPr>
        <w:t xml:space="preserve"> </w:t>
      </w:r>
      <w:r w:rsidR="00585C2D" w:rsidRPr="001A0CA2">
        <w:rPr>
          <w:sz w:val="20"/>
          <w:szCs w:val="20"/>
        </w:rPr>
        <w:t xml:space="preserve"> </w:t>
      </w:r>
      <w:r w:rsidR="00686F0A" w:rsidRPr="001A0CA2">
        <w:rPr>
          <w:sz w:val="20"/>
          <w:szCs w:val="20"/>
          <w:u w:val="single"/>
        </w:rPr>
        <w:t>On-line</w:t>
      </w:r>
      <w:r w:rsidR="00686F0A" w:rsidRPr="001A0CA2">
        <w:rPr>
          <w:sz w:val="20"/>
          <w:szCs w:val="20"/>
        </w:rPr>
        <w:t xml:space="preserve">: </w:t>
      </w:r>
      <w:r w:rsidR="00BD4603" w:rsidRPr="001A0CA2">
        <w:rPr>
          <w:sz w:val="20"/>
          <w:szCs w:val="20"/>
        </w:rPr>
        <w:t xml:space="preserve">Hawken et al., </w:t>
      </w:r>
      <w:r w:rsidR="00886AB2" w:rsidRPr="001A0CA2">
        <w:rPr>
          <w:sz w:val="20"/>
          <w:szCs w:val="20"/>
        </w:rPr>
        <w:t xml:space="preserve">pp. </w:t>
      </w:r>
      <w:r w:rsidR="00BD4603" w:rsidRPr="001A0CA2">
        <w:rPr>
          <w:sz w:val="20"/>
          <w:szCs w:val="20"/>
        </w:rPr>
        <w:t>62-73, 82-94,</w:t>
      </w:r>
      <w:r w:rsidR="00763026" w:rsidRPr="001A0CA2">
        <w:rPr>
          <w:sz w:val="20"/>
          <w:szCs w:val="20"/>
        </w:rPr>
        <w:t xml:space="preserve"> 159</w:t>
      </w:r>
      <w:r w:rsidR="00E34774" w:rsidRPr="001A0CA2">
        <w:rPr>
          <w:sz w:val="20"/>
          <w:szCs w:val="20"/>
        </w:rPr>
        <w:t>-</w:t>
      </w:r>
      <w:r w:rsidR="00763026" w:rsidRPr="001A0CA2">
        <w:rPr>
          <w:sz w:val="20"/>
          <w:szCs w:val="20"/>
        </w:rPr>
        <w:t>169</w:t>
      </w:r>
      <w:r w:rsidR="00BD4603" w:rsidRPr="001A0CA2">
        <w:rPr>
          <w:sz w:val="20"/>
          <w:szCs w:val="20"/>
        </w:rPr>
        <w:t xml:space="preserve"> </w:t>
      </w:r>
      <w:hyperlink r:id="rId13" w:history="1">
        <w:r w:rsidR="0043344E" w:rsidRPr="001A0CA2">
          <w:rPr>
            <w:rStyle w:val="Hyperlink"/>
            <w:color w:val="auto"/>
            <w:sz w:val="20"/>
            <w:szCs w:val="20"/>
          </w:rPr>
          <w:t>http://www.natcap.org/sitepages/pid20.php</w:t>
        </w:r>
      </w:hyperlink>
    </w:p>
    <w:p w:rsidR="00272F97" w:rsidRPr="001A0CA2" w:rsidRDefault="006C4082" w:rsidP="00BD4603">
      <w:pPr>
        <w:rPr>
          <w:sz w:val="20"/>
          <w:szCs w:val="20"/>
        </w:rPr>
      </w:pPr>
      <w:r w:rsidRPr="001A0CA2">
        <w:rPr>
          <w:sz w:val="20"/>
          <w:szCs w:val="20"/>
        </w:rPr>
        <w:t xml:space="preserve">          </w:t>
      </w:r>
      <w:r>
        <w:rPr>
          <w:sz w:val="20"/>
          <w:szCs w:val="20"/>
        </w:rPr>
        <w:t xml:space="preserve"> </w:t>
      </w:r>
      <w:r w:rsidR="00B70101">
        <w:rPr>
          <w:sz w:val="20"/>
          <w:szCs w:val="20"/>
        </w:rPr>
        <w:t xml:space="preserve">  </w:t>
      </w:r>
      <w:r w:rsidR="006867E8">
        <w:rPr>
          <w:sz w:val="20"/>
          <w:szCs w:val="20"/>
        </w:rPr>
        <w:t xml:space="preserve"> </w:t>
      </w:r>
      <w:r w:rsidRPr="001A0CA2">
        <w:rPr>
          <w:sz w:val="20"/>
          <w:szCs w:val="20"/>
        </w:rPr>
        <w:t>(</w:t>
      </w:r>
      <w:r w:rsidRPr="001A0CA2">
        <w:rPr>
          <w:b/>
          <w:sz w:val="20"/>
          <w:szCs w:val="20"/>
        </w:rPr>
        <w:t>optional</w:t>
      </w:r>
      <w:r w:rsidRPr="001A0CA2">
        <w:rPr>
          <w:sz w:val="20"/>
          <w:szCs w:val="20"/>
        </w:rPr>
        <w:t xml:space="preserve">) </w:t>
      </w:r>
      <w:r w:rsidRPr="001A0CA2">
        <w:rPr>
          <w:sz w:val="20"/>
          <w:szCs w:val="20"/>
          <w:u w:val="single"/>
        </w:rPr>
        <w:t>On-line</w:t>
      </w:r>
      <w:r w:rsidRPr="001A0CA2">
        <w:rPr>
          <w:sz w:val="20"/>
          <w:szCs w:val="20"/>
        </w:rPr>
        <w:t>: Boyce, pp. 1-11</w:t>
      </w:r>
    </w:p>
    <w:p w:rsidR="00BD4603" w:rsidRPr="001A0CA2" w:rsidRDefault="00BD4603" w:rsidP="00BD4603">
      <w:pPr>
        <w:rPr>
          <w:b/>
        </w:rPr>
      </w:pPr>
      <w:r w:rsidRPr="001A0CA2">
        <w:rPr>
          <w:b/>
        </w:rPr>
        <w:t>Week 4: Democracy and the Media</w:t>
      </w:r>
    </w:p>
    <w:p w:rsidR="00BD4603" w:rsidRPr="001A0CA2" w:rsidRDefault="00BD4603" w:rsidP="00BD4603">
      <w:pPr>
        <w:pStyle w:val="Heading1"/>
        <w:spacing w:line="240" w:lineRule="auto"/>
        <w:ind w:left="0" w:right="-360"/>
        <w:rPr>
          <w:b/>
          <w:sz w:val="20"/>
          <w:u w:val="none"/>
        </w:rPr>
      </w:pPr>
      <w:r w:rsidRPr="001A0CA2">
        <w:rPr>
          <w:b/>
          <w:sz w:val="20"/>
          <w:u w:val="none"/>
        </w:rPr>
        <w:t>Readings:</w:t>
      </w:r>
    </w:p>
    <w:p w:rsidR="00BD4603" w:rsidRPr="001A0CA2" w:rsidRDefault="00FB49CB" w:rsidP="00BD4603">
      <w:pPr>
        <w:rPr>
          <w:sz w:val="20"/>
          <w:szCs w:val="20"/>
        </w:rPr>
      </w:pPr>
      <w:r>
        <w:rPr>
          <w:sz w:val="20"/>
          <w:szCs w:val="20"/>
        </w:rPr>
        <w:t>Sept. 13</w:t>
      </w:r>
      <w:r w:rsidR="00A3618E" w:rsidRPr="001A0CA2">
        <w:rPr>
          <w:sz w:val="20"/>
          <w:szCs w:val="20"/>
        </w:rPr>
        <w:t>:</w:t>
      </w:r>
      <w:r w:rsidR="006664DC" w:rsidRPr="001A0CA2">
        <w:rPr>
          <w:sz w:val="20"/>
          <w:szCs w:val="20"/>
        </w:rPr>
        <w:t xml:space="preserve"> </w:t>
      </w:r>
      <w:r w:rsidR="00BD4603" w:rsidRPr="001A0CA2">
        <w:rPr>
          <w:sz w:val="20"/>
          <w:szCs w:val="20"/>
          <w:u w:val="single"/>
        </w:rPr>
        <w:t>On-line</w:t>
      </w:r>
      <w:r w:rsidR="00BD4603" w:rsidRPr="001A0CA2">
        <w:rPr>
          <w:sz w:val="20"/>
          <w:szCs w:val="20"/>
        </w:rPr>
        <w:t xml:space="preserve">: Pateman, </w:t>
      </w:r>
      <w:r w:rsidR="00886AB2" w:rsidRPr="001A0CA2">
        <w:rPr>
          <w:sz w:val="20"/>
          <w:szCs w:val="20"/>
        </w:rPr>
        <w:t xml:space="preserve">pp. </w:t>
      </w:r>
      <w:r w:rsidR="00BD4603" w:rsidRPr="001A0CA2">
        <w:rPr>
          <w:sz w:val="20"/>
          <w:szCs w:val="20"/>
        </w:rPr>
        <w:t>1-5, 22-27, 42-43</w:t>
      </w:r>
    </w:p>
    <w:p w:rsidR="00BD4603" w:rsidRPr="001A0CA2" w:rsidRDefault="002D0787" w:rsidP="00BD4603">
      <w:pPr>
        <w:rPr>
          <w:sz w:val="20"/>
          <w:szCs w:val="20"/>
        </w:rPr>
      </w:pPr>
      <w:r>
        <w:rPr>
          <w:sz w:val="20"/>
          <w:szCs w:val="20"/>
        </w:rPr>
        <w:t xml:space="preserve">      </w:t>
      </w:r>
      <w:r w:rsidR="00FF00E1">
        <w:rPr>
          <w:sz w:val="20"/>
          <w:szCs w:val="20"/>
        </w:rPr>
        <w:t xml:space="preserve"> </w:t>
      </w:r>
      <w:r w:rsidR="00D7297B">
        <w:rPr>
          <w:sz w:val="20"/>
          <w:szCs w:val="20"/>
        </w:rPr>
        <w:t xml:space="preserve"> </w:t>
      </w:r>
      <w:r w:rsidR="004D3F71">
        <w:rPr>
          <w:sz w:val="20"/>
          <w:szCs w:val="20"/>
        </w:rPr>
        <w:t xml:space="preserve"> </w:t>
      </w:r>
      <w:r w:rsidR="00F848DB" w:rsidRPr="001A0CA2">
        <w:rPr>
          <w:sz w:val="20"/>
          <w:szCs w:val="20"/>
        </w:rPr>
        <w:t xml:space="preserve"> </w:t>
      </w:r>
      <w:r w:rsidR="004D3F71">
        <w:rPr>
          <w:sz w:val="20"/>
          <w:szCs w:val="20"/>
        </w:rPr>
        <w:t xml:space="preserve"> </w:t>
      </w:r>
      <w:r w:rsidR="00A95302">
        <w:rPr>
          <w:sz w:val="20"/>
          <w:szCs w:val="20"/>
        </w:rPr>
        <w:t xml:space="preserve">   </w:t>
      </w:r>
      <w:r w:rsidR="00A3618E" w:rsidRPr="001A0CA2">
        <w:rPr>
          <w:sz w:val="20"/>
          <w:szCs w:val="20"/>
        </w:rPr>
        <w:t xml:space="preserve"> </w:t>
      </w:r>
      <w:r w:rsidR="00BD4603" w:rsidRPr="001A0CA2">
        <w:rPr>
          <w:sz w:val="20"/>
          <w:szCs w:val="20"/>
          <w:u w:val="single"/>
        </w:rPr>
        <w:t>On-line</w:t>
      </w:r>
      <w:r w:rsidR="00BD4603" w:rsidRPr="001A0CA2">
        <w:rPr>
          <w:sz w:val="20"/>
          <w:szCs w:val="20"/>
        </w:rPr>
        <w:t xml:space="preserve">: Croteau &amp; Hoynes, </w:t>
      </w:r>
      <w:r w:rsidR="00886AB2" w:rsidRPr="001A0CA2">
        <w:rPr>
          <w:sz w:val="20"/>
          <w:szCs w:val="20"/>
        </w:rPr>
        <w:t xml:space="preserve">pp. </w:t>
      </w:r>
      <w:r w:rsidR="00BD4603" w:rsidRPr="001A0CA2">
        <w:rPr>
          <w:sz w:val="20"/>
          <w:szCs w:val="20"/>
        </w:rPr>
        <w:t>7-26</w:t>
      </w:r>
    </w:p>
    <w:p w:rsidR="00BD4603" w:rsidRPr="001A0CA2" w:rsidRDefault="00FB49CB" w:rsidP="00BD4603">
      <w:pPr>
        <w:rPr>
          <w:sz w:val="20"/>
          <w:szCs w:val="20"/>
        </w:rPr>
      </w:pPr>
      <w:r>
        <w:rPr>
          <w:sz w:val="20"/>
          <w:szCs w:val="20"/>
        </w:rPr>
        <w:t>Sept. 15</w:t>
      </w:r>
      <w:r w:rsidR="00A3618E" w:rsidRPr="001A0CA2">
        <w:rPr>
          <w:sz w:val="20"/>
          <w:szCs w:val="20"/>
        </w:rPr>
        <w:t>:</w:t>
      </w:r>
      <w:r w:rsidR="006664DC" w:rsidRPr="001A0CA2">
        <w:rPr>
          <w:sz w:val="20"/>
          <w:szCs w:val="20"/>
        </w:rPr>
        <w:t xml:space="preserve"> </w:t>
      </w:r>
      <w:r w:rsidR="00BD4603" w:rsidRPr="001A0CA2">
        <w:rPr>
          <w:sz w:val="20"/>
          <w:szCs w:val="20"/>
          <w:u w:val="single"/>
        </w:rPr>
        <w:t>On-line</w:t>
      </w:r>
      <w:r w:rsidR="00BD4603" w:rsidRPr="001A0CA2">
        <w:rPr>
          <w:sz w:val="20"/>
          <w:szCs w:val="20"/>
        </w:rPr>
        <w:t xml:space="preserve">: Croteau &amp; Hoynes, </w:t>
      </w:r>
      <w:r w:rsidR="00886AB2" w:rsidRPr="001A0CA2">
        <w:rPr>
          <w:sz w:val="20"/>
          <w:szCs w:val="20"/>
        </w:rPr>
        <w:t xml:space="preserve">pp. </w:t>
      </w:r>
      <w:r w:rsidR="00BD4603" w:rsidRPr="001A0CA2">
        <w:rPr>
          <w:sz w:val="20"/>
          <w:szCs w:val="20"/>
        </w:rPr>
        <w:t>26-37</w:t>
      </w:r>
    </w:p>
    <w:p w:rsidR="00BD4603" w:rsidRPr="001A0CA2" w:rsidRDefault="00BD4603" w:rsidP="00BD4603">
      <w:pPr>
        <w:rPr>
          <w:sz w:val="20"/>
          <w:szCs w:val="20"/>
        </w:rPr>
      </w:pPr>
      <w:r w:rsidRPr="001A0CA2">
        <w:rPr>
          <w:sz w:val="20"/>
          <w:szCs w:val="20"/>
        </w:rPr>
        <w:t xml:space="preserve">    </w:t>
      </w:r>
      <w:r w:rsidR="002D0787">
        <w:rPr>
          <w:sz w:val="20"/>
          <w:szCs w:val="20"/>
        </w:rPr>
        <w:t xml:space="preserve"> </w:t>
      </w:r>
      <w:r w:rsidR="00082723">
        <w:rPr>
          <w:sz w:val="20"/>
          <w:szCs w:val="20"/>
        </w:rPr>
        <w:t xml:space="preserve">  </w:t>
      </w:r>
      <w:r w:rsidR="004D3F71">
        <w:rPr>
          <w:sz w:val="20"/>
          <w:szCs w:val="20"/>
        </w:rPr>
        <w:t xml:space="preserve">  </w:t>
      </w:r>
      <w:r w:rsidR="00A95302">
        <w:rPr>
          <w:sz w:val="20"/>
          <w:szCs w:val="20"/>
        </w:rPr>
        <w:t xml:space="preserve">   </w:t>
      </w:r>
      <w:r w:rsidR="009A0DDA" w:rsidRPr="001A0CA2">
        <w:rPr>
          <w:sz w:val="20"/>
          <w:szCs w:val="20"/>
        </w:rPr>
        <w:t xml:space="preserve"> </w:t>
      </w:r>
      <w:r w:rsidR="00A3618E" w:rsidRPr="001A0CA2">
        <w:rPr>
          <w:sz w:val="20"/>
          <w:szCs w:val="20"/>
        </w:rPr>
        <w:t xml:space="preserve">  </w:t>
      </w:r>
      <w:r w:rsidR="00A03D3E" w:rsidRPr="001A0CA2">
        <w:rPr>
          <w:sz w:val="20"/>
          <w:szCs w:val="20"/>
        </w:rPr>
        <w:t>(</w:t>
      </w:r>
      <w:r w:rsidR="00A03D3E" w:rsidRPr="001A0CA2">
        <w:rPr>
          <w:b/>
          <w:sz w:val="20"/>
          <w:szCs w:val="20"/>
        </w:rPr>
        <w:t>optional</w:t>
      </w:r>
      <w:r w:rsidR="00A03D3E" w:rsidRPr="001A0CA2">
        <w:rPr>
          <w:sz w:val="20"/>
          <w:szCs w:val="20"/>
        </w:rPr>
        <w:t xml:space="preserve">) </w:t>
      </w:r>
      <w:r w:rsidR="009A0DDA" w:rsidRPr="001A0CA2">
        <w:rPr>
          <w:sz w:val="20"/>
          <w:szCs w:val="20"/>
          <w:u w:val="single"/>
        </w:rPr>
        <w:t>On-line</w:t>
      </w:r>
      <w:r w:rsidR="009A0DDA" w:rsidRPr="001A0CA2">
        <w:rPr>
          <w:sz w:val="20"/>
          <w:szCs w:val="20"/>
        </w:rPr>
        <w:t xml:space="preserve">: Hoynes, </w:t>
      </w:r>
      <w:r w:rsidR="00886AB2" w:rsidRPr="001A0CA2">
        <w:rPr>
          <w:sz w:val="20"/>
          <w:szCs w:val="20"/>
        </w:rPr>
        <w:t xml:space="preserve">pp. </w:t>
      </w:r>
      <w:r w:rsidR="009A0DDA" w:rsidRPr="001A0CA2">
        <w:rPr>
          <w:sz w:val="20"/>
          <w:szCs w:val="20"/>
        </w:rPr>
        <w:t>34-54</w:t>
      </w:r>
    </w:p>
    <w:p w:rsidR="003B0B0E" w:rsidRPr="001A0CA2" w:rsidRDefault="003B0B0E" w:rsidP="00BD4603">
      <w:pPr>
        <w:rPr>
          <w:sz w:val="20"/>
          <w:szCs w:val="20"/>
        </w:rPr>
      </w:pPr>
    </w:p>
    <w:p w:rsidR="00BD4603" w:rsidRPr="001A0CA2" w:rsidRDefault="00BD4603" w:rsidP="00BD4603">
      <w:pPr>
        <w:rPr>
          <w:b/>
        </w:rPr>
      </w:pPr>
      <w:r w:rsidRPr="001A0CA2">
        <w:rPr>
          <w:b/>
        </w:rPr>
        <w:t>Week 5: Democracy and the Media</w:t>
      </w:r>
      <w:r w:rsidR="001B6297" w:rsidRPr="001A0CA2">
        <w:rPr>
          <w:b/>
        </w:rPr>
        <w:t xml:space="preserve"> / Economic and Political Sociology</w:t>
      </w:r>
    </w:p>
    <w:p w:rsidR="00BD4603" w:rsidRPr="001A0CA2" w:rsidRDefault="00BD4603" w:rsidP="009A0DDA">
      <w:pPr>
        <w:pStyle w:val="Heading1"/>
        <w:spacing w:line="240" w:lineRule="auto"/>
        <w:ind w:left="0" w:right="-360"/>
        <w:rPr>
          <w:b/>
          <w:sz w:val="20"/>
          <w:u w:val="none"/>
        </w:rPr>
      </w:pPr>
      <w:r w:rsidRPr="001A0CA2">
        <w:rPr>
          <w:b/>
          <w:sz w:val="20"/>
          <w:u w:val="none"/>
        </w:rPr>
        <w:t>Readings:</w:t>
      </w:r>
    </w:p>
    <w:p w:rsidR="004E2AFF" w:rsidRDefault="00FB49CB" w:rsidP="004E2AFF">
      <w:pPr>
        <w:rPr>
          <w:sz w:val="20"/>
          <w:szCs w:val="20"/>
        </w:rPr>
      </w:pPr>
      <w:r>
        <w:rPr>
          <w:sz w:val="20"/>
          <w:szCs w:val="20"/>
        </w:rPr>
        <w:t>Sept. 20</w:t>
      </w:r>
      <w:r w:rsidR="004E2AFF" w:rsidRPr="001A0CA2">
        <w:rPr>
          <w:sz w:val="20"/>
          <w:szCs w:val="20"/>
        </w:rPr>
        <w:t>:</w:t>
      </w:r>
      <w:r w:rsidR="0007213F">
        <w:rPr>
          <w:sz w:val="20"/>
          <w:szCs w:val="20"/>
        </w:rPr>
        <w:t xml:space="preserve">  </w:t>
      </w:r>
      <w:r w:rsidR="004E2AFF" w:rsidRPr="001A0CA2">
        <w:rPr>
          <w:b/>
          <w:sz w:val="20"/>
          <w:szCs w:val="20"/>
        </w:rPr>
        <w:t>Exam 1 Due</w:t>
      </w:r>
    </w:p>
    <w:p w:rsidR="00BD4603" w:rsidRPr="001A0CA2" w:rsidRDefault="00FB49CB" w:rsidP="00BD4603">
      <w:pPr>
        <w:ind w:left="180" w:hanging="180"/>
        <w:rPr>
          <w:sz w:val="20"/>
          <w:szCs w:val="20"/>
        </w:rPr>
      </w:pPr>
      <w:r>
        <w:rPr>
          <w:sz w:val="20"/>
          <w:szCs w:val="20"/>
        </w:rPr>
        <w:t>Sept. 22</w:t>
      </w:r>
      <w:r w:rsidR="00BD4603" w:rsidRPr="001A0CA2">
        <w:rPr>
          <w:sz w:val="20"/>
          <w:szCs w:val="20"/>
        </w:rPr>
        <w:t>:</w:t>
      </w:r>
      <w:r w:rsidR="00CC2A15" w:rsidRPr="001A0CA2">
        <w:rPr>
          <w:sz w:val="20"/>
          <w:szCs w:val="20"/>
        </w:rPr>
        <w:t xml:space="preserve"> </w:t>
      </w:r>
      <w:r w:rsidR="00BD4603" w:rsidRPr="001A0CA2">
        <w:rPr>
          <w:sz w:val="20"/>
          <w:szCs w:val="20"/>
        </w:rPr>
        <w:t xml:space="preserve"> </w:t>
      </w:r>
      <w:r w:rsidR="00D33910" w:rsidRPr="001A0CA2">
        <w:rPr>
          <w:sz w:val="20"/>
          <w:szCs w:val="20"/>
          <w:u w:val="single"/>
        </w:rPr>
        <w:t>On-line:</w:t>
      </w:r>
      <w:r w:rsidR="00D33910" w:rsidRPr="001A0CA2">
        <w:rPr>
          <w:sz w:val="20"/>
          <w:szCs w:val="20"/>
        </w:rPr>
        <w:t xml:space="preserve"> Domhoff</w:t>
      </w:r>
      <w:r w:rsidR="0065654C" w:rsidRPr="001A0CA2">
        <w:rPr>
          <w:sz w:val="20"/>
          <w:szCs w:val="20"/>
        </w:rPr>
        <w:t xml:space="preserve"> 1</w:t>
      </w:r>
      <w:r w:rsidR="00D33910" w:rsidRPr="001A0CA2">
        <w:rPr>
          <w:sz w:val="20"/>
          <w:szCs w:val="20"/>
        </w:rPr>
        <w:t xml:space="preserve"> (</w:t>
      </w:r>
      <w:r w:rsidR="00A92971">
        <w:rPr>
          <w:sz w:val="20"/>
          <w:szCs w:val="20"/>
        </w:rPr>
        <w:t>The Class Domination Theory of Power</w:t>
      </w:r>
      <w:r w:rsidR="00D33910" w:rsidRPr="001A0CA2">
        <w:rPr>
          <w:sz w:val="20"/>
          <w:szCs w:val="20"/>
        </w:rPr>
        <w:t>)</w:t>
      </w:r>
    </w:p>
    <w:p w:rsidR="00D33910" w:rsidRPr="001A0CA2" w:rsidRDefault="00D33910" w:rsidP="00481ADD">
      <w:pPr>
        <w:rPr>
          <w:sz w:val="20"/>
          <w:szCs w:val="20"/>
        </w:rPr>
      </w:pPr>
      <w:r w:rsidRPr="001A0CA2">
        <w:rPr>
          <w:sz w:val="20"/>
          <w:szCs w:val="20"/>
        </w:rPr>
        <w:t xml:space="preserve">       </w:t>
      </w:r>
      <w:r w:rsidR="00D7297B">
        <w:rPr>
          <w:sz w:val="20"/>
          <w:szCs w:val="20"/>
        </w:rPr>
        <w:t xml:space="preserve"> </w:t>
      </w:r>
      <w:r w:rsidR="00E95BDD">
        <w:rPr>
          <w:sz w:val="20"/>
          <w:szCs w:val="20"/>
        </w:rPr>
        <w:t xml:space="preserve">  </w:t>
      </w:r>
      <w:r w:rsidRPr="001A0CA2">
        <w:rPr>
          <w:sz w:val="20"/>
          <w:szCs w:val="20"/>
        </w:rPr>
        <w:t xml:space="preserve">  </w:t>
      </w:r>
      <w:r w:rsidR="001B57DA">
        <w:rPr>
          <w:sz w:val="20"/>
          <w:szCs w:val="20"/>
        </w:rPr>
        <w:t xml:space="preserve"> </w:t>
      </w:r>
      <w:r w:rsidR="00193789">
        <w:rPr>
          <w:sz w:val="20"/>
          <w:szCs w:val="20"/>
        </w:rPr>
        <w:t xml:space="preserve">  </w:t>
      </w:r>
      <w:r w:rsidRPr="001A0CA2">
        <w:rPr>
          <w:sz w:val="20"/>
          <w:szCs w:val="20"/>
        </w:rPr>
        <w:t xml:space="preserve"> (</w:t>
      </w:r>
      <w:r w:rsidRPr="001A0CA2">
        <w:rPr>
          <w:b/>
          <w:sz w:val="20"/>
          <w:szCs w:val="20"/>
        </w:rPr>
        <w:t>Optional</w:t>
      </w:r>
      <w:r w:rsidRPr="001A0CA2">
        <w:rPr>
          <w:sz w:val="20"/>
          <w:szCs w:val="20"/>
        </w:rPr>
        <w:t xml:space="preserve">) </w:t>
      </w:r>
      <w:r w:rsidRPr="001A0CA2">
        <w:rPr>
          <w:sz w:val="20"/>
          <w:szCs w:val="20"/>
          <w:u w:val="single"/>
        </w:rPr>
        <w:t>On-line</w:t>
      </w:r>
      <w:r w:rsidRPr="001A0CA2">
        <w:rPr>
          <w:sz w:val="20"/>
          <w:szCs w:val="20"/>
        </w:rPr>
        <w:t xml:space="preserve"> Sunstein, pp. 17-25 and Roosevelt’s Second Bill of Rights</w:t>
      </w:r>
    </w:p>
    <w:p w:rsidR="006462B0" w:rsidRPr="001A0CA2" w:rsidRDefault="006462B0" w:rsidP="00FF0F2A">
      <w:pPr>
        <w:rPr>
          <w:sz w:val="20"/>
          <w:szCs w:val="20"/>
        </w:rPr>
      </w:pPr>
    </w:p>
    <w:p w:rsidR="00172301" w:rsidRPr="001A0CA2" w:rsidRDefault="00172301" w:rsidP="00172301">
      <w:pPr>
        <w:rPr>
          <w:b/>
        </w:rPr>
      </w:pPr>
      <w:r w:rsidRPr="001A0CA2">
        <w:rPr>
          <w:b/>
        </w:rPr>
        <w:t>Week 6: Economic and Political Sociology</w:t>
      </w:r>
    </w:p>
    <w:p w:rsidR="00BD4603" w:rsidRPr="001A0CA2" w:rsidRDefault="00BD4603" w:rsidP="00AE57DC">
      <w:pPr>
        <w:pStyle w:val="Heading1"/>
        <w:spacing w:line="240" w:lineRule="auto"/>
        <w:ind w:left="0" w:right="-360"/>
        <w:rPr>
          <w:b/>
          <w:sz w:val="20"/>
          <w:u w:val="none"/>
        </w:rPr>
      </w:pPr>
      <w:r w:rsidRPr="001A0CA2">
        <w:rPr>
          <w:b/>
          <w:sz w:val="20"/>
          <w:u w:val="none"/>
        </w:rPr>
        <w:t>Readings:</w:t>
      </w:r>
    </w:p>
    <w:p w:rsidR="00BD4603" w:rsidRPr="001A0CA2" w:rsidRDefault="00FB49CB" w:rsidP="00BD4603">
      <w:pPr>
        <w:rPr>
          <w:sz w:val="20"/>
          <w:szCs w:val="20"/>
        </w:rPr>
      </w:pPr>
      <w:r>
        <w:rPr>
          <w:sz w:val="20"/>
          <w:szCs w:val="20"/>
        </w:rPr>
        <w:t>Sept. 27</w:t>
      </w:r>
      <w:r w:rsidR="00BD4603" w:rsidRPr="001A0CA2">
        <w:rPr>
          <w:sz w:val="20"/>
          <w:szCs w:val="20"/>
        </w:rPr>
        <w:t>:</w:t>
      </w:r>
      <w:r w:rsidR="00CC2A15" w:rsidRPr="001A0CA2">
        <w:rPr>
          <w:sz w:val="20"/>
          <w:szCs w:val="20"/>
        </w:rPr>
        <w:t xml:space="preserve"> </w:t>
      </w:r>
      <w:r w:rsidR="003A2DB4" w:rsidRPr="001A0CA2">
        <w:rPr>
          <w:sz w:val="20"/>
          <w:szCs w:val="20"/>
        </w:rPr>
        <w:t xml:space="preserve"> </w:t>
      </w:r>
      <w:r w:rsidR="00BD4603" w:rsidRPr="001A0CA2">
        <w:rPr>
          <w:sz w:val="20"/>
          <w:szCs w:val="20"/>
        </w:rPr>
        <w:t xml:space="preserve"> </w:t>
      </w:r>
      <w:r w:rsidR="006462B0" w:rsidRPr="001A0CA2">
        <w:rPr>
          <w:sz w:val="20"/>
          <w:szCs w:val="20"/>
          <w:u w:val="single"/>
        </w:rPr>
        <w:t>On-line</w:t>
      </w:r>
      <w:r w:rsidR="006462B0" w:rsidRPr="001A0CA2">
        <w:rPr>
          <w:sz w:val="20"/>
          <w:szCs w:val="20"/>
        </w:rPr>
        <w:t>: Domhoff</w:t>
      </w:r>
      <w:r w:rsidR="0065654C" w:rsidRPr="001A0CA2">
        <w:rPr>
          <w:sz w:val="20"/>
          <w:szCs w:val="20"/>
        </w:rPr>
        <w:t xml:space="preserve"> 2</w:t>
      </w:r>
      <w:r w:rsidR="006462B0" w:rsidRPr="001A0CA2">
        <w:rPr>
          <w:sz w:val="20"/>
          <w:szCs w:val="20"/>
        </w:rPr>
        <w:t xml:space="preserve"> (Power Elite, </w:t>
      </w:r>
      <w:r w:rsidR="006866BC" w:rsidRPr="001A0CA2">
        <w:rPr>
          <w:sz w:val="20"/>
          <w:szCs w:val="20"/>
        </w:rPr>
        <w:t xml:space="preserve">pp. </w:t>
      </w:r>
      <w:r w:rsidR="006462B0" w:rsidRPr="001A0CA2">
        <w:rPr>
          <w:sz w:val="20"/>
          <w:szCs w:val="20"/>
        </w:rPr>
        <w:t>20-24, 37-40, 257-264)</w:t>
      </w:r>
    </w:p>
    <w:p w:rsidR="00BD4603" w:rsidRPr="001A0CA2" w:rsidRDefault="00FB49CB" w:rsidP="00BD4603">
      <w:pPr>
        <w:rPr>
          <w:sz w:val="20"/>
          <w:szCs w:val="20"/>
        </w:rPr>
      </w:pPr>
      <w:r>
        <w:rPr>
          <w:sz w:val="20"/>
          <w:szCs w:val="20"/>
        </w:rPr>
        <w:t>Sept. 29</w:t>
      </w:r>
      <w:r w:rsidR="0058441C" w:rsidRPr="001A0CA2">
        <w:rPr>
          <w:sz w:val="20"/>
          <w:szCs w:val="20"/>
        </w:rPr>
        <w:t>:</w:t>
      </w:r>
      <w:r w:rsidR="00CC2A15" w:rsidRPr="001A0CA2">
        <w:rPr>
          <w:sz w:val="20"/>
          <w:szCs w:val="20"/>
        </w:rPr>
        <w:t xml:space="preserve"> </w:t>
      </w:r>
      <w:r w:rsidR="003A2DB4" w:rsidRPr="001A0CA2">
        <w:rPr>
          <w:sz w:val="20"/>
          <w:szCs w:val="20"/>
        </w:rPr>
        <w:t xml:space="preserve">  </w:t>
      </w:r>
      <w:r w:rsidR="00F448F3" w:rsidRPr="001A0CA2">
        <w:rPr>
          <w:sz w:val="20"/>
          <w:szCs w:val="20"/>
          <w:u w:val="single"/>
        </w:rPr>
        <w:t>On-line:</w:t>
      </w:r>
      <w:r w:rsidR="00F448F3" w:rsidRPr="001A0CA2">
        <w:rPr>
          <w:sz w:val="20"/>
          <w:szCs w:val="20"/>
        </w:rPr>
        <w:t xml:space="preserve"> Domhoff</w:t>
      </w:r>
      <w:r w:rsidR="0065654C" w:rsidRPr="001A0CA2">
        <w:rPr>
          <w:sz w:val="20"/>
          <w:szCs w:val="20"/>
        </w:rPr>
        <w:t xml:space="preserve"> 3</w:t>
      </w:r>
      <w:r w:rsidR="00F448F3" w:rsidRPr="001A0CA2">
        <w:rPr>
          <w:sz w:val="20"/>
          <w:szCs w:val="20"/>
        </w:rPr>
        <w:t xml:space="preserve"> (Power Elite, </w:t>
      </w:r>
      <w:r w:rsidR="006866BC" w:rsidRPr="001A0CA2">
        <w:rPr>
          <w:sz w:val="20"/>
          <w:szCs w:val="20"/>
        </w:rPr>
        <w:t xml:space="preserve">pp. </w:t>
      </w:r>
      <w:r w:rsidR="00F448F3" w:rsidRPr="001A0CA2">
        <w:rPr>
          <w:sz w:val="20"/>
          <w:szCs w:val="20"/>
        </w:rPr>
        <w:t>107-125, 144-147)</w:t>
      </w:r>
    </w:p>
    <w:p w:rsidR="00BD4603" w:rsidRPr="001A0CA2" w:rsidRDefault="00BD4603" w:rsidP="00BD4603">
      <w:pPr>
        <w:rPr>
          <w:sz w:val="20"/>
          <w:szCs w:val="20"/>
        </w:rPr>
      </w:pPr>
    </w:p>
    <w:p w:rsidR="00BD4603" w:rsidRPr="001A0CA2" w:rsidRDefault="00BD4603" w:rsidP="00FF0F2A">
      <w:pPr>
        <w:rPr>
          <w:b/>
        </w:rPr>
      </w:pPr>
      <w:r w:rsidRPr="001A0CA2">
        <w:rPr>
          <w:b/>
        </w:rPr>
        <w:t>Week7: Globalization, the World Bank, and the IMF</w:t>
      </w:r>
    </w:p>
    <w:p w:rsidR="00BD4603" w:rsidRPr="001A0CA2" w:rsidRDefault="00BD4603" w:rsidP="00294089">
      <w:pPr>
        <w:pStyle w:val="Heading1"/>
        <w:spacing w:line="240" w:lineRule="auto"/>
        <w:ind w:left="0" w:right="-360"/>
        <w:rPr>
          <w:b/>
          <w:sz w:val="20"/>
          <w:u w:val="none"/>
        </w:rPr>
      </w:pPr>
      <w:r w:rsidRPr="001A0CA2">
        <w:rPr>
          <w:b/>
          <w:sz w:val="20"/>
          <w:u w:val="none"/>
        </w:rPr>
        <w:t>Readings:</w:t>
      </w:r>
    </w:p>
    <w:p w:rsidR="00625167" w:rsidRPr="001A0CA2" w:rsidRDefault="00E26D4A" w:rsidP="00625167">
      <w:pPr>
        <w:rPr>
          <w:sz w:val="20"/>
          <w:szCs w:val="20"/>
        </w:rPr>
      </w:pPr>
      <w:r>
        <w:rPr>
          <w:sz w:val="20"/>
          <w:szCs w:val="20"/>
        </w:rPr>
        <w:t>Oct. 4</w:t>
      </w:r>
      <w:r w:rsidR="00994C5E" w:rsidRPr="001A0CA2">
        <w:rPr>
          <w:sz w:val="20"/>
          <w:szCs w:val="20"/>
        </w:rPr>
        <w:t>:</w:t>
      </w:r>
      <w:r w:rsidR="00D7297B">
        <w:rPr>
          <w:sz w:val="20"/>
          <w:szCs w:val="20"/>
        </w:rPr>
        <w:t xml:space="preserve"> </w:t>
      </w:r>
      <w:r w:rsidR="00994C5E" w:rsidRPr="001A0CA2">
        <w:rPr>
          <w:sz w:val="20"/>
          <w:szCs w:val="20"/>
        </w:rPr>
        <w:t xml:space="preserve"> </w:t>
      </w:r>
      <w:r w:rsidR="00625167" w:rsidRPr="001A0CA2">
        <w:rPr>
          <w:sz w:val="20"/>
          <w:szCs w:val="20"/>
          <w:u w:val="single"/>
        </w:rPr>
        <w:t>On-line</w:t>
      </w:r>
      <w:r w:rsidR="00625167" w:rsidRPr="001A0CA2">
        <w:rPr>
          <w:sz w:val="20"/>
          <w:szCs w:val="20"/>
        </w:rPr>
        <w:t>: Bello</w:t>
      </w:r>
      <w:r w:rsidR="003B77FE" w:rsidRPr="001A0CA2">
        <w:rPr>
          <w:sz w:val="20"/>
          <w:szCs w:val="20"/>
        </w:rPr>
        <w:t xml:space="preserve"> 1999</w:t>
      </w:r>
      <w:r w:rsidR="00542722" w:rsidRPr="001A0CA2">
        <w:rPr>
          <w:sz w:val="20"/>
          <w:szCs w:val="20"/>
        </w:rPr>
        <w:t>a</w:t>
      </w:r>
      <w:r w:rsidR="00625167" w:rsidRPr="001A0CA2">
        <w:rPr>
          <w:sz w:val="20"/>
          <w:szCs w:val="20"/>
        </w:rPr>
        <w:t xml:space="preserve">, </w:t>
      </w:r>
      <w:r w:rsidR="006866BC" w:rsidRPr="001A0CA2">
        <w:rPr>
          <w:sz w:val="20"/>
          <w:szCs w:val="20"/>
        </w:rPr>
        <w:t xml:space="preserve">pp. </w:t>
      </w:r>
      <w:r w:rsidR="00625167" w:rsidRPr="001A0CA2">
        <w:rPr>
          <w:sz w:val="20"/>
          <w:szCs w:val="20"/>
        </w:rPr>
        <w:t>7</w:t>
      </w:r>
      <w:r w:rsidR="005D5AAD" w:rsidRPr="001A0CA2">
        <w:rPr>
          <w:sz w:val="20"/>
          <w:szCs w:val="20"/>
        </w:rPr>
        <w:t>-9, 18-35</w:t>
      </w:r>
    </w:p>
    <w:p w:rsidR="00BD4603" w:rsidRPr="001A0CA2" w:rsidRDefault="00625167" w:rsidP="00BD4603">
      <w:pPr>
        <w:rPr>
          <w:sz w:val="20"/>
          <w:szCs w:val="20"/>
        </w:rPr>
      </w:pPr>
      <w:r w:rsidRPr="001A0CA2">
        <w:rPr>
          <w:sz w:val="20"/>
          <w:szCs w:val="20"/>
        </w:rPr>
        <w:t xml:space="preserve">         </w:t>
      </w:r>
      <w:r w:rsidR="00D7297B">
        <w:rPr>
          <w:sz w:val="20"/>
          <w:szCs w:val="20"/>
        </w:rPr>
        <w:t xml:space="preserve"> </w:t>
      </w:r>
      <w:r w:rsidR="00893528">
        <w:rPr>
          <w:sz w:val="20"/>
          <w:szCs w:val="20"/>
        </w:rPr>
        <w:t xml:space="preserve"> </w:t>
      </w:r>
      <w:r w:rsidR="006F6E1E">
        <w:rPr>
          <w:sz w:val="20"/>
          <w:szCs w:val="20"/>
        </w:rPr>
        <w:t xml:space="preserve"> </w:t>
      </w:r>
      <w:r w:rsidR="00E25535">
        <w:rPr>
          <w:sz w:val="20"/>
          <w:szCs w:val="20"/>
        </w:rPr>
        <w:t xml:space="preserve"> </w:t>
      </w:r>
      <w:r w:rsidRPr="001A0CA2">
        <w:rPr>
          <w:sz w:val="20"/>
          <w:szCs w:val="20"/>
          <w:u w:val="single"/>
        </w:rPr>
        <w:t>On-line</w:t>
      </w:r>
      <w:r w:rsidRPr="001A0CA2">
        <w:rPr>
          <w:sz w:val="20"/>
          <w:szCs w:val="20"/>
        </w:rPr>
        <w:t xml:space="preserve">: </w:t>
      </w:r>
      <w:r w:rsidR="00D96AE1" w:rsidRPr="001A0CA2">
        <w:rPr>
          <w:sz w:val="20"/>
          <w:szCs w:val="20"/>
        </w:rPr>
        <w:t>Peet (</w:t>
      </w:r>
      <w:r w:rsidR="00BF6370" w:rsidRPr="001A0CA2">
        <w:rPr>
          <w:sz w:val="20"/>
          <w:szCs w:val="20"/>
        </w:rPr>
        <w:t xml:space="preserve">on the World Bank, the IMF, </w:t>
      </w:r>
      <w:r w:rsidRPr="001A0CA2">
        <w:rPr>
          <w:sz w:val="20"/>
          <w:szCs w:val="20"/>
        </w:rPr>
        <w:t>and the WTO</w:t>
      </w:r>
      <w:r w:rsidR="00D96AE1" w:rsidRPr="001A0CA2">
        <w:rPr>
          <w:sz w:val="20"/>
          <w:szCs w:val="20"/>
        </w:rPr>
        <w:t>)</w:t>
      </w:r>
    </w:p>
    <w:p w:rsidR="00BD4603" w:rsidRPr="001A0CA2" w:rsidRDefault="00E26D4A" w:rsidP="00BD4603">
      <w:pPr>
        <w:rPr>
          <w:sz w:val="20"/>
          <w:szCs w:val="20"/>
        </w:rPr>
      </w:pPr>
      <w:r>
        <w:rPr>
          <w:sz w:val="20"/>
          <w:szCs w:val="20"/>
        </w:rPr>
        <w:t>Oct. 6</w:t>
      </w:r>
      <w:r w:rsidR="00BD4603" w:rsidRPr="001A0CA2">
        <w:rPr>
          <w:sz w:val="20"/>
          <w:szCs w:val="20"/>
        </w:rPr>
        <w:t>:</w:t>
      </w:r>
      <w:r w:rsidR="00994C5E" w:rsidRPr="001A0CA2">
        <w:rPr>
          <w:sz w:val="20"/>
          <w:szCs w:val="20"/>
        </w:rPr>
        <w:t xml:space="preserve"> </w:t>
      </w:r>
      <w:r w:rsidR="00636118">
        <w:rPr>
          <w:sz w:val="20"/>
          <w:szCs w:val="20"/>
        </w:rPr>
        <w:t xml:space="preserve"> </w:t>
      </w:r>
      <w:r w:rsidR="00625167" w:rsidRPr="001A0CA2">
        <w:rPr>
          <w:sz w:val="20"/>
          <w:szCs w:val="20"/>
          <w:u w:val="single"/>
        </w:rPr>
        <w:t>On-line</w:t>
      </w:r>
      <w:r w:rsidR="00625167" w:rsidRPr="001A0CA2">
        <w:rPr>
          <w:sz w:val="20"/>
          <w:szCs w:val="20"/>
        </w:rPr>
        <w:t>: Bello</w:t>
      </w:r>
      <w:r w:rsidR="003B77FE" w:rsidRPr="001A0CA2">
        <w:rPr>
          <w:sz w:val="20"/>
          <w:szCs w:val="20"/>
        </w:rPr>
        <w:t xml:space="preserve"> 1999</w:t>
      </w:r>
      <w:r w:rsidR="000B2DDF" w:rsidRPr="001A0CA2">
        <w:rPr>
          <w:sz w:val="20"/>
          <w:szCs w:val="20"/>
        </w:rPr>
        <w:t>b</w:t>
      </w:r>
      <w:r w:rsidR="00625167" w:rsidRPr="001A0CA2">
        <w:rPr>
          <w:sz w:val="20"/>
          <w:szCs w:val="20"/>
        </w:rPr>
        <w:t xml:space="preserve">, </w:t>
      </w:r>
      <w:r w:rsidR="006866BC" w:rsidRPr="001A0CA2">
        <w:rPr>
          <w:sz w:val="20"/>
          <w:szCs w:val="20"/>
        </w:rPr>
        <w:t xml:space="preserve">pp. </w:t>
      </w:r>
      <w:r w:rsidR="00625167" w:rsidRPr="001A0CA2">
        <w:rPr>
          <w:sz w:val="20"/>
          <w:szCs w:val="20"/>
        </w:rPr>
        <w:t>51-71</w:t>
      </w:r>
    </w:p>
    <w:p w:rsidR="00BD4603" w:rsidRPr="001A0CA2" w:rsidRDefault="00DE1492" w:rsidP="00BD4603">
      <w:pPr>
        <w:rPr>
          <w:sz w:val="20"/>
          <w:szCs w:val="20"/>
        </w:rPr>
      </w:pPr>
      <w:r>
        <w:rPr>
          <w:sz w:val="20"/>
          <w:szCs w:val="20"/>
        </w:rPr>
        <w:t xml:space="preserve">        </w:t>
      </w:r>
      <w:r w:rsidR="00193789">
        <w:rPr>
          <w:sz w:val="20"/>
          <w:szCs w:val="20"/>
        </w:rPr>
        <w:t xml:space="preserve"> </w:t>
      </w:r>
      <w:r w:rsidR="00BD35BD">
        <w:rPr>
          <w:sz w:val="20"/>
          <w:szCs w:val="20"/>
        </w:rPr>
        <w:t xml:space="preserve"> </w:t>
      </w:r>
      <w:r w:rsidR="00F15B8C" w:rsidRPr="001A0CA2">
        <w:rPr>
          <w:sz w:val="20"/>
          <w:szCs w:val="20"/>
        </w:rPr>
        <w:t xml:space="preserve"> </w:t>
      </w:r>
      <w:r w:rsidR="00893528">
        <w:rPr>
          <w:sz w:val="20"/>
          <w:szCs w:val="20"/>
        </w:rPr>
        <w:t xml:space="preserve">  </w:t>
      </w:r>
      <w:r w:rsidR="00F15B8C" w:rsidRPr="001A0CA2">
        <w:rPr>
          <w:sz w:val="20"/>
          <w:szCs w:val="20"/>
          <w:u w:val="single"/>
        </w:rPr>
        <w:t>On-line</w:t>
      </w:r>
      <w:r w:rsidR="00F15B8C" w:rsidRPr="001A0CA2">
        <w:rPr>
          <w:sz w:val="20"/>
          <w:szCs w:val="20"/>
        </w:rPr>
        <w:t>: 3 Downey handouts</w:t>
      </w:r>
      <w:r w:rsidR="007450C5">
        <w:rPr>
          <w:sz w:val="20"/>
          <w:szCs w:val="20"/>
        </w:rPr>
        <w:t xml:space="preserve"> (</w:t>
      </w:r>
      <w:r w:rsidR="007450C5" w:rsidRPr="00BE53A8">
        <w:rPr>
          <w:b/>
          <w:sz w:val="20"/>
          <w:szCs w:val="20"/>
        </w:rPr>
        <w:t>these handouts can be found on-line</w:t>
      </w:r>
      <w:r w:rsidR="007450C5">
        <w:rPr>
          <w:sz w:val="20"/>
          <w:szCs w:val="20"/>
        </w:rPr>
        <w:t>)</w:t>
      </w:r>
    </w:p>
    <w:p w:rsidR="00F15B8C" w:rsidRPr="001A0CA2" w:rsidRDefault="00F15B8C" w:rsidP="00BD4603">
      <w:pPr>
        <w:rPr>
          <w:sz w:val="20"/>
          <w:szCs w:val="20"/>
        </w:rPr>
      </w:pPr>
    </w:p>
    <w:p w:rsidR="00BD4603" w:rsidRPr="001A0CA2" w:rsidRDefault="00BD4603" w:rsidP="00BD4603">
      <w:pPr>
        <w:rPr>
          <w:b/>
        </w:rPr>
      </w:pPr>
      <w:r w:rsidRPr="001A0CA2">
        <w:rPr>
          <w:b/>
        </w:rPr>
        <w:t>Week 8: Globalization</w:t>
      </w:r>
      <w:r w:rsidR="00967855" w:rsidRPr="001A0CA2">
        <w:rPr>
          <w:b/>
        </w:rPr>
        <w:t>, the IMF,</w:t>
      </w:r>
      <w:r w:rsidRPr="001A0CA2">
        <w:rPr>
          <w:b/>
        </w:rPr>
        <w:t xml:space="preserve"> and the WTO</w:t>
      </w:r>
    </w:p>
    <w:p w:rsidR="00BD4603" w:rsidRPr="001A0CA2" w:rsidRDefault="00BD4603" w:rsidP="005F1E41">
      <w:pPr>
        <w:pStyle w:val="Heading1"/>
        <w:spacing w:line="240" w:lineRule="auto"/>
        <w:ind w:left="0" w:right="-360"/>
        <w:rPr>
          <w:b/>
          <w:sz w:val="20"/>
          <w:u w:val="none"/>
        </w:rPr>
      </w:pPr>
      <w:r w:rsidRPr="001A0CA2">
        <w:rPr>
          <w:b/>
          <w:sz w:val="20"/>
          <w:u w:val="none"/>
        </w:rPr>
        <w:t>Readings:</w:t>
      </w:r>
    </w:p>
    <w:p w:rsidR="00BD4603" w:rsidRPr="001A0CA2" w:rsidRDefault="00E26D4A" w:rsidP="00BD4603">
      <w:pPr>
        <w:rPr>
          <w:sz w:val="20"/>
          <w:szCs w:val="20"/>
        </w:rPr>
      </w:pPr>
      <w:r>
        <w:rPr>
          <w:sz w:val="20"/>
          <w:szCs w:val="20"/>
        </w:rPr>
        <w:t>Oct. 11</w:t>
      </w:r>
      <w:r w:rsidR="00BD4603" w:rsidRPr="001A0CA2">
        <w:rPr>
          <w:sz w:val="20"/>
          <w:szCs w:val="20"/>
        </w:rPr>
        <w:t xml:space="preserve">: </w:t>
      </w:r>
      <w:r w:rsidR="00824347" w:rsidRPr="001A0CA2">
        <w:rPr>
          <w:sz w:val="20"/>
          <w:szCs w:val="20"/>
        </w:rPr>
        <w:t xml:space="preserve"> </w:t>
      </w:r>
      <w:r w:rsidR="00625167" w:rsidRPr="001A0CA2">
        <w:rPr>
          <w:sz w:val="20"/>
          <w:szCs w:val="20"/>
          <w:u w:val="single"/>
        </w:rPr>
        <w:t>On-line</w:t>
      </w:r>
      <w:r w:rsidR="00625167" w:rsidRPr="001A0CA2">
        <w:rPr>
          <w:sz w:val="20"/>
          <w:szCs w:val="20"/>
        </w:rPr>
        <w:t>: Stiglitz</w:t>
      </w:r>
      <w:r w:rsidR="002A0390" w:rsidRPr="001A0CA2">
        <w:rPr>
          <w:sz w:val="20"/>
          <w:szCs w:val="20"/>
        </w:rPr>
        <w:t xml:space="preserve"> 2003a</w:t>
      </w:r>
      <w:r w:rsidR="00625167" w:rsidRPr="001A0CA2">
        <w:rPr>
          <w:sz w:val="20"/>
          <w:szCs w:val="20"/>
        </w:rPr>
        <w:t>,</w:t>
      </w:r>
      <w:r w:rsidR="006866BC" w:rsidRPr="001A0CA2">
        <w:rPr>
          <w:sz w:val="20"/>
          <w:szCs w:val="20"/>
        </w:rPr>
        <w:t xml:space="preserve"> pp.</w:t>
      </w:r>
      <w:r w:rsidR="00625167" w:rsidRPr="001A0CA2">
        <w:rPr>
          <w:sz w:val="20"/>
          <w:szCs w:val="20"/>
        </w:rPr>
        <w:t xml:space="preserve"> ix-xvi, 3-22</w:t>
      </w:r>
    </w:p>
    <w:p w:rsidR="00C9448F" w:rsidRDefault="00E26D4A" w:rsidP="00732FF4">
      <w:pPr>
        <w:rPr>
          <w:sz w:val="20"/>
          <w:szCs w:val="20"/>
        </w:rPr>
      </w:pPr>
      <w:r>
        <w:rPr>
          <w:sz w:val="20"/>
          <w:szCs w:val="20"/>
        </w:rPr>
        <w:t>Oct. 13</w:t>
      </w:r>
      <w:r w:rsidR="00BD4603" w:rsidRPr="001A0CA2">
        <w:rPr>
          <w:sz w:val="20"/>
          <w:szCs w:val="20"/>
        </w:rPr>
        <w:t>:</w:t>
      </w:r>
      <w:r w:rsidR="00824347" w:rsidRPr="001A0CA2">
        <w:rPr>
          <w:sz w:val="20"/>
          <w:szCs w:val="20"/>
        </w:rPr>
        <w:t xml:space="preserve"> </w:t>
      </w:r>
      <w:r w:rsidR="00BD4603" w:rsidRPr="001A0CA2">
        <w:rPr>
          <w:sz w:val="20"/>
          <w:szCs w:val="20"/>
        </w:rPr>
        <w:t xml:space="preserve"> </w:t>
      </w:r>
      <w:r w:rsidR="00C9448F" w:rsidRPr="001A0CA2">
        <w:rPr>
          <w:sz w:val="20"/>
          <w:szCs w:val="20"/>
          <w:u w:val="single"/>
        </w:rPr>
        <w:t>On-line</w:t>
      </w:r>
      <w:r w:rsidR="00C9448F" w:rsidRPr="001A0CA2">
        <w:rPr>
          <w:sz w:val="20"/>
          <w:szCs w:val="20"/>
        </w:rPr>
        <w:t>: Stiglitz</w:t>
      </w:r>
      <w:r w:rsidR="002A0390" w:rsidRPr="001A0CA2">
        <w:rPr>
          <w:sz w:val="20"/>
          <w:szCs w:val="20"/>
        </w:rPr>
        <w:t xml:space="preserve"> 2003b</w:t>
      </w:r>
      <w:r w:rsidR="00C9448F" w:rsidRPr="001A0CA2">
        <w:rPr>
          <w:sz w:val="20"/>
          <w:szCs w:val="20"/>
        </w:rPr>
        <w:t>, pp. 53-67, 73-75</w:t>
      </w:r>
    </w:p>
    <w:p w:rsidR="00F93DF1" w:rsidRPr="001A0CA2" w:rsidRDefault="00F93DF1" w:rsidP="00732FF4">
      <w:pPr>
        <w:rPr>
          <w:sz w:val="20"/>
          <w:szCs w:val="20"/>
        </w:rPr>
      </w:pPr>
      <w:r>
        <w:rPr>
          <w:sz w:val="20"/>
          <w:szCs w:val="20"/>
        </w:rPr>
        <w:t xml:space="preserve">        </w:t>
      </w:r>
      <w:r w:rsidR="00E02942">
        <w:rPr>
          <w:sz w:val="20"/>
          <w:szCs w:val="20"/>
        </w:rPr>
        <w:t xml:space="preserve"> </w:t>
      </w:r>
      <w:r>
        <w:rPr>
          <w:sz w:val="20"/>
          <w:szCs w:val="20"/>
        </w:rPr>
        <w:t xml:space="preserve">      </w:t>
      </w:r>
      <w:r w:rsidRPr="001A0CA2">
        <w:rPr>
          <w:sz w:val="20"/>
          <w:szCs w:val="20"/>
          <w:u w:val="single"/>
        </w:rPr>
        <w:t>On-line</w:t>
      </w:r>
      <w:r w:rsidRPr="001A0CA2">
        <w:rPr>
          <w:sz w:val="20"/>
          <w:szCs w:val="20"/>
        </w:rPr>
        <w:t>:</w:t>
      </w:r>
      <w:r>
        <w:rPr>
          <w:sz w:val="20"/>
          <w:szCs w:val="20"/>
        </w:rPr>
        <w:t xml:space="preserve"> Chang 2008, pp. 19-23 and 40-60</w:t>
      </w:r>
    </w:p>
    <w:p w:rsidR="00732FF4" w:rsidRPr="001A0CA2" w:rsidRDefault="00E43E76" w:rsidP="00732FF4">
      <w:pPr>
        <w:rPr>
          <w:sz w:val="20"/>
          <w:szCs w:val="20"/>
        </w:rPr>
      </w:pPr>
      <w:r>
        <w:rPr>
          <w:sz w:val="20"/>
          <w:szCs w:val="20"/>
        </w:rPr>
        <w:t xml:space="preserve">    </w:t>
      </w:r>
      <w:r w:rsidR="007C3B23">
        <w:rPr>
          <w:sz w:val="20"/>
          <w:szCs w:val="20"/>
        </w:rPr>
        <w:t xml:space="preserve"> </w:t>
      </w:r>
      <w:r>
        <w:rPr>
          <w:sz w:val="20"/>
          <w:szCs w:val="20"/>
        </w:rPr>
        <w:t xml:space="preserve">    </w:t>
      </w:r>
      <w:r w:rsidR="00E02942">
        <w:rPr>
          <w:sz w:val="20"/>
          <w:szCs w:val="20"/>
        </w:rPr>
        <w:t xml:space="preserve"> </w:t>
      </w:r>
      <w:r>
        <w:rPr>
          <w:sz w:val="20"/>
          <w:szCs w:val="20"/>
        </w:rPr>
        <w:t xml:space="preserve"> </w:t>
      </w:r>
      <w:r w:rsidR="00C9448F" w:rsidRPr="001A0CA2">
        <w:rPr>
          <w:sz w:val="20"/>
          <w:szCs w:val="20"/>
        </w:rPr>
        <w:t xml:space="preserve"> </w:t>
      </w:r>
      <w:r w:rsidR="0078720A" w:rsidRPr="001A0CA2">
        <w:rPr>
          <w:sz w:val="20"/>
          <w:szCs w:val="20"/>
        </w:rPr>
        <w:t xml:space="preserve"> </w:t>
      </w:r>
      <w:r w:rsidR="006D4E26">
        <w:rPr>
          <w:sz w:val="20"/>
          <w:szCs w:val="20"/>
        </w:rPr>
        <w:t xml:space="preserve"> </w:t>
      </w:r>
      <w:r w:rsidR="00E61755">
        <w:rPr>
          <w:sz w:val="20"/>
          <w:szCs w:val="20"/>
        </w:rPr>
        <w:t xml:space="preserve"> </w:t>
      </w:r>
      <w:r w:rsidR="00F93DF1" w:rsidRPr="001A0CA2">
        <w:rPr>
          <w:sz w:val="20"/>
          <w:szCs w:val="20"/>
        </w:rPr>
        <w:t>(</w:t>
      </w:r>
      <w:r w:rsidR="00F93DF1" w:rsidRPr="001A0CA2">
        <w:rPr>
          <w:b/>
          <w:sz w:val="20"/>
          <w:szCs w:val="20"/>
        </w:rPr>
        <w:t>Optional</w:t>
      </w:r>
      <w:r w:rsidR="00F93DF1" w:rsidRPr="001A0CA2">
        <w:rPr>
          <w:sz w:val="20"/>
          <w:szCs w:val="20"/>
        </w:rPr>
        <w:t xml:space="preserve">) </w:t>
      </w:r>
      <w:r w:rsidR="00732FF4" w:rsidRPr="001A0CA2">
        <w:rPr>
          <w:sz w:val="20"/>
          <w:szCs w:val="20"/>
          <w:u w:val="single"/>
        </w:rPr>
        <w:t>On-line</w:t>
      </w:r>
      <w:r w:rsidR="0069672F" w:rsidRPr="001A0CA2">
        <w:rPr>
          <w:sz w:val="20"/>
          <w:szCs w:val="20"/>
        </w:rPr>
        <w:t>: What is the WTO</w:t>
      </w:r>
      <w:r w:rsidR="00C9448F" w:rsidRPr="001A0CA2">
        <w:rPr>
          <w:sz w:val="20"/>
          <w:szCs w:val="20"/>
        </w:rPr>
        <w:t xml:space="preserve"> (According to the WTO)</w:t>
      </w:r>
      <w:r w:rsidR="0069672F" w:rsidRPr="001A0CA2">
        <w:rPr>
          <w:sz w:val="20"/>
          <w:szCs w:val="20"/>
        </w:rPr>
        <w:t>?</w:t>
      </w:r>
    </w:p>
    <w:p w:rsidR="00BD4603" w:rsidRPr="001A0CA2" w:rsidRDefault="00E43E76" w:rsidP="00BD4603">
      <w:pPr>
        <w:rPr>
          <w:sz w:val="20"/>
          <w:szCs w:val="20"/>
        </w:rPr>
      </w:pPr>
      <w:r>
        <w:rPr>
          <w:sz w:val="20"/>
          <w:szCs w:val="20"/>
        </w:rPr>
        <w:t xml:space="preserve">       </w:t>
      </w:r>
      <w:r w:rsidR="00D44104" w:rsidRPr="001A0CA2">
        <w:rPr>
          <w:sz w:val="20"/>
          <w:szCs w:val="20"/>
        </w:rPr>
        <w:t xml:space="preserve"> </w:t>
      </w:r>
      <w:r w:rsidR="00030FF2" w:rsidRPr="001A0CA2">
        <w:rPr>
          <w:sz w:val="20"/>
          <w:szCs w:val="20"/>
        </w:rPr>
        <w:t xml:space="preserve"> </w:t>
      </w:r>
      <w:r w:rsidR="00732FF4" w:rsidRPr="001A0CA2">
        <w:rPr>
          <w:sz w:val="20"/>
          <w:szCs w:val="20"/>
        </w:rPr>
        <w:t xml:space="preserve"> </w:t>
      </w:r>
      <w:r w:rsidR="00E02942">
        <w:rPr>
          <w:sz w:val="20"/>
          <w:szCs w:val="20"/>
        </w:rPr>
        <w:t xml:space="preserve"> </w:t>
      </w:r>
      <w:r w:rsidR="00FE5266" w:rsidRPr="001A0CA2">
        <w:rPr>
          <w:sz w:val="20"/>
          <w:szCs w:val="20"/>
        </w:rPr>
        <w:t xml:space="preserve"> </w:t>
      </w:r>
      <w:r w:rsidR="0078720A" w:rsidRPr="001A0CA2">
        <w:rPr>
          <w:sz w:val="20"/>
          <w:szCs w:val="20"/>
        </w:rPr>
        <w:t xml:space="preserve"> </w:t>
      </w:r>
      <w:r w:rsidR="00E61755">
        <w:rPr>
          <w:sz w:val="20"/>
          <w:szCs w:val="20"/>
        </w:rPr>
        <w:t xml:space="preserve"> </w:t>
      </w:r>
      <w:r w:rsidR="00E91520" w:rsidRPr="001A0CA2">
        <w:rPr>
          <w:sz w:val="20"/>
          <w:szCs w:val="20"/>
        </w:rPr>
        <w:t xml:space="preserve"> </w:t>
      </w:r>
      <w:r w:rsidR="00C9448F" w:rsidRPr="001A0CA2">
        <w:rPr>
          <w:sz w:val="20"/>
          <w:szCs w:val="20"/>
        </w:rPr>
        <w:t>(</w:t>
      </w:r>
      <w:r w:rsidR="00C9448F" w:rsidRPr="001A0CA2">
        <w:rPr>
          <w:b/>
          <w:sz w:val="20"/>
          <w:szCs w:val="20"/>
        </w:rPr>
        <w:t>Optional</w:t>
      </w:r>
      <w:r w:rsidR="00C9448F" w:rsidRPr="001A0CA2">
        <w:rPr>
          <w:sz w:val="20"/>
          <w:szCs w:val="20"/>
        </w:rPr>
        <w:t xml:space="preserve">) </w:t>
      </w:r>
      <w:r w:rsidR="00732FF4" w:rsidRPr="001A0CA2">
        <w:rPr>
          <w:sz w:val="20"/>
          <w:szCs w:val="20"/>
          <w:u w:val="single"/>
        </w:rPr>
        <w:t>On-line</w:t>
      </w:r>
      <w:r w:rsidR="00732FF4" w:rsidRPr="001A0CA2">
        <w:rPr>
          <w:sz w:val="20"/>
          <w:szCs w:val="20"/>
        </w:rPr>
        <w:t>: Wallach</w:t>
      </w:r>
      <w:r w:rsidR="004A5995" w:rsidRPr="001A0CA2">
        <w:rPr>
          <w:sz w:val="20"/>
          <w:szCs w:val="20"/>
        </w:rPr>
        <w:t xml:space="preserve"> 2004a</w:t>
      </w:r>
      <w:r w:rsidR="00732FF4" w:rsidRPr="001A0CA2">
        <w:rPr>
          <w:sz w:val="20"/>
          <w:szCs w:val="20"/>
        </w:rPr>
        <w:t xml:space="preserve">, </w:t>
      </w:r>
      <w:r w:rsidR="006866BC" w:rsidRPr="001A0CA2">
        <w:rPr>
          <w:sz w:val="20"/>
          <w:szCs w:val="20"/>
        </w:rPr>
        <w:t xml:space="preserve">pp. </w:t>
      </w:r>
      <w:r w:rsidR="00732FF4" w:rsidRPr="001A0CA2">
        <w:rPr>
          <w:sz w:val="20"/>
          <w:szCs w:val="20"/>
        </w:rPr>
        <w:t>239-253</w:t>
      </w:r>
    </w:p>
    <w:p w:rsidR="00BD4603" w:rsidRPr="001A0CA2" w:rsidRDefault="00BD4603" w:rsidP="00BD4603">
      <w:pPr>
        <w:rPr>
          <w:sz w:val="20"/>
          <w:szCs w:val="20"/>
        </w:rPr>
      </w:pPr>
    </w:p>
    <w:p w:rsidR="00BD4603" w:rsidRPr="001A0CA2" w:rsidRDefault="00BD4603" w:rsidP="00BD4603">
      <w:pPr>
        <w:rPr>
          <w:b/>
        </w:rPr>
      </w:pPr>
      <w:r w:rsidRPr="001A0CA2">
        <w:rPr>
          <w:b/>
        </w:rPr>
        <w:t xml:space="preserve">Week 9: </w:t>
      </w:r>
      <w:r w:rsidR="0024411F" w:rsidRPr="001A0CA2">
        <w:rPr>
          <w:b/>
        </w:rPr>
        <w:t xml:space="preserve">The WTO, </w:t>
      </w:r>
      <w:r w:rsidRPr="001A0CA2">
        <w:rPr>
          <w:b/>
        </w:rPr>
        <w:t>NAFTA</w:t>
      </w:r>
      <w:r w:rsidR="0024411F" w:rsidRPr="001A0CA2">
        <w:rPr>
          <w:b/>
        </w:rPr>
        <w:t>,</w:t>
      </w:r>
      <w:r w:rsidRPr="001A0CA2">
        <w:rPr>
          <w:b/>
        </w:rPr>
        <w:t xml:space="preserve"> and Property Rights</w:t>
      </w:r>
    </w:p>
    <w:p w:rsidR="00BD4603" w:rsidRPr="001A0CA2" w:rsidRDefault="00BD4603" w:rsidP="00BD4603">
      <w:pPr>
        <w:pStyle w:val="Heading1"/>
        <w:spacing w:line="240" w:lineRule="auto"/>
        <w:ind w:left="0" w:right="-360"/>
        <w:rPr>
          <w:b/>
          <w:sz w:val="20"/>
          <w:u w:val="none"/>
        </w:rPr>
      </w:pPr>
      <w:r w:rsidRPr="001A0CA2">
        <w:rPr>
          <w:b/>
          <w:sz w:val="20"/>
          <w:u w:val="none"/>
        </w:rPr>
        <w:t>Readings:</w:t>
      </w:r>
    </w:p>
    <w:p w:rsidR="00946D95" w:rsidRPr="001A0CA2" w:rsidRDefault="00E26D4A" w:rsidP="00BD4603">
      <w:pPr>
        <w:rPr>
          <w:sz w:val="20"/>
          <w:szCs w:val="20"/>
        </w:rPr>
      </w:pPr>
      <w:r>
        <w:rPr>
          <w:sz w:val="20"/>
          <w:szCs w:val="20"/>
        </w:rPr>
        <w:t>Oct. 18</w:t>
      </w:r>
      <w:r w:rsidR="00946D95" w:rsidRPr="001A0CA2">
        <w:rPr>
          <w:sz w:val="20"/>
          <w:szCs w:val="20"/>
        </w:rPr>
        <w:t xml:space="preserve">: </w:t>
      </w:r>
      <w:r w:rsidR="00622A3C">
        <w:rPr>
          <w:sz w:val="20"/>
          <w:szCs w:val="20"/>
        </w:rPr>
        <w:t xml:space="preserve">  </w:t>
      </w:r>
      <w:r w:rsidR="00946D95" w:rsidRPr="001A0CA2">
        <w:rPr>
          <w:sz w:val="20"/>
          <w:szCs w:val="20"/>
        </w:rPr>
        <w:t xml:space="preserve"> </w:t>
      </w:r>
      <w:r w:rsidR="00946D95" w:rsidRPr="001A0CA2">
        <w:rPr>
          <w:b/>
          <w:sz w:val="20"/>
          <w:szCs w:val="20"/>
        </w:rPr>
        <w:t>Exam 2 Due</w:t>
      </w:r>
    </w:p>
    <w:p w:rsidR="00BD4603" w:rsidRPr="001A0CA2" w:rsidRDefault="00E26D4A" w:rsidP="00BD4603">
      <w:pPr>
        <w:rPr>
          <w:sz w:val="20"/>
          <w:szCs w:val="20"/>
        </w:rPr>
      </w:pPr>
      <w:r>
        <w:rPr>
          <w:sz w:val="20"/>
          <w:szCs w:val="20"/>
        </w:rPr>
        <w:t>Oct. 20</w:t>
      </w:r>
      <w:r w:rsidR="00BD4603" w:rsidRPr="001A0CA2">
        <w:rPr>
          <w:sz w:val="20"/>
          <w:szCs w:val="20"/>
        </w:rPr>
        <w:t xml:space="preserve">: </w:t>
      </w:r>
      <w:r w:rsidR="00824347" w:rsidRPr="001A0CA2">
        <w:rPr>
          <w:sz w:val="20"/>
          <w:szCs w:val="20"/>
        </w:rPr>
        <w:t xml:space="preserve"> </w:t>
      </w:r>
      <w:r w:rsidR="00952438" w:rsidRPr="001A0CA2">
        <w:rPr>
          <w:sz w:val="20"/>
          <w:szCs w:val="20"/>
          <w:u w:val="single"/>
        </w:rPr>
        <w:t>On-line</w:t>
      </w:r>
      <w:r w:rsidR="005F1E41" w:rsidRPr="001A0CA2">
        <w:rPr>
          <w:sz w:val="20"/>
          <w:szCs w:val="20"/>
        </w:rPr>
        <w:t>: Wallach</w:t>
      </w:r>
      <w:r w:rsidR="004A5995" w:rsidRPr="001A0CA2">
        <w:rPr>
          <w:sz w:val="20"/>
          <w:szCs w:val="20"/>
        </w:rPr>
        <w:t xml:space="preserve"> 2004b</w:t>
      </w:r>
      <w:r w:rsidR="005F1E41" w:rsidRPr="001A0CA2">
        <w:rPr>
          <w:sz w:val="20"/>
          <w:szCs w:val="20"/>
        </w:rPr>
        <w:t xml:space="preserve">, </w:t>
      </w:r>
      <w:r w:rsidR="006866BC" w:rsidRPr="001A0CA2">
        <w:rPr>
          <w:sz w:val="20"/>
          <w:szCs w:val="20"/>
        </w:rPr>
        <w:t xml:space="preserve">pp. </w:t>
      </w:r>
      <w:r w:rsidR="00F95AE4" w:rsidRPr="001A0CA2">
        <w:rPr>
          <w:sz w:val="20"/>
          <w:szCs w:val="20"/>
        </w:rPr>
        <w:t>19-22, 25-26, 36-39, 41-47</w:t>
      </w:r>
    </w:p>
    <w:p w:rsidR="00BD4603" w:rsidRPr="001A0CA2" w:rsidRDefault="00877411" w:rsidP="00BD4603">
      <w:pPr>
        <w:rPr>
          <w:sz w:val="20"/>
          <w:szCs w:val="20"/>
        </w:rPr>
      </w:pPr>
      <w:r w:rsidRPr="001A0CA2">
        <w:rPr>
          <w:sz w:val="20"/>
          <w:szCs w:val="20"/>
        </w:rPr>
        <w:t xml:space="preserve">        </w:t>
      </w:r>
      <w:r w:rsidR="00B75487" w:rsidRPr="001A0CA2">
        <w:rPr>
          <w:sz w:val="20"/>
          <w:szCs w:val="20"/>
        </w:rPr>
        <w:t xml:space="preserve"> </w:t>
      </w:r>
      <w:r w:rsidR="00626E15" w:rsidRPr="001A0CA2">
        <w:rPr>
          <w:sz w:val="20"/>
          <w:szCs w:val="20"/>
        </w:rPr>
        <w:t xml:space="preserve">  </w:t>
      </w:r>
      <w:r w:rsidR="007466C1">
        <w:rPr>
          <w:sz w:val="20"/>
          <w:szCs w:val="20"/>
        </w:rPr>
        <w:t xml:space="preserve"> </w:t>
      </w:r>
      <w:r w:rsidR="00BE69F9">
        <w:rPr>
          <w:sz w:val="20"/>
          <w:szCs w:val="20"/>
        </w:rPr>
        <w:t xml:space="preserve">  </w:t>
      </w:r>
      <w:r w:rsidR="006B3444">
        <w:rPr>
          <w:sz w:val="20"/>
          <w:szCs w:val="20"/>
        </w:rPr>
        <w:t xml:space="preserve"> </w:t>
      </w:r>
      <w:r w:rsidR="007D3E6F" w:rsidRPr="001A0CA2">
        <w:rPr>
          <w:sz w:val="20"/>
          <w:szCs w:val="20"/>
          <w:u w:val="single"/>
        </w:rPr>
        <w:t>On-line</w:t>
      </w:r>
      <w:r w:rsidR="00585C2D" w:rsidRPr="001A0CA2">
        <w:rPr>
          <w:sz w:val="20"/>
          <w:szCs w:val="20"/>
        </w:rPr>
        <w:t>: Greider</w:t>
      </w:r>
      <w:r w:rsidR="00FF64C8" w:rsidRPr="001A0CA2">
        <w:rPr>
          <w:sz w:val="20"/>
          <w:szCs w:val="20"/>
        </w:rPr>
        <w:t xml:space="preserve"> 2001a</w:t>
      </w:r>
      <w:r w:rsidR="00585C2D" w:rsidRPr="001A0CA2">
        <w:rPr>
          <w:sz w:val="20"/>
          <w:szCs w:val="20"/>
        </w:rPr>
        <w:t xml:space="preserve"> (The Right and U.S. Trade Law)</w:t>
      </w:r>
    </w:p>
    <w:p w:rsidR="002017C5" w:rsidRPr="001A0CA2" w:rsidRDefault="0097037A" w:rsidP="002017C5">
      <w:pPr>
        <w:rPr>
          <w:sz w:val="20"/>
          <w:szCs w:val="20"/>
        </w:rPr>
      </w:pPr>
      <w:r>
        <w:rPr>
          <w:sz w:val="20"/>
          <w:szCs w:val="20"/>
        </w:rPr>
        <w:t xml:space="preserve">       </w:t>
      </w:r>
      <w:r w:rsidR="002017C5">
        <w:rPr>
          <w:sz w:val="20"/>
          <w:szCs w:val="20"/>
        </w:rPr>
        <w:t xml:space="preserve">        </w:t>
      </w:r>
      <w:r w:rsidR="002017C5" w:rsidRPr="001A0CA2">
        <w:rPr>
          <w:sz w:val="20"/>
          <w:szCs w:val="20"/>
          <w:u w:val="single"/>
        </w:rPr>
        <w:t>On-line</w:t>
      </w:r>
      <w:r w:rsidR="002017C5" w:rsidRPr="001A0CA2">
        <w:rPr>
          <w:sz w:val="20"/>
          <w:szCs w:val="20"/>
        </w:rPr>
        <w:t>: Public Citizen 2005 (NAFTA Report), pp. viii-xi (Don’t look at earlier pages)</w:t>
      </w:r>
    </w:p>
    <w:p w:rsidR="002017C5" w:rsidRPr="001A0CA2" w:rsidRDefault="0097037A" w:rsidP="002017C5">
      <w:pPr>
        <w:rPr>
          <w:sz w:val="20"/>
          <w:szCs w:val="20"/>
        </w:rPr>
      </w:pPr>
      <w:r>
        <w:rPr>
          <w:sz w:val="20"/>
          <w:szCs w:val="20"/>
        </w:rPr>
        <w:t xml:space="preserve">      </w:t>
      </w:r>
      <w:r w:rsidR="002017C5" w:rsidRPr="001A0CA2">
        <w:rPr>
          <w:sz w:val="20"/>
          <w:szCs w:val="20"/>
        </w:rPr>
        <w:t xml:space="preserve">    </w:t>
      </w:r>
      <w:r w:rsidR="002017C5">
        <w:rPr>
          <w:sz w:val="20"/>
          <w:szCs w:val="20"/>
        </w:rPr>
        <w:t xml:space="preserve">     </w:t>
      </w:r>
      <w:r w:rsidR="002017C5" w:rsidRPr="001A0CA2">
        <w:rPr>
          <w:sz w:val="20"/>
          <w:szCs w:val="20"/>
          <w:u w:val="single"/>
        </w:rPr>
        <w:t>On-line</w:t>
      </w:r>
      <w:r w:rsidR="002017C5" w:rsidRPr="001A0CA2">
        <w:rPr>
          <w:sz w:val="20"/>
          <w:szCs w:val="20"/>
        </w:rPr>
        <w:t xml:space="preserve">: </w:t>
      </w:r>
      <w:r w:rsidR="002017C5" w:rsidRPr="001A0CA2">
        <w:rPr>
          <w:b/>
          <w:sz w:val="20"/>
          <w:szCs w:val="20"/>
        </w:rPr>
        <w:t>Quickly</w:t>
      </w:r>
      <w:r w:rsidR="002017C5" w:rsidRPr="001A0CA2">
        <w:rPr>
          <w:sz w:val="20"/>
          <w:szCs w:val="20"/>
        </w:rPr>
        <w:t xml:space="preserve"> </w:t>
      </w:r>
      <w:r w:rsidR="002017C5" w:rsidRPr="001A0CA2">
        <w:rPr>
          <w:b/>
          <w:sz w:val="20"/>
          <w:szCs w:val="20"/>
        </w:rPr>
        <w:t xml:space="preserve">Skim This Reading: </w:t>
      </w:r>
      <w:r w:rsidR="002017C5" w:rsidRPr="001A0CA2">
        <w:rPr>
          <w:sz w:val="20"/>
          <w:szCs w:val="20"/>
        </w:rPr>
        <w:t>Public Citizen 2010 (NAFTA Chapter 11 Cases)</w:t>
      </w:r>
    </w:p>
    <w:p w:rsidR="00AF3142" w:rsidRDefault="00AF3142" w:rsidP="00BD4603">
      <w:pPr>
        <w:rPr>
          <w:sz w:val="20"/>
          <w:szCs w:val="20"/>
        </w:rPr>
      </w:pPr>
    </w:p>
    <w:p w:rsidR="00BD4603" w:rsidRPr="001A0CA2" w:rsidRDefault="006F6E1E" w:rsidP="00BD4603">
      <w:pPr>
        <w:rPr>
          <w:b/>
        </w:rPr>
      </w:pPr>
      <w:r>
        <w:rPr>
          <w:b/>
        </w:rPr>
        <w:t>Week 1</w:t>
      </w:r>
      <w:r w:rsidR="00433FCA">
        <w:rPr>
          <w:b/>
        </w:rPr>
        <w:t>0</w:t>
      </w:r>
      <w:r w:rsidR="00BD4603" w:rsidRPr="001A0CA2">
        <w:rPr>
          <w:b/>
        </w:rPr>
        <w:t xml:space="preserve">: </w:t>
      </w:r>
      <w:r w:rsidR="00403748" w:rsidRPr="001A0CA2">
        <w:rPr>
          <w:b/>
        </w:rPr>
        <w:t xml:space="preserve">NAFTA, Water, Privatization, </w:t>
      </w:r>
      <w:r w:rsidR="00B5364A" w:rsidRPr="001A0CA2">
        <w:rPr>
          <w:b/>
        </w:rPr>
        <w:t>and Agriculture</w:t>
      </w:r>
    </w:p>
    <w:p w:rsidR="00BD4603" w:rsidRPr="001A0CA2" w:rsidRDefault="00BD4603" w:rsidP="00894187">
      <w:pPr>
        <w:pStyle w:val="Heading1"/>
        <w:spacing w:line="240" w:lineRule="auto"/>
        <w:ind w:left="0" w:right="-360"/>
        <w:rPr>
          <w:b/>
          <w:sz w:val="20"/>
          <w:u w:val="none"/>
        </w:rPr>
      </w:pPr>
      <w:r w:rsidRPr="001A0CA2">
        <w:rPr>
          <w:b/>
          <w:sz w:val="20"/>
          <w:u w:val="none"/>
        </w:rPr>
        <w:t>Readings:</w:t>
      </w:r>
    </w:p>
    <w:p w:rsidR="00024386" w:rsidRPr="00CA2F14" w:rsidRDefault="00C079E5" w:rsidP="00946D95">
      <w:pPr>
        <w:rPr>
          <w:b/>
          <w:sz w:val="20"/>
          <w:szCs w:val="20"/>
        </w:rPr>
      </w:pPr>
      <w:r>
        <w:rPr>
          <w:sz w:val="20"/>
          <w:szCs w:val="20"/>
        </w:rPr>
        <w:t>Oct. 25</w:t>
      </w:r>
      <w:r w:rsidR="00946D95" w:rsidRPr="001A0CA2">
        <w:rPr>
          <w:sz w:val="20"/>
          <w:szCs w:val="20"/>
        </w:rPr>
        <w:t xml:space="preserve">: </w:t>
      </w:r>
      <w:r w:rsidR="00323CEE">
        <w:rPr>
          <w:sz w:val="20"/>
          <w:szCs w:val="20"/>
        </w:rPr>
        <w:t xml:space="preserve"> </w:t>
      </w:r>
      <w:r w:rsidR="00024386">
        <w:rPr>
          <w:b/>
          <w:sz w:val="20"/>
          <w:szCs w:val="20"/>
        </w:rPr>
        <w:t>Reading Reaction Due</w:t>
      </w:r>
    </w:p>
    <w:p w:rsidR="002017C5" w:rsidRPr="001A0CA2" w:rsidRDefault="002017C5" w:rsidP="002017C5">
      <w:pPr>
        <w:rPr>
          <w:sz w:val="20"/>
          <w:szCs w:val="20"/>
        </w:rPr>
      </w:pPr>
      <w:r>
        <w:rPr>
          <w:sz w:val="20"/>
          <w:szCs w:val="20"/>
        </w:rPr>
        <w:t xml:space="preserve">      </w:t>
      </w:r>
      <w:r w:rsidRPr="001A0CA2">
        <w:rPr>
          <w:sz w:val="20"/>
          <w:szCs w:val="20"/>
        </w:rPr>
        <w:t xml:space="preserve">     </w:t>
      </w:r>
      <w:r w:rsidR="00A745DB">
        <w:rPr>
          <w:sz w:val="20"/>
          <w:szCs w:val="20"/>
        </w:rPr>
        <w:t xml:space="preserve"> </w:t>
      </w:r>
      <w:r>
        <w:rPr>
          <w:sz w:val="20"/>
          <w:szCs w:val="20"/>
        </w:rPr>
        <w:t xml:space="preserve"> </w:t>
      </w:r>
      <w:r w:rsidRPr="001A0CA2">
        <w:rPr>
          <w:sz w:val="20"/>
          <w:szCs w:val="20"/>
        </w:rPr>
        <w:t xml:space="preserve"> </w:t>
      </w:r>
      <w:r>
        <w:rPr>
          <w:sz w:val="20"/>
          <w:szCs w:val="20"/>
        </w:rPr>
        <w:t xml:space="preserve"> </w:t>
      </w:r>
      <w:r w:rsidRPr="001A0CA2">
        <w:rPr>
          <w:sz w:val="20"/>
          <w:szCs w:val="20"/>
          <w:u w:val="single"/>
        </w:rPr>
        <w:t>On-line</w:t>
      </w:r>
      <w:r w:rsidRPr="001A0CA2">
        <w:rPr>
          <w:sz w:val="20"/>
          <w:szCs w:val="20"/>
        </w:rPr>
        <w:t xml:space="preserve">: </w:t>
      </w:r>
      <w:r>
        <w:rPr>
          <w:sz w:val="20"/>
          <w:szCs w:val="20"/>
        </w:rPr>
        <w:t>Public Citizen 2015a (Prosperity Undermined), pp. 1, 8-12, and 19-20</w:t>
      </w:r>
    </w:p>
    <w:p w:rsidR="002017C5" w:rsidRPr="001A0CA2" w:rsidRDefault="002017C5" w:rsidP="002017C5">
      <w:pPr>
        <w:rPr>
          <w:sz w:val="20"/>
          <w:szCs w:val="20"/>
        </w:rPr>
      </w:pPr>
      <w:r>
        <w:rPr>
          <w:sz w:val="20"/>
          <w:szCs w:val="20"/>
        </w:rPr>
        <w:t xml:space="preserve">      </w:t>
      </w:r>
      <w:r w:rsidRPr="001A0CA2">
        <w:rPr>
          <w:sz w:val="20"/>
          <w:szCs w:val="20"/>
        </w:rPr>
        <w:t xml:space="preserve">     </w:t>
      </w:r>
      <w:r>
        <w:rPr>
          <w:sz w:val="20"/>
          <w:szCs w:val="20"/>
        </w:rPr>
        <w:t xml:space="preserve">  </w:t>
      </w:r>
      <w:r w:rsidRPr="001A0CA2">
        <w:rPr>
          <w:sz w:val="20"/>
          <w:szCs w:val="20"/>
        </w:rPr>
        <w:t xml:space="preserve"> </w:t>
      </w:r>
      <w:r>
        <w:rPr>
          <w:sz w:val="20"/>
          <w:szCs w:val="20"/>
        </w:rPr>
        <w:t xml:space="preserve"> </w:t>
      </w:r>
      <w:r w:rsidRPr="001A0CA2">
        <w:rPr>
          <w:sz w:val="20"/>
          <w:szCs w:val="20"/>
          <w:u w:val="single"/>
        </w:rPr>
        <w:t>On-line</w:t>
      </w:r>
      <w:r w:rsidRPr="001A0CA2">
        <w:rPr>
          <w:sz w:val="20"/>
          <w:szCs w:val="20"/>
        </w:rPr>
        <w:t xml:space="preserve">: </w:t>
      </w:r>
      <w:r>
        <w:rPr>
          <w:sz w:val="20"/>
          <w:szCs w:val="20"/>
        </w:rPr>
        <w:t>Public Citizen 2015b (Investor State Attacks), read pg. 1 and skim 2 or 3 of the short case studies</w:t>
      </w:r>
    </w:p>
    <w:p w:rsidR="00946D95" w:rsidRPr="001A0CA2" w:rsidRDefault="00EB29EA" w:rsidP="00946D95">
      <w:pPr>
        <w:rPr>
          <w:sz w:val="20"/>
          <w:szCs w:val="20"/>
        </w:rPr>
      </w:pPr>
      <w:r w:rsidRPr="001A0CA2">
        <w:rPr>
          <w:sz w:val="20"/>
          <w:szCs w:val="20"/>
        </w:rPr>
        <w:t xml:space="preserve">    </w:t>
      </w:r>
      <w:r w:rsidR="00A745DB">
        <w:rPr>
          <w:sz w:val="20"/>
          <w:szCs w:val="20"/>
        </w:rPr>
        <w:t xml:space="preserve">      </w:t>
      </w:r>
      <w:r w:rsidR="00CA160D">
        <w:rPr>
          <w:sz w:val="20"/>
          <w:szCs w:val="20"/>
        </w:rPr>
        <w:t xml:space="preserve"> </w:t>
      </w:r>
      <w:r w:rsidR="00830051" w:rsidRPr="001A0CA2">
        <w:rPr>
          <w:sz w:val="20"/>
          <w:szCs w:val="20"/>
        </w:rPr>
        <w:t xml:space="preserve">   </w:t>
      </w:r>
      <w:r w:rsidR="003267D2">
        <w:rPr>
          <w:sz w:val="20"/>
          <w:szCs w:val="20"/>
        </w:rPr>
        <w:t xml:space="preserve"> </w:t>
      </w:r>
      <w:r w:rsidR="00946D95" w:rsidRPr="001A0CA2">
        <w:rPr>
          <w:sz w:val="20"/>
          <w:szCs w:val="20"/>
          <w:u w:val="single"/>
        </w:rPr>
        <w:t>On-line</w:t>
      </w:r>
      <w:r w:rsidR="00946D95" w:rsidRPr="001A0CA2">
        <w:rPr>
          <w:sz w:val="20"/>
          <w:szCs w:val="20"/>
        </w:rPr>
        <w:t>: Barlow</w:t>
      </w:r>
      <w:r w:rsidR="009F50D9" w:rsidRPr="001A0CA2">
        <w:rPr>
          <w:sz w:val="20"/>
          <w:szCs w:val="20"/>
        </w:rPr>
        <w:t xml:space="preserve"> 2002</w:t>
      </w:r>
      <w:r w:rsidR="007E7B9F" w:rsidRPr="001A0CA2">
        <w:rPr>
          <w:sz w:val="20"/>
          <w:szCs w:val="20"/>
        </w:rPr>
        <w:t xml:space="preserve"> (Who Owns Water</w:t>
      </w:r>
      <w:r w:rsidR="002017C5">
        <w:rPr>
          <w:sz w:val="20"/>
          <w:szCs w:val="20"/>
        </w:rPr>
        <w:t>?</w:t>
      </w:r>
      <w:r w:rsidR="007E7B9F" w:rsidRPr="001A0CA2">
        <w:rPr>
          <w:sz w:val="20"/>
          <w:szCs w:val="20"/>
        </w:rPr>
        <w:t>)</w:t>
      </w:r>
    </w:p>
    <w:p w:rsidR="00B34FB3" w:rsidRPr="001A0CA2" w:rsidRDefault="00EB29EA" w:rsidP="00946D95">
      <w:pPr>
        <w:rPr>
          <w:b/>
          <w:sz w:val="20"/>
          <w:szCs w:val="20"/>
        </w:rPr>
      </w:pPr>
      <w:r w:rsidRPr="001A0CA2">
        <w:rPr>
          <w:sz w:val="20"/>
          <w:szCs w:val="20"/>
        </w:rPr>
        <w:t xml:space="preserve">    </w:t>
      </w:r>
      <w:r w:rsidR="00A745DB">
        <w:rPr>
          <w:sz w:val="20"/>
          <w:szCs w:val="20"/>
        </w:rPr>
        <w:t xml:space="preserve">     </w:t>
      </w:r>
      <w:r w:rsidR="00E96DAC">
        <w:rPr>
          <w:sz w:val="20"/>
          <w:szCs w:val="20"/>
        </w:rPr>
        <w:t xml:space="preserve">   </w:t>
      </w:r>
      <w:r w:rsidR="006F2F56" w:rsidRPr="001A0CA2">
        <w:rPr>
          <w:sz w:val="20"/>
          <w:szCs w:val="20"/>
        </w:rPr>
        <w:t xml:space="preserve">  </w:t>
      </w:r>
      <w:r w:rsidR="003267D2">
        <w:rPr>
          <w:sz w:val="20"/>
          <w:szCs w:val="20"/>
        </w:rPr>
        <w:t xml:space="preserve"> </w:t>
      </w:r>
      <w:r w:rsidR="00B34FB3" w:rsidRPr="001A0CA2">
        <w:rPr>
          <w:sz w:val="20"/>
          <w:szCs w:val="20"/>
          <w:u w:val="single"/>
        </w:rPr>
        <w:t>On-line</w:t>
      </w:r>
      <w:r w:rsidR="00B34FB3" w:rsidRPr="001A0CA2">
        <w:rPr>
          <w:sz w:val="20"/>
          <w:szCs w:val="20"/>
        </w:rPr>
        <w:t>: Seized!</w:t>
      </w:r>
      <w:r w:rsidR="00C46585" w:rsidRPr="001A0CA2">
        <w:rPr>
          <w:sz w:val="20"/>
          <w:szCs w:val="20"/>
        </w:rPr>
        <w:t xml:space="preserve"> (</w:t>
      </w:r>
      <w:r w:rsidR="00C46585" w:rsidRPr="001A0CA2">
        <w:rPr>
          <w:b/>
          <w:sz w:val="20"/>
          <w:szCs w:val="20"/>
        </w:rPr>
        <w:t>You can skip the boxed text, or boxes, in the reading)</w:t>
      </w:r>
    </w:p>
    <w:p w:rsidR="004959B6" w:rsidRDefault="004959B6" w:rsidP="00946D95">
      <w:pPr>
        <w:rPr>
          <w:sz w:val="20"/>
          <w:szCs w:val="20"/>
        </w:rPr>
      </w:pPr>
      <w:r w:rsidRPr="001A0CA2">
        <w:rPr>
          <w:sz w:val="20"/>
          <w:szCs w:val="20"/>
        </w:rPr>
        <w:t xml:space="preserve">     </w:t>
      </w:r>
      <w:r w:rsidR="00A745DB">
        <w:rPr>
          <w:sz w:val="20"/>
          <w:szCs w:val="20"/>
        </w:rPr>
        <w:t xml:space="preserve">   </w:t>
      </w:r>
      <w:r>
        <w:rPr>
          <w:sz w:val="20"/>
          <w:szCs w:val="20"/>
        </w:rPr>
        <w:t xml:space="preserve">  </w:t>
      </w:r>
      <w:r w:rsidRPr="001A0CA2">
        <w:rPr>
          <w:sz w:val="20"/>
          <w:szCs w:val="20"/>
        </w:rPr>
        <w:t xml:space="preserve">    </w:t>
      </w:r>
      <w:r w:rsidR="003267D2">
        <w:rPr>
          <w:sz w:val="20"/>
          <w:szCs w:val="20"/>
        </w:rPr>
        <w:t xml:space="preserve"> </w:t>
      </w:r>
      <w:r w:rsidRPr="001A0CA2">
        <w:rPr>
          <w:sz w:val="20"/>
          <w:szCs w:val="20"/>
        </w:rPr>
        <w:t>(</w:t>
      </w:r>
      <w:r w:rsidRPr="001A0CA2">
        <w:rPr>
          <w:b/>
          <w:sz w:val="20"/>
          <w:szCs w:val="20"/>
        </w:rPr>
        <w:t>Optional</w:t>
      </w:r>
      <w:r w:rsidRPr="001A0CA2">
        <w:rPr>
          <w:sz w:val="20"/>
          <w:szCs w:val="20"/>
        </w:rPr>
        <w:t xml:space="preserve">) </w:t>
      </w:r>
      <w:r w:rsidRPr="001A0CA2">
        <w:rPr>
          <w:sz w:val="20"/>
          <w:szCs w:val="20"/>
          <w:u w:val="single"/>
        </w:rPr>
        <w:t>On-line</w:t>
      </w:r>
      <w:r w:rsidRPr="001A0CA2">
        <w:rPr>
          <w:sz w:val="20"/>
          <w:szCs w:val="20"/>
        </w:rPr>
        <w:t>: Barlow 2010 (Our Right to Water), pp. 4-14 and 21-22</w:t>
      </w:r>
    </w:p>
    <w:p w:rsidR="00946D95" w:rsidRPr="001A0CA2" w:rsidRDefault="00CA160D" w:rsidP="00946D95">
      <w:pPr>
        <w:rPr>
          <w:sz w:val="20"/>
          <w:szCs w:val="20"/>
        </w:rPr>
      </w:pPr>
      <w:r>
        <w:rPr>
          <w:sz w:val="20"/>
          <w:szCs w:val="20"/>
        </w:rPr>
        <w:t xml:space="preserve">    </w:t>
      </w:r>
      <w:r w:rsidR="00A745DB">
        <w:rPr>
          <w:sz w:val="20"/>
          <w:szCs w:val="20"/>
        </w:rPr>
        <w:t xml:space="preserve">   </w:t>
      </w:r>
      <w:r w:rsidR="00946D95" w:rsidRPr="001A0CA2">
        <w:rPr>
          <w:sz w:val="20"/>
          <w:szCs w:val="20"/>
        </w:rPr>
        <w:t xml:space="preserve"> </w:t>
      </w:r>
      <w:r w:rsidR="00711905" w:rsidRPr="001A0CA2">
        <w:rPr>
          <w:sz w:val="20"/>
          <w:szCs w:val="20"/>
        </w:rPr>
        <w:t xml:space="preserve"> </w:t>
      </w:r>
      <w:r w:rsidR="00946D95" w:rsidRPr="001A0CA2">
        <w:rPr>
          <w:sz w:val="20"/>
          <w:szCs w:val="20"/>
        </w:rPr>
        <w:t xml:space="preserve"> </w:t>
      </w:r>
      <w:r w:rsidR="00EC79BB" w:rsidRPr="001A0CA2">
        <w:rPr>
          <w:sz w:val="20"/>
          <w:szCs w:val="20"/>
        </w:rPr>
        <w:t xml:space="preserve"> </w:t>
      </w:r>
      <w:r w:rsidR="006F2F56" w:rsidRPr="001A0CA2">
        <w:rPr>
          <w:sz w:val="20"/>
          <w:szCs w:val="20"/>
        </w:rPr>
        <w:t xml:space="preserve">   </w:t>
      </w:r>
      <w:r w:rsidR="003267D2">
        <w:rPr>
          <w:sz w:val="20"/>
          <w:szCs w:val="20"/>
        </w:rPr>
        <w:t xml:space="preserve"> </w:t>
      </w:r>
      <w:r w:rsidR="00A7364C" w:rsidRPr="001A0CA2">
        <w:rPr>
          <w:sz w:val="20"/>
          <w:szCs w:val="20"/>
        </w:rPr>
        <w:t>(</w:t>
      </w:r>
      <w:r w:rsidR="00A7364C" w:rsidRPr="001A0CA2">
        <w:rPr>
          <w:b/>
          <w:sz w:val="20"/>
          <w:szCs w:val="20"/>
        </w:rPr>
        <w:t>Optional</w:t>
      </w:r>
      <w:r w:rsidR="00A7364C" w:rsidRPr="001A0CA2">
        <w:rPr>
          <w:sz w:val="20"/>
          <w:szCs w:val="20"/>
        </w:rPr>
        <w:t xml:space="preserve">) </w:t>
      </w:r>
      <w:r w:rsidR="00946D95" w:rsidRPr="001A0CA2">
        <w:rPr>
          <w:sz w:val="20"/>
          <w:szCs w:val="20"/>
          <w:u w:val="single"/>
        </w:rPr>
        <w:t>On-lin</w:t>
      </w:r>
      <w:r w:rsidR="00932D9B" w:rsidRPr="001A0CA2">
        <w:rPr>
          <w:sz w:val="20"/>
          <w:szCs w:val="20"/>
          <w:u w:val="single"/>
        </w:rPr>
        <w:t>e</w:t>
      </w:r>
      <w:r w:rsidR="00946D95" w:rsidRPr="001A0CA2">
        <w:rPr>
          <w:sz w:val="20"/>
          <w:szCs w:val="20"/>
        </w:rPr>
        <w:t xml:space="preserve">: </w:t>
      </w:r>
      <w:r w:rsidR="00F61D4C" w:rsidRPr="001A0CA2">
        <w:rPr>
          <w:sz w:val="20"/>
          <w:szCs w:val="20"/>
        </w:rPr>
        <w:t>Seized! Annex (data on land purchases)</w:t>
      </w:r>
    </w:p>
    <w:p w:rsidR="00F61D4C" w:rsidRPr="001A0CA2" w:rsidRDefault="00CA160D" w:rsidP="00F61D4C">
      <w:pPr>
        <w:rPr>
          <w:sz w:val="20"/>
          <w:szCs w:val="20"/>
        </w:rPr>
      </w:pPr>
      <w:r>
        <w:rPr>
          <w:sz w:val="20"/>
          <w:szCs w:val="20"/>
        </w:rPr>
        <w:t xml:space="preserve">  </w:t>
      </w:r>
      <w:r w:rsidR="00E96DAC">
        <w:rPr>
          <w:sz w:val="20"/>
          <w:szCs w:val="20"/>
        </w:rPr>
        <w:t xml:space="preserve">   </w:t>
      </w:r>
      <w:r w:rsidR="00A745DB">
        <w:rPr>
          <w:sz w:val="20"/>
          <w:szCs w:val="20"/>
        </w:rPr>
        <w:t xml:space="preserve"> </w:t>
      </w:r>
      <w:r w:rsidR="00EB29EA" w:rsidRPr="001A0CA2">
        <w:rPr>
          <w:sz w:val="20"/>
          <w:szCs w:val="20"/>
        </w:rPr>
        <w:t xml:space="preserve"> </w:t>
      </w:r>
      <w:r w:rsidR="00F61D4C" w:rsidRPr="001A0CA2">
        <w:rPr>
          <w:sz w:val="20"/>
          <w:szCs w:val="20"/>
        </w:rPr>
        <w:t xml:space="preserve">       </w:t>
      </w:r>
      <w:r w:rsidR="003267D2">
        <w:rPr>
          <w:sz w:val="20"/>
          <w:szCs w:val="20"/>
        </w:rPr>
        <w:t xml:space="preserve"> </w:t>
      </w:r>
      <w:r w:rsidR="00F61D4C" w:rsidRPr="001A0CA2">
        <w:rPr>
          <w:sz w:val="20"/>
          <w:szCs w:val="20"/>
        </w:rPr>
        <w:t>(</w:t>
      </w:r>
      <w:r w:rsidR="00F61D4C" w:rsidRPr="001A0CA2">
        <w:rPr>
          <w:b/>
          <w:sz w:val="20"/>
          <w:szCs w:val="20"/>
        </w:rPr>
        <w:t>Optional</w:t>
      </w:r>
      <w:r w:rsidR="00F61D4C" w:rsidRPr="001A0CA2">
        <w:rPr>
          <w:sz w:val="20"/>
          <w:szCs w:val="20"/>
        </w:rPr>
        <w:t xml:space="preserve">) </w:t>
      </w:r>
      <w:r w:rsidR="00F61D4C" w:rsidRPr="001A0CA2">
        <w:rPr>
          <w:sz w:val="20"/>
          <w:szCs w:val="20"/>
          <w:u w:val="single"/>
        </w:rPr>
        <w:t>On-line</w:t>
      </w:r>
      <w:r w:rsidR="00F61D4C" w:rsidRPr="001A0CA2">
        <w:rPr>
          <w:sz w:val="20"/>
          <w:szCs w:val="20"/>
        </w:rPr>
        <w:t>: Shiva &amp; Holla-Bhar</w:t>
      </w:r>
    </w:p>
    <w:p w:rsidR="00433FCA" w:rsidRDefault="00433FCA" w:rsidP="000F4B4F">
      <w:pPr>
        <w:ind w:left="720" w:hanging="720"/>
        <w:rPr>
          <w:sz w:val="20"/>
          <w:szCs w:val="20"/>
        </w:rPr>
      </w:pPr>
    </w:p>
    <w:p w:rsidR="00433FCA" w:rsidRDefault="00C079E5" w:rsidP="00433FCA">
      <w:pPr>
        <w:rPr>
          <w:sz w:val="20"/>
          <w:szCs w:val="20"/>
        </w:rPr>
      </w:pPr>
      <w:r>
        <w:rPr>
          <w:sz w:val="20"/>
          <w:szCs w:val="20"/>
        </w:rPr>
        <w:t>Oct. 27</w:t>
      </w:r>
      <w:r w:rsidR="00F27085" w:rsidRPr="001A0CA2">
        <w:rPr>
          <w:sz w:val="20"/>
          <w:szCs w:val="20"/>
        </w:rPr>
        <w:t>:</w:t>
      </w:r>
      <w:r w:rsidR="00C333C7" w:rsidRPr="001A0CA2">
        <w:rPr>
          <w:sz w:val="20"/>
          <w:szCs w:val="20"/>
        </w:rPr>
        <w:t xml:space="preserve"> </w:t>
      </w:r>
      <w:r w:rsidR="00B75487" w:rsidRPr="001A0CA2">
        <w:rPr>
          <w:sz w:val="20"/>
          <w:szCs w:val="20"/>
        </w:rPr>
        <w:t xml:space="preserve"> </w:t>
      </w:r>
      <w:r w:rsidR="00433FCA" w:rsidRPr="001A0CA2">
        <w:rPr>
          <w:sz w:val="20"/>
          <w:szCs w:val="20"/>
          <w:u w:val="single"/>
        </w:rPr>
        <w:t>On-line</w:t>
      </w:r>
      <w:r w:rsidR="00433FCA" w:rsidRPr="001A0CA2">
        <w:rPr>
          <w:sz w:val="20"/>
          <w:szCs w:val="20"/>
        </w:rPr>
        <w:t xml:space="preserve">: </w:t>
      </w:r>
      <w:r w:rsidR="000F6CD3">
        <w:rPr>
          <w:sz w:val="20"/>
          <w:szCs w:val="20"/>
        </w:rPr>
        <w:t>Downey (p</w:t>
      </w:r>
      <w:r w:rsidR="00181879">
        <w:rPr>
          <w:sz w:val="20"/>
          <w:szCs w:val="20"/>
        </w:rPr>
        <w:t>p</w:t>
      </w:r>
      <w:r w:rsidR="00715B19">
        <w:rPr>
          <w:sz w:val="20"/>
          <w:szCs w:val="20"/>
        </w:rPr>
        <w:t xml:space="preserve">. </w:t>
      </w:r>
      <w:r w:rsidR="00CA57F9">
        <w:rPr>
          <w:sz w:val="20"/>
          <w:szCs w:val="20"/>
        </w:rPr>
        <w:t>115-123</w:t>
      </w:r>
      <w:r w:rsidR="00433FCA">
        <w:rPr>
          <w:sz w:val="20"/>
          <w:szCs w:val="20"/>
        </w:rPr>
        <w:t xml:space="preserve"> from book chapter on Agriculture</w:t>
      </w:r>
      <w:r w:rsidR="000F6CD3">
        <w:rPr>
          <w:sz w:val="20"/>
          <w:szCs w:val="20"/>
        </w:rPr>
        <w:t>)</w:t>
      </w:r>
    </w:p>
    <w:p w:rsidR="00055565" w:rsidRPr="001A0CA2" w:rsidRDefault="00055565" w:rsidP="00433FCA">
      <w:pPr>
        <w:rPr>
          <w:sz w:val="20"/>
          <w:szCs w:val="20"/>
        </w:rPr>
      </w:pPr>
      <w:r w:rsidRPr="001A0CA2">
        <w:rPr>
          <w:sz w:val="20"/>
          <w:szCs w:val="20"/>
        </w:rPr>
        <w:t xml:space="preserve">   </w:t>
      </w:r>
      <w:r w:rsidR="0072607C" w:rsidRPr="001A0CA2">
        <w:rPr>
          <w:sz w:val="20"/>
          <w:szCs w:val="20"/>
        </w:rPr>
        <w:t xml:space="preserve">    </w:t>
      </w:r>
      <w:r w:rsidRPr="001A0CA2">
        <w:rPr>
          <w:sz w:val="20"/>
          <w:szCs w:val="20"/>
        </w:rPr>
        <w:t xml:space="preserve">      </w:t>
      </w:r>
      <w:r>
        <w:rPr>
          <w:sz w:val="20"/>
          <w:szCs w:val="20"/>
        </w:rPr>
        <w:t xml:space="preserve"> </w:t>
      </w:r>
      <w:r w:rsidRPr="001A0CA2">
        <w:rPr>
          <w:sz w:val="20"/>
          <w:szCs w:val="20"/>
        </w:rPr>
        <w:t xml:space="preserve"> </w:t>
      </w:r>
      <w:r w:rsidRPr="001A0CA2">
        <w:rPr>
          <w:sz w:val="20"/>
          <w:szCs w:val="20"/>
          <w:u w:val="single"/>
        </w:rPr>
        <w:t>On-line</w:t>
      </w:r>
      <w:r w:rsidRPr="001A0CA2">
        <w:rPr>
          <w:sz w:val="20"/>
          <w:szCs w:val="20"/>
        </w:rPr>
        <w:t>:</w:t>
      </w:r>
      <w:r>
        <w:rPr>
          <w:sz w:val="20"/>
          <w:szCs w:val="20"/>
        </w:rPr>
        <w:t xml:space="preserve"> </w:t>
      </w:r>
      <w:r w:rsidR="002E2C93">
        <w:rPr>
          <w:sz w:val="20"/>
          <w:szCs w:val="20"/>
        </w:rPr>
        <w:t>Downey</w:t>
      </w:r>
      <w:r w:rsidR="000F6CD3">
        <w:rPr>
          <w:sz w:val="20"/>
          <w:szCs w:val="20"/>
        </w:rPr>
        <w:t xml:space="preserve"> (</w:t>
      </w:r>
      <w:r w:rsidR="002E2C93">
        <w:rPr>
          <w:sz w:val="20"/>
          <w:szCs w:val="20"/>
        </w:rPr>
        <w:t>The Social Consequences of Industrial Agriculture</w:t>
      </w:r>
      <w:r w:rsidR="000F6CD3">
        <w:rPr>
          <w:sz w:val="20"/>
          <w:szCs w:val="20"/>
        </w:rPr>
        <w:t>)</w:t>
      </w:r>
    </w:p>
    <w:p w:rsidR="00BD4603" w:rsidRPr="001A0CA2" w:rsidRDefault="00433FCA" w:rsidP="00433FCA">
      <w:pPr>
        <w:ind w:left="720" w:hanging="720"/>
        <w:rPr>
          <w:sz w:val="20"/>
          <w:szCs w:val="20"/>
        </w:rPr>
      </w:pPr>
      <w:r w:rsidRPr="001A0CA2">
        <w:rPr>
          <w:sz w:val="20"/>
          <w:szCs w:val="20"/>
        </w:rPr>
        <w:t xml:space="preserve">   </w:t>
      </w:r>
      <w:r w:rsidR="0072607C" w:rsidRPr="001A0CA2">
        <w:rPr>
          <w:sz w:val="20"/>
          <w:szCs w:val="20"/>
        </w:rPr>
        <w:t xml:space="preserve">    </w:t>
      </w:r>
      <w:r w:rsidRPr="001A0CA2">
        <w:rPr>
          <w:sz w:val="20"/>
          <w:szCs w:val="20"/>
        </w:rPr>
        <w:t xml:space="preserve">   </w:t>
      </w:r>
      <w:r w:rsidR="006D4E26">
        <w:rPr>
          <w:sz w:val="20"/>
          <w:szCs w:val="20"/>
        </w:rPr>
        <w:t xml:space="preserve"> </w:t>
      </w:r>
      <w:r w:rsidRPr="001A0CA2">
        <w:rPr>
          <w:sz w:val="20"/>
          <w:szCs w:val="20"/>
        </w:rPr>
        <w:t xml:space="preserve">  </w:t>
      </w:r>
      <w:r>
        <w:rPr>
          <w:sz w:val="20"/>
          <w:szCs w:val="20"/>
        </w:rPr>
        <w:t xml:space="preserve"> </w:t>
      </w:r>
      <w:r w:rsidRPr="001A0CA2">
        <w:rPr>
          <w:sz w:val="20"/>
          <w:szCs w:val="20"/>
        </w:rPr>
        <w:t xml:space="preserve"> </w:t>
      </w:r>
      <w:r w:rsidRPr="001A0CA2">
        <w:rPr>
          <w:sz w:val="20"/>
          <w:szCs w:val="20"/>
          <w:u w:val="single"/>
        </w:rPr>
        <w:t>On-line</w:t>
      </w:r>
      <w:r w:rsidRPr="001A0CA2">
        <w:rPr>
          <w:sz w:val="20"/>
          <w:szCs w:val="20"/>
        </w:rPr>
        <w:t>:</w:t>
      </w:r>
      <w:r>
        <w:rPr>
          <w:sz w:val="20"/>
          <w:szCs w:val="20"/>
        </w:rPr>
        <w:t xml:space="preserve"> </w:t>
      </w:r>
      <w:r w:rsidRPr="001A0CA2">
        <w:rPr>
          <w:sz w:val="20"/>
          <w:szCs w:val="20"/>
        </w:rPr>
        <w:t>Gurian-Sherman, pp. 1-7, 41-65, and 67-68</w:t>
      </w:r>
      <w:r>
        <w:rPr>
          <w:sz w:val="20"/>
          <w:szCs w:val="20"/>
        </w:rPr>
        <w:t xml:space="preserve"> (</w:t>
      </w:r>
      <w:r>
        <w:rPr>
          <w:b/>
          <w:sz w:val="20"/>
          <w:szCs w:val="20"/>
        </w:rPr>
        <w:t>lots of photos and graphs, so read on-line</w:t>
      </w:r>
      <w:r>
        <w:rPr>
          <w:sz w:val="20"/>
          <w:szCs w:val="20"/>
        </w:rPr>
        <w:t>)</w:t>
      </w:r>
    </w:p>
    <w:p w:rsidR="006971B4" w:rsidRDefault="006971B4" w:rsidP="00BD4603">
      <w:pPr>
        <w:rPr>
          <w:sz w:val="20"/>
          <w:szCs w:val="20"/>
        </w:rPr>
      </w:pPr>
    </w:p>
    <w:p w:rsidR="00C079E5" w:rsidRDefault="00C079E5" w:rsidP="00BD4603">
      <w:pPr>
        <w:rPr>
          <w:sz w:val="20"/>
          <w:szCs w:val="20"/>
        </w:rPr>
      </w:pPr>
    </w:p>
    <w:p w:rsidR="00BD4603" w:rsidRPr="001A0CA2" w:rsidRDefault="00AF224B" w:rsidP="00BD4603">
      <w:pPr>
        <w:rPr>
          <w:b/>
        </w:rPr>
      </w:pPr>
      <w:r w:rsidRPr="001A0CA2">
        <w:rPr>
          <w:b/>
        </w:rPr>
        <w:t>Week 1</w:t>
      </w:r>
      <w:r w:rsidR="00C079E5">
        <w:rPr>
          <w:b/>
        </w:rPr>
        <w:t>1</w:t>
      </w:r>
      <w:r w:rsidR="008273FE" w:rsidRPr="001A0CA2">
        <w:rPr>
          <w:b/>
        </w:rPr>
        <w:t xml:space="preserve">: Agriculture </w:t>
      </w:r>
    </w:p>
    <w:p w:rsidR="00511486" w:rsidRPr="001A0CA2" w:rsidRDefault="00511486" w:rsidP="00511486">
      <w:pPr>
        <w:pStyle w:val="Heading1"/>
        <w:spacing w:line="240" w:lineRule="auto"/>
        <w:ind w:left="0" w:right="-360"/>
        <w:rPr>
          <w:b/>
          <w:sz w:val="20"/>
          <w:u w:val="none"/>
        </w:rPr>
      </w:pPr>
      <w:r w:rsidRPr="001A0CA2">
        <w:rPr>
          <w:b/>
          <w:sz w:val="20"/>
          <w:u w:val="none"/>
        </w:rPr>
        <w:t>Readings:</w:t>
      </w:r>
    </w:p>
    <w:p w:rsidR="00D905B7" w:rsidRDefault="00C079E5" w:rsidP="00CA57F9">
      <w:pPr>
        <w:rPr>
          <w:sz w:val="20"/>
          <w:szCs w:val="20"/>
        </w:rPr>
      </w:pPr>
      <w:r>
        <w:rPr>
          <w:sz w:val="20"/>
          <w:szCs w:val="20"/>
        </w:rPr>
        <w:t>Nov. 1</w:t>
      </w:r>
      <w:r w:rsidR="00C53E5D" w:rsidRPr="001A0CA2">
        <w:rPr>
          <w:sz w:val="20"/>
          <w:szCs w:val="20"/>
        </w:rPr>
        <w:t>:</w:t>
      </w:r>
      <w:r w:rsidR="00511486" w:rsidRPr="001A0CA2">
        <w:rPr>
          <w:sz w:val="20"/>
          <w:szCs w:val="20"/>
        </w:rPr>
        <w:t xml:space="preserve">  </w:t>
      </w:r>
      <w:r w:rsidR="00D905B7" w:rsidRPr="001A0CA2">
        <w:rPr>
          <w:sz w:val="20"/>
          <w:szCs w:val="20"/>
          <w:u w:val="single"/>
        </w:rPr>
        <w:t>On-line</w:t>
      </w:r>
      <w:r w:rsidR="00D905B7" w:rsidRPr="001A0CA2">
        <w:rPr>
          <w:sz w:val="20"/>
          <w:szCs w:val="20"/>
        </w:rPr>
        <w:t>:</w:t>
      </w:r>
      <w:r w:rsidR="00D905B7">
        <w:rPr>
          <w:sz w:val="20"/>
          <w:szCs w:val="20"/>
        </w:rPr>
        <w:t xml:space="preserve"> Ca</w:t>
      </w:r>
      <w:r w:rsidR="00E32727">
        <w:rPr>
          <w:sz w:val="20"/>
          <w:szCs w:val="20"/>
        </w:rPr>
        <w:t>rolan 2011 (p</w:t>
      </w:r>
      <w:r w:rsidR="00D905B7">
        <w:rPr>
          <w:sz w:val="20"/>
          <w:szCs w:val="20"/>
        </w:rPr>
        <w:t xml:space="preserve">p. 57-66 from </w:t>
      </w:r>
      <w:r w:rsidR="00D905B7" w:rsidRPr="00CA2F14">
        <w:rPr>
          <w:i/>
          <w:sz w:val="20"/>
          <w:szCs w:val="20"/>
        </w:rPr>
        <w:t>The Real Cost of Cheap Food</w:t>
      </w:r>
      <w:r w:rsidR="00D905B7">
        <w:rPr>
          <w:sz w:val="20"/>
          <w:szCs w:val="20"/>
        </w:rPr>
        <w:t>)</w:t>
      </w:r>
    </w:p>
    <w:p w:rsidR="004459C5" w:rsidRPr="001A0CA2" w:rsidRDefault="00873847" w:rsidP="00CE0B0C">
      <w:pPr>
        <w:rPr>
          <w:sz w:val="20"/>
          <w:szCs w:val="20"/>
        </w:rPr>
      </w:pPr>
      <w:r>
        <w:rPr>
          <w:sz w:val="20"/>
          <w:szCs w:val="20"/>
        </w:rPr>
        <w:t xml:space="preserve">        </w:t>
      </w:r>
      <w:r w:rsidR="00244BC0">
        <w:rPr>
          <w:sz w:val="20"/>
          <w:szCs w:val="20"/>
        </w:rPr>
        <w:t xml:space="preserve"> </w:t>
      </w:r>
      <w:r w:rsidR="003D286B">
        <w:rPr>
          <w:sz w:val="20"/>
          <w:szCs w:val="20"/>
        </w:rPr>
        <w:t xml:space="preserve"> </w:t>
      </w:r>
      <w:r w:rsidR="00244BC0">
        <w:rPr>
          <w:sz w:val="20"/>
          <w:szCs w:val="20"/>
        </w:rPr>
        <w:t xml:space="preserve">   </w:t>
      </w:r>
      <w:r w:rsidR="003D286B">
        <w:rPr>
          <w:sz w:val="20"/>
          <w:szCs w:val="20"/>
        </w:rPr>
        <w:t xml:space="preserve"> </w:t>
      </w:r>
      <w:r w:rsidR="00CA57F9" w:rsidRPr="001A0CA2">
        <w:rPr>
          <w:sz w:val="20"/>
          <w:szCs w:val="20"/>
        </w:rPr>
        <w:t>(</w:t>
      </w:r>
      <w:r w:rsidR="00CA57F9" w:rsidRPr="001A0CA2">
        <w:rPr>
          <w:b/>
          <w:sz w:val="20"/>
          <w:szCs w:val="20"/>
        </w:rPr>
        <w:t>Optional</w:t>
      </w:r>
      <w:r w:rsidR="00525939">
        <w:rPr>
          <w:sz w:val="20"/>
          <w:szCs w:val="20"/>
        </w:rPr>
        <w:t>)</w:t>
      </w:r>
      <w:r w:rsidR="00CA57F9">
        <w:rPr>
          <w:b/>
          <w:sz w:val="20"/>
          <w:szCs w:val="20"/>
        </w:rPr>
        <w:t xml:space="preserve"> </w:t>
      </w:r>
      <w:r w:rsidR="00CA57F9" w:rsidRPr="001A0CA2">
        <w:rPr>
          <w:sz w:val="20"/>
          <w:szCs w:val="20"/>
          <w:u w:val="single"/>
        </w:rPr>
        <w:t>On-line</w:t>
      </w:r>
      <w:r w:rsidR="00CA57F9" w:rsidRPr="001A0CA2">
        <w:rPr>
          <w:sz w:val="20"/>
          <w:szCs w:val="20"/>
        </w:rPr>
        <w:t xml:space="preserve">: </w:t>
      </w:r>
      <w:r w:rsidR="00C75970">
        <w:rPr>
          <w:sz w:val="20"/>
          <w:szCs w:val="20"/>
        </w:rPr>
        <w:t>Downey (pp. 123</w:t>
      </w:r>
      <w:r w:rsidR="00CA57F9">
        <w:rPr>
          <w:sz w:val="20"/>
          <w:szCs w:val="20"/>
        </w:rPr>
        <w:t>-164 from book chapter on Agriculture)</w:t>
      </w:r>
    </w:p>
    <w:p w:rsidR="009D524A" w:rsidRPr="001A0CA2" w:rsidRDefault="009D524A" w:rsidP="00BD4603">
      <w:pPr>
        <w:rPr>
          <w:sz w:val="20"/>
          <w:szCs w:val="20"/>
        </w:rPr>
      </w:pPr>
    </w:p>
    <w:p w:rsidR="00BD4603" w:rsidRPr="001A0CA2" w:rsidRDefault="00C079E5" w:rsidP="00BD4603">
      <w:pPr>
        <w:rPr>
          <w:sz w:val="20"/>
          <w:szCs w:val="20"/>
        </w:rPr>
      </w:pPr>
      <w:r>
        <w:rPr>
          <w:sz w:val="20"/>
          <w:szCs w:val="20"/>
        </w:rPr>
        <w:t>Nov. 3</w:t>
      </w:r>
      <w:r w:rsidR="00BD4603" w:rsidRPr="001A0CA2">
        <w:rPr>
          <w:sz w:val="20"/>
          <w:szCs w:val="20"/>
        </w:rPr>
        <w:t>:</w:t>
      </w:r>
      <w:r w:rsidR="00596AA1" w:rsidRPr="001A0CA2">
        <w:rPr>
          <w:sz w:val="20"/>
          <w:szCs w:val="20"/>
        </w:rPr>
        <w:t xml:space="preserve"> </w:t>
      </w:r>
      <w:r w:rsidR="00BD4603" w:rsidRPr="001A0CA2">
        <w:rPr>
          <w:sz w:val="20"/>
          <w:szCs w:val="20"/>
        </w:rPr>
        <w:t xml:space="preserve"> </w:t>
      </w:r>
      <w:r w:rsidR="000B1F58" w:rsidRPr="001A0CA2">
        <w:rPr>
          <w:sz w:val="20"/>
          <w:szCs w:val="20"/>
          <w:u w:val="single"/>
        </w:rPr>
        <w:t>On-line</w:t>
      </w:r>
      <w:r w:rsidR="000B1F58" w:rsidRPr="001A0CA2">
        <w:rPr>
          <w:sz w:val="20"/>
          <w:szCs w:val="20"/>
        </w:rPr>
        <w:t>: Wallach 2004c, pp. 189-198, 204-5, 208-211</w:t>
      </w:r>
    </w:p>
    <w:p w:rsidR="00C6146A" w:rsidRPr="001A0CA2" w:rsidRDefault="004267E3" w:rsidP="00C6146A">
      <w:pPr>
        <w:rPr>
          <w:sz w:val="20"/>
          <w:szCs w:val="20"/>
        </w:rPr>
      </w:pPr>
      <w:r>
        <w:rPr>
          <w:sz w:val="20"/>
          <w:szCs w:val="20"/>
        </w:rPr>
        <w:t xml:space="preserve">    </w:t>
      </w:r>
      <w:r w:rsidR="00873847">
        <w:rPr>
          <w:sz w:val="20"/>
          <w:szCs w:val="20"/>
        </w:rPr>
        <w:t xml:space="preserve">  </w:t>
      </w:r>
      <w:r w:rsidR="00C6146A" w:rsidRPr="001A0CA2">
        <w:rPr>
          <w:sz w:val="20"/>
          <w:szCs w:val="20"/>
        </w:rPr>
        <w:t xml:space="preserve">      </w:t>
      </w:r>
      <w:r w:rsidR="003D286B">
        <w:rPr>
          <w:sz w:val="20"/>
          <w:szCs w:val="20"/>
        </w:rPr>
        <w:t xml:space="preserve">  </w:t>
      </w:r>
      <w:r w:rsidR="00C6146A" w:rsidRPr="001A0CA2">
        <w:rPr>
          <w:sz w:val="20"/>
          <w:szCs w:val="20"/>
          <w:u w:val="single"/>
        </w:rPr>
        <w:t>On-line</w:t>
      </w:r>
      <w:r w:rsidR="00C6146A" w:rsidRPr="001A0CA2">
        <w:rPr>
          <w:sz w:val="20"/>
          <w:szCs w:val="20"/>
        </w:rPr>
        <w:t>: IATP 2010 (NAFTA and Agricultural Concentration)</w:t>
      </w:r>
    </w:p>
    <w:p w:rsidR="008D6E96" w:rsidRPr="001A0CA2" w:rsidRDefault="008D6E96" w:rsidP="00BD4603">
      <w:pPr>
        <w:rPr>
          <w:sz w:val="20"/>
          <w:szCs w:val="20"/>
        </w:rPr>
      </w:pPr>
    </w:p>
    <w:p w:rsidR="00B75D42" w:rsidRPr="001A0CA2" w:rsidRDefault="00AB7E46" w:rsidP="00BD4603">
      <w:pPr>
        <w:rPr>
          <w:b/>
        </w:rPr>
      </w:pPr>
      <w:r w:rsidRPr="001A0CA2">
        <w:rPr>
          <w:b/>
        </w:rPr>
        <w:t>Week 1</w:t>
      </w:r>
      <w:r w:rsidR="00C079E5">
        <w:rPr>
          <w:b/>
        </w:rPr>
        <w:t>2</w:t>
      </w:r>
      <w:r w:rsidR="00BD4603" w:rsidRPr="001A0CA2">
        <w:rPr>
          <w:b/>
        </w:rPr>
        <w:t xml:space="preserve">: </w:t>
      </w:r>
      <w:r w:rsidR="001164F2">
        <w:rPr>
          <w:b/>
        </w:rPr>
        <w:t>Militarism and the Environment</w:t>
      </w:r>
    </w:p>
    <w:p w:rsidR="00BD4603" w:rsidRPr="001A0CA2" w:rsidRDefault="00BD4603" w:rsidP="00A40AA0">
      <w:pPr>
        <w:pStyle w:val="Heading1"/>
        <w:spacing w:line="240" w:lineRule="auto"/>
        <w:ind w:left="0" w:right="-360"/>
        <w:rPr>
          <w:b/>
          <w:sz w:val="20"/>
          <w:u w:val="none"/>
        </w:rPr>
      </w:pPr>
      <w:r w:rsidRPr="001A0CA2">
        <w:rPr>
          <w:b/>
          <w:sz w:val="20"/>
          <w:u w:val="none"/>
        </w:rPr>
        <w:t>Readings:</w:t>
      </w:r>
    </w:p>
    <w:p w:rsidR="00BD4603" w:rsidRDefault="00C079E5" w:rsidP="009937EF">
      <w:pPr>
        <w:rPr>
          <w:sz w:val="20"/>
          <w:szCs w:val="20"/>
        </w:rPr>
      </w:pPr>
      <w:r>
        <w:rPr>
          <w:sz w:val="20"/>
          <w:szCs w:val="20"/>
        </w:rPr>
        <w:t>Nov. 8</w:t>
      </w:r>
      <w:r w:rsidR="00AB6B42" w:rsidRPr="001A0CA2">
        <w:rPr>
          <w:sz w:val="20"/>
          <w:szCs w:val="20"/>
        </w:rPr>
        <w:t>:</w:t>
      </w:r>
      <w:r w:rsidR="00E97D2E" w:rsidRPr="001A0CA2">
        <w:rPr>
          <w:sz w:val="20"/>
          <w:szCs w:val="20"/>
        </w:rPr>
        <w:t xml:space="preserve"> </w:t>
      </w:r>
      <w:r w:rsidR="00F6372B" w:rsidRPr="001A0CA2">
        <w:rPr>
          <w:sz w:val="20"/>
          <w:szCs w:val="20"/>
        </w:rPr>
        <w:t xml:space="preserve"> </w:t>
      </w:r>
      <w:r w:rsidR="00FA5C5A" w:rsidRPr="001A0CA2">
        <w:rPr>
          <w:sz w:val="20"/>
          <w:szCs w:val="20"/>
          <w:u w:val="single"/>
        </w:rPr>
        <w:t>On-line</w:t>
      </w:r>
      <w:r w:rsidR="00FA5C5A" w:rsidRPr="001A0CA2">
        <w:rPr>
          <w:sz w:val="20"/>
          <w:szCs w:val="20"/>
        </w:rPr>
        <w:t>:</w:t>
      </w:r>
      <w:r w:rsidR="00FA5C5A">
        <w:rPr>
          <w:sz w:val="20"/>
          <w:szCs w:val="20"/>
        </w:rPr>
        <w:t xml:space="preserve"> Downey, “The </w:t>
      </w:r>
      <w:r w:rsidR="00FA5C5A" w:rsidRPr="001323D4">
        <w:rPr>
          <w:sz w:val="20"/>
          <w:szCs w:val="20"/>
        </w:rPr>
        <w:t>Environmental and Social Consequences of War and Oil</w:t>
      </w:r>
      <w:r w:rsidR="00FA5C5A">
        <w:rPr>
          <w:sz w:val="20"/>
          <w:szCs w:val="20"/>
        </w:rPr>
        <w:t>”</w:t>
      </w:r>
    </w:p>
    <w:p w:rsidR="00FA5C5A" w:rsidRDefault="000C3083" w:rsidP="009937EF">
      <w:pPr>
        <w:rPr>
          <w:sz w:val="20"/>
          <w:szCs w:val="20"/>
        </w:rPr>
      </w:pPr>
      <w:r>
        <w:rPr>
          <w:sz w:val="20"/>
          <w:szCs w:val="20"/>
        </w:rPr>
        <w:t xml:space="preserve">        </w:t>
      </w:r>
      <w:r w:rsidR="009E39D4">
        <w:rPr>
          <w:sz w:val="20"/>
          <w:szCs w:val="20"/>
        </w:rPr>
        <w:t xml:space="preserve">  </w:t>
      </w:r>
      <w:r w:rsidR="00FA5C5A">
        <w:rPr>
          <w:sz w:val="20"/>
          <w:szCs w:val="20"/>
        </w:rPr>
        <w:t xml:space="preserve">    </w:t>
      </w:r>
      <w:r w:rsidR="00FA5C5A" w:rsidRPr="001A0CA2">
        <w:rPr>
          <w:sz w:val="20"/>
          <w:szCs w:val="20"/>
          <w:u w:val="single"/>
        </w:rPr>
        <w:t>On-line</w:t>
      </w:r>
      <w:r w:rsidR="00FA5C5A" w:rsidRPr="001A0CA2">
        <w:rPr>
          <w:sz w:val="20"/>
          <w:szCs w:val="20"/>
        </w:rPr>
        <w:t>: Johnson, pp. 3-bottom of 15, 34-36 &amp; 43-53</w:t>
      </w:r>
    </w:p>
    <w:p w:rsidR="00FA5C5A" w:rsidRPr="009937EF" w:rsidRDefault="000C3083" w:rsidP="009937EF">
      <w:pPr>
        <w:rPr>
          <w:sz w:val="20"/>
          <w:szCs w:val="20"/>
        </w:rPr>
      </w:pPr>
      <w:r>
        <w:rPr>
          <w:sz w:val="20"/>
          <w:szCs w:val="20"/>
        </w:rPr>
        <w:t xml:space="preserve">      </w:t>
      </w:r>
      <w:r w:rsidR="00FA5C5A">
        <w:rPr>
          <w:sz w:val="20"/>
          <w:szCs w:val="20"/>
        </w:rPr>
        <w:t xml:space="preserve">  </w:t>
      </w:r>
      <w:r w:rsidR="009E39D4">
        <w:rPr>
          <w:sz w:val="20"/>
          <w:szCs w:val="20"/>
        </w:rPr>
        <w:t xml:space="preserve">  </w:t>
      </w:r>
      <w:r w:rsidR="00FA5C5A">
        <w:rPr>
          <w:sz w:val="20"/>
          <w:szCs w:val="20"/>
        </w:rPr>
        <w:t xml:space="preserve">    </w:t>
      </w:r>
      <w:r w:rsidR="00FA5C5A" w:rsidRPr="001A0CA2">
        <w:rPr>
          <w:sz w:val="20"/>
          <w:szCs w:val="20"/>
          <w:u w:val="single"/>
        </w:rPr>
        <w:t>On-line</w:t>
      </w:r>
      <w:r w:rsidR="00FA5C5A" w:rsidRPr="001A0CA2">
        <w:rPr>
          <w:sz w:val="20"/>
          <w:szCs w:val="20"/>
        </w:rPr>
        <w:t>: Clark, pp. 59-69</w:t>
      </w:r>
    </w:p>
    <w:p w:rsidR="00934FFD" w:rsidRDefault="00934FFD" w:rsidP="009937EF">
      <w:pPr>
        <w:rPr>
          <w:sz w:val="20"/>
          <w:szCs w:val="20"/>
        </w:rPr>
      </w:pPr>
    </w:p>
    <w:p w:rsidR="00FA5C5A" w:rsidRDefault="00C079E5" w:rsidP="009937EF">
      <w:pPr>
        <w:rPr>
          <w:sz w:val="20"/>
          <w:szCs w:val="20"/>
        </w:rPr>
      </w:pPr>
      <w:r>
        <w:rPr>
          <w:sz w:val="20"/>
          <w:szCs w:val="20"/>
        </w:rPr>
        <w:t>Nov. 10</w:t>
      </w:r>
      <w:r w:rsidR="009937EF" w:rsidRPr="001A0CA2">
        <w:rPr>
          <w:sz w:val="20"/>
          <w:szCs w:val="20"/>
        </w:rPr>
        <w:t xml:space="preserve">: </w:t>
      </w:r>
      <w:r w:rsidR="00FA5C5A">
        <w:rPr>
          <w:sz w:val="20"/>
          <w:szCs w:val="20"/>
        </w:rPr>
        <w:t xml:space="preserve"> </w:t>
      </w:r>
      <w:r w:rsidR="00FA5C5A" w:rsidRPr="009937EF">
        <w:rPr>
          <w:b/>
          <w:sz w:val="20"/>
          <w:szCs w:val="20"/>
        </w:rPr>
        <w:t>Exam 3 Due</w:t>
      </w:r>
    </w:p>
    <w:p w:rsidR="00FA5C5A" w:rsidRDefault="00FA5C5A" w:rsidP="009937EF">
      <w:pPr>
        <w:rPr>
          <w:sz w:val="20"/>
          <w:szCs w:val="20"/>
        </w:rPr>
      </w:pPr>
    </w:p>
    <w:p w:rsidR="00BD4603" w:rsidRPr="001A0CA2" w:rsidRDefault="00BD4603" w:rsidP="00BD4603">
      <w:pPr>
        <w:ind w:left="180" w:hanging="180"/>
        <w:rPr>
          <w:b/>
        </w:rPr>
      </w:pPr>
      <w:r w:rsidRPr="001A0CA2">
        <w:rPr>
          <w:b/>
        </w:rPr>
        <w:t xml:space="preserve">Week </w:t>
      </w:r>
      <w:r w:rsidR="00125C84" w:rsidRPr="001A0CA2">
        <w:rPr>
          <w:b/>
        </w:rPr>
        <w:t>1</w:t>
      </w:r>
      <w:r w:rsidR="00C079E5">
        <w:rPr>
          <w:b/>
        </w:rPr>
        <w:t>3</w:t>
      </w:r>
      <w:r w:rsidRPr="001A0CA2">
        <w:rPr>
          <w:b/>
        </w:rPr>
        <w:t>: War and Oil</w:t>
      </w:r>
    </w:p>
    <w:p w:rsidR="00672B14" w:rsidRPr="001A0CA2" w:rsidRDefault="00672B14" w:rsidP="00672B14">
      <w:pPr>
        <w:pStyle w:val="Heading1"/>
        <w:spacing w:line="240" w:lineRule="auto"/>
        <w:ind w:left="0" w:right="-360"/>
        <w:rPr>
          <w:b/>
          <w:sz w:val="20"/>
          <w:u w:val="none"/>
        </w:rPr>
      </w:pPr>
      <w:r w:rsidRPr="001A0CA2">
        <w:rPr>
          <w:b/>
          <w:sz w:val="20"/>
          <w:u w:val="none"/>
        </w:rPr>
        <w:t>Readings:</w:t>
      </w:r>
    </w:p>
    <w:p w:rsidR="007F0DB0" w:rsidRDefault="00C079E5" w:rsidP="00BA79DD">
      <w:pPr>
        <w:rPr>
          <w:sz w:val="20"/>
          <w:szCs w:val="20"/>
        </w:rPr>
      </w:pPr>
      <w:r>
        <w:rPr>
          <w:sz w:val="20"/>
          <w:szCs w:val="20"/>
        </w:rPr>
        <w:t>Nov. 15</w:t>
      </w:r>
      <w:r w:rsidR="00BD4603" w:rsidRPr="001A0CA2">
        <w:rPr>
          <w:sz w:val="20"/>
          <w:szCs w:val="20"/>
        </w:rPr>
        <w:t>:</w:t>
      </w:r>
      <w:r w:rsidR="007F0DB0">
        <w:rPr>
          <w:sz w:val="20"/>
          <w:szCs w:val="20"/>
        </w:rPr>
        <w:t xml:space="preserve">  </w:t>
      </w:r>
      <w:r w:rsidR="00DE1492" w:rsidRPr="001A0CA2">
        <w:rPr>
          <w:sz w:val="20"/>
          <w:szCs w:val="20"/>
        </w:rPr>
        <w:t>Klare (from the book you purchased), Preface and chapter 1</w:t>
      </w:r>
    </w:p>
    <w:p w:rsidR="007F0DB0" w:rsidRPr="001A0CA2" w:rsidRDefault="007F0DB0" w:rsidP="00BA79DD">
      <w:pPr>
        <w:rPr>
          <w:sz w:val="20"/>
          <w:szCs w:val="20"/>
        </w:rPr>
      </w:pPr>
    </w:p>
    <w:p w:rsidR="00FC6C26" w:rsidRPr="001A0CA2" w:rsidRDefault="00C079E5" w:rsidP="00FC6C26">
      <w:pPr>
        <w:rPr>
          <w:sz w:val="20"/>
          <w:szCs w:val="20"/>
        </w:rPr>
      </w:pPr>
      <w:r>
        <w:rPr>
          <w:sz w:val="20"/>
          <w:szCs w:val="20"/>
        </w:rPr>
        <w:t>Nov. 17</w:t>
      </w:r>
      <w:r w:rsidR="00FC6C26" w:rsidRPr="001A0CA2">
        <w:rPr>
          <w:sz w:val="20"/>
          <w:szCs w:val="20"/>
        </w:rPr>
        <w:t>:</w:t>
      </w:r>
      <w:r w:rsidR="00727A63">
        <w:rPr>
          <w:sz w:val="20"/>
          <w:szCs w:val="20"/>
        </w:rPr>
        <w:t xml:space="preserve"> </w:t>
      </w:r>
      <w:r w:rsidR="00FC6C26" w:rsidRPr="001A0CA2">
        <w:rPr>
          <w:sz w:val="20"/>
          <w:szCs w:val="20"/>
        </w:rPr>
        <w:t xml:space="preserve"> </w:t>
      </w:r>
      <w:r w:rsidR="00DE1492" w:rsidRPr="001A0CA2">
        <w:rPr>
          <w:sz w:val="20"/>
          <w:szCs w:val="20"/>
        </w:rPr>
        <w:t>Klare, Chapters 2 &amp; 3</w:t>
      </w:r>
    </w:p>
    <w:p w:rsidR="00451E50" w:rsidRDefault="00451E50" w:rsidP="00BD4603">
      <w:pPr>
        <w:ind w:left="180" w:hanging="180"/>
        <w:rPr>
          <w:sz w:val="20"/>
          <w:szCs w:val="20"/>
        </w:rPr>
      </w:pPr>
    </w:p>
    <w:p w:rsidR="00C079E5" w:rsidRPr="001A0CA2" w:rsidRDefault="00C079E5" w:rsidP="00C079E5">
      <w:pPr>
        <w:rPr>
          <w:b/>
        </w:rPr>
      </w:pPr>
      <w:r w:rsidRPr="001A0CA2">
        <w:rPr>
          <w:b/>
        </w:rPr>
        <w:t>Week 1</w:t>
      </w:r>
      <w:r>
        <w:rPr>
          <w:b/>
        </w:rPr>
        <w:t>4</w:t>
      </w:r>
      <w:r w:rsidRPr="001A0CA2">
        <w:rPr>
          <w:b/>
        </w:rPr>
        <w:t xml:space="preserve">: </w:t>
      </w:r>
      <w:r>
        <w:rPr>
          <w:b/>
        </w:rPr>
        <w:t>Fall Break, No Classes</w:t>
      </w:r>
    </w:p>
    <w:p w:rsidR="00C079E5" w:rsidRDefault="00C079E5" w:rsidP="00C079E5">
      <w:pPr>
        <w:rPr>
          <w:sz w:val="20"/>
          <w:szCs w:val="20"/>
        </w:rPr>
      </w:pPr>
    </w:p>
    <w:p w:rsidR="00BD4603" w:rsidRPr="001A0CA2" w:rsidRDefault="00BD4603" w:rsidP="00BD4603">
      <w:pPr>
        <w:ind w:left="180" w:hanging="180"/>
        <w:rPr>
          <w:b/>
        </w:rPr>
      </w:pPr>
      <w:r w:rsidRPr="001A0CA2">
        <w:rPr>
          <w:b/>
        </w:rPr>
        <w:t>Week 15: Oil, Natural Resources, and War</w:t>
      </w:r>
      <w:r w:rsidR="006C09A7" w:rsidRPr="001A0CA2">
        <w:rPr>
          <w:b/>
        </w:rPr>
        <w:t xml:space="preserve"> </w:t>
      </w:r>
    </w:p>
    <w:p w:rsidR="00326B44" w:rsidRPr="001A0CA2" w:rsidRDefault="00326B44" w:rsidP="00326B44">
      <w:pPr>
        <w:pStyle w:val="Heading1"/>
        <w:spacing w:line="240" w:lineRule="auto"/>
        <w:ind w:left="0" w:right="-360"/>
        <w:rPr>
          <w:b/>
          <w:sz w:val="20"/>
          <w:u w:val="none"/>
        </w:rPr>
      </w:pPr>
      <w:r w:rsidRPr="001A0CA2">
        <w:rPr>
          <w:b/>
          <w:sz w:val="20"/>
          <w:u w:val="none"/>
        </w:rPr>
        <w:t>Readings (</w:t>
      </w:r>
      <w:r w:rsidRPr="001A0CA2">
        <w:rPr>
          <w:b/>
          <w:szCs w:val="24"/>
        </w:rPr>
        <w:t>from the book</w:t>
      </w:r>
      <w:r w:rsidR="009223DF" w:rsidRPr="001A0CA2">
        <w:rPr>
          <w:b/>
          <w:szCs w:val="24"/>
        </w:rPr>
        <w:t xml:space="preserve"> you purchased</w:t>
      </w:r>
      <w:r w:rsidRPr="001A0CA2">
        <w:rPr>
          <w:b/>
          <w:sz w:val="20"/>
          <w:u w:val="none"/>
        </w:rPr>
        <w:t>):</w:t>
      </w:r>
    </w:p>
    <w:p w:rsidR="006219D8" w:rsidRPr="001A0CA2" w:rsidRDefault="00C079E5" w:rsidP="00BD4603">
      <w:pPr>
        <w:rPr>
          <w:sz w:val="20"/>
          <w:szCs w:val="20"/>
        </w:rPr>
      </w:pPr>
      <w:r>
        <w:rPr>
          <w:sz w:val="20"/>
          <w:szCs w:val="20"/>
        </w:rPr>
        <w:t>Nov. 29</w:t>
      </w:r>
      <w:r w:rsidR="006219D8" w:rsidRPr="001A0CA2">
        <w:rPr>
          <w:sz w:val="20"/>
          <w:szCs w:val="20"/>
        </w:rPr>
        <w:t>:</w:t>
      </w:r>
      <w:r w:rsidR="00AB6B42" w:rsidRPr="001A0CA2">
        <w:rPr>
          <w:sz w:val="20"/>
          <w:szCs w:val="20"/>
        </w:rPr>
        <w:t xml:space="preserve"> </w:t>
      </w:r>
      <w:r w:rsidR="00814AAA">
        <w:rPr>
          <w:sz w:val="20"/>
          <w:szCs w:val="20"/>
        </w:rPr>
        <w:t xml:space="preserve"> </w:t>
      </w:r>
      <w:r w:rsidR="00DE1492" w:rsidRPr="001A0CA2">
        <w:rPr>
          <w:sz w:val="20"/>
          <w:szCs w:val="20"/>
        </w:rPr>
        <w:t>Klare, Chapter 4 &amp; pp. 180-187</w:t>
      </w:r>
    </w:p>
    <w:p w:rsidR="00BD4603" w:rsidRPr="001A0CA2" w:rsidRDefault="00C079E5" w:rsidP="00BD4603">
      <w:pPr>
        <w:rPr>
          <w:sz w:val="20"/>
          <w:szCs w:val="20"/>
        </w:rPr>
      </w:pPr>
      <w:r>
        <w:rPr>
          <w:sz w:val="20"/>
          <w:szCs w:val="20"/>
        </w:rPr>
        <w:t xml:space="preserve">Dec. </w:t>
      </w:r>
      <w:r w:rsidR="002061F8">
        <w:rPr>
          <w:sz w:val="20"/>
          <w:szCs w:val="20"/>
        </w:rPr>
        <w:t>1</w:t>
      </w:r>
      <w:r w:rsidR="00695638" w:rsidRPr="001A0CA2">
        <w:rPr>
          <w:sz w:val="20"/>
          <w:szCs w:val="20"/>
        </w:rPr>
        <w:t>:</w:t>
      </w:r>
      <w:r w:rsidR="00B82AD9" w:rsidRPr="001A0CA2">
        <w:rPr>
          <w:sz w:val="20"/>
          <w:szCs w:val="20"/>
        </w:rPr>
        <w:t xml:space="preserve">  </w:t>
      </w:r>
      <w:r w:rsidR="00814AAA">
        <w:rPr>
          <w:sz w:val="20"/>
          <w:szCs w:val="20"/>
        </w:rPr>
        <w:t xml:space="preserve">  </w:t>
      </w:r>
      <w:r w:rsidR="00DE1492" w:rsidRPr="001A0CA2">
        <w:rPr>
          <w:sz w:val="20"/>
          <w:szCs w:val="20"/>
          <w:u w:val="single"/>
        </w:rPr>
        <w:t>On-line</w:t>
      </w:r>
      <w:r w:rsidR="00DE1492" w:rsidRPr="001A0CA2">
        <w:rPr>
          <w:sz w:val="20"/>
          <w:szCs w:val="20"/>
        </w:rPr>
        <w:t>: Resource Wars, pp. 190-226</w:t>
      </w:r>
    </w:p>
    <w:p w:rsidR="00116FDE" w:rsidRPr="001A0CA2" w:rsidRDefault="00116FDE" w:rsidP="00BD4603">
      <w:pPr>
        <w:rPr>
          <w:sz w:val="20"/>
          <w:szCs w:val="20"/>
        </w:rPr>
      </w:pPr>
    </w:p>
    <w:p w:rsidR="00BD4603" w:rsidRPr="001A0CA2" w:rsidRDefault="00BD4603" w:rsidP="00BD4603">
      <w:pPr>
        <w:ind w:left="180" w:hanging="180"/>
        <w:rPr>
          <w:b/>
        </w:rPr>
      </w:pPr>
      <w:r w:rsidRPr="001A0CA2">
        <w:rPr>
          <w:b/>
        </w:rPr>
        <w:t xml:space="preserve">Week 16: </w:t>
      </w:r>
      <w:r w:rsidR="006C09A7" w:rsidRPr="001A0CA2">
        <w:rPr>
          <w:b/>
        </w:rPr>
        <w:t>Social, Political and Economic Change</w:t>
      </w:r>
    </w:p>
    <w:p w:rsidR="00D71D2F" w:rsidRPr="001A0CA2" w:rsidRDefault="00D71D2F" w:rsidP="00D71D2F">
      <w:pPr>
        <w:pStyle w:val="Heading1"/>
        <w:spacing w:line="240" w:lineRule="auto"/>
        <w:ind w:left="0" w:right="-360"/>
        <w:rPr>
          <w:b/>
          <w:sz w:val="20"/>
          <w:u w:val="none"/>
        </w:rPr>
      </w:pPr>
      <w:r w:rsidRPr="001A0CA2">
        <w:rPr>
          <w:b/>
          <w:sz w:val="20"/>
          <w:u w:val="none"/>
        </w:rPr>
        <w:t>Readings:</w:t>
      </w:r>
    </w:p>
    <w:p w:rsidR="006219D8" w:rsidRPr="001A0CA2" w:rsidRDefault="00C079E5" w:rsidP="006219D8">
      <w:pPr>
        <w:rPr>
          <w:sz w:val="20"/>
          <w:szCs w:val="20"/>
        </w:rPr>
      </w:pPr>
      <w:r>
        <w:rPr>
          <w:sz w:val="20"/>
          <w:szCs w:val="20"/>
        </w:rPr>
        <w:t>Dec. 6</w:t>
      </w:r>
      <w:r w:rsidR="00F02E22" w:rsidRPr="001A0CA2">
        <w:rPr>
          <w:sz w:val="20"/>
          <w:szCs w:val="20"/>
        </w:rPr>
        <w:t>:</w:t>
      </w:r>
      <w:r w:rsidR="00695638" w:rsidRPr="001A0CA2">
        <w:rPr>
          <w:sz w:val="20"/>
          <w:szCs w:val="20"/>
        </w:rPr>
        <w:t xml:space="preserve"> </w:t>
      </w:r>
      <w:r w:rsidR="00011F7B">
        <w:rPr>
          <w:sz w:val="20"/>
          <w:szCs w:val="20"/>
        </w:rPr>
        <w:t xml:space="preserve"> </w:t>
      </w:r>
      <w:r w:rsidR="00846E3E">
        <w:rPr>
          <w:sz w:val="20"/>
          <w:szCs w:val="20"/>
        </w:rPr>
        <w:t>I MAY ADD A READING FOR TODAY</w:t>
      </w:r>
    </w:p>
    <w:p w:rsidR="00087641" w:rsidRDefault="00C079E5" w:rsidP="00BD4603">
      <w:pPr>
        <w:rPr>
          <w:b/>
          <w:sz w:val="20"/>
          <w:szCs w:val="20"/>
        </w:rPr>
      </w:pPr>
      <w:r>
        <w:rPr>
          <w:sz w:val="20"/>
          <w:szCs w:val="20"/>
        </w:rPr>
        <w:t>Dec. 8</w:t>
      </w:r>
      <w:r w:rsidR="00087641" w:rsidRPr="001A0CA2">
        <w:rPr>
          <w:sz w:val="20"/>
          <w:szCs w:val="20"/>
        </w:rPr>
        <w:t>:</w:t>
      </w:r>
      <w:r w:rsidR="002061F8">
        <w:rPr>
          <w:sz w:val="20"/>
          <w:szCs w:val="20"/>
        </w:rPr>
        <w:t xml:space="preserve"> </w:t>
      </w:r>
      <w:r w:rsidR="003105F8">
        <w:rPr>
          <w:sz w:val="20"/>
          <w:szCs w:val="20"/>
        </w:rPr>
        <w:t xml:space="preserve"> </w:t>
      </w:r>
      <w:r w:rsidR="00C9488E" w:rsidRPr="001A0CA2">
        <w:rPr>
          <w:b/>
          <w:sz w:val="20"/>
          <w:szCs w:val="20"/>
        </w:rPr>
        <w:t>Exam 4</w:t>
      </w:r>
      <w:r w:rsidR="0060193C" w:rsidRPr="001A0CA2">
        <w:rPr>
          <w:b/>
          <w:sz w:val="20"/>
          <w:szCs w:val="20"/>
        </w:rPr>
        <w:t xml:space="preserve"> Due</w:t>
      </w:r>
    </w:p>
    <w:p w:rsidR="00620A10" w:rsidRDefault="00620A10"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83273E" w:rsidRDefault="0083273E"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B5105C" w:rsidRDefault="00B5105C" w:rsidP="00BD4603">
      <w:pPr>
        <w:rPr>
          <w:b/>
          <w:sz w:val="20"/>
          <w:szCs w:val="20"/>
        </w:rPr>
      </w:pPr>
    </w:p>
    <w:p w:rsidR="003C4305" w:rsidRDefault="003C4305" w:rsidP="00BD4603">
      <w:pPr>
        <w:rPr>
          <w:b/>
          <w:sz w:val="20"/>
          <w:szCs w:val="20"/>
        </w:rPr>
      </w:pPr>
    </w:p>
    <w:p w:rsidR="003C4305" w:rsidRDefault="003C4305" w:rsidP="00BD4603">
      <w:pPr>
        <w:rPr>
          <w:b/>
          <w:sz w:val="20"/>
          <w:szCs w:val="20"/>
        </w:rPr>
      </w:pPr>
    </w:p>
    <w:p w:rsidR="00BD4603" w:rsidRPr="001A0CA2" w:rsidRDefault="00BD4603" w:rsidP="00BD4603">
      <w:pPr>
        <w:jc w:val="center"/>
        <w:rPr>
          <w:b/>
        </w:rPr>
      </w:pPr>
      <w:r w:rsidRPr="001A0CA2">
        <w:rPr>
          <w:b/>
        </w:rPr>
        <w:t>University Policies</w:t>
      </w:r>
    </w:p>
    <w:p w:rsidR="00BD4603" w:rsidRPr="001A0CA2" w:rsidRDefault="00BD4603" w:rsidP="00BD4603"/>
    <w:p w:rsidR="00BD4603" w:rsidRPr="001A0CA2" w:rsidRDefault="00BD4603" w:rsidP="00BD4603">
      <w:pPr>
        <w:autoSpaceDE w:val="0"/>
        <w:autoSpaceDN w:val="0"/>
        <w:adjustRightInd w:val="0"/>
        <w:rPr>
          <w:b/>
          <w:sz w:val="20"/>
        </w:rPr>
      </w:pPr>
      <w:r w:rsidRPr="001A0CA2">
        <w:rPr>
          <w:b/>
          <w:sz w:val="20"/>
        </w:rPr>
        <w:t>ACCOMODATION:</w:t>
      </w:r>
    </w:p>
    <w:p w:rsidR="00BD4603" w:rsidRPr="001A0CA2" w:rsidRDefault="00BD4603" w:rsidP="00BD4603">
      <w:pPr>
        <w:autoSpaceDE w:val="0"/>
        <w:autoSpaceDN w:val="0"/>
        <w:adjustRightInd w:val="0"/>
        <w:rPr>
          <w:sz w:val="20"/>
          <w:u w:val="single"/>
        </w:rPr>
      </w:pPr>
      <w:r w:rsidRPr="001A0CA2">
        <w:rPr>
          <w:sz w:val="20"/>
          <w:u w:val="single"/>
        </w:rPr>
        <w:t>Disability, Religious &amp; Activity Accommodations:</w:t>
      </w:r>
    </w:p>
    <w:p w:rsidR="00BD4603" w:rsidRPr="001A0CA2" w:rsidRDefault="00BD4603" w:rsidP="00BD4603">
      <w:pPr>
        <w:autoSpaceDE w:val="0"/>
        <w:autoSpaceDN w:val="0"/>
        <w:adjustRightInd w:val="0"/>
        <w:rPr>
          <w:sz w:val="20"/>
        </w:rPr>
      </w:pPr>
      <w:r w:rsidRPr="001A0CA2">
        <w:rPr>
          <w:sz w:val="20"/>
        </w:rPr>
        <w:t xml:space="preserve">1. If you qualify for an accommodation due to a disability, please submit to the instructor a letter from Disability Services that details the appropriate accommodations by the end of the second week of class. Disability Services determines accommodations based upon documented disabilities. For more information call 303-492-8671, </w:t>
      </w:r>
      <w:r w:rsidR="002C3803" w:rsidRPr="001A0CA2">
        <w:rPr>
          <w:sz w:val="20"/>
        </w:rPr>
        <w:t xml:space="preserve">or </w:t>
      </w:r>
      <w:r w:rsidRPr="001A0CA2">
        <w:rPr>
          <w:sz w:val="20"/>
        </w:rPr>
        <w:t xml:space="preserve">visit </w:t>
      </w:r>
      <w:r w:rsidR="009000FC" w:rsidRPr="001A0CA2">
        <w:rPr>
          <w:sz w:val="20"/>
        </w:rPr>
        <w:t xml:space="preserve">their office at </w:t>
      </w:r>
      <w:r w:rsidR="009000FC" w:rsidRPr="001A0CA2">
        <w:rPr>
          <w:sz w:val="20"/>
          <w:szCs w:val="20"/>
        </w:rPr>
        <w:t>N200 Center for Community</w:t>
      </w:r>
      <w:r w:rsidR="00787BC4" w:rsidRPr="001A0CA2">
        <w:rPr>
          <w:sz w:val="20"/>
          <w:szCs w:val="20"/>
        </w:rPr>
        <w:t>,</w:t>
      </w:r>
      <w:r w:rsidR="009000FC" w:rsidRPr="001A0CA2">
        <w:rPr>
          <w:sz w:val="20"/>
          <w:szCs w:val="20"/>
        </w:rPr>
        <w:t xml:space="preserve"> </w:t>
      </w:r>
      <w:r w:rsidRPr="001A0CA2">
        <w:rPr>
          <w:sz w:val="20"/>
          <w:szCs w:val="20"/>
        </w:rPr>
        <w:t>or</w:t>
      </w:r>
      <w:r w:rsidRPr="001A0CA2">
        <w:rPr>
          <w:sz w:val="20"/>
        </w:rPr>
        <w:t xml:space="preserve"> go to their website </w:t>
      </w:r>
      <w:hyperlink r:id="rId14" w:history="1">
        <w:r w:rsidR="00FC2043" w:rsidRPr="00FC2043">
          <w:rPr>
            <w:rStyle w:val="Hyperlink"/>
            <w:color w:val="auto"/>
            <w:sz w:val="20"/>
          </w:rPr>
          <w:t>http://disabilityservices.colorado.edu/</w:t>
        </w:r>
      </w:hyperlink>
      <w:r w:rsidR="00FC2043" w:rsidRPr="00FC2043">
        <w:rPr>
          <w:sz w:val="20"/>
        </w:rPr>
        <w:t>.</w:t>
      </w:r>
      <w:r w:rsidR="00FC2043">
        <w:rPr>
          <w:sz w:val="20"/>
        </w:rPr>
        <w:t xml:space="preserve"> </w:t>
      </w:r>
    </w:p>
    <w:p w:rsidR="002C3803" w:rsidRPr="001A0CA2" w:rsidRDefault="002C3803" w:rsidP="00BD4603">
      <w:pPr>
        <w:autoSpaceDE w:val="0"/>
        <w:autoSpaceDN w:val="0"/>
        <w:adjustRightInd w:val="0"/>
        <w:rPr>
          <w:sz w:val="20"/>
        </w:rPr>
      </w:pPr>
    </w:p>
    <w:p w:rsidR="00BD4603" w:rsidRPr="00FC2043" w:rsidRDefault="00BD4603" w:rsidP="00BD4603">
      <w:pPr>
        <w:autoSpaceDE w:val="0"/>
        <w:autoSpaceDN w:val="0"/>
        <w:adjustRightInd w:val="0"/>
        <w:rPr>
          <w:sz w:val="20"/>
          <w:szCs w:val="20"/>
        </w:rPr>
      </w:pPr>
      <w:r w:rsidRPr="001A0CA2">
        <w:rPr>
          <w:sz w:val="20"/>
        </w:rPr>
        <w:t xml:space="preserve">2. Campus policy regarding religious observances requires that faculty make every effort to reasonably and fairly deal with all students who, because of religious obligations, have conflicts with scheduled exams, assignments or required attendance. If the observance of a religious holiday or activity conflicts with the course requirements, please make the dates of the conflict(s) known to the instructor in writing by the end of the second week of class.  </w:t>
      </w:r>
      <w:hyperlink r:id="rId15" w:history="1">
        <w:r w:rsidR="00FC2043" w:rsidRPr="00FC2043">
          <w:rPr>
            <w:rStyle w:val="Hyperlink"/>
            <w:color w:val="auto"/>
            <w:sz w:val="20"/>
            <w:szCs w:val="20"/>
          </w:rPr>
          <w:t>http://www.colorado.edu/policies/observance-religious-holidays-and-absences-classes-andor-exams</w:t>
        </w:r>
      </w:hyperlink>
      <w:r w:rsidR="00FC2043">
        <w:rPr>
          <w:sz w:val="20"/>
          <w:szCs w:val="20"/>
        </w:rPr>
        <w:t>.</w:t>
      </w:r>
      <w:r w:rsidR="00FC2043" w:rsidRPr="00FC2043">
        <w:rPr>
          <w:sz w:val="20"/>
          <w:szCs w:val="20"/>
        </w:rPr>
        <w:t xml:space="preserve"> </w:t>
      </w:r>
    </w:p>
    <w:p w:rsidR="00BD4603" w:rsidRPr="001A0CA2" w:rsidRDefault="00BD4603" w:rsidP="00BD4603">
      <w:pPr>
        <w:autoSpaceDE w:val="0"/>
        <w:autoSpaceDN w:val="0"/>
        <w:adjustRightInd w:val="0"/>
        <w:rPr>
          <w:sz w:val="20"/>
        </w:rPr>
      </w:pPr>
    </w:p>
    <w:p w:rsidR="00BD4603" w:rsidRPr="001A0CA2" w:rsidRDefault="00BD4603" w:rsidP="00BD4603">
      <w:pPr>
        <w:autoSpaceDE w:val="0"/>
        <w:autoSpaceDN w:val="0"/>
        <w:adjustRightInd w:val="0"/>
        <w:rPr>
          <w:sz w:val="20"/>
        </w:rPr>
      </w:pPr>
      <w:r w:rsidRPr="001A0CA2">
        <w:rPr>
          <w:sz w:val="20"/>
        </w:rPr>
        <w:t>3. If participation in a university-supported activity (athletic competitions, artistic performances, etc.) conflicts with the course requirements, please make the dates and nature of the conflicts known to the instructor in writing by the end of the second week of class.  Students will be asked to provide evidence of participation for any exceptions.</w:t>
      </w:r>
    </w:p>
    <w:p w:rsidR="00BD4603" w:rsidRPr="001A0CA2" w:rsidRDefault="00BD4603" w:rsidP="00BD4603"/>
    <w:p w:rsidR="00BD4603" w:rsidRPr="001A0CA2" w:rsidRDefault="00BD4603" w:rsidP="00BD4603">
      <w:pPr>
        <w:autoSpaceDE w:val="0"/>
        <w:autoSpaceDN w:val="0"/>
        <w:adjustRightInd w:val="0"/>
        <w:rPr>
          <w:b/>
          <w:sz w:val="20"/>
        </w:rPr>
      </w:pPr>
      <w:r w:rsidRPr="001A0CA2">
        <w:rPr>
          <w:b/>
          <w:sz w:val="20"/>
        </w:rPr>
        <w:t>HONOR CODE:</w:t>
      </w:r>
    </w:p>
    <w:p w:rsidR="000A29E7" w:rsidRPr="001A0CA2" w:rsidRDefault="000A29E7" w:rsidP="000A29E7">
      <w:pPr>
        <w:pStyle w:val="PlainText"/>
        <w:rPr>
          <w:rFonts w:ascii="Times New Roman" w:hAnsi="Times New Roman" w:cs="Times New Roman"/>
          <w:sz w:val="20"/>
          <w:szCs w:val="20"/>
        </w:rPr>
      </w:pPr>
      <w:r w:rsidRPr="001A0CA2">
        <w:rPr>
          <w:rFonts w:ascii="Times New Roman" w:hAnsi="Times New Roman" w:cs="Times New Roman"/>
          <w:sz w:val="20"/>
          <w:szCs w:val="20"/>
        </w:rPr>
        <w:t>All students of the University of Colorado at Boulder are responsible for knowing and adhering to the academic integrity policy of this institution. Violations of this policy may include: cheating, plagiarism, aid of academic dishonesty, fabrication, lying, bribery, and threatening behavior.  All incidents of academic misconduct shall be reported to the Honor Code Council (</w:t>
      </w:r>
      <w:hyperlink r:id="rId16" w:history="1">
        <w:r w:rsidRPr="001A0CA2">
          <w:rPr>
            <w:rStyle w:val="Hyperlink"/>
            <w:rFonts w:ascii="Times New Roman" w:hAnsi="Times New Roman" w:cs="Times New Roman"/>
            <w:color w:val="auto"/>
            <w:sz w:val="20"/>
            <w:szCs w:val="20"/>
          </w:rPr>
          <w:t>honor@colorado.edu</w:t>
        </w:r>
      </w:hyperlink>
      <w:r w:rsidRPr="001A0CA2">
        <w:rPr>
          <w:rFonts w:ascii="Times New Roman" w:hAnsi="Times New Roman" w:cs="Times New Roman"/>
          <w:sz w:val="20"/>
          <w:szCs w:val="20"/>
        </w:rPr>
        <w:t>; 303-735-2273). Students who are found to be in violation of the academic integrity policy will be subject to both academic sanctions from the faculty member and non-academic sanctions (including but not limited to university probation, suspension, or expulsion). Other information on the Honor Code can be found at</w:t>
      </w:r>
      <w:r w:rsidRPr="00E97E1B">
        <w:rPr>
          <w:rFonts w:ascii="Times New Roman" w:hAnsi="Times New Roman" w:cs="Times New Roman"/>
          <w:sz w:val="20"/>
          <w:szCs w:val="20"/>
        </w:rPr>
        <w:t xml:space="preserve"> </w:t>
      </w:r>
      <w:hyperlink r:id="rId17" w:history="1">
        <w:r w:rsidR="00F63872" w:rsidRPr="00F63872">
          <w:rPr>
            <w:rStyle w:val="Hyperlink"/>
            <w:rFonts w:ascii="Times New Roman" w:hAnsi="Times New Roman" w:cs="Times New Roman"/>
            <w:color w:val="auto"/>
            <w:sz w:val="20"/>
            <w:szCs w:val="20"/>
          </w:rPr>
          <w:t>http://honorcode.colorado.edu/</w:t>
        </w:r>
      </w:hyperlink>
      <w:r w:rsidR="00103BB6" w:rsidRPr="00F63872">
        <w:rPr>
          <w:rFonts w:ascii="Times New Roman" w:hAnsi="Times New Roman" w:cs="Times New Roman"/>
          <w:sz w:val="20"/>
          <w:szCs w:val="20"/>
        </w:rPr>
        <w:t>.</w:t>
      </w:r>
    </w:p>
    <w:p w:rsidR="000A29E7" w:rsidRPr="001A0CA2" w:rsidRDefault="000A29E7" w:rsidP="00BD4603">
      <w:pPr>
        <w:autoSpaceDE w:val="0"/>
        <w:autoSpaceDN w:val="0"/>
        <w:adjustRightInd w:val="0"/>
        <w:rPr>
          <w:sz w:val="20"/>
        </w:rPr>
      </w:pPr>
    </w:p>
    <w:p w:rsidR="00BD4603" w:rsidRPr="001A0CA2" w:rsidRDefault="00BD4603" w:rsidP="00BD4603">
      <w:pPr>
        <w:autoSpaceDE w:val="0"/>
        <w:autoSpaceDN w:val="0"/>
        <w:adjustRightInd w:val="0"/>
        <w:rPr>
          <w:b/>
          <w:sz w:val="20"/>
        </w:rPr>
      </w:pPr>
      <w:r w:rsidRPr="001A0CA2">
        <w:rPr>
          <w:b/>
          <w:sz w:val="20"/>
        </w:rPr>
        <w:t>LEARNING ENVIRONMENT:</w:t>
      </w:r>
    </w:p>
    <w:p w:rsidR="00BD4603" w:rsidRPr="001A0CA2" w:rsidRDefault="00BD4603" w:rsidP="00BD4603">
      <w:pPr>
        <w:autoSpaceDE w:val="0"/>
        <w:autoSpaceDN w:val="0"/>
        <w:adjustRightInd w:val="0"/>
        <w:rPr>
          <w:sz w:val="20"/>
        </w:rPr>
      </w:pPr>
      <w:r w:rsidRPr="001A0CA2">
        <w:rPr>
          <w:sz w:val="20"/>
        </w:rPr>
        <w:t>Students and faculty each have responsibility for maintaining an appropriate learning environment. Students who fail to adhere to behavioral standards may be subject to discipline. See polices at</w:t>
      </w:r>
    </w:p>
    <w:p w:rsidR="00BD4603" w:rsidRPr="001A0CA2" w:rsidRDefault="006B7D1F" w:rsidP="00BD4603">
      <w:pPr>
        <w:autoSpaceDE w:val="0"/>
        <w:autoSpaceDN w:val="0"/>
        <w:adjustRightInd w:val="0"/>
        <w:rPr>
          <w:sz w:val="20"/>
        </w:rPr>
      </w:pPr>
      <w:hyperlink r:id="rId18" w:history="1">
        <w:r w:rsidR="00E97E1B" w:rsidRPr="00E97E1B">
          <w:rPr>
            <w:rStyle w:val="Hyperlink"/>
            <w:color w:val="auto"/>
            <w:sz w:val="20"/>
            <w:szCs w:val="20"/>
          </w:rPr>
          <w:t>http://www.colorado.edu/policies/student-classroom-and-course-related-behavior</w:t>
        </w:r>
      </w:hyperlink>
      <w:r w:rsidR="00E97E1B">
        <w:t xml:space="preserve"> </w:t>
      </w:r>
      <w:r w:rsidR="00BD4603" w:rsidRPr="001A0CA2">
        <w:rPr>
          <w:sz w:val="20"/>
        </w:rPr>
        <w:t xml:space="preserve">   and at</w:t>
      </w:r>
    </w:p>
    <w:p w:rsidR="00103BB6" w:rsidRPr="00E97E1B" w:rsidRDefault="006B7D1F" w:rsidP="00BD4603">
      <w:pPr>
        <w:autoSpaceDE w:val="0"/>
        <w:autoSpaceDN w:val="0"/>
        <w:adjustRightInd w:val="0"/>
        <w:rPr>
          <w:sz w:val="20"/>
          <w:szCs w:val="20"/>
        </w:rPr>
      </w:pPr>
      <w:hyperlink r:id="rId19" w:history="1">
        <w:r w:rsidR="00E97E1B" w:rsidRPr="00E97E1B">
          <w:rPr>
            <w:rStyle w:val="Hyperlink"/>
            <w:color w:val="auto"/>
            <w:sz w:val="20"/>
            <w:szCs w:val="20"/>
          </w:rPr>
          <w:t>http://www.colorado.edu/studentaffairs/studentconduct/code.html</w:t>
        </w:r>
      </w:hyperlink>
      <w:r w:rsidR="00E97E1B" w:rsidRPr="00E97E1B">
        <w:rPr>
          <w:sz w:val="20"/>
          <w:szCs w:val="20"/>
        </w:rPr>
        <w:t xml:space="preserve"> </w:t>
      </w:r>
    </w:p>
    <w:p w:rsidR="00103BB6" w:rsidRPr="001A0CA2" w:rsidRDefault="00103BB6" w:rsidP="00BD4603">
      <w:pPr>
        <w:autoSpaceDE w:val="0"/>
        <w:autoSpaceDN w:val="0"/>
        <w:adjustRightInd w:val="0"/>
        <w:rPr>
          <w:sz w:val="20"/>
        </w:rPr>
      </w:pPr>
    </w:p>
    <w:p w:rsidR="00BD4603" w:rsidRPr="001A0CA2" w:rsidRDefault="00103BB6" w:rsidP="00BD4603">
      <w:pPr>
        <w:autoSpaceDE w:val="0"/>
        <w:autoSpaceDN w:val="0"/>
        <w:adjustRightInd w:val="0"/>
        <w:rPr>
          <w:b/>
          <w:sz w:val="20"/>
        </w:rPr>
      </w:pPr>
      <w:r>
        <w:rPr>
          <w:b/>
          <w:sz w:val="20"/>
        </w:rPr>
        <w:t>DISCRIMINATI</w:t>
      </w:r>
      <w:r w:rsidR="00C6149B" w:rsidRPr="001A0CA2">
        <w:rPr>
          <w:b/>
          <w:sz w:val="20"/>
        </w:rPr>
        <w:t>O</w:t>
      </w:r>
      <w:r>
        <w:rPr>
          <w:b/>
          <w:sz w:val="20"/>
        </w:rPr>
        <w:t>N</w:t>
      </w:r>
      <w:r w:rsidR="00C6149B" w:rsidRPr="001A0CA2">
        <w:rPr>
          <w:b/>
          <w:sz w:val="20"/>
        </w:rPr>
        <w:t xml:space="preserve"> AND</w:t>
      </w:r>
      <w:r w:rsidR="00BD4603" w:rsidRPr="001A0CA2">
        <w:rPr>
          <w:b/>
          <w:sz w:val="20"/>
        </w:rPr>
        <w:t xml:space="preserve"> HARRASSMENT:</w:t>
      </w:r>
    </w:p>
    <w:p w:rsidR="00C6149B" w:rsidRPr="001A0CA2" w:rsidRDefault="00C6149B" w:rsidP="00C6149B">
      <w:pPr>
        <w:pStyle w:val="PlainText"/>
        <w:rPr>
          <w:rFonts w:ascii="Times New Roman" w:hAnsi="Times New Roman" w:cs="Times New Roman"/>
          <w:sz w:val="20"/>
          <w:szCs w:val="20"/>
        </w:rPr>
      </w:pPr>
      <w:r w:rsidRPr="001A0CA2">
        <w:rPr>
          <w:rFonts w:ascii="Times New Roman" w:hAnsi="Times New Roman" w:cs="Times New Roman"/>
          <w:sz w:val="20"/>
          <w:szCs w:val="20"/>
        </w:rPr>
        <w:t>The University of Colorado at Boulder Discrimination and Harassment Policy and Procedures, the University of Colorado Sexual Harassment Policy and Procedures, and the University of Colorado Conflict of Interest in Cases of Amorous Relationships policy apply to all students, staff, and faculty.  Any student, staff, or faculty member who believes s/he has been the subject of sexual harassment or discrimination or harassment based upon race, color, national origin, sex, age, disability, creed, religion, sexual orientation, or veteran status should contact the Office of Discrimination and Harassment (ODH) at 303-492-2127 or the Office of Student Conduct (OSC) at 303-492-5550.</w:t>
      </w:r>
    </w:p>
    <w:p w:rsidR="00C6149B" w:rsidRPr="00934FD9" w:rsidRDefault="00C6149B" w:rsidP="00C6149B">
      <w:pPr>
        <w:pStyle w:val="PlainText"/>
        <w:rPr>
          <w:rFonts w:ascii="Times New Roman" w:hAnsi="Times New Roman" w:cs="Times New Roman"/>
          <w:sz w:val="20"/>
          <w:szCs w:val="20"/>
        </w:rPr>
      </w:pPr>
      <w:r w:rsidRPr="001A0CA2">
        <w:rPr>
          <w:rFonts w:ascii="Times New Roman" w:hAnsi="Times New Roman" w:cs="Times New Roman"/>
          <w:sz w:val="20"/>
          <w:szCs w:val="20"/>
        </w:rPr>
        <w:t>Information about the ODH, the above referenced policies, and the campus resources available to assist individuals regarding discrimination or harassment can be obtained at</w:t>
      </w:r>
      <w:r w:rsidR="00934FD9">
        <w:rPr>
          <w:rFonts w:ascii="Times New Roman" w:hAnsi="Times New Roman" w:cs="Times New Roman"/>
          <w:sz w:val="20"/>
          <w:szCs w:val="20"/>
        </w:rPr>
        <w:t>:</w:t>
      </w:r>
      <w:r w:rsidR="00934FD9" w:rsidRPr="00934FD9">
        <w:rPr>
          <w:rFonts w:ascii="Times New Roman" w:hAnsi="Times New Roman" w:cs="Times New Roman"/>
          <w:sz w:val="20"/>
          <w:szCs w:val="20"/>
        </w:rPr>
        <w:t xml:space="preserve"> </w:t>
      </w:r>
      <w:hyperlink r:id="rId20" w:history="1">
        <w:r w:rsidR="00E97E1B" w:rsidRPr="00E97E1B">
          <w:rPr>
            <w:rStyle w:val="Hyperlink"/>
            <w:rFonts w:ascii="Times New Roman" w:hAnsi="Times New Roman" w:cs="Times New Roman"/>
            <w:color w:val="auto"/>
            <w:sz w:val="20"/>
            <w:szCs w:val="20"/>
          </w:rPr>
          <w:t>http://www.colorado.edu/policies/discrimination-and-harassment-policy-and-procedures</w:t>
        </w:r>
      </w:hyperlink>
      <w:r w:rsidR="00934FD9" w:rsidRPr="00934FD9">
        <w:rPr>
          <w:rFonts w:ascii="Times New Roman" w:hAnsi="Times New Roman" w:cs="Times New Roman"/>
          <w:sz w:val="20"/>
          <w:szCs w:val="20"/>
        </w:rPr>
        <w:t>.</w:t>
      </w:r>
    </w:p>
    <w:p w:rsidR="00BD4603" w:rsidRPr="001A0CA2" w:rsidRDefault="00BD4603" w:rsidP="00BD4603">
      <w:pPr>
        <w:autoSpaceDE w:val="0"/>
        <w:autoSpaceDN w:val="0"/>
        <w:adjustRightInd w:val="0"/>
        <w:rPr>
          <w:sz w:val="20"/>
        </w:rPr>
      </w:pPr>
    </w:p>
    <w:p w:rsidR="00BD4603" w:rsidRDefault="00BD4603"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2C51A6" w:rsidRDefault="002C51A6" w:rsidP="00BD4603">
      <w:pPr>
        <w:autoSpaceDE w:val="0"/>
        <w:autoSpaceDN w:val="0"/>
        <w:adjustRightInd w:val="0"/>
        <w:rPr>
          <w:sz w:val="20"/>
        </w:rPr>
      </w:pPr>
    </w:p>
    <w:p w:rsidR="00BD4603" w:rsidRPr="001A0CA2" w:rsidRDefault="00BD4603" w:rsidP="00BD4603">
      <w:pPr>
        <w:jc w:val="both"/>
      </w:pPr>
    </w:p>
    <w:p w:rsidR="00BD4603" w:rsidRPr="001A0CA2" w:rsidRDefault="00BD4603" w:rsidP="00F40C73">
      <w:pPr>
        <w:pStyle w:val="Title"/>
      </w:pPr>
      <w:r w:rsidRPr="001A0CA2">
        <w:t>Professor Downey’s Expectations</w:t>
      </w:r>
    </w:p>
    <w:p w:rsidR="00BD4603" w:rsidRPr="001A0CA2" w:rsidRDefault="00BD4603" w:rsidP="00BD4603">
      <w:pPr>
        <w:numPr>
          <w:ilvl w:val="0"/>
          <w:numId w:val="2"/>
        </w:numPr>
        <w:tabs>
          <w:tab w:val="clear" w:pos="720"/>
          <w:tab w:val="num" w:pos="360"/>
        </w:tabs>
        <w:spacing w:line="360" w:lineRule="auto"/>
        <w:ind w:left="360"/>
      </w:pPr>
      <w:r w:rsidRPr="001A0CA2">
        <w:t>Come to class every day.</w:t>
      </w:r>
    </w:p>
    <w:p w:rsidR="00BD4603" w:rsidRPr="001A0CA2" w:rsidRDefault="00BD4603" w:rsidP="00BD4603">
      <w:pPr>
        <w:numPr>
          <w:ilvl w:val="0"/>
          <w:numId w:val="2"/>
        </w:numPr>
        <w:tabs>
          <w:tab w:val="clear" w:pos="720"/>
          <w:tab w:val="num" w:pos="360"/>
        </w:tabs>
        <w:spacing w:line="360" w:lineRule="auto"/>
        <w:ind w:left="360"/>
      </w:pPr>
      <w:r w:rsidRPr="001A0CA2">
        <w:t>Come to class on time every day.</w:t>
      </w:r>
    </w:p>
    <w:p w:rsidR="00BD4603" w:rsidRPr="001A0CA2" w:rsidRDefault="00BD4603" w:rsidP="00BD4603">
      <w:pPr>
        <w:numPr>
          <w:ilvl w:val="0"/>
          <w:numId w:val="2"/>
        </w:numPr>
        <w:tabs>
          <w:tab w:val="clear" w:pos="720"/>
          <w:tab w:val="num" w:pos="360"/>
        </w:tabs>
        <w:spacing w:line="360" w:lineRule="auto"/>
        <w:ind w:left="360"/>
      </w:pPr>
      <w:r w:rsidRPr="001A0CA2">
        <w:t xml:space="preserve">If you do arrive late, come in quietly and find a seat </w:t>
      </w:r>
      <w:r w:rsidR="00BB539F">
        <w:t>near the class entrance</w:t>
      </w:r>
      <w:r w:rsidRPr="001A0CA2">
        <w:t>.</w:t>
      </w:r>
    </w:p>
    <w:p w:rsidR="00BD4603" w:rsidRPr="001A0CA2" w:rsidRDefault="00BD4603" w:rsidP="00BD4603">
      <w:pPr>
        <w:numPr>
          <w:ilvl w:val="0"/>
          <w:numId w:val="2"/>
        </w:numPr>
        <w:tabs>
          <w:tab w:val="clear" w:pos="720"/>
          <w:tab w:val="num" w:pos="360"/>
        </w:tabs>
        <w:spacing w:line="360" w:lineRule="auto"/>
        <w:ind w:left="360"/>
      </w:pPr>
      <w:r w:rsidRPr="001A0CA2">
        <w:t>Don’t leave the room in the middle of class to go to the bathroom or for any other reason.</w:t>
      </w:r>
    </w:p>
    <w:p w:rsidR="00BD4603" w:rsidRPr="001A0CA2" w:rsidRDefault="00BD4603" w:rsidP="00BD4603">
      <w:pPr>
        <w:numPr>
          <w:ilvl w:val="0"/>
          <w:numId w:val="2"/>
        </w:numPr>
        <w:tabs>
          <w:tab w:val="clear" w:pos="720"/>
          <w:tab w:val="num" w:pos="360"/>
        </w:tabs>
        <w:spacing w:line="360" w:lineRule="auto"/>
        <w:ind w:left="360"/>
      </w:pPr>
      <w:r w:rsidRPr="001A0CA2">
        <w:t>If you absolutely have to leave class early (for a doctor’s appointment for example):</w:t>
      </w:r>
    </w:p>
    <w:p w:rsidR="00BD4603" w:rsidRPr="001A0CA2" w:rsidRDefault="00BD4603" w:rsidP="00BD4603">
      <w:pPr>
        <w:numPr>
          <w:ilvl w:val="1"/>
          <w:numId w:val="2"/>
        </w:numPr>
        <w:tabs>
          <w:tab w:val="num" w:pos="720"/>
        </w:tabs>
        <w:spacing w:line="360" w:lineRule="auto"/>
        <w:ind w:left="720"/>
      </w:pPr>
      <w:r w:rsidRPr="001A0CA2">
        <w:t>Tell me before class</w:t>
      </w:r>
    </w:p>
    <w:p w:rsidR="00BD4603" w:rsidRPr="001A0CA2" w:rsidRDefault="00BD4603" w:rsidP="00BD4603">
      <w:pPr>
        <w:numPr>
          <w:ilvl w:val="1"/>
          <w:numId w:val="2"/>
        </w:numPr>
        <w:tabs>
          <w:tab w:val="num" w:pos="720"/>
        </w:tabs>
        <w:spacing w:line="360" w:lineRule="auto"/>
        <w:ind w:left="720"/>
      </w:pPr>
      <w:r w:rsidRPr="001A0CA2">
        <w:t>Sit near the door</w:t>
      </w:r>
    </w:p>
    <w:p w:rsidR="00BD4603" w:rsidRPr="001A0CA2" w:rsidRDefault="00BD4603" w:rsidP="00BD4603">
      <w:pPr>
        <w:numPr>
          <w:ilvl w:val="0"/>
          <w:numId w:val="2"/>
        </w:numPr>
        <w:tabs>
          <w:tab w:val="clear" w:pos="720"/>
          <w:tab w:val="num" w:pos="360"/>
        </w:tabs>
        <w:spacing w:line="360" w:lineRule="auto"/>
        <w:ind w:left="360"/>
      </w:pPr>
      <w:r w:rsidRPr="001A0CA2">
        <w:t xml:space="preserve">No talking, reading, playing on </w:t>
      </w:r>
      <w:r w:rsidR="00FA244E" w:rsidRPr="001A0CA2">
        <w:t>a</w:t>
      </w:r>
      <w:r w:rsidRPr="001A0CA2">
        <w:t xml:space="preserve"> computer, surfing the web, </w:t>
      </w:r>
      <w:r w:rsidR="001821D1" w:rsidRPr="001A0CA2">
        <w:t xml:space="preserve">etc., </w:t>
      </w:r>
      <w:r w:rsidRPr="001A0CA2">
        <w:t>or sleeping in class.</w:t>
      </w:r>
    </w:p>
    <w:p w:rsidR="00BD4603" w:rsidRPr="001A0CA2" w:rsidRDefault="00BD4603" w:rsidP="00BD4603">
      <w:pPr>
        <w:numPr>
          <w:ilvl w:val="0"/>
          <w:numId w:val="2"/>
        </w:numPr>
        <w:tabs>
          <w:tab w:val="clear" w:pos="720"/>
          <w:tab w:val="num" w:pos="360"/>
        </w:tabs>
        <w:spacing w:line="360" w:lineRule="auto"/>
        <w:ind w:left="360"/>
      </w:pPr>
      <w:r w:rsidRPr="001A0CA2">
        <w:t>Stop talking and reading as soon as class begins.</w:t>
      </w:r>
    </w:p>
    <w:p w:rsidR="00BD4603" w:rsidRPr="001A0CA2" w:rsidRDefault="00BD4603" w:rsidP="00BD4603">
      <w:pPr>
        <w:numPr>
          <w:ilvl w:val="0"/>
          <w:numId w:val="2"/>
        </w:numPr>
        <w:tabs>
          <w:tab w:val="clear" w:pos="720"/>
          <w:tab w:val="num" w:pos="360"/>
        </w:tabs>
        <w:spacing w:line="360" w:lineRule="auto"/>
        <w:ind w:left="360"/>
      </w:pPr>
      <w:r w:rsidRPr="001A0CA2">
        <w:t>Class begins on time.</w:t>
      </w:r>
    </w:p>
    <w:p w:rsidR="00BD4603" w:rsidRPr="001A0CA2" w:rsidRDefault="00BD4603" w:rsidP="00BD4603">
      <w:pPr>
        <w:numPr>
          <w:ilvl w:val="0"/>
          <w:numId w:val="2"/>
        </w:numPr>
        <w:tabs>
          <w:tab w:val="clear" w:pos="720"/>
          <w:tab w:val="num" w:pos="360"/>
        </w:tabs>
        <w:spacing w:line="360" w:lineRule="auto"/>
        <w:ind w:left="360"/>
      </w:pPr>
      <w:r w:rsidRPr="001A0CA2">
        <w:t>Do not start to pack your things before class ends.</w:t>
      </w:r>
    </w:p>
    <w:p w:rsidR="00BD4603" w:rsidRPr="001A0CA2" w:rsidRDefault="00BD4603" w:rsidP="00BD4603">
      <w:pPr>
        <w:numPr>
          <w:ilvl w:val="0"/>
          <w:numId w:val="2"/>
        </w:numPr>
        <w:tabs>
          <w:tab w:val="clear" w:pos="720"/>
          <w:tab w:val="num" w:pos="360"/>
        </w:tabs>
        <w:spacing w:line="360" w:lineRule="auto"/>
        <w:ind w:left="360"/>
      </w:pPr>
      <w:r w:rsidRPr="001A0CA2">
        <w:t>Take complete and thorough lecture notes.</w:t>
      </w:r>
    </w:p>
    <w:p w:rsidR="00BD4603" w:rsidRPr="001A0CA2" w:rsidRDefault="00BD4603" w:rsidP="00BD4603">
      <w:pPr>
        <w:numPr>
          <w:ilvl w:val="0"/>
          <w:numId w:val="2"/>
        </w:numPr>
        <w:tabs>
          <w:tab w:val="clear" w:pos="720"/>
          <w:tab w:val="num" w:pos="360"/>
        </w:tabs>
        <w:spacing w:line="360" w:lineRule="auto"/>
        <w:ind w:left="360"/>
      </w:pPr>
      <w:r w:rsidRPr="001A0CA2">
        <w:t>If you miss class, get lecture notes from another student (then talk to me if you do not understand the notes).</w:t>
      </w:r>
    </w:p>
    <w:p w:rsidR="00BD4603" w:rsidRPr="001A0CA2" w:rsidRDefault="00BD4603" w:rsidP="00BD4603">
      <w:pPr>
        <w:numPr>
          <w:ilvl w:val="0"/>
          <w:numId w:val="2"/>
        </w:numPr>
        <w:tabs>
          <w:tab w:val="clear" w:pos="720"/>
          <w:tab w:val="num" w:pos="360"/>
        </w:tabs>
        <w:spacing w:line="360" w:lineRule="auto"/>
        <w:ind w:left="360"/>
      </w:pPr>
      <w:r w:rsidRPr="001A0CA2">
        <w:t>Treat everyone in the room with respect.</w:t>
      </w:r>
    </w:p>
    <w:p w:rsidR="00BD4603" w:rsidRPr="001A0CA2" w:rsidRDefault="00BD4603" w:rsidP="00BD4603">
      <w:pPr>
        <w:numPr>
          <w:ilvl w:val="0"/>
          <w:numId w:val="2"/>
        </w:numPr>
        <w:tabs>
          <w:tab w:val="clear" w:pos="720"/>
          <w:tab w:val="num" w:pos="360"/>
        </w:tabs>
        <w:spacing w:line="360" w:lineRule="auto"/>
        <w:ind w:left="360"/>
      </w:pPr>
      <w:r w:rsidRPr="001A0CA2">
        <w:t>Participate in class discussions.</w:t>
      </w:r>
    </w:p>
    <w:p w:rsidR="00BD4603" w:rsidRPr="001A0CA2" w:rsidRDefault="00BD4603" w:rsidP="00BD4603">
      <w:pPr>
        <w:numPr>
          <w:ilvl w:val="0"/>
          <w:numId w:val="2"/>
        </w:numPr>
        <w:tabs>
          <w:tab w:val="clear" w:pos="720"/>
          <w:tab w:val="num" w:pos="360"/>
        </w:tabs>
        <w:spacing w:line="360" w:lineRule="auto"/>
        <w:ind w:left="360"/>
      </w:pPr>
      <w:r w:rsidRPr="001A0CA2">
        <w:t>DO ALL THE ASSIGNED READING</w:t>
      </w:r>
      <w:r w:rsidR="0039566B" w:rsidRPr="001A0CA2">
        <w:t>S</w:t>
      </w:r>
      <w:r w:rsidRPr="001A0CA2">
        <w:t xml:space="preserve"> BEFORE THE CLASS ON WHICH THEY ARE DUE.</w:t>
      </w:r>
    </w:p>
    <w:p w:rsidR="00BD4603" w:rsidRDefault="00BD4603"/>
    <w:p w:rsidR="009C6E84" w:rsidRDefault="009C6E84">
      <w:r>
        <w:br w:type="page"/>
      </w:r>
    </w:p>
    <w:p w:rsidR="009C6E84" w:rsidRPr="00185C99" w:rsidRDefault="009C6E84" w:rsidP="009C6E84">
      <w:pPr>
        <w:autoSpaceDE w:val="0"/>
        <w:autoSpaceDN w:val="0"/>
        <w:adjustRightInd w:val="0"/>
        <w:rPr>
          <w:b/>
        </w:rPr>
      </w:pPr>
      <w:r w:rsidRPr="00185C99">
        <w:rPr>
          <w:b/>
        </w:rPr>
        <w:t xml:space="preserve">Guidelines for grading were developed </w:t>
      </w:r>
      <w:r w:rsidR="00686AAB">
        <w:rPr>
          <w:b/>
        </w:rPr>
        <w:t>several</w:t>
      </w:r>
      <w:r w:rsidRPr="00185C99">
        <w:rPr>
          <w:b/>
        </w:rPr>
        <w:t xml:space="preserve"> years ago by the sociology department’s undergraduate committee. I have modified them slightly and listed them below:</w:t>
      </w:r>
    </w:p>
    <w:p w:rsidR="009C6E84" w:rsidRPr="00185C99" w:rsidRDefault="009C6E84" w:rsidP="009C6E84">
      <w:pPr>
        <w:autoSpaceDE w:val="0"/>
        <w:autoSpaceDN w:val="0"/>
        <w:adjustRightInd w:val="0"/>
      </w:pPr>
    </w:p>
    <w:tbl>
      <w:tblPr>
        <w:tblW w:w="0" w:type="auto"/>
        <w:tblInd w:w="288" w:type="dxa"/>
        <w:tblCellMar>
          <w:left w:w="0" w:type="dxa"/>
          <w:right w:w="0" w:type="dxa"/>
        </w:tblCellMar>
        <w:tblLook w:val="0000" w:firstRow="0" w:lastRow="0" w:firstColumn="0" w:lastColumn="0" w:noHBand="0" w:noVBand="0"/>
      </w:tblPr>
      <w:tblGrid>
        <w:gridCol w:w="8568"/>
      </w:tblGrid>
      <w:tr w:rsidR="009C6E84" w:rsidRPr="00185C99" w:rsidTr="001715A7">
        <w:trPr>
          <w:cantSplit/>
        </w:trPr>
        <w:tc>
          <w:tcPr>
            <w:tcW w:w="8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6E84" w:rsidRPr="00185C99" w:rsidRDefault="009C6E84" w:rsidP="001715A7">
            <w:pPr>
              <w:pStyle w:val="Heading9"/>
              <w:rPr>
                <w:rFonts w:ascii="Times New Roman" w:hAnsi="Times New Roman" w:cs="Times New Roman"/>
                <w:color w:val="auto"/>
                <w:sz w:val="24"/>
                <w:szCs w:val="24"/>
              </w:rPr>
            </w:pPr>
            <w:r w:rsidRPr="00185C99">
              <w:rPr>
                <w:rFonts w:ascii="Times New Roman" w:hAnsi="Times New Roman" w:cs="Times New Roman"/>
                <w:color w:val="auto"/>
                <w:sz w:val="24"/>
                <w:szCs w:val="24"/>
              </w:rPr>
              <w:t>Grade Descriptions (Assuming Your Assignment is Well-Written)</w:t>
            </w:r>
          </w:p>
        </w:tc>
      </w:tr>
      <w:tr w:rsidR="009C6E84" w:rsidRPr="00185C99" w:rsidTr="001715A7">
        <w:trPr>
          <w:cantSplit/>
        </w:trPr>
        <w:tc>
          <w:tcPr>
            <w:tcW w:w="8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6E84" w:rsidRPr="00185C99" w:rsidRDefault="009C6E84" w:rsidP="001715A7">
            <w:pPr>
              <w:pStyle w:val="Heading9"/>
              <w:rPr>
                <w:rFonts w:ascii="Times New Roman" w:hAnsi="Times New Roman" w:cs="Times New Roman"/>
                <w:i w:val="0"/>
                <w:color w:val="auto"/>
                <w:sz w:val="24"/>
                <w:szCs w:val="24"/>
              </w:rPr>
            </w:pPr>
            <w:r w:rsidRPr="00185C99">
              <w:rPr>
                <w:rFonts w:ascii="Times New Roman" w:hAnsi="Times New Roman" w:cs="Times New Roman"/>
                <w:i w:val="0"/>
                <w:color w:val="auto"/>
                <w:sz w:val="24"/>
                <w:szCs w:val="24"/>
              </w:rPr>
              <w:t xml:space="preserve">A = Technically flawless and exhibiting both substantially greater-than-usual understanding of, and insight into, class readings </w:t>
            </w:r>
            <w:r w:rsidRPr="00185C99">
              <w:rPr>
                <w:rFonts w:ascii="Times New Roman" w:hAnsi="Times New Roman" w:cs="Times New Roman"/>
                <w:i w:val="0"/>
                <w:iCs w:val="0"/>
                <w:color w:val="auto"/>
                <w:sz w:val="24"/>
                <w:szCs w:val="24"/>
              </w:rPr>
              <w:t xml:space="preserve">and </w:t>
            </w:r>
            <w:r w:rsidRPr="00185C99">
              <w:rPr>
                <w:rFonts w:ascii="Times New Roman" w:hAnsi="Times New Roman" w:cs="Times New Roman"/>
                <w:i w:val="0"/>
                <w:color w:val="auto"/>
                <w:sz w:val="24"/>
                <w:szCs w:val="24"/>
              </w:rPr>
              <w:t>startling originality of analysis.</w:t>
            </w:r>
          </w:p>
        </w:tc>
      </w:tr>
      <w:tr w:rsidR="009C6E84" w:rsidRPr="00185C99" w:rsidTr="001715A7">
        <w:trPr>
          <w:cantSplit/>
        </w:trPr>
        <w:tc>
          <w:tcPr>
            <w:tcW w:w="8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6E84" w:rsidRPr="00185C99" w:rsidRDefault="009C6E84" w:rsidP="001715A7">
            <w:r w:rsidRPr="00185C99">
              <w:t xml:space="preserve">B = The grade you get when you </w:t>
            </w:r>
            <w:r w:rsidR="00686AAB">
              <w:t xml:space="preserve">satisfactorily </w:t>
            </w:r>
            <w:r w:rsidRPr="00185C99">
              <w:t>complete all of the required elements of an assignment, no more, no less.</w:t>
            </w:r>
          </w:p>
        </w:tc>
      </w:tr>
      <w:tr w:rsidR="009C6E84" w:rsidRPr="00185C99" w:rsidTr="001715A7">
        <w:trPr>
          <w:cantSplit/>
        </w:trPr>
        <w:tc>
          <w:tcPr>
            <w:tcW w:w="8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6E84" w:rsidRPr="00185C99" w:rsidRDefault="009C6E84" w:rsidP="001715A7">
            <w:r w:rsidRPr="00185C99">
              <w:t>C = The work fails to fulfill all required elements, but fulfills most of them.</w:t>
            </w:r>
          </w:p>
        </w:tc>
      </w:tr>
      <w:tr w:rsidR="009C6E84" w:rsidRPr="00185C99" w:rsidTr="001715A7">
        <w:trPr>
          <w:cantSplit/>
        </w:trPr>
        <w:tc>
          <w:tcPr>
            <w:tcW w:w="8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6E84" w:rsidRPr="00185C99" w:rsidRDefault="009C6E84" w:rsidP="001715A7">
            <w:r w:rsidRPr="00185C99">
              <w:t>D = The work fulfills more than 1/2 of the required elements, but does not fulfill enough of the elements to receive a ‘C.’</w:t>
            </w:r>
          </w:p>
        </w:tc>
      </w:tr>
      <w:tr w:rsidR="009C6E84" w:rsidRPr="00185C99" w:rsidTr="001715A7">
        <w:trPr>
          <w:cantSplit/>
        </w:trPr>
        <w:tc>
          <w:tcPr>
            <w:tcW w:w="8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6E84" w:rsidRPr="00185C99" w:rsidRDefault="009C6E84" w:rsidP="001715A7">
            <w:r w:rsidRPr="00185C99">
              <w:t>F = The work fails to fulfill 1/2 or more of the required elements.</w:t>
            </w:r>
          </w:p>
        </w:tc>
      </w:tr>
      <w:tr w:rsidR="009C6E84" w:rsidRPr="00185C99" w:rsidTr="001715A7">
        <w:trPr>
          <w:cantSplit/>
        </w:trPr>
        <w:tc>
          <w:tcPr>
            <w:tcW w:w="85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C6E84" w:rsidRPr="00185C99" w:rsidRDefault="009C6E84" w:rsidP="001715A7">
            <w:pPr>
              <w:jc w:val="center"/>
              <w:rPr>
                <w:b/>
              </w:rPr>
            </w:pPr>
            <w:r w:rsidRPr="00185C99">
              <w:rPr>
                <w:b/>
                <w:i/>
                <w:iCs/>
              </w:rPr>
              <w:t>+'s and –‘s are for gradations in between</w:t>
            </w:r>
          </w:p>
        </w:tc>
      </w:tr>
    </w:tbl>
    <w:p w:rsidR="009C6E84" w:rsidRPr="00185C99" w:rsidRDefault="009C6E84" w:rsidP="009C6E84">
      <w:pPr>
        <w:autoSpaceDE w:val="0"/>
        <w:autoSpaceDN w:val="0"/>
        <w:adjustRightInd w:val="0"/>
      </w:pPr>
    </w:p>
    <w:p w:rsidR="009C6E84" w:rsidRPr="00185C99" w:rsidRDefault="009C6E84" w:rsidP="009C6E84">
      <w:pPr>
        <w:autoSpaceDE w:val="0"/>
        <w:autoSpaceDN w:val="0"/>
        <w:adjustRightInd w:val="0"/>
      </w:pPr>
    </w:p>
    <w:p w:rsidR="009C6E84" w:rsidRPr="00185C99" w:rsidRDefault="009C6E84" w:rsidP="009C6E84">
      <w:pPr>
        <w:autoSpaceDE w:val="0"/>
        <w:autoSpaceDN w:val="0"/>
        <w:adjustRightInd w:val="0"/>
        <w:rPr>
          <w:b/>
        </w:rPr>
      </w:pPr>
      <w:r w:rsidRPr="00185C99">
        <w:rPr>
          <w:b/>
          <w:u w:val="single"/>
        </w:rPr>
        <w:t>Writing Quality</w:t>
      </w:r>
      <w:r w:rsidRPr="00185C99">
        <w:rPr>
          <w:b/>
        </w:rPr>
        <w:t>:</w:t>
      </w:r>
    </w:p>
    <w:p w:rsidR="009C6E84" w:rsidRPr="00185C99" w:rsidRDefault="009C6E84" w:rsidP="009C6E84">
      <w:r w:rsidRPr="00185C99">
        <w:t xml:space="preserve">Writing well is an important skill and an important component of your grade. Your grade will not be affected if you make a few spelling mistakes or grammatical errors. However, poor editing, poor sentence and paragraph structure, and poorly organized essays and answers can drop your grade anywhere from a third-of-a-grade to a full letter grade or two (depending upon the severity of the problem). In extreme cases, poor writing can result in a failing grade (for example, you will receive an ‘F’ if it is impossible to follow your argument). </w:t>
      </w:r>
    </w:p>
    <w:p w:rsidR="009C6E84" w:rsidRPr="00185C99" w:rsidRDefault="009C6E84" w:rsidP="009C6E84"/>
    <w:p w:rsidR="00072112" w:rsidRPr="007717BC" w:rsidRDefault="00072112" w:rsidP="00072112">
      <w:pPr>
        <w:rPr>
          <w:b/>
        </w:rPr>
      </w:pPr>
      <w:r>
        <w:rPr>
          <w:b/>
          <w:u w:val="single"/>
        </w:rPr>
        <w:t>Summarizing arguments</w:t>
      </w:r>
      <w:r>
        <w:rPr>
          <w:b/>
        </w:rPr>
        <w:t>:</w:t>
      </w:r>
    </w:p>
    <w:p w:rsidR="00072112" w:rsidRDefault="00072112" w:rsidP="00072112">
      <w:r>
        <w:t>When summarizing an argument you must not only clearly describe all the elements and main points in the argument, you must also clearly explain how those elements and points are connected to each other.</w:t>
      </w:r>
    </w:p>
    <w:p w:rsidR="00072112" w:rsidRDefault="00072112" w:rsidP="00072112"/>
    <w:p w:rsidR="009C6E84" w:rsidRDefault="009C6E84" w:rsidP="009C6E84"/>
    <w:p w:rsidR="009C6E84" w:rsidRDefault="009C6E84"/>
    <w:p w:rsidR="009C6E84" w:rsidRPr="001A0CA2" w:rsidRDefault="009C6E84"/>
    <w:sectPr w:rsidR="009C6E84" w:rsidRPr="001A0CA2" w:rsidSect="00B46717">
      <w:footerReference w:type="even" r:id="rId21"/>
      <w:footerReference w:type="default" r:id="rId2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F3" w:rsidRDefault="002D40F3">
      <w:r>
        <w:separator/>
      </w:r>
    </w:p>
  </w:endnote>
  <w:endnote w:type="continuationSeparator" w:id="0">
    <w:p w:rsidR="002D40F3" w:rsidRDefault="002D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53" w:rsidRDefault="00862754" w:rsidP="007A4694">
    <w:pPr>
      <w:pStyle w:val="Footer"/>
      <w:framePr w:wrap="around" w:vAnchor="text" w:hAnchor="margin" w:xAlign="center" w:y="1"/>
      <w:rPr>
        <w:rStyle w:val="PageNumber"/>
      </w:rPr>
    </w:pPr>
    <w:r>
      <w:rPr>
        <w:rStyle w:val="PageNumber"/>
      </w:rPr>
      <w:fldChar w:fldCharType="begin"/>
    </w:r>
    <w:r w:rsidR="008C5F53">
      <w:rPr>
        <w:rStyle w:val="PageNumber"/>
      </w:rPr>
      <w:instrText xml:space="preserve">PAGE  </w:instrText>
    </w:r>
    <w:r>
      <w:rPr>
        <w:rStyle w:val="PageNumber"/>
      </w:rPr>
      <w:fldChar w:fldCharType="end"/>
    </w:r>
  </w:p>
  <w:p w:rsidR="008C5F53" w:rsidRDefault="008C5F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F53" w:rsidRDefault="00862754" w:rsidP="007A4694">
    <w:pPr>
      <w:pStyle w:val="Footer"/>
      <w:framePr w:wrap="around" w:vAnchor="text" w:hAnchor="margin" w:xAlign="center" w:y="1"/>
      <w:rPr>
        <w:rStyle w:val="PageNumber"/>
      </w:rPr>
    </w:pPr>
    <w:r>
      <w:rPr>
        <w:rStyle w:val="PageNumber"/>
      </w:rPr>
      <w:fldChar w:fldCharType="begin"/>
    </w:r>
    <w:r w:rsidR="008C5F53">
      <w:rPr>
        <w:rStyle w:val="PageNumber"/>
      </w:rPr>
      <w:instrText xml:space="preserve">PAGE  </w:instrText>
    </w:r>
    <w:r>
      <w:rPr>
        <w:rStyle w:val="PageNumber"/>
      </w:rPr>
      <w:fldChar w:fldCharType="separate"/>
    </w:r>
    <w:r w:rsidR="006B7D1F">
      <w:rPr>
        <w:rStyle w:val="PageNumber"/>
        <w:noProof/>
      </w:rPr>
      <w:t>8</w:t>
    </w:r>
    <w:r>
      <w:rPr>
        <w:rStyle w:val="PageNumber"/>
      </w:rPr>
      <w:fldChar w:fldCharType="end"/>
    </w:r>
  </w:p>
  <w:p w:rsidR="008C5F53" w:rsidRDefault="008C5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F3" w:rsidRDefault="002D40F3">
      <w:r>
        <w:separator/>
      </w:r>
    </w:p>
  </w:footnote>
  <w:footnote w:type="continuationSeparator" w:id="0">
    <w:p w:rsidR="002D40F3" w:rsidRDefault="002D4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7264"/>
    <w:multiLevelType w:val="hybridMultilevel"/>
    <w:tmpl w:val="227EC4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93619"/>
    <w:multiLevelType w:val="hybridMultilevel"/>
    <w:tmpl w:val="16589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7E40AC"/>
    <w:multiLevelType w:val="hybridMultilevel"/>
    <w:tmpl w:val="967205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3D"/>
    <w:rsid w:val="000014FE"/>
    <w:rsid w:val="00002AC2"/>
    <w:rsid w:val="00003675"/>
    <w:rsid w:val="00004825"/>
    <w:rsid w:val="00006EB4"/>
    <w:rsid w:val="00010776"/>
    <w:rsid w:val="00010CA2"/>
    <w:rsid w:val="00011F7B"/>
    <w:rsid w:val="00012DF1"/>
    <w:rsid w:val="000151DE"/>
    <w:rsid w:val="00016036"/>
    <w:rsid w:val="00016C42"/>
    <w:rsid w:val="00017319"/>
    <w:rsid w:val="00020096"/>
    <w:rsid w:val="0002009F"/>
    <w:rsid w:val="00024386"/>
    <w:rsid w:val="0002529D"/>
    <w:rsid w:val="00026383"/>
    <w:rsid w:val="00030FF2"/>
    <w:rsid w:val="00035526"/>
    <w:rsid w:val="00041226"/>
    <w:rsid w:val="00043C2C"/>
    <w:rsid w:val="00047B04"/>
    <w:rsid w:val="0005059B"/>
    <w:rsid w:val="000539D5"/>
    <w:rsid w:val="00053DB8"/>
    <w:rsid w:val="00055212"/>
    <w:rsid w:val="00055565"/>
    <w:rsid w:val="00056998"/>
    <w:rsid w:val="000571F8"/>
    <w:rsid w:val="0006066D"/>
    <w:rsid w:val="00060974"/>
    <w:rsid w:val="0006269D"/>
    <w:rsid w:val="000633A7"/>
    <w:rsid w:val="000642F6"/>
    <w:rsid w:val="00066DFE"/>
    <w:rsid w:val="00070BFF"/>
    <w:rsid w:val="00071A7D"/>
    <w:rsid w:val="00072112"/>
    <w:rsid w:val="0007213F"/>
    <w:rsid w:val="000748DE"/>
    <w:rsid w:val="00082502"/>
    <w:rsid w:val="00082723"/>
    <w:rsid w:val="00082BE5"/>
    <w:rsid w:val="0008350F"/>
    <w:rsid w:val="00086170"/>
    <w:rsid w:val="00087641"/>
    <w:rsid w:val="0009015D"/>
    <w:rsid w:val="000912DD"/>
    <w:rsid w:val="00092FE4"/>
    <w:rsid w:val="00094007"/>
    <w:rsid w:val="00094ED2"/>
    <w:rsid w:val="00095D9B"/>
    <w:rsid w:val="00095E20"/>
    <w:rsid w:val="000A0B19"/>
    <w:rsid w:val="000A1A19"/>
    <w:rsid w:val="000A29E7"/>
    <w:rsid w:val="000A3017"/>
    <w:rsid w:val="000A3869"/>
    <w:rsid w:val="000A6395"/>
    <w:rsid w:val="000B1F58"/>
    <w:rsid w:val="000B25A9"/>
    <w:rsid w:val="000B2DDF"/>
    <w:rsid w:val="000B3F40"/>
    <w:rsid w:val="000C3083"/>
    <w:rsid w:val="000C4CF4"/>
    <w:rsid w:val="000C4ED6"/>
    <w:rsid w:val="000C7D2C"/>
    <w:rsid w:val="000D0278"/>
    <w:rsid w:val="000D027E"/>
    <w:rsid w:val="000D1463"/>
    <w:rsid w:val="000D31B9"/>
    <w:rsid w:val="000D4F19"/>
    <w:rsid w:val="000E26D6"/>
    <w:rsid w:val="000E407C"/>
    <w:rsid w:val="000E43C5"/>
    <w:rsid w:val="000E7013"/>
    <w:rsid w:val="000E71E7"/>
    <w:rsid w:val="000F4B4F"/>
    <w:rsid w:val="000F6194"/>
    <w:rsid w:val="000F6BD4"/>
    <w:rsid w:val="000F6CD3"/>
    <w:rsid w:val="000F794C"/>
    <w:rsid w:val="0010103A"/>
    <w:rsid w:val="00101460"/>
    <w:rsid w:val="00102270"/>
    <w:rsid w:val="00103AC1"/>
    <w:rsid w:val="00103BB6"/>
    <w:rsid w:val="00106BDC"/>
    <w:rsid w:val="001101BF"/>
    <w:rsid w:val="00113CF6"/>
    <w:rsid w:val="001164F2"/>
    <w:rsid w:val="00116FDE"/>
    <w:rsid w:val="00120565"/>
    <w:rsid w:val="00121B34"/>
    <w:rsid w:val="00122A61"/>
    <w:rsid w:val="0012405A"/>
    <w:rsid w:val="00125C84"/>
    <w:rsid w:val="001302FE"/>
    <w:rsid w:val="001321B2"/>
    <w:rsid w:val="001323D4"/>
    <w:rsid w:val="001324CD"/>
    <w:rsid w:val="00133050"/>
    <w:rsid w:val="001343C9"/>
    <w:rsid w:val="0013509A"/>
    <w:rsid w:val="00136E55"/>
    <w:rsid w:val="0014066C"/>
    <w:rsid w:val="001428B2"/>
    <w:rsid w:val="0014326D"/>
    <w:rsid w:val="00143CDE"/>
    <w:rsid w:val="0014704B"/>
    <w:rsid w:val="00147990"/>
    <w:rsid w:val="001500BE"/>
    <w:rsid w:val="001509AD"/>
    <w:rsid w:val="001525E2"/>
    <w:rsid w:val="001540BA"/>
    <w:rsid w:val="001608C3"/>
    <w:rsid w:val="001618F6"/>
    <w:rsid w:val="001722B2"/>
    <w:rsid w:val="00172301"/>
    <w:rsid w:val="001724A6"/>
    <w:rsid w:val="0017384B"/>
    <w:rsid w:val="00176C01"/>
    <w:rsid w:val="0017732A"/>
    <w:rsid w:val="001801BB"/>
    <w:rsid w:val="00181879"/>
    <w:rsid w:val="001818EC"/>
    <w:rsid w:val="001821D1"/>
    <w:rsid w:val="001830FA"/>
    <w:rsid w:val="00185293"/>
    <w:rsid w:val="00185C99"/>
    <w:rsid w:val="00186F8D"/>
    <w:rsid w:val="001912B4"/>
    <w:rsid w:val="00193789"/>
    <w:rsid w:val="001945CD"/>
    <w:rsid w:val="0019522B"/>
    <w:rsid w:val="00196B5B"/>
    <w:rsid w:val="00196CD3"/>
    <w:rsid w:val="001A0CA2"/>
    <w:rsid w:val="001A759D"/>
    <w:rsid w:val="001B3F0E"/>
    <w:rsid w:val="001B5047"/>
    <w:rsid w:val="001B57DA"/>
    <w:rsid w:val="001B6297"/>
    <w:rsid w:val="001C0E9A"/>
    <w:rsid w:val="001C4485"/>
    <w:rsid w:val="001C4C8F"/>
    <w:rsid w:val="001D0B12"/>
    <w:rsid w:val="001D15D1"/>
    <w:rsid w:val="001D6EB1"/>
    <w:rsid w:val="001E1A18"/>
    <w:rsid w:val="001E1C5F"/>
    <w:rsid w:val="001E36B7"/>
    <w:rsid w:val="001E3940"/>
    <w:rsid w:val="001E574D"/>
    <w:rsid w:val="001E6A13"/>
    <w:rsid w:val="001F0F49"/>
    <w:rsid w:val="001F192E"/>
    <w:rsid w:val="001F2F0F"/>
    <w:rsid w:val="001F312D"/>
    <w:rsid w:val="001F3868"/>
    <w:rsid w:val="001F3986"/>
    <w:rsid w:val="001F3C17"/>
    <w:rsid w:val="001F746C"/>
    <w:rsid w:val="002017C5"/>
    <w:rsid w:val="0020305C"/>
    <w:rsid w:val="00205853"/>
    <w:rsid w:val="002061F8"/>
    <w:rsid w:val="00211EAA"/>
    <w:rsid w:val="00212E8A"/>
    <w:rsid w:val="00213A9D"/>
    <w:rsid w:val="00215E23"/>
    <w:rsid w:val="00216DC6"/>
    <w:rsid w:val="0022214B"/>
    <w:rsid w:val="00232A72"/>
    <w:rsid w:val="00233A64"/>
    <w:rsid w:val="00237E1F"/>
    <w:rsid w:val="00240204"/>
    <w:rsid w:val="002405C2"/>
    <w:rsid w:val="00241097"/>
    <w:rsid w:val="002438B2"/>
    <w:rsid w:val="0024411F"/>
    <w:rsid w:val="00244780"/>
    <w:rsid w:val="00244BC0"/>
    <w:rsid w:val="0025062F"/>
    <w:rsid w:val="00255498"/>
    <w:rsid w:val="002554CE"/>
    <w:rsid w:val="00257E3B"/>
    <w:rsid w:val="002610A9"/>
    <w:rsid w:val="00263A15"/>
    <w:rsid w:val="0026482A"/>
    <w:rsid w:val="0026656E"/>
    <w:rsid w:val="00266FCE"/>
    <w:rsid w:val="0026737C"/>
    <w:rsid w:val="00272F97"/>
    <w:rsid w:val="002730CD"/>
    <w:rsid w:val="002734A6"/>
    <w:rsid w:val="00273C57"/>
    <w:rsid w:val="002745D4"/>
    <w:rsid w:val="00275B11"/>
    <w:rsid w:val="0027628C"/>
    <w:rsid w:val="00276646"/>
    <w:rsid w:val="00280380"/>
    <w:rsid w:val="002806C2"/>
    <w:rsid w:val="0028334B"/>
    <w:rsid w:val="00284986"/>
    <w:rsid w:val="00284A7C"/>
    <w:rsid w:val="0028543E"/>
    <w:rsid w:val="00287A51"/>
    <w:rsid w:val="002900D8"/>
    <w:rsid w:val="00290F0D"/>
    <w:rsid w:val="00292C6D"/>
    <w:rsid w:val="002932EE"/>
    <w:rsid w:val="00294089"/>
    <w:rsid w:val="00294C2A"/>
    <w:rsid w:val="002A0390"/>
    <w:rsid w:val="002A2EA4"/>
    <w:rsid w:val="002A3E46"/>
    <w:rsid w:val="002A61AD"/>
    <w:rsid w:val="002B73B6"/>
    <w:rsid w:val="002C116F"/>
    <w:rsid w:val="002C19C0"/>
    <w:rsid w:val="002C2A51"/>
    <w:rsid w:val="002C30D7"/>
    <w:rsid w:val="002C3803"/>
    <w:rsid w:val="002C437F"/>
    <w:rsid w:val="002C4F78"/>
    <w:rsid w:val="002C51A6"/>
    <w:rsid w:val="002D0787"/>
    <w:rsid w:val="002D1A80"/>
    <w:rsid w:val="002D40F3"/>
    <w:rsid w:val="002D7814"/>
    <w:rsid w:val="002E0C26"/>
    <w:rsid w:val="002E0EFD"/>
    <w:rsid w:val="002E2C93"/>
    <w:rsid w:val="002E3F8F"/>
    <w:rsid w:val="002E7D74"/>
    <w:rsid w:val="002F0FB2"/>
    <w:rsid w:val="002F1310"/>
    <w:rsid w:val="002F27FA"/>
    <w:rsid w:val="002F3378"/>
    <w:rsid w:val="002F46A7"/>
    <w:rsid w:val="002F76F9"/>
    <w:rsid w:val="003013CA"/>
    <w:rsid w:val="00305A0E"/>
    <w:rsid w:val="00307A4F"/>
    <w:rsid w:val="00310161"/>
    <w:rsid w:val="003105F8"/>
    <w:rsid w:val="00310F2B"/>
    <w:rsid w:val="003128CD"/>
    <w:rsid w:val="003167DC"/>
    <w:rsid w:val="00316946"/>
    <w:rsid w:val="00320DF7"/>
    <w:rsid w:val="00323CEE"/>
    <w:rsid w:val="003267D2"/>
    <w:rsid w:val="00326B44"/>
    <w:rsid w:val="0033295D"/>
    <w:rsid w:val="00333BA2"/>
    <w:rsid w:val="00336A02"/>
    <w:rsid w:val="00337C79"/>
    <w:rsid w:val="00337C84"/>
    <w:rsid w:val="00346D0A"/>
    <w:rsid w:val="00351172"/>
    <w:rsid w:val="003527F0"/>
    <w:rsid w:val="00353061"/>
    <w:rsid w:val="00360B92"/>
    <w:rsid w:val="003639EC"/>
    <w:rsid w:val="00364631"/>
    <w:rsid w:val="00365F6C"/>
    <w:rsid w:val="00370A9D"/>
    <w:rsid w:val="00371422"/>
    <w:rsid w:val="00374D86"/>
    <w:rsid w:val="00375F83"/>
    <w:rsid w:val="003854D3"/>
    <w:rsid w:val="0039566B"/>
    <w:rsid w:val="003957E4"/>
    <w:rsid w:val="00396BBE"/>
    <w:rsid w:val="003976A8"/>
    <w:rsid w:val="003A0AC4"/>
    <w:rsid w:val="003A175D"/>
    <w:rsid w:val="003A239A"/>
    <w:rsid w:val="003A280B"/>
    <w:rsid w:val="003A2DB4"/>
    <w:rsid w:val="003A34F1"/>
    <w:rsid w:val="003A6135"/>
    <w:rsid w:val="003A72FB"/>
    <w:rsid w:val="003A788F"/>
    <w:rsid w:val="003B0B0E"/>
    <w:rsid w:val="003B3677"/>
    <w:rsid w:val="003B4E98"/>
    <w:rsid w:val="003B77FE"/>
    <w:rsid w:val="003C0BED"/>
    <w:rsid w:val="003C4305"/>
    <w:rsid w:val="003C4485"/>
    <w:rsid w:val="003C4EBB"/>
    <w:rsid w:val="003C4F0A"/>
    <w:rsid w:val="003C543D"/>
    <w:rsid w:val="003C5F50"/>
    <w:rsid w:val="003C68A4"/>
    <w:rsid w:val="003C70ED"/>
    <w:rsid w:val="003D0EB8"/>
    <w:rsid w:val="003D162D"/>
    <w:rsid w:val="003D286B"/>
    <w:rsid w:val="003D5E5F"/>
    <w:rsid w:val="003E1C9E"/>
    <w:rsid w:val="003E2CBA"/>
    <w:rsid w:val="003E3581"/>
    <w:rsid w:val="003E3629"/>
    <w:rsid w:val="003E3E29"/>
    <w:rsid w:val="003E492B"/>
    <w:rsid w:val="003E54AB"/>
    <w:rsid w:val="003F11F8"/>
    <w:rsid w:val="003F307C"/>
    <w:rsid w:val="003F4B29"/>
    <w:rsid w:val="003F5442"/>
    <w:rsid w:val="003F5F9E"/>
    <w:rsid w:val="003F7AEC"/>
    <w:rsid w:val="0040204B"/>
    <w:rsid w:val="00402C8D"/>
    <w:rsid w:val="00403748"/>
    <w:rsid w:val="00406FD0"/>
    <w:rsid w:val="004170E3"/>
    <w:rsid w:val="004230C9"/>
    <w:rsid w:val="00424284"/>
    <w:rsid w:val="004261F5"/>
    <w:rsid w:val="004267E3"/>
    <w:rsid w:val="004271E8"/>
    <w:rsid w:val="00427D2C"/>
    <w:rsid w:val="004310A3"/>
    <w:rsid w:val="0043138C"/>
    <w:rsid w:val="0043344E"/>
    <w:rsid w:val="0043381D"/>
    <w:rsid w:val="00433FCA"/>
    <w:rsid w:val="0043606F"/>
    <w:rsid w:val="00437318"/>
    <w:rsid w:val="004403E4"/>
    <w:rsid w:val="00441C45"/>
    <w:rsid w:val="004437A3"/>
    <w:rsid w:val="00444DA0"/>
    <w:rsid w:val="004459C5"/>
    <w:rsid w:val="00450A77"/>
    <w:rsid w:val="004510DE"/>
    <w:rsid w:val="00451E50"/>
    <w:rsid w:val="0045214C"/>
    <w:rsid w:val="004524CA"/>
    <w:rsid w:val="00454ED0"/>
    <w:rsid w:val="0045537C"/>
    <w:rsid w:val="00455FB3"/>
    <w:rsid w:val="004616E4"/>
    <w:rsid w:val="00461C7F"/>
    <w:rsid w:val="004644D3"/>
    <w:rsid w:val="004650DA"/>
    <w:rsid w:val="00466057"/>
    <w:rsid w:val="00466A76"/>
    <w:rsid w:val="004677D3"/>
    <w:rsid w:val="00470C98"/>
    <w:rsid w:val="00471B0A"/>
    <w:rsid w:val="0047454E"/>
    <w:rsid w:val="00475FA6"/>
    <w:rsid w:val="004810D4"/>
    <w:rsid w:val="00481A82"/>
    <w:rsid w:val="00481ADD"/>
    <w:rsid w:val="00482FEF"/>
    <w:rsid w:val="00485AE0"/>
    <w:rsid w:val="00486BA8"/>
    <w:rsid w:val="004923B7"/>
    <w:rsid w:val="00493EBE"/>
    <w:rsid w:val="004959B6"/>
    <w:rsid w:val="00496BC3"/>
    <w:rsid w:val="004A28D7"/>
    <w:rsid w:val="004A2A1F"/>
    <w:rsid w:val="004A2D15"/>
    <w:rsid w:val="004A5450"/>
    <w:rsid w:val="004A5995"/>
    <w:rsid w:val="004B078B"/>
    <w:rsid w:val="004B3844"/>
    <w:rsid w:val="004B6296"/>
    <w:rsid w:val="004B706C"/>
    <w:rsid w:val="004B7A57"/>
    <w:rsid w:val="004C280A"/>
    <w:rsid w:val="004C2AE9"/>
    <w:rsid w:val="004C4810"/>
    <w:rsid w:val="004C48C6"/>
    <w:rsid w:val="004D3F71"/>
    <w:rsid w:val="004D5979"/>
    <w:rsid w:val="004D70B8"/>
    <w:rsid w:val="004D7555"/>
    <w:rsid w:val="004E2AFF"/>
    <w:rsid w:val="004E4015"/>
    <w:rsid w:val="004E57EF"/>
    <w:rsid w:val="004E5F63"/>
    <w:rsid w:val="004E62EE"/>
    <w:rsid w:val="004F25FE"/>
    <w:rsid w:val="004F38CD"/>
    <w:rsid w:val="004F508F"/>
    <w:rsid w:val="004F5D2B"/>
    <w:rsid w:val="004F7CE6"/>
    <w:rsid w:val="00501125"/>
    <w:rsid w:val="005021BA"/>
    <w:rsid w:val="00502303"/>
    <w:rsid w:val="005029CF"/>
    <w:rsid w:val="005030FE"/>
    <w:rsid w:val="005040FC"/>
    <w:rsid w:val="00510518"/>
    <w:rsid w:val="00511486"/>
    <w:rsid w:val="00515D36"/>
    <w:rsid w:val="00515D76"/>
    <w:rsid w:val="00516818"/>
    <w:rsid w:val="00520051"/>
    <w:rsid w:val="00520610"/>
    <w:rsid w:val="00520853"/>
    <w:rsid w:val="00522BEE"/>
    <w:rsid w:val="00525939"/>
    <w:rsid w:val="00527E2A"/>
    <w:rsid w:val="00530632"/>
    <w:rsid w:val="00531D8B"/>
    <w:rsid w:val="00532FD4"/>
    <w:rsid w:val="00534E01"/>
    <w:rsid w:val="005373FF"/>
    <w:rsid w:val="00540993"/>
    <w:rsid w:val="00542722"/>
    <w:rsid w:val="00544997"/>
    <w:rsid w:val="0054621D"/>
    <w:rsid w:val="005472A0"/>
    <w:rsid w:val="00547C8E"/>
    <w:rsid w:val="005501A4"/>
    <w:rsid w:val="005504AB"/>
    <w:rsid w:val="00553615"/>
    <w:rsid w:val="0056012F"/>
    <w:rsid w:val="005611E7"/>
    <w:rsid w:val="0056144D"/>
    <w:rsid w:val="005624B1"/>
    <w:rsid w:val="0056297D"/>
    <w:rsid w:val="00562B90"/>
    <w:rsid w:val="00563712"/>
    <w:rsid w:val="00564B93"/>
    <w:rsid w:val="005658DC"/>
    <w:rsid w:val="00572DBA"/>
    <w:rsid w:val="00576E83"/>
    <w:rsid w:val="0058441C"/>
    <w:rsid w:val="00585C2D"/>
    <w:rsid w:val="00586731"/>
    <w:rsid w:val="00590613"/>
    <w:rsid w:val="00592B8D"/>
    <w:rsid w:val="00592B9E"/>
    <w:rsid w:val="00592FED"/>
    <w:rsid w:val="005932B2"/>
    <w:rsid w:val="00596AA1"/>
    <w:rsid w:val="00597470"/>
    <w:rsid w:val="005A30F0"/>
    <w:rsid w:val="005A5090"/>
    <w:rsid w:val="005A75C3"/>
    <w:rsid w:val="005B1754"/>
    <w:rsid w:val="005B783C"/>
    <w:rsid w:val="005C0390"/>
    <w:rsid w:val="005C1C73"/>
    <w:rsid w:val="005C24CE"/>
    <w:rsid w:val="005C75BE"/>
    <w:rsid w:val="005D14B9"/>
    <w:rsid w:val="005D1D6A"/>
    <w:rsid w:val="005D4C51"/>
    <w:rsid w:val="005D5AAD"/>
    <w:rsid w:val="005E0BB2"/>
    <w:rsid w:val="005E21E8"/>
    <w:rsid w:val="005E45E0"/>
    <w:rsid w:val="005E7D2C"/>
    <w:rsid w:val="005F1E41"/>
    <w:rsid w:val="005F2B50"/>
    <w:rsid w:val="005F525D"/>
    <w:rsid w:val="005F5393"/>
    <w:rsid w:val="005F7243"/>
    <w:rsid w:val="00600970"/>
    <w:rsid w:val="0060193C"/>
    <w:rsid w:val="006041FB"/>
    <w:rsid w:val="00606C5F"/>
    <w:rsid w:val="00610E27"/>
    <w:rsid w:val="00612F00"/>
    <w:rsid w:val="0061399A"/>
    <w:rsid w:val="00616347"/>
    <w:rsid w:val="00620027"/>
    <w:rsid w:val="00620A10"/>
    <w:rsid w:val="006219D8"/>
    <w:rsid w:val="00622A3C"/>
    <w:rsid w:val="00623703"/>
    <w:rsid w:val="00625167"/>
    <w:rsid w:val="00625265"/>
    <w:rsid w:val="00625E2B"/>
    <w:rsid w:val="006260A3"/>
    <w:rsid w:val="00626E15"/>
    <w:rsid w:val="00630F29"/>
    <w:rsid w:val="00632660"/>
    <w:rsid w:val="00634966"/>
    <w:rsid w:val="006354F7"/>
    <w:rsid w:val="00636118"/>
    <w:rsid w:val="006407A7"/>
    <w:rsid w:val="00641613"/>
    <w:rsid w:val="0064182C"/>
    <w:rsid w:val="00644263"/>
    <w:rsid w:val="006462B0"/>
    <w:rsid w:val="006465BE"/>
    <w:rsid w:val="00652F86"/>
    <w:rsid w:val="006535BF"/>
    <w:rsid w:val="0065654C"/>
    <w:rsid w:val="006565CE"/>
    <w:rsid w:val="00657DBB"/>
    <w:rsid w:val="0066265B"/>
    <w:rsid w:val="00665C1C"/>
    <w:rsid w:val="006664DC"/>
    <w:rsid w:val="00666D09"/>
    <w:rsid w:val="00667520"/>
    <w:rsid w:val="006700F9"/>
    <w:rsid w:val="00670463"/>
    <w:rsid w:val="00671960"/>
    <w:rsid w:val="00671EE6"/>
    <w:rsid w:val="00672B14"/>
    <w:rsid w:val="00675ED9"/>
    <w:rsid w:val="00680374"/>
    <w:rsid w:val="006818E5"/>
    <w:rsid w:val="00683D04"/>
    <w:rsid w:val="0068413F"/>
    <w:rsid w:val="0068427D"/>
    <w:rsid w:val="00684796"/>
    <w:rsid w:val="00684DE9"/>
    <w:rsid w:val="00684EF7"/>
    <w:rsid w:val="006860B7"/>
    <w:rsid w:val="006866BC"/>
    <w:rsid w:val="006867E8"/>
    <w:rsid w:val="00686AAB"/>
    <w:rsid w:val="00686F0A"/>
    <w:rsid w:val="00690C40"/>
    <w:rsid w:val="006919DB"/>
    <w:rsid w:val="0069394C"/>
    <w:rsid w:val="006939F1"/>
    <w:rsid w:val="00694274"/>
    <w:rsid w:val="00694682"/>
    <w:rsid w:val="00695638"/>
    <w:rsid w:val="0069672F"/>
    <w:rsid w:val="006971B4"/>
    <w:rsid w:val="006A3B1C"/>
    <w:rsid w:val="006A409D"/>
    <w:rsid w:val="006A5C4B"/>
    <w:rsid w:val="006B3444"/>
    <w:rsid w:val="006B3E9A"/>
    <w:rsid w:val="006B513E"/>
    <w:rsid w:val="006B534F"/>
    <w:rsid w:val="006B5701"/>
    <w:rsid w:val="006B5952"/>
    <w:rsid w:val="006B7D1F"/>
    <w:rsid w:val="006C09A7"/>
    <w:rsid w:val="006C30E1"/>
    <w:rsid w:val="006C4082"/>
    <w:rsid w:val="006C5233"/>
    <w:rsid w:val="006C67EB"/>
    <w:rsid w:val="006C7C6B"/>
    <w:rsid w:val="006D14A6"/>
    <w:rsid w:val="006D179B"/>
    <w:rsid w:val="006D2CE2"/>
    <w:rsid w:val="006D333C"/>
    <w:rsid w:val="006D4E26"/>
    <w:rsid w:val="006D620A"/>
    <w:rsid w:val="006D7FE9"/>
    <w:rsid w:val="006E0C8D"/>
    <w:rsid w:val="006E158C"/>
    <w:rsid w:val="006E26BE"/>
    <w:rsid w:val="006E3F1D"/>
    <w:rsid w:val="006E4017"/>
    <w:rsid w:val="006E67FE"/>
    <w:rsid w:val="006F2F56"/>
    <w:rsid w:val="006F5679"/>
    <w:rsid w:val="006F6E1E"/>
    <w:rsid w:val="006F6E66"/>
    <w:rsid w:val="00702368"/>
    <w:rsid w:val="00703AD9"/>
    <w:rsid w:val="00704B82"/>
    <w:rsid w:val="0070596A"/>
    <w:rsid w:val="007113B4"/>
    <w:rsid w:val="00711905"/>
    <w:rsid w:val="00714130"/>
    <w:rsid w:val="007142E8"/>
    <w:rsid w:val="0071545A"/>
    <w:rsid w:val="00715B19"/>
    <w:rsid w:val="0071764C"/>
    <w:rsid w:val="0072393F"/>
    <w:rsid w:val="00723D40"/>
    <w:rsid w:val="00724AB3"/>
    <w:rsid w:val="0072607C"/>
    <w:rsid w:val="00727A63"/>
    <w:rsid w:val="007312E5"/>
    <w:rsid w:val="00732A77"/>
    <w:rsid w:val="00732D26"/>
    <w:rsid w:val="00732FF4"/>
    <w:rsid w:val="00734957"/>
    <w:rsid w:val="0074388A"/>
    <w:rsid w:val="00744A71"/>
    <w:rsid w:val="00745068"/>
    <w:rsid w:val="007450C5"/>
    <w:rsid w:val="007466C1"/>
    <w:rsid w:val="00746D7C"/>
    <w:rsid w:val="0075307D"/>
    <w:rsid w:val="00763026"/>
    <w:rsid w:val="00764631"/>
    <w:rsid w:val="007670C1"/>
    <w:rsid w:val="00767189"/>
    <w:rsid w:val="00771161"/>
    <w:rsid w:val="00772828"/>
    <w:rsid w:val="00773950"/>
    <w:rsid w:val="00773A87"/>
    <w:rsid w:val="00773AD3"/>
    <w:rsid w:val="00775171"/>
    <w:rsid w:val="00781A3B"/>
    <w:rsid w:val="00781F5B"/>
    <w:rsid w:val="00782A91"/>
    <w:rsid w:val="00783E3B"/>
    <w:rsid w:val="0078412D"/>
    <w:rsid w:val="00785E89"/>
    <w:rsid w:val="007871EE"/>
    <w:rsid w:val="0078720A"/>
    <w:rsid w:val="00787BC4"/>
    <w:rsid w:val="00791610"/>
    <w:rsid w:val="00791DB1"/>
    <w:rsid w:val="00794C7D"/>
    <w:rsid w:val="007A38A7"/>
    <w:rsid w:val="007A465D"/>
    <w:rsid w:val="007A4694"/>
    <w:rsid w:val="007A5EFE"/>
    <w:rsid w:val="007A6638"/>
    <w:rsid w:val="007B134D"/>
    <w:rsid w:val="007B2509"/>
    <w:rsid w:val="007B3FF0"/>
    <w:rsid w:val="007B728D"/>
    <w:rsid w:val="007B7C1E"/>
    <w:rsid w:val="007C042E"/>
    <w:rsid w:val="007C23F5"/>
    <w:rsid w:val="007C3B23"/>
    <w:rsid w:val="007C47D3"/>
    <w:rsid w:val="007C4ED6"/>
    <w:rsid w:val="007C4FCE"/>
    <w:rsid w:val="007D0FBB"/>
    <w:rsid w:val="007D16D3"/>
    <w:rsid w:val="007D20D3"/>
    <w:rsid w:val="007D3E1D"/>
    <w:rsid w:val="007D3E6F"/>
    <w:rsid w:val="007D5B0C"/>
    <w:rsid w:val="007E3079"/>
    <w:rsid w:val="007E6795"/>
    <w:rsid w:val="007E7B9F"/>
    <w:rsid w:val="007F0DB0"/>
    <w:rsid w:val="007F337C"/>
    <w:rsid w:val="007F6220"/>
    <w:rsid w:val="007F76A5"/>
    <w:rsid w:val="008011A0"/>
    <w:rsid w:val="00801EC0"/>
    <w:rsid w:val="00804B59"/>
    <w:rsid w:val="008052C5"/>
    <w:rsid w:val="0080748F"/>
    <w:rsid w:val="008079DA"/>
    <w:rsid w:val="00810CE8"/>
    <w:rsid w:val="00814AAA"/>
    <w:rsid w:val="00814BAC"/>
    <w:rsid w:val="00817C96"/>
    <w:rsid w:val="008231D1"/>
    <w:rsid w:val="00824347"/>
    <w:rsid w:val="00824490"/>
    <w:rsid w:val="008273FE"/>
    <w:rsid w:val="008276CA"/>
    <w:rsid w:val="00830051"/>
    <w:rsid w:val="0083273E"/>
    <w:rsid w:val="00833C51"/>
    <w:rsid w:val="008449A8"/>
    <w:rsid w:val="00845531"/>
    <w:rsid w:val="00845BA7"/>
    <w:rsid w:val="008467F1"/>
    <w:rsid w:val="00846E3E"/>
    <w:rsid w:val="00850D8E"/>
    <w:rsid w:val="00854816"/>
    <w:rsid w:val="00855411"/>
    <w:rsid w:val="00855A99"/>
    <w:rsid w:val="00857A16"/>
    <w:rsid w:val="00860E6C"/>
    <w:rsid w:val="00861415"/>
    <w:rsid w:val="008621D2"/>
    <w:rsid w:val="00862754"/>
    <w:rsid w:val="00862A53"/>
    <w:rsid w:val="0086393B"/>
    <w:rsid w:val="008640EC"/>
    <w:rsid w:val="00870085"/>
    <w:rsid w:val="00873378"/>
    <w:rsid w:val="00873847"/>
    <w:rsid w:val="008769E5"/>
    <w:rsid w:val="00877232"/>
    <w:rsid w:val="00877411"/>
    <w:rsid w:val="00880016"/>
    <w:rsid w:val="0088191B"/>
    <w:rsid w:val="00881E0D"/>
    <w:rsid w:val="008822CD"/>
    <w:rsid w:val="00885ECF"/>
    <w:rsid w:val="00886AB2"/>
    <w:rsid w:val="00890CDF"/>
    <w:rsid w:val="00893528"/>
    <w:rsid w:val="00894187"/>
    <w:rsid w:val="008942C9"/>
    <w:rsid w:val="00897333"/>
    <w:rsid w:val="00897794"/>
    <w:rsid w:val="008A083F"/>
    <w:rsid w:val="008A3FDA"/>
    <w:rsid w:val="008A4AF3"/>
    <w:rsid w:val="008A5ACA"/>
    <w:rsid w:val="008B11B8"/>
    <w:rsid w:val="008B1D2B"/>
    <w:rsid w:val="008B298E"/>
    <w:rsid w:val="008B350B"/>
    <w:rsid w:val="008B4146"/>
    <w:rsid w:val="008B4199"/>
    <w:rsid w:val="008B618C"/>
    <w:rsid w:val="008B759E"/>
    <w:rsid w:val="008C2105"/>
    <w:rsid w:val="008C519E"/>
    <w:rsid w:val="008C566D"/>
    <w:rsid w:val="008C5744"/>
    <w:rsid w:val="008C5F53"/>
    <w:rsid w:val="008D045C"/>
    <w:rsid w:val="008D2926"/>
    <w:rsid w:val="008D4C48"/>
    <w:rsid w:val="008D6306"/>
    <w:rsid w:val="008D6E96"/>
    <w:rsid w:val="008E38E5"/>
    <w:rsid w:val="008E60E4"/>
    <w:rsid w:val="008E7552"/>
    <w:rsid w:val="008F0784"/>
    <w:rsid w:val="008F7252"/>
    <w:rsid w:val="008F7D7F"/>
    <w:rsid w:val="009000FC"/>
    <w:rsid w:val="009039EF"/>
    <w:rsid w:val="00906A53"/>
    <w:rsid w:val="0091162C"/>
    <w:rsid w:val="0091470E"/>
    <w:rsid w:val="00916C38"/>
    <w:rsid w:val="009223DF"/>
    <w:rsid w:val="00924886"/>
    <w:rsid w:val="00927C40"/>
    <w:rsid w:val="00932D9B"/>
    <w:rsid w:val="00934FD9"/>
    <w:rsid w:val="00934FFD"/>
    <w:rsid w:val="009352BA"/>
    <w:rsid w:val="00935A73"/>
    <w:rsid w:val="00937B93"/>
    <w:rsid w:val="00942281"/>
    <w:rsid w:val="0094431B"/>
    <w:rsid w:val="00944898"/>
    <w:rsid w:val="00944A30"/>
    <w:rsid w:val="00946D95"/>
    <w:rsid w:val="009478E9"/>
    <w:rsid w:val="00947A56"/>
    <w:rsid w:val="00950AAB"/>
    <w:rsid w:val="009510DB"/>
    <w:rsid w:val="00951191"/>
    <w:rsid w:val="00952438"/>
    <w:rsid w:val="00953CCB"/>
    <w:rsid w:val="00955B25"/>
    <w:rsid w:val="00960AA8"/>
    <w:rsid w:val="00961254"/>
    <w:rsid w:val="00965E05"/>
    <w:rsid w:val="009674BF"/>
    <w:rsid w:val="00967549"/>
    <w:rsid w:val="00967855"/>
    <w:rsid w:val="0097037A"/>
    <w:rsid w:val="00971130"/>
    <w:rsid w:val="00972D67"/>
    <w:rsid w:val="00972D78"/>
    <w:rsid w:val="00974011"/>
    <w:rsid w:val="00981845"/>
    <w:rsid w:val="00982363"/>
    <w:rsid w:val="009824CC"/>
    <w:rsid w:val="00985460"/>
    <w:rsid w:val="009922F9"/>
    <w:rsid w:val="009937EF"/>
    <w:rsid w:val="0099440E"/>
    <w:rsid w:val="00994C5E"/>
    <w:rsid w:val="009A0DDA"/>
    <w:rsid w:val="009A3563"/>
    <w:rsid w:val="009A53EE"/>
    <w:rsid w:val="009B50C7"/>
    <w:rsid w:val="009C0946"/>
    <w:rsid w:val="009C19EF"/>
    <w:rsid w:val="009C338F"/>
    <w:rsid w:val="009C4DED"/>
    <w:rsid w:val="009C51E6"/>
    <w:rsid w:val="009C57CB"/>
    <w:rsid w:val="009C5D2D"/>
    <w:rsid w:val="009C6E84"/>
    <w:rsid w:val="009C7B78"/>
    <w:rsid w:val="009D046F"/>
    <w:rsid w:val="009D06B9"/>
    <w:rsid w:val="009D0F9B"/>
    <w:rsid w:val="009D524A"/>
    <w:rsid w:val="009D53C8"/>
    <w:rsid w:val="009E05F8"/>
    <w:rsid w:val="009E0A0A"/>
    <w:rsid w:val="009E2203"/>
    <w:rsid w:val="009E38B2"/>
    <w:rsid w:val="009E39D4"/>
    <w:rsid w:val="009E4FC7"/>
    <w:rsid w:val="009F0528"/>
    <w:rsid w:val="009F50D9"/>
    <w:rsid w:val="00A000BD"/>
    <w:rsid w:val="00A011CB"/>
    <w:rsid w:val="00A03D3E"/>
    <w:rsid w:val="00A07A58"/>
    <w:rsid w:val="00A07C95"/>
    <w:rsid w:val="00A14457"/>
    <w:rsid w:val="00A225F1"/>
    <w:rsid w:val="00A2780A"/>
    <w:rsid w:val="00A32BAD"/>
    <w:rsid w:val="00A3618E"/>
    <w:rsid w:val="00A367FB"/>
    <w:rsid w:val="00A40AA0"/>
    <w:rsid w:val="00A40CDD"/>
    <w:rsid w:val="00A41EAF"/>
    <w:rsid w:val="00A42B92"/>
    <w:rsid w:val="00A54900"/>
    <w:rsid w:val="00A565FB"/>
    <w:rsid w:val="00A56612"/>
    <w:rsid w:val="00A601EB"/>
    <w:rsid w:val="00A6549F"/>
    <w:rsid w:val="00A6573F"/>
    <w:rsid w:val="00A72099"/>
    <w:rsid w:val="00A7364C"/>
    <w:rsid w:val="00A73D22"/>
    <w:rsid w:val="00A745DB"/>
    <w:rsid w:val="00A77E4A"/>
    <w:rsid w:val="00A81C1C"/>
    <w:rsid w:val="00A824D1"/>
    <w:rsid w:val="00A832DC"/>
    <w:rsid w:val="00A83C4B"/>
    <w:rsid w:val="00A8518D"/>
    <w:rsid w:val="00A87C44"/>
    <w:rsid w:val="00A90C8D"/>
    <w:rsid w:val="00A91507"/>
    <w:rsid w:val="00A92838"/>
    <w:rsid w:val="00A92971"/>
    <w:rsid w:val="00A92FA2"/>
    <w:rsid w:val="00A9359A"/>
    <w:rsid w:val="00A95302"/>
    <w:rsid w:val="00A95FED"/>
    <w:rsid w:val="00AA07C1"/>
    <w:rsid w:val="00AA2086"/>
    <w:rsid w:val="00AA3455"/>
    <w:rsid w:val="00AA3ADF"/>
    <w:rsid w:val="00AA5FE9"/>
    <w:rsid w:val="00AA680B"/>
    <w:rsid w:val="00AA6FE3"/>
    <w:rsid w:val="00AA7887"/>
    <w:rsid w:val="00AB040C"/>
    <w:rsid w:val="00AB134C"/>
    <w:rsid w:val="00AB2832"/>
    <w:rsid w:val="00AB6B42"/>
    <w:rsid w:val="00AB7E46"/>
    <w:rsid w:val="00AC20A5"/>
    <w:rsid w:val="00AC26EB"/>
    <w:rsid w:val="00AC35B1"/>
    <w:rsid w:val="00AC3A70"/>
    <w:rsid w:val="00AC5C3E"/>
    <w:rsid w:val="00AD281A"/>
    <w:rsid w:val="00AD3C3D"/>
    <w:rsid w:val="00AE1414"/>
    <w:rsid w:val="00AE2657"/>
    <w:rsid w:val="00AE2AD7"/>
    <w:rsid w:val="00AE2C8D"/>
    <w:rsid w:val="00AE57DC"/>
    <w:rsid w:val="00AE779B"/>
    <w:rsid w:val="00AE7F39"/>
    <w:rsid w:val="00AF0558"/>
    <w:rsid w:val="00AF224B"/>
    <w:rsid w:val="00AF3142"/>
    <w:rsid w:val="00AF57C2"/>
    <w:rsid w:val="00AF791C"/>
    <w:rsid w:val="00B05BC8"/>
    <w:rsid w:val="00B06509"/>
    <w:rsid w:val="00B07A26"/>
    <w:rsid w:val="00B07B5D"/>
    <w:rsid w:val="00B104C1"/>
    <w:rsid w:val="00B11829"/>
    <w:rsid w:val="00B12763"/>
    <w:rsid w:val="00B1389B"/>
    <w:rsid w:val="00B15914"/>
    <w:rsid w:val="00B15F78"/>
    <w:rsid w:val="00B20E45"/>
    <w:rsid w:val="00B25F5E"/>
    <w:rsid w:val="00B26C0A"/>
    <w:rsid w:val="00B27A7A"/>
    <w:rsid w:val="00B34FB3"/>
    <w:rsid w:val="00B37C72"/>
    <w:rsid w:val="00B42F99"/>
    <w:rsid w:val="00B44445"/>
    <w:rsid w:val="00B44B53"/>
    <w:rsid w:val="00B46717"/>
    <w:rsid w:val="00B5105C"/>
    <w:rsid w:val="00B5166B"/>
    <w:rsid w:val="00B52D4A"/>
    <w:rsid w:val="00B5331F"/>
    <w:rsid w:val="00B5364A"/>
    <w:rsid w:val="00B543BE"/>
    <w:rsid w:val="00B56B07"/>
    <w:rsid w:val="00B56FB9"/>
    <w:rsid w:val="00B63444"/>
    <w:rsid w:val="00B63AE3"/>
    <w:rsid w:val="00B643EB"/>
    <w:rsid w:val="00B67CA8"/>
    <w:rsid w:val="00B70101"/>
    <w:rsid w:val="00B709A3"/>
    <w:rsid w:val="00B71A71"/>
    <w:rsid w:val="00B75487"/>
    <w:rsid w:val="00B75D42"/>
    <w:rsid w:val="00B76A76"/>
    <w:rsid w:val="00B774D2"/>
    <w:rsid w:val="00B82AD9"/>
    <w:rsid w:val="00B83A4F"/>
    <w:rsid w:val="00B85DEE"/>
    <w:rsid w:val="00B87006"/>
    <w:rsid w:val="00B9050D"/>
    <w:rsid w:val="00B906DE"/>
    <w:rsid w:val="00B90B3C"/>
    <w:rsid w:val="00B93CE8"/>
    <w:rsid w:val="00B96E38"/>
    <w:rsid w:val="00B970C7"/>
    <w:rsid w:val="00BA7150"/>
    <w:rsid w:val="00BA79DD"/>
    <w:rsid w:val="00BA7DED"/>
    <w:rsid w:val="00BB0DE6"/>
    <w:rsid w:val="00BB4642"/>
    <w:rsid w:val="00BB539F"/>
    <w:rsid w:val="00BC00AA"/>
    <w:rsid w:val="00BC0412"/>
    <w:rsid w:val="00BC1E56"/>
    <w:rsid w:val="00BC2413"/>
    <w:rsid w:val="00BC4063"/>
    <w:rsid w:val="00BC568E"/>
    <w:rsid w:val="00BD219F"/>
    <w:rsid w:val="00BD3227"/>
    <w:rsid w:val="00BD35BD"/>
    <w:rsid w:val="00BD4603"/>
    <w:rsid w:val="00BE0054"/>
    <w:rsid w:val="00BE387F"/>
    <w:rsid w:val="00BE53A8"/>
    <w:rsid w:val="00BE69F9"/>
    <w:rsid w:val="00BF3454"/>
    <w:rsid w:val="00BF6370"/>
    <w:rsid w:val="00BF7DA1"/>
    <w:rsid w:val="00BF7F41"/>
    <w:rsid w:val="00C0012C"/>
    <w:rsid w:val="00C026D2"/>
    <w:rsid w:val="00C064C3"/>
    <w:rsid w:val="00C079E5"/>
    <w:rsid w:val="00C07CED"/>
    <w:rsid w:val="00C1015D"/>
    <w:rsid w:val="00C1150E"/>
    <w:rsid w:val="00C12759"/>
    <w:rsid w:val="00C1411F"/>
    <w:rsid w:val="00C14220"/>
    <w:rsid w:val="00C179A5"/>
    <w:rsid w:val="00C26626"/>
    <w:rsid w:val="00C26ED0"/>
    <w:rsid w:val="00C32EB3"/>
    <w:rsid w:val="00C333C7"/>
    <w:rsid w:val="00C343EC"/>
    <w:rsid w:val="00C34AAA"/>
    <w:rsid w:val="00C350A9"/>
    <w:rsid w:val="00C36E81"/>
    <w:rsid w:val="00C40B11"/>
    <w:rsid w:val="00C422F7"/>
    <w:rsid w:val="00C440F9"/>
    <w:rsid w:val="00C45FCA"/>
    <w:rsid w:val="00C46585"/>
    <w:rsid w:val="00C508BA"/>
    <w:rsid w:val="00C53E5D"/>
    <w:rsid w:val="00C545B5"/>
    <w:rsid w:val="00C55305"/>
    <w:rsid w:val="00C56C0F"/>
    <w:rsid w:val="00C60A08"/>
    <w:rsid w:val="00C61385"/>
    <w:rsid w:val="00C6146A"/>
    <w:rsid w:val="00C6149B"/>
    <w:rsid w:val="00C6201A"/>
    <w:rsid w:val="00C62061"/>
    <w:rsid w:val="00C636BB"/>
    <w:rsid w:val="00C67022"/>
    <w:rsid w:val="00C6793C"/>
    <w:rsid w:val="00C705E9"/>
    <w:rsid w:val="00C7192F"/>
    <w:rsid w:val="00C71A4D"/>
    <w:rsid w:val="00C71DCC"/>
    <w:rsid w:val="00C749B2"/>
    <w:rsid w:val="00C756CB"/>
    <w:rsid w:val="00C75970"/>
    <w:rsid w:val="00C76091"/>
    <w:rsid w:val="00C804D4"/>
    <w:rsid w:val="00C80600"/>
    <w:rsid w:val="00C81917"/>
    <w:rsid w:val="00C82C64"/>
    <w:rsid w:val="00C854D1"/>
    <w:rsid w:val="00C90920"/>
    <w:rsid w:val="00C9448F"/>
    <w:rsid w:val="00C9488E"/>
    <w:rsid w:val="00C94E38"/>
    <w:rsid w:val="00C950AF"/>
    <w:rsid w:val="00C955BB"/>
    <w:rsid w:val="00CA160D"/>
    <w:rsid w:val="00CA2F14"/>
    <w:rsid w:val="00CA57F9"/>
    <w:rsid w:val="00CA6D02"/>
    <w:rsid w:val="00CA7DD7"/>
    <w:rsid w:val="00CB167E"/>
    <w:rsid w:val="00CB383B"/>
    <w:rsid w:val="00CB591F"/>
    <w:rsid w:val="00CB7ECE"/>
    <w:rsid w:val="00CC2A15"/>
    <w:rsid w:val="00CC6BB7"/>
    <w:rsid w:val="00CC75C2"/>
    <w:rsid w:val="00CD001F"/>
    <w:rsid w:val="00CD03A2"/>
    <w:rsid w:val="00CD7DE5"/>
    <w:rsid w:val="00CE004C"/>
    <w:rsid w:val="00CE0B0C"/>
    <w:rsid w:val="00CE399E"/>
    <w:rsid w:val="00CE3E4C"/>
    <w:rsid w:val="00CF0B4A"/>
    <w:rsid w:val="00CF148A"/>
    <w:rsid w:val="00CF510B"/>
    <w:rsid w:val="00CF76E3"/>
    <w:rsid w:val="00D000F6"/>
    <w:rsid w:val="00D07A7C"/>
    <w:rsid w:val="00D07C1E"/>
    <w:rsid w:val="00D12FB0"/>
    <w:rsid w:val="00D14341"/>
    <w:rsid w:val="00D1646A"/>
    <w:rsid w:val="00D1707A"/>
    <w:rsid w:val="00D17528"/>
    <w:rsid w:val="00D1754F"/>
    <w:rsid w:val="00D17C61"/>
    <w:rsid w:val="00D20836"/>
    <w:rsid w:val="00D223EE"/>
    <w:rsid w:val="00D3293D"/>
    <w:rsid w:val="00D33910"/>
    <w:rsid w:val="00D358E2"/>
    <w:rsid w:val="00D3745A"/>
    <w:rsid w:val="00D37F01"/>
    <w:rsid w:val="00D40218"/>
    <w:rsid w:val="00D43652"/>
    <w:rsid w:val="00D4385D"/>
    <w:rsid w:val="00D44104"/>
    <w:rsid w:val="00D500E3"/>
    <w:rsid w:val="00D50C88"/>
    <w:rsid w:val="00D53FA8"/>
    <w:rsid w:val="00D57C1D"/>
    <w:rsid w:val="00D6032F"/>
    <w:rsid w:val="00D62968"/>
    <w:rsid w:val="00D66CFE"/>
    <w:rsid w:val="00D708C4"/>
    <w:rsid w:val="00D713E5"/>
    <w:rsid w:val="00D7149E"/>
    <w:rsid w:val="00D71D2F"/>
    <w:rsid w:val="00D7297B"/>
    <w:rsid w:val="00D734CE"/>
    <w:rsid w:val="00D81350"/>
    <w:rsid w:val="00D82D89"/>
    <w:rsid w:val="00D855FE"/>
    <w:rsid w:val="00D86282"/>
    <w:rsid w:val="00D905B7"/>
    <w:rsid w:val="00D91965"/>
    <w:rsid w:val="00D93165"/>
    <w:rsid w:val="00D96AE1"/>
    <w:rsid w:val="00DA0315"/>
    <w:rsid w:val="00DA5209"/>
    <w:rsid w:val="00DB010F"/>
    <w:rsid w:val="00DB12D8"/>
    <w:rsid w:val="00DB2279"/>
    <w:rsid w:val="00DB4914"/>
    <w:rsid w:val="00DC1827"/>
    <w:rsid w:val="00DC1D35"/>
    <w:rsid w:val="00DC376F"/>
    <w:rsid w:val="00DC4094"/>
    <w:rsid w:val="00DC40D5"/>
    <w:rsid w:val="00DD0191"/>
    <w:rsid w:val="00DD0AB5"/>
    <w:rsid w:val="00DD129C"/>
    <w:rsid w:val="00DD4113"/>
    <w:rsid w:val="00DD4D2B"/>
    <w:rsid w:val="00DD7B9E"/>
    <w:rsid w:val="00DE0A22"/>
    <w:rsid w:val="00DE1492"/>
    <w:rsid w:val="00DE62A6"/>
    <w:rsid w:val="00DE65BA"/>
    <w:rsid w:val="00DF2E29"/>
    <w:rsid w:val="00DF7414"/>
    <w:rsid w:val="00E02942"/>
    <w:rsid w:val="00E02E50"/>
    <w:rsid w:val="00E03579"/>
    <w:rsid w:val="00E042CB"/>
    <w:rsid w:val="00E05147"/>
    <w:rsid w:val="00E06383"/>
    <w:rsid w:val="00E11077"/>
    <w:rsid w:val="00E131FF"/>
    <w:rsid w:val="00E1357E"/>
    <w:rsid w:val="00E13A79"/>
    <w:rsid w:val="00E16E79"/>
    <w:rsid w:val="00E22369"/>
    <w:rsid w:val="00E25535"/>
    <w:rsid w:val="00E26D4A"/>
    <w:rsid w:val="00E27F35"/>
    <w:rsid w:val="00E30004"/>
    <w:rsid w:val="00E32727"/>
    <w:rsid w:val="00E335C0"/>
    <w:rsid w:val="00E34252"/>
    <w:rsid w:val="00E34774"/>
    <w:rsid w:val="00E34CA8"/>
    <w:rsid w:val="00E365F3"/>
    <w:rsid w:val="00E400F5"/>
    <w:rsid w:val="00E43E76"/>
    <w:rsid w:val="00E4648F"/>
    <w:rsid w:val="00E502A1"/>
    <w:rsid w:val="00E536D4"/>
    <w:rsid w:val="00E5393B"/>
    <w:rsid w:val="00E57276"/>
    <w:rsid w:val="00E61755"/>
    <w:rsid w:val="00E64A68"/>
    <w:rsid w:val="00E67016"/>
    <w:rsid w:val="00E67B9B"/>
    <w:rsid w:val="00E70A01"/>
    <w:rsid w:val="00E7118A"/>
    <w:rsid w:val="00E71252"/>
    <w:rsid w:val="00E715F6"/>
    <w:rsid w:val="00E71B3B"/>
    <w:rsid w:val="00E73A03"/>
    <w:rsid w:val="00E80B78"/>
    <w:rsid w:val="00E8439D"/>
    <w:rsid w:val="00E87AA2"/>
    <w:rsid w:val="00E9012C"/>
    <w:rsid w:val="00E91520"/>
    <w:rsid w:val="00E925E2"/>
    <w:rsid w:val="00E95BDD"/>
    <w:rsid w:val="00E96DAC"/>
    <w:rsid w:val="00E96DF2"/>
    <w:rsid w:val="00E97D2E"/>
    <w:rsid w:val="00E97E1B"/>
    <w:rsid w:val="00EA1A99"/>
    <w:rsid w:val="00EB2292"/>
    <w:rsid w:val="00EB29EA"/>
    <w:rsid w:val="00EB3A12"/>
    <w:rsid w:val="00EC0CCE"/>
    <w:rsid w:val="00EC1C9F"/>
    <w:rsid w:val="00EC6D1A"/>
    <w:rsid w:val="00EC79BB"/>
    <w:rsid w:val="00ED1936"/>
    <w:rsid w:val="00ED23C7"/>
    <w:rsid w:val="00ED34EF"/>
    <w:rsid w:val="00ED6E8B"/>
    <w:rsid w:val="00ED7EA2"/>
    <w:rsid w:val="00EE054F"/>
    <w:rsid w:val="00EE1F06"/>
    <w:rsid w:val="00EF1FC5"/>
    <w:rsid w:val="00EF2A7A"/>
    <w:rsid w:val="00F02E22"/>
    <w:rsid w:val="00F04E5B"/>
    <w:rsid w:val="00F06991"/>
    <w:rsid w:val="00F14A4E"/>
    <w:rsid w:val="00F14F7E"/>
    <w:rsid w:val="00F15B8C"/>
    <w:rsid w:val="00F17513"/>
    <w:rsid w:val="00F200F2"/>
    <w:rsid w:val="00F2111D"/>
    <w:rsid w:val="00F2131F"/>
    <w:rsid w:val="00F23E83"/>
    <w:rsid w:val="00F25332"/>
    <w:rsid w:val="00F27085"/>
    <w:rsid w:val="00F30621"/>
    <w:rsid w:val="00F3115E"/>
    <w:rsid w:val="00F31978"/>
    <w:rsid w:val="00F327AD"/>
    <w:rsid w:val="00F37FEF"/>
    <w:rsid w:val="00F40C73"/>
    <w:rsid w:val="00F41F22"/>
    <w:rsid w:val="00F448F3"/>
    <w:rsid w:val="00F450B2"/>
    <w:rsid w:val="00F4779E"/>
    <w:rsid w:val="00F51C30"/>
    <w:rsid w:val="00F53DFF"/>
    <w:rsid w:val="00F61D4C"/>
    <w:rsid w:val="00F6270A"/>
    <w:rsid w:val="00F6372B"/>
    <w:rsid w:val="00F63872"/>
    <w:rsid w:val="00F66A41"/>
    <w:rsid w:val="00F70672"/>
    <w:rsid w:val="00F72315"/>
    <w:rsid w:val="00F7374E"/>
    <w:rsid w:val="00F75547"/>
    <w:rsid w:val="00F80301"/>
    <w:rsid w:val="00F809F1"/>
    <w:rsid w:val="00F82392"/>
    <w:rsid w:val="00F848DB"/>
    <w:rsid w:val="00F91FC7"/>
    <w:rsid w:val="00F93DF1"/>
    <w:rsid w:val="00F94DE0"/>
    <w:rsid w:val="00F94EFA"/>
    <w:rsid w:val="00F951A7"/>
    <w:rsid w:val="00F955B5"/>
    <w:rsid w:val="00F95AE4"/>
    <w:rsid w:val="00F971B9"/>
    <w:rsid w:val="00F9767C"/>
    <w:rsid w:val="00FA244E"/>
    <w:rsid w:val="00FA24B0"/>
    <w:rsid w:val="00FA2786"/>
    <w:rsid w:val="00FA58D8"/>
    <w:rsid w:val="00FA5C5A"/>
    <w:rsid w:val="00FA779F"/>
    <w:rsid w:val="00FA7B86"/>
    <w:rsid w:val="00FB2F75"/>
    <w:rsid w:val="00FB4338"/>
    <w:rsid w:val="00FB49CB"/>
    <w:rsid w:val="00FB4B44"/>
    <w:rsid w:val="00FB5280"/>
    <w:rsid w:val="00FB5B53"/>
    <w:rsid w:val="00FB6ECA"/>
    <w:rsid w:val="00FC07EE"/>
    <w:rsid w:val="00FC2043"/>
    <w:rsid w:val="00FC3751"/>
    <w:rsid w:val="00FC4397"/>
    <w:rsid w:val="00FC602B"/>
    <w:rsid w:val="00FC63B3"/>
    <w:rsid w:val="00FC677C"/>
    <w:rsid w:val="00FC6C26"/>
    <w:rsid w:val="00FD233E"/>
    <w:rsid w:val="00FD323D"/>
    <w:rsid w:val="00FD5C2D"/>
    <w:rsid w:val="00FE0F66"/>
    <w:rsid w:val="00FE3913"/>
    <w:rsid w:val="00FE5266"/>
    <w:rsid w:val="00FE7861"/>
    <w:rsid w:val="00FF00E1"/>
    <w:rsid w:val="00FF0F2A"/>
    <w:rsid w:val="00FF59AD"/>
    <w:rsid w:val="00FF64C8"/>
    <w:rsid w:val="00FF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877EE1-3F43-4E66-8945-06D1CA89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603"/>
    <w:rPr>
      <w:sz w:val="24"/>
      <w:szCs w:val="24"/>
    </w:rPr>
  </w:style>
  <w:style w:type="paragraph" w:styleId="Heading1">
    <w:name w:val="heading 1"/>
    <w:basedOn w:val="Normal"/>
    <w:next w:val="Normal"/>
    <w:qFormat/>
    <w:rsid w:val="00BD4603"/>
    <w:pPr>
      <w:keepNext/>
      <w:overflowPunct w:val="0"/>
      <w:autoSpaceDE w:val="0"/>
      <w:autoSpaceDN w:val="0"/>
      <w:adjustRightInd w:val="0"/>
      <w:spacing w:line="480" w:lineRule="auto"/>
      <w:ind w:left="720"/>
      <w:textAlignment w:val="baseline"/>
      <w:outlineLvl w:val="0"/>
    </w:pPr>
    <w:rPr>
      <w:szCs w:val="20"/>
      <w:u w:val="single"/>
    </w:rPr>
  </w:style>
  <w:style w:type="paragraph" w:styleId="Heading2">
    <w:name w:val="heading 2"/>
    <w:basedOn w:val="Normal"/>
    <w:next w:val="Normal"/>
    <w:qFormat/>
    <w:rsid w:val="00773950"/>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iPriority w:val="9"/>
    <w:semiHidden/>
    <w:unhideWhenUsed/>
    <w:qFormat/>
    <w:rsid w:val="009C6E8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4603"/>
    <w:rPr>
      <w:color w:val="0000FF"/>
      <w:u w:val="single"/>
    </w:rPr>
  </w:style>
  <w:style w:type="paragraph" w:styleId="Title">
    <w:name w:val="Title"/>
    <w:basedOn w:val="Normal"/>
    <w:qFormat/>
    <w:rsid w:val="00BD4603"/>
    <w:pPr>
      <w:overflowPunct w:val="0"/>
      <w:autoSpaceDE w:val="0"/>
      <w:autoSpaceDN w:val="0"/>
      <w:adjustRightInd w:val="0"/>
      <w:spacing w:line="480" w:lineRule="auto"/>
      <w:jc w:val="center"/>
      <w:textAlignment w:val="baseline"/>
    </w:pPr>
    <w:rPr>
      <w:b/>
      <w:bCs/>
      <w:szCs w:val="20"/>
    </w:rPr>
  </w:style>
  <w:style w:type="paragraph" w:styleId="Subtitle">
    <w:name w:val="Subtitle"/>
    <w:basedOn w:val="Normal"/>
    <w:qFormat/>
    <w:rsid w:val="00BD4603"/>
    <w:pPr>
      <w:overflowPunct w:val="0"/>
      <w:autoSpaceDE w:val="0"/>
      <w:autoSpaceDN w:val="0"/>
      <w:adjustRightInd w:val="0"/>
      <w:jc w:val="center"/>
      <w:textAlignment w:val="baseline"/>
    </w:pPr>
    <w:rPr>
      <w:b/>
      <w:szCs w:val="20"/>
    </w:rPr>
  </w:style>
  <w:style w:type="character" w:styleId="FollowedHyperlink">
    <w:name w:val="FollowedHyperlink"/>
    <w:basedOn w:val="DefaultParagraphFont"/>
    <w:rsid w:val="009E2203"/>
    <w:rPr>
      <w:color w:val="800080"/>
      <w:u w:val="single"/>
    </w:rPr>
  </w:style>
  <w:style w:type="paragraph" w:styleId="Footer">
    <w:name w:val="footer"/>
    <w:basedOn w:val="Normal"/>
    <w:rsid w:val="00071A7D"/>
    <w:pPr>
      <w:tabs>
        <w:tab w:val="center" w:pos="4320"/>
        <w:tab w:val="right" w:pos="8640"/>
      </w:tabs>
    </w:pPr>
    <w:rPr>
      <w:rFonts w:ascii="Tms Rmn" w:hAnsi="Tms Rmn"/>
      <w:color w:val="000000"/>
      <w:szCs w:val="20"/>
    </w:rPr>
  </w:style>
  <w:style w:type="paragraph" w:styleId="Header">
    <w:name w:val="header"/>
    <w:basedOn w:val="Normal"/>
    <w:rsid w:val="00071A7D"/>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7A4694"/>
  </w:style>
  <w:style w:type="character" w:styleId="CommentReference">
    <w:name w:val="annotation reference"/>
    <w:basedOn w:val="DefaultParagraphFont"/>
    <w:uiPriority w:val="99"/>
    <w:semiHidden/>
    <w:unhideWhenUsed/>
    <w:rsid w:val="00E71252"/>
    <w:rPr>
      <w:sz w:val="16"/>
      <w:szCs w:val="16"/>
    </w:rPr>
  </w:style>
  <w:style w:type="paragraph" w:styleId="CommentText">
    <w:name w:val="annotation text"/>
    <w:basedOn w:val="Normal"/>
    <w:link w:val="CommentTextChar"/>
    <w:uiPriority w:val="99"/>
    <w:semiHidden/>
    <w:unhideWhenUsed/>
    <w:rsid w:val="00E71252"/>
    <w:rPr>
      <w:sz w:val="20"/>
      <w:szCs w:val="20"/>
    </w:rPr>
  </w:style>
  <w:style w:type="character" w:customStyle="1" w:styleId="CommentTextChar">
    <w:name w:val="Comment Text Char"/>
    <w:basedOn w:val="DefaultParagraphFont"/>
    <w:link w:val="CommentText"/>
    <w:uiPriority w:val="99"/>
    <w:semiHidden/>
    <w:rsid w:val="00E71252"/>
  </w:style>
  <w:style w:type="paragraph" w:styleId="CommentSubject">
    <w:name w:val="annotation subject"/>
    <w:basedOn w:val="CommentText"/>
    <w:next w:val="CommentText"/>
    <w:link w:val="CommentSubjectChar"/>
    <w:uiPriority w:val="99"/>
    <w:semiHidden/>
    <w:unhideWhenUsed/>
    <w:rsid w:val="00E71252"/>
    <w:rPr>
      <w:b/>
      <w:bCs/>
    </w:rPr>
  </w:style>
  <w:style w:type="character" w:customStyle="1" w:styleId="CommentSubjectChar">
    <w:name w:val="Comment Subject Char"/>
    <w:basedOn w:val="CommentTextChar"/>
    <w:link w:val="CommentSubject"/>
    <w:uiPriority w:val="99"/>
    <w:semiHidden/>
    <w:rsid w:val="00E71252"/>
    <w:rPr>
      <w:b/>
      <w:bCs/>
    </w:rPr>
  </w:style>
  <w:style w:type="paragraph" w:styleId="BalloonText">
    <w:name w:val="Balloon Text"/>
    <w:basedOn w:val="Normal"/>
    <w:link w:val="BalloonTextChar"/>
    <w:uiPriority w:val="99"/>
    <w:semiHidden/>
    <w:unhideWhenUsed/>
    <w:rsid w:val="00E71252"/>
    <w:rPr>
      <w:rFonts w:ascii="Tahoma" w:hAnsi="Tahoma" w:cs="Tahoma"/>
      <w:sz w:val="16"/>
      <w:szCs w:val="16"/>
    </w:rPr>
  </w:style>
  <w:style w:type="character" w:customStyle="1" w:styleId="BalloonTextChar">
    <w:name w:val="Balloon Text Char"/>
    <w:basedOn w:val="DefaultParagraphFont"/>
    <w:link w:val="BalloonText"/>
    <w:uiPriority w:val="99"/>
    <w:semiHidden/>
    <w:rsid w:val="00E71252"/>
    <w:rPr>
      <w:rFonts w:ascii="Tahoma" w:hAnsi="Tahoma" w:cs="Tahoma"/>
      <w:sz w:val="16"/>
      <w:szCs w:val="16"/>
    </w:rPr>
  </w:style>
  <w:style w:type="paragraph" w:styleId="PlainText">
    <w:name w:val="Plain Text"/>
    <w:basedOn w:val="Normal"/>
    <w:link w:val="PlainTextChar"/>
    <w:uiPriority w:val="99"/>
    <w:semiHidden/>
    <w:unhideWhenUsed/>
    <w:rsid w:val="002C380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2C3803"/>
    <w:rPr>
      <w:rFonts w:ascii="Consolas" w:eastAsiaTheme="minorHAnsi" w:hAnsi="Consolas" w:cstheme="minorBidi"/>
      <w:sz w:val="21"/>
      <w:szCs w:val="21"/>
    </w:rPr>
  </w:style>
  <w:style w:type="character" w:customStyle="1" w:styleId="Heading9Char">
    <w:name w:val="Heading 9 Char"/>
    <w:basedOn w:val="DefaultParagraphFont"/>
    <w:link w:val="Heading9"/>
    <w:uiPriority w:val="9"/>
    <w:semiHidden/>
    <w:rsid w:val="009C6E84"/>
    <w:rPr>
      <w:rFonts w:asciiTheme="majorHAnsi" w:eastAsiaTheme="majorEastAsia" w:hAnsiTheme="majorHAnsi" w:cstheme="majorBidi"/>
      <w:i/>
      <w:iCs/>
      <w:color w:val="404040" w:themeColor="text1" w:themeTint="BF"/>
    </w:rPr>
  </w:style>
  <w:style w:type="character" w:customStyle="1" w:styleId="pslongeditbox">
    <w:name w:val="pslongeditbox"/>
    <w:basedOn w:val="DefaultParagraphFont"/>
    <w:rsid w:val="00EA1A99"/>
  </w:style>
  <w:style w:type="character" w:customStyle="1" w:styleId="dsa">
    <w:name w:val="ds_a"/>
    <w:basedOn w:val="DefaultParagraphFont"/>
    <w:rsid w:val="007D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9407">
      <w:bodyDiv w:val="1"/>
      <w:marLeft w:val="0"/>
      <w:marRight w:val="0"/>
      <w:marTop w:val="0"/>
      <w:marBottom w:val="0"/>
      <w:divBdr>
        <w:top w:val="none" w:sz="0" w:space="0" w:color="auto"/>
        <w:left w:val="none" w:sz="0" w:space="0" w:color="auto"/>
        <w:bottom w:val="none" w:sz="0" w:space="0" w:color="auto"/>
        <w:right w:val="none" w:sz="0" w:space="0" w:color="auto"/>
      </w:divBdr>
      <w:divsChild>
        <w:div w:id="1803185383">
          <w:marLeft w:val="0"/>
          <w:marRight w:val="0"/>
          <w:marTop w:val="0"/>
          <w:marBottom w:val="0"/>
          <w:divBdr>
            <w:top w:val="none" w:sz="0" w:space="0" w:color="auto"/>
            <w:left w:val="none" w:sz="0" w:space="0" w:color="auto"/>
            <w:bottom w:val="none" w:sz="0" w:space="0" w:color="auto"/>
            <w:right w:val="none" w:sz="0" w:space="0" w:color="auto"/>
          </w:divBdr>
          <w:divsChild>
            <w:div w:id="1702126338">
              <w:marLeft w:val="0"/>
              <w:marRight w:val="0"/>
              <w:marTop w:val="0"/>
              <w:marBottom w:val="0"/>
              <w:divBdr>
                <w:top w:val="none" w:sz="0" w:space="0" w:color="auto"/>
                <w:left w:val="none" w:sz="0" w:space="0" w:color="auto"/>
                <w:bottom w:val="none" w:sz="0" w:space="0" w:color="auto"/>
                <w:right w:val="none" w:sz="0" w:space="0" w:color="auto"/>
              </w:divBdr>
              <w:divsChild>
                <w:div w:id="706953286">
                  <w:marLeft w:val="0"/>
                  <w:marRight w:val="0"/>
                  <w:marTop w:val="0"/>
                  <w:marBottom w:val="0"/>
                  <w:divBdr>
                    <w:top w:val="none" w:sz="0" w:space="0" w:color="auto"/>
                    <w:left w:val="none" w:sz="0" w:space="0" w:color="auto"/>
                    <w:bottom w:val="none" w:sz="0" w:space="0" w:color="auto"/>
                    <w:right w:val="none" w:sz="0" w:space="0" w:color="auto"/>
                  </w:divBdr>
                  <w:divsChild>
                    <w:div w:id="14356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1657">
      <w:bodyDiv w:val="1"/>
      <w:marLeft w:val="0"/>
      <w:marRight w:val="0"/>
      <w:marTop w:val="0"/>
      <w:marBottom w:val="0"/>
      <w:divBdr>
        <w:top w:val="none" w:sz="0" w:space="0" w:color="auto"/>
        <w:left w:val="none" w:sz="0" w:space="0" w:color="auto"/>
        <w:bottom w:val="none" w:sz="0" w:space="0" w:color="auto"/>
        <w:right w:val="none" w:sz="0" w:space="0" w:color="auto"/>
      </w:divBdr>
    </w:div>
    <w:div w:id="157812955">
      <w:bodyDiv w:val="1"/>
      <w:marLeft w:val="0"/>
      <w:marRight w:val="0"/>
      <w:marTop w:val="0"/>
      <w:marBottom w:val="0"/>
      <w:divBdr>
        <w:top w:val="none" w:sz="0" w:space="0" w:color="auto"/>
        <w:left w:val="none" w:sz="0" w:space="0" w:color="auto"/>
        <w:bottom w:val="none" w:sz="0" w:space="0" w:color="auto"/>
        <w:right w:val="none" w:sz="0" w:space="0" w:color="auto"/>
      </w:divBdr>
      <w:divsChild>
        <w:div w:id="1365711765">
          <w:marLeft w:val="0"/>
          <w:marRight w:val="0"/>
          <w:marTop w:val="0"/>
          <w:marBottom w:val="0"/>
          <w:divBdr>
            <w:top w:val="none" w:sz="0" w:space="0" w:color="auto"/>
            <w:left w:val="none" w:sz="0" w:space="0" w:color="auto"/>
            <w:bottom w:val="none" w:sz="0" w:space="0" w:color="auto"/>
            <w:right w:val="none" w:sz="0" w:space="0" w:color="auto"/>
          </w:divBdr>
          <w:divsChild>
            <w:div w:id="19527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7696">
      <w:bodyDiv w:val="1"/>
      <w:marLeft w:val="0"/>
      <w:marRight w:val="0"/>
      <w:marTop w:val="0"/>
      <w:marBottom w:val="0"/>
      <w:divBdr>
        <w:top w:val="none" w:sz="0" w:space="0" w:color="auto"/>
        <w:left w:val="none" w:sz="0" w:space="0" w:color="auto"/>
        <w:bottom w:val="none" w:sz="0" w:space="0" w:color="auto"/>
        <w:right w:val="none" w:sz="0" w:space="0" w:color="auto"/>
      </w:divBdr>
    </w:div>
    <w:div w:id="1019114730">
      <w:bodyDiv w:val="1"/>
      <w:marLeft w:val="0"/>
      <w:marRight w:val="0"/>
      <w:marTop w:val="0"/>
      <w:marBottom w:val="0"/>
      <w:divBdr>
        <w:top w:val="none" w:sz="0" w:space="0" w:color="auto"/>
        <w:left w:val="none" w:sz="0" w:space="0" w:color="auto"/>
        <w:bottom w:val="none" w:sz="0" w:space="0" w:color="auto"/>
        <w:right w:val="none" w:sz="0" w:space="0" w:color="auto"/>
      </w:divBdr>
    </w:div>
    <w:div w:id="1082676562">
      <w:bodyDiv w:val="1"/>
      <w:marLeft w:val="0"/>
      <w:marRight w:val="0"/>
      <w:marTop w:val="0"/>
      <w:marBottom w:val="0"/>
      <w:divBdr>
        <w:top w:val="none" w:sz="0" w:space="0" w:color="auto"/>
        <w:left w:val="none" w:sz="0" w:space="0" w:color="auto"/>
        <w:bottom w:val="none" w:sz="0" w:space="0" w:color="auto"/>
        <w:right w:val="none" w:sz="0" w:space="0" w:color="auto"/>
      </w:divBdr>
    </w:div>
    <w:div w:id="1239823005">
      <w:bodyDiv w:val="1"/>
      <w:marLeft w:val="0"/>
      <w:marRight w:val="0"/>
      <w:marTop w:val="0"/>
      <w:marBottom w:val="0"/>
      <w:divBdr>
        <w:top w:val="none" w:sz="0" w:space="0" w:color="auto"/>
        <w:left w:val="none" w:sz="0" w:space="0" w:color="auto"/>
        <w:bottom w:val="none" w:sz="0" w:space="0" w:color="auto"/>
        <w:right w:val="none" w:sz="0" w:space="0" w:color="auto"/>
      </w:divBdr>
    </w:div>
    <w:div w:id="1401250446">
      <w:bodyDiv w:val="1"/>
      <w:marLeft w:val="0"/>
      <w:marRight w:val="0"/>
      <w:marTop w:val="0"/>
      <w:marBottom w:val="0"/>
      <w:divBdr>
        <w:top w:val="none" w:sz="0" w:space="0" w:color="auto"/>
        <w:left w:val="none" w:sz="0" w:space="0" w:color="auto"/>
        <w:bottom w:val="none" w:sz="0" w:space="0" w:color="auto"/>
        <w:right w:val="none" w:sz="0" w:space="0" w:color="auto"/>
      </w:divBdr>
    </w:div>
    <w:div w:id="1506020174">
      <w:bodyDiv w:val="1"/>
      <w:marLeft w:val="0"/>
      <w:marRight w:val="0"/>
      <w:marTop w:val="0"/>
      <w:marBottom w:val="0"/>
      <w:divBdr>
        <w:top w:val="none" w:sz="0" w:space="0" w:color="auto"/>
        <w:left w:val="none" w:sz="0" w:space="0" w:color="auto"/>
        <w:bottom w:val="none" w:sz="0" w:space="0" w:color="auto"/>
        <w:right w:val="none" w:sz="0" w:space="0" w:color="auto"/>
      </w:divBdr>
    </w:div>
    <w:div w:id="1817448631">
      <w:bodyDiv w:val="1"/>
      <w:marLeft w:val="0"/>
      <w:marRight w:val="0"/>
      <w:marTop w:val="0"/>
      <w:marBottom w:val="0"/>
      <w:divBdr>
        <w:top w:val="none" w:sz="0" w:space="0" w:color="auto"/>
        <w:left w:val="none" w:sz="0" w:space="0" w:color="auto"/>
        <w:bottom w:val="none" w:sz="0" w:space="0" w:color="auto"/>
        <w:right w:val="none" w:sz="0" w:space="0" w:color="auto"/>
      </w:divBdr>
    </w:div>
    <w:div w:id="1906185509">
      <w:bodyDiv w:val="1"/>
      <w:marLeft w:val="0"/>
      <w:marRight w:val="0"/>
      <w:marTop w:val="0"/>
      <w:marBottom w:val="0"/>
      <w:divBdr>
        <w:top w:val="none" w:sz="0" w:space="0" w:color="auto"/>
        <w:left w:val="none" w:sz="0" w:space="0" w:color="auto"/>
        <w:bottom w:val="none" w:sz="0" w:space="0" w:color="auto"/>
        <w:right w:val="none" w:sz="0" w:space="0" w:color="auto"/>
      </w:divBdr>
    </w:div>
    <w:div w:id="1971789850">
      <w:bodyDiv w:val="1"/>
      <w:marLeft w:val="0"/>
      <w:marRight w:val="0"/>
      <w:marTop w:val="0"/>
      <w:marBottom w:val="0"/>
      <w:divBdr>
        <w:top w:val="none" w:sz="0" w:space="0" w:color="auto"/>
        <w:left w:val="none" w:sz="0" w:space="0" w:color="auto"/>
        <w:bottom w:val="none" w:sz="0" w:space="0" w:color="auto"/>
        <w:right w:val="none" w:sz="0" w:space="0" w:color="auto"/>
      </w:divBdr>
    </w:div>
    <w:div w:id="2023312713">
      <w:bodyDiv w:val="1"/>
      <w:marLeft w:val="0"/>
      <w:marRight w:val="0"/>
      <w:marTop w:val="0"/>
      <w:marBottom w:val="0"/>
      <w:divBdr>
        <w:top w:val="none" w:sz="0" w:space="0" w:color="auto"/>
        <w:left w:val="none" w:sz="0" w:space="0" w:color="auto"/>
        <w:bottom w:val="none" w:sz="0" w:space="0" w:color="auto"/>
        <w:right w:val="none" w:sz="0" w:space="0" w:color="auto"/>
      </w:divBdr>
      <w:divsChild>
        <w:div w:id="595556457">
          <w:marLeft w:val="0"/>
          <w:marRight w:val="0"/>
          <w:marTop w:val="0"/>
          <w:marBottom w:val="0"/>
          <w:divBdr>
            <w:top w:val="none" w:sz="0" w:space="0" w:color="auto"/>
            <w:left w:val="none" w:sz="0" w:space="0" w:color="auto"/>
            <w:bottom w:val="none" w:sz="0" w:space="0" w:color="auto"/>
            <w:right w:val="none" w:sz="0" w:space="0" w:color="auto"/>
          </w:divBdr>
          <w:divsChild>
            <w:div w:id="8622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colorado.edu/d2l/lp/ouHome/home.d2l?ou=175312" TargetMode="External"/><Relationship Id="rId13" Type="http://schemas.openxmlformats.org/officeDocument/2006/relationships/hyperlink" Target="http://www.natcap.org/sitepages/pid20.php" TargetMode="External"/><Relationship Id="rId18" Type="http://schemas.openxmlformats.org/officeDocument/2006/relationships/hyperlink" Target="http://www.colorado.edu/policies/student-classroom-and-course-related-behavio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earn.colorado.edu/" TargetMode="External"/><Relationship Id="rId12" Type="http://schemas.openxmlformats.org/officeDocument/2006/relationships/hyperlink" Target="http://www.natcap.org/sitepages/pid20.php" TargetMode="External"/><Relationship Id="rId17" Type="http://schemas.openxmlformats.org/officeDocument/2006/relationships/hyperlink" Target="http://honorcode.colorado.edu/" TargetMode="External"/><Relationship Id="rId2" Type="http://schemas.openxmlformats.org/officeDocument/2006/relationships/styles" Target="styles.xml"/><Relationship Id="rId16" Type="http://schemas.openxmlformats.org/officeDocument/2006/relationships/hyperlink" Target="mailto:honor@colorado.edu" TargetMode="External"/><Relationship Id="rId20" Type="http://schemas.openxmlformats.org/officeDocument/2006/relationships/hyperlink" Target="http://www.colorado.edu/policies/discrimination-and-harassment-policy-and-procedu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cap.org/sitepages/pid20.ph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lorado.edu/policies/observance-religious-holidays-and-absences-classes-andor-exams" TargetMode="External"/><Relationship Id="rId23" Type="http://schemas.openxmlformats.org/officeDocument/2006/relationships/fontTable" Target="fontTable.xml"/><Relationship Id="rId10" Type="http://schemas.openxmlformats.org/officeDocument/2006/relationships/hyperlink" Target="http://www.natcap.org/sitepages/pid20.php" TargetMode="External"/><Relationship Id="rId19" Type="http://schemas.openxmlformats.org/officeDocument/2006/relationships/hyperlink" Target="http://www.colorado.edu/studentaffairs/studentconduct/code.html" TargetMode="External"/><Relationship Id="rId4" Type="http://schemas.openxmlformats.org/officeDocument/2006/relationships/webSettings" Target="webSettings.xml"/><Relationship Id="rId9" Type="http://schemas.openxmlformats.org/officeDocument/2006/relationships/hyperlink" Target="http://get.adobe.com/reader/" TargetMode="External"/><Relationship Id="rId14" Type="http://schemas.openxmlformats.org/officeDocument/2006/relationships/hyperlink" Target="http://disabilityservices.colorado.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3153</Words>
  <Characters>17973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Sociology 4047, Section 001 – Fall 2006</vt:lpstr>
    </vt:vector>
  </TitlesOfParts>
  <Company>University of Colorado</Company>
  <LinksUpToDate>false</LinksUpToDate>
  <CharactersWithSpaces>21084</CharactersWithSpaces>
  <SharedDoc>false</SharedDoc>
  <HLinks>
    <vt:vector size="66" baseType="variant">
      <vt:variant>
        <vt:i4>1835081</vt:i4>
      </vt:variant>
      <vt:variant>
        <vt:i4>30</vt:i4>
      </vt:variant>
      <vt:variant>
        <vt:i4>0</vt:i4>
      </vt:variant>
      <vt:variant>
        <vt:i4>5</vt:i4>
      </vt:variant>
      <vt:variant>
        <vt:lpwstr>http://www.colorado.edu/odh/</vt:lpwstr>
      </vt:variant>
      <vt:variant>
        <vt:lpwstr/>
      </vt:variant>
      <vt:variant>
        <vt:i4>6946860</vt:i4>
      </vt:variant>
      <vt:variant>
        <vt:i4>27</vt:i4>
      </vt:variant>
      <vt:variant>
        <vt:i4>0</vt:i4>
      </vt:variant>
      <vt:variant>
        <vt:i4>5</vt:i4>
      </vt:variant>
      <vt:variant>
        <vt:lpwstr>http://www.colorado.edu/studentaffairs/judicialaffairs/code.html</vt:lpwstr>
      </vt:variant>
      <vt:variant>
        <vt:lpwstr>student</vt:lpwstr>
      </vt:variant>
      <vt:variant>
        <vt:i4>2097197</vt:i4>
      </vt:variant>
      <vt:variant>
        <vt:i4>24</vt:i4>
      </vt:variant>
      <vt:variant>
        <vt:i4>0</vt:i4>
      </vt:variant>
      <vt:variant>
        <vt:i4>5</vt:i4>
      </vt:variant>
      <vt:variant>
        <vt:lpwstr>http://www.colorado.edu/policies/classbehavior.html</vt:lpwstr>
      </vt:variant>
      <vt:variant>
        <vt:lpwstr/>
      </vt:variant>
      <vt:variant>
        <vt:i4>5832783</vt:i4>
      </vt:variant>
      <vt:variant>
        <vt:i4>21</vt:i4>
      </vt:variant>
      <vt:variant>
        <vt:i4>0</vt:i4>
      </vt:variant>
      <vt:variant>
        <vt:i4>5</vt:i4>
      </vt:variant>
      <vt:variant>
        <vt:lpwstr>http://www.colorado.edu/academics/honorcode/</vt:lpwstr>
      </vt:variant>
      <vt:variant>
        <vt:lpwstr/>
      </vt:variant>
      <vt:variant>
        <vt:i4>3801121</vt:i4>
      </vt:variant>
      <vt:variant>
        <vt:i4>18</vt:i4>
      </vt:variant>
      <vt:variant>
        <vt:i4>0</vt:i4>
      </vt:variant>
      <vt:variant>
        <vt:i4>5</vt:i4>
      </vt:variant>
      <vt:variant>
        <vt:lpwstr>http://www.colorado.edu/policies/honor.html</vt:lpwstr>
      </vt:variant>
      <vt:variant>
        <vt:lpwstr/>
      </vt:variant>
      <vt:variant>
        <vt:i4>3276819</vt:i4>
      </vt:variant>
      <vt:variant>
        <vt:i4>15</vt:i4>
      </vt:variant>
      <vt:variant>
        <vt:i4>0</vt:i4>
      </vt:variant>
      <vt:variant>
        <vt:i4>5</vt:i4>
      </vt:variant>
      <vt:variant>
        <vt:lpwstr>http://www.colorado.edu/policies/fac_relig.html</vt:lpwstr>
      </vt:variant>
      <vt:variant>
        <vt:lpwstr/>
      </vt:variant>
      <vt:variant>
        <vt:i4>2424878</vt:i4>
      </vt:variant>
      <vt:variant>
        <vt:i4>12</vt:i4>
      </vt:variant>
      <vt:variant>
        <vt:i4>0</vt:i4>
      </vt:variant>
      <vt:variant>
        <vt:i4>5</vt:i4>
      </vt:variant>
      <vt:variant>
        <vt:lpwstr>http://www.colorado.edu/disabilityservices</vt:lpwstr>
      </vt:variant>
      <vt:variant>
        <vt:lpwstr/>
      </vt:variant>
      <vt:variant>
        <vt:i4>1638429</vt:i4>
      </vt:variant>
      <vt:variant>
        <vt:i4>9</vt:i4>
      </vt:variant>
      <vt:variant>
        <vt:i4>0</vt:i4>
      </vt:variant>
      <vt:variant>
        <vt:i4>5</vt:i4>
      </vt:variant>
      <vt:variant>
        <vt:lpwstr>http://www.natcap.org/sitepages/pid20.php</vt:lpwstr>
      </vt:variant>
      <vt:variant>
        <vt:lpwstr/>
      </vt:variant>
      <vt:variant>
        <vt:i4>1638429</vt:i4>
      </vt:variant>
      <vt:variant>
        <vt:i4>6</vt:i4>
      </vt:variant>
      <vt:variant>
        <vt:i4>0</vt:i4>
      </vt:variant>
      <vt:variant>
        <vt:i4>5</vt:i4>
      </vt:variant>
      <vt:variant>
        <vt:lpwstr>http://www.natcap.org/sitepages/pid20.php</vt:lpwstr>
      </vt:variant>
      <vt:variant>
        <vt:lpwstr/>
      </vt:variant>
      <vt:variant>
        <vt:i4>1638429</vt:i4>
      </vt:variant>
      <vt:variant>
        <vt:i4>3</vt:i4>
      </vt:variant>
      <vt:variant>
        <vt:i4>0</vt:i4>
      </vt:variant>
      <vt:variant>
        <vt:i4>5</vt:i4>
      </vt:variant>
      <vt:variant>
        <vt:lpwstr>http://www.natcap.org/sitepages/pid20.php</vt:lpwstr>
      </vt:variant>
      <vt:variant>
        <vt:lpwstr/>
      </vt:variant>
      <vt:variant>
        <vt:i4>2687000</vt:i4>
      </vt:variant>
      <vt:variant>
        <vt:i4>0</vt:i4>
      </vt:variant>
      <vt:variant>
        <vt:i4>0</vt:i4>
      </vt:variant>
      <vt:variant>
        <vt:i4>5</vt:i4>
      </vt:variant>
      <vt:variant>
        <vt:lpwstr>https://culearn.colorado.edu/webct/urw/lc1187804985021.tp1187809010021/startFrameSet.dowebct?forward=organizer_generalFromCourseChannelList&amp;lcid=1187804985021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4047, Section 001 – Fall 2006</dc:title>
  <dc:creator>Liam Downey</dc:creator>
  <cp:lastModifiedBy>Rachel</cp:lastModifiedBy>
  <cp:revision>2</cp:revision>
  <cp:lastPrinted>2016-08-01T19:01:00Z</cp:lastPrinted>
  <dcterms:created xsi:type="dcterms:W3CDTF">2016-08-01T19:03:00Z</dcterms:created>
  <dcterms:modified xsi:type="dcterms:W3CDTF">2016-08-01T19:03:00Z</dcterms:modified>
</cp:coreProperties>
</file>