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B08C1" w14:textId="6587A623" w:rsidR="00632BB6" w:rsidRPr="00E42C24" w:rsidRDefault="00632BB6" w:rsidP="00632BB6">
      <w:pPr>
        <w:jc w:val="center"/>
        <w:rPr>
          <w:rFonts w:ascii="Times" w:hAnsi="Times" w:cs="Arial"/>
          <w:b/>
        </w:rPr>
      </w:pPr>
      <w:bookmarkStart w:id="0" w:name="_GoBack"/>
      <w:bookmarkEnd w:id="0"/>
      <w:r w:rsidRPr="00E42C24">
        <w:rPr>
          <w:rFonts w:ascii="Times" w:hAnsi="Times" w:cs="Arial"/>
          <w:b/>
        </w:rPr>
        <w:t xml:space="preserve">Sociology 3012: </w:t>
      </w:r>
      <w:r w:rsidR="001205FD">
        <w:rPr>
          <w:rFonts w:ascii="Times" w:hAnsi="Times" w:cs="Arial"/>
          <w:b/>
        </w:rPr>
        <w:t>WOMEN AND DEVELOPMENT</w:t>
      </w:r>
    </w:p>
    <w:p w14:paraId="1DEBB8AB" w14:textId="77777777" w:rsidR="00632BB6" w:rsidRPr="00E42C24" w:rsidRDefault="00632BB6" w:rsidP="00632BB6">
      <w:pPr>
        <w:jc w:val="center"/>
        <w:rPr>
          <w:rFonts w:ascii="Times" w:hAnsi="Times" w:cs="Arial"/>
          <w:b/>
        </w:rPr>
      </w:pPr>
      <w:r w:rsidRPr="00E42C24">
        <w:rPr>
          <w:rFonts w:ascii="Times" w:hAnsi="Times" w:cs="Arial"/>
          <w:b/>
        </w:rPr>
        <w:t>University of Colorado Boulder</w:t>
      </w:r>
    </w:p>
    <w:p w14:paraId="771848F7" w14:textId="77777777" w:rsidR="00632BB6" w:rsidRPr="00E42C24" w:rsidRDefault="00632BB6" w:rsidP="00632BB6">
      <w:pPr>
        <w:jc w:val="center"/>
        <w:rPr>
          <w:rFonts w:ascii="Times" w:hAnsi="Times" w:cs="Arial"/>
          <w:b/>
        </w:rPr>
      </w:pPr>
      <w:r w:rsidRPr="00E42C24">
        <w:rPr>
          <w:rFonts w:ascii="Times" w:hAnsi="Times" w:cs="Arial"/>
          <w:b/>
        </w:rPr>
        <w:t>Spring 2017</w:t>
      </w:r>
    </w:p>
    <w:p w14:paraId="79B42B8E" w14:textId="77777777" w:rsidR="00632BB6" w:rsidRPr="00E42C24" w:rsidRDefault="00632BB6">
      <w:pPr>
        <w:rPr>
          <w:rFonts w:ascii="Times" w:hAnsi="Times"/>
        </w:rPr>
      </w:pPr>
    </w:p>
    <w:p w14:paraId="0FF7E24C" w14:textId="77777777" w:rsidR="00632BB6" w:rsidRPr="00E42C24" w:rsidRDefault="00632BB6">
      <w:pPr>
        <w:rPr>
          <w:rFonts w:ascii="Times" w:hAnsi="Times"/>
        </w:rPr>
      </w:pPr>
    </w:p>
    <w:p w14:paraId="33B12CE4" w14:textId="77777777" w:rsidR="00632BB6" w:rsidRPr="00693340" w:rsidRDefault="00632BB6">
      <w:pPr>
        <w:rPr>
          <w:rFonts w:ascii="Times" w:hAnsi="Times"/>
          <w:b/>
        </w:rPr>
      </w:pPr>
      <w:r w:rsidRPr="00693340">
        <w:rPr>
          <w:rFonts w:ascii="Times" w:hAnsi="Times"/>
          <w:b/>
        </w:rPr>
        <w:t>Professor Rachel Rinaldo</w:t>
      </w:r>
      <w:r w:rsidRPr="00693340">
        <w:rPr>
          <w:rFonts w:ascii="Times" w:hAnsi="Times"/>
          <w:b/>
        </w:rPr>
        <w:tab/>
      </w:r>
      <w:r w:rsidRPr="00693340">
        <w:rPr>
          <w:rFonts w:ascii="Times" w:hAnsi="Times"/>
          <w:b/>
        </w:rPr>
        <w:tab/>
      </w:r>
      <w:r w:rsidRPr="00693340">
        <w:rPr>
          <w:rFonts w:ascii="Times" w:hAnsi="Times"/>
          <w:b/>
        </w:rPr>
        <w:tab/>
      </w:r>
      <w:r w:rsidRPr="00693340">
        <w:rPr>
          <w:rFonts w:ascii="Times" w:hAnsi="Times"/>
          <w:b/>
        </w:rPr>
        <w:tab/>
      </w:r>
      <w:r w:rsidRPr="00693340">
        <w:rPr>
          <w:rFonts w:ascii="Times" w:hAnsi="Times"/>
          <w:b/>
        </w:rPr>
        <w:tab/>
        <w:t>Department of Sociology</w:t>
      </w:r>
    </w:p>
    <w:p w14:paraId="2F13F1E8" w14:textId="43003603" w:rsidR="00632BB6" w:rsidRPr="00693340" w:rsidRDefault="00632BB6">
      <w:pPr>
        <w:rPr>
          <w:rFonts w:ascii="Times" w:hAnsi="Times"/>
          <w:b/>
        </w:rPr>
      </w:pPr>
      <w:r w:rsidRPr="00693340">
        <w:rPr>
          <w:rFonts w:ascii="Times" w:hAnsi="Times"/>
          <w:b/>
        </w:rPr>
        <w:t>Class Meetin</w:t>
      </w:r>
      <w:r w:rsidR="00693340">
        <w:rPr>
          <w:rFonts w:ascii="Times" w:hAnsi="Times"/>
          <w:b/>
        </w:rPr>
        <w:t>gs: Tu/Th 11:00 am – 12:15 pm</w:t>
      </w:r>
      <w:r w:rsidR="00693340">
        <w:rPr>
          <w:rFonts w:ascii="Times" w:hAnsi="Times"/>
          <w:b/>
        </w:rPr>
        <w:tab/>
      </w:r>
      <w:r w:rsidR="00693340">
        <w:rPr>
          <w:rFonts w:ascii="Times" w:hAnsi="Times"/>
          <w:b/>
        </w:rPr>
        <w:tab/>
        <w:t xml:space="preserve">Class </w:t>
      </w:r>
      <w:r w:rsidRPr="00693340">
        <w:rPr>
          <w:rFonts w:ascii="Times" w:hAnsi="Times"/>
          <w:b/>
        </w:rPr>
        <w:t>Location: HLMS 241</w:t>
      </w:r>
    </w:p>
    <w:p w14:paraId="2B342B46" w14:textId="7A24F378" w:rsidR="00632BB6" w:rsidRPr="00693340" w:rsidRDefault="00632BB6">
      <w:pPr>
        <w:rPr>
          <w:rFonts w:ascii="Times" w:hAnsi="Times"/>
          <w:b/>
        </w:rPr>
      </w:pPr>
      <w:r w:rsidRPr="00693340">
        <w:rPr>
          <w:rFonts w:ascii="Times" w:hAnsi="Times"/>
          <w:b/>
        </w:rPr>
        <w:t>Office: Ketchum 266</w:t>
      </w:r>
      <w:r w:rsidRPr="00693340">
        <w:rPr>
          <w:rFonts w:ascii="Times" w:hAnsi="Times"/>
          <w:b/>
        </w:rPr>
        <w:tab/>
      </w:r>
      <w:r w:rsidRPr="00693340">
        <w:rPr>
          <w:rFonts w:ascii="Times" w:hAnsi="Times"/>
          <w:b/>
        </w:rPr>
        <w:tab/>
      </w:r>
      <w:r w:rsidRPr="00693340">
        <w:rPr>
          <w:rFonts w:ascii="Times" w:hAnsi="Times"/>
          <w:b/>
        </w:rPr>
        <w:tab/>
      </w:r>
      <w:r w:rsidRPr="00693340">
        <w:rPr>
          <w:rFonts w:ascii="Times" w:hAnsi="Times"/>
          <w:b/>
        </w:rPr>
        <w:tab/>
      </w:r>
      <w:r w:rsidRPr="00693340">
        <w:rPr>
          <w:rFonts w:ascii="Times" w:hAnsi="Times"/>
          <w:b/>
        </w:rPr>
        <w:tab/>
      </w:r>
      <w:r w:rsidRPr="00693340">
        <w:rPr>
          <w:rFonts w:ascii="Times" w:hAnsi="Times"/>
          <w:b/>
        </w:rPr>
        <w:tab/>
        <w:t>Office Hours: Thurs 2-4 pm and by ap</w:t>
      </w:r>
      <w:r w:rsidR="00693340">
        <w:rPr>
          <w:rFonts w:ascii="Times" w:hAnsi="Times"/>
          <w:b/>
        </w:rPr>
        <w:t>p</w:t>
      </w:r>
      <w:r w:rsidRPr="00693340">
        <w:rPr>
          <w:rFonts w:ascii="Times" w:hAnsi="Times"/>
          <w:b/>
        </w:rPr>
        <w:t>t</w:t>
      </w:r>
    </w:p>
    <w:p w14:paraId="0B6CD5AE" w14:textId="77777777" w:rsidR="00632BB6" w:rsidRPr="00693340" w:rsidRDefault="00632BB6">
      <w:pPr>
        <w:rPr>
          <w:rFonts w:ascii="Times" w:hAnsi="Times"/>
          <w:b/>
        </w:rPr>
      </w:pPr>
      <w:r w:rsidRPr="00693340">
        <w:rPr>
          <w:rFonts w:ascii="Times" w:hAnsi="Times"/>
          <w:b/>
        </w:rPr>
        <w:t xml:space="preserve">Email: </w:t>
      </w:r>
      <w:hyperlink r:id="rId6" w:history="1">
        <w:r w:rsidRPr="00693340">
          <w:rPr>
            <w:rStyle w:val="Hyperlink"/>
            <w:rFonts w:ascii="Times" w:hAnsi="Times"/>
            <w:b/>
          </w:rPr>
          <w:t>Rachel.Rinaldo@Colorado.Edu</w:t>
        </w:r>
      </w:hyperlink>
    </w:p>
    <w:p w14:paraId="694E1EFE" w14:textId="77777777" w:rsidR="00632BB6" w:rsidRPr="00E42C24" w:rsidRDefault="00632BB6">
      <w:pPr>
        <w:rPr>
          <w:rFonts w:ascii="Times" w:hAnsi="Times"/>
        </w:rPr>
      </w:pPr>
    </w:p>
    <w:p w14:paraId="7507EB9C" w14:textId="3393ED39" w:rsidR="00632BB6" w:rsidRPr="00693340" w:rsidRDefault="001205FD">
      <w:pPr>
        <w:rPr>
          <w:rFonts w:ascii="Times" w:hAnsi="Times"/>
          <w:b/>
        </w:rPr>
      </w:pPr>
      <w:r>
        <w:rPr>
          <w:rFonts w:ascii="Times" w:hAnsi="Times"/>
          <w:b/>
        </w:rPr>
        <w:t>COURSE DESCRIPTION</w:t>
      </w:r>
      <w:r w:rsidR="00632BB6" w:rsidRPr="00693340">
        <w:rPr>
          <w:rFonts w:ascii="Times" w:hAnsi="Times"/>
          <w:b/>
        </w:rPr>
        <w:t>:</w:t>
      </w:r>
    </w:p>
    <w:p w14:paraId="4BE6AABE" w14:textId="06921E30" w:rsidR="00632BB6" w:rsidRPr="00E42C24" w:rsidRDefault="00632BB6">
      <w:pPr>
        <w:rPr>
          <w:rFonts w:ascii="Times" w:hAnsi="Times"/>
        </w:rPr>
      </w:pPr>
      <w:r w:rsidRPr="00E42C24">
        <w:rPr>
          <w:rFonts w:ascii="Times" w:hAnsi="Times"/>
        </w:rPr>
        <w:t xml:space="preserve">This course provides a sociological perspective on gender and development in the Global South/Third World. We will examine a variety of topics, including feminist theories of development; poverty and inequality; women’s work, particularly in the context of globalization; and women’s activism and feminism(s). Our readings will engage with key questions </w:t>
      </w:r>
      <w:r w:rsidR="00076888">
        <w:rPr>
          <w:rFonts w:ascii="Times" w:hAnsi="Times"/>
        </w:rPr>
        <w:t>such as</w:t>
      </w:r>
      <w:r w:rsidRPr="00E42C24">
        <w:rPr>
          <w:rFonts w:ascii="Times" w:hAnsi="Times"/>
        </w:rPr>
        <w:t xml:space="preserve"> how contemporary developmental processes impact gender relations, how existing gender norms and inequalities shape developmental trajectories, and how people act collectively to challenge these possibilities. </w:t>
      </w:r>
      <w:r w:rsidR="00C151CB" w:rsidRPr="00E42C24">
        <w:rPr>
          <w:rFonts w:ascii="Times" w:hAnsi="Times"/>
        </w:rPr>
        <w:t>B</w:t>
      </w:r>
      <w:r w:rsidRPr="00E42C24">
        <w:rPr>
          <w:rFonts w:ascii="Times" w:hAnsi="Times"/>
        </w:rPr>
        <w:t>y the end of the course, you should</w:t>
      </w:r>
      <w:r w:rsidR="00076888">
        <w:rPr>
          <w:rFonts w:ascii="Times" w:hAnsi="Times"/>
        </w:rPr>
        <w:t xml:space="preserve"> be able to</w:t>
      </w:r>
      <w:r w:rsidR="00871946" w:rsidRPr="00E42C24">
        <w:rPr>
          <w:rFonts w:ascii="Times" w:hAnsi="Times"/>
        </w:rPr>
        <w:t>:</w:t>
      </w:r>
      <w:r w:rsidR="00076888">
        <w:rPr>
          <w:rFonts w:ascii="Times" w:hAnsi="Times"/>
        </w:rPr>
        <w:t xml:space="preserve"> have</w:t>
      </w:r>
      <w:r w:rsidR="00871946" w:rsidRPr="00E42C24">
        <w:rPr>
          <w:rFonts w:ascii="Times" w:hAnsi="Times"/>
        </w:rPr>
        <w:t xml:space="preserve"> a</w:t>
      </w:r>
      <w:r w:rsidRPr="00E42C24">
        <w:rPr>
          <w:rFonts w:ascii="Times" w:hAnsi="Times"/>
        </w:rPr>
        <w:t xml:space="preserve"> better understanding of the gendere</w:t>
      </w:r>
      <w:r w:rsidR="00871946" w:rsidRPr="00E42C24">
        <w:rPr>
          <w:rFonts w:ascii="Times" w:hAnsi="Times"/>
        </w:rPr>
        <w:t xml:space="preserve">d nature of the global economy; recognize the ways women in the Global South are affected by developmental processes; show an understanding of the changes related to gender and gender relations that are currently occurring in the Global South/Third World. </w:t>
      </w:r>
      <w:r w:rsidRPr="00E42C24">
        <w:rPr>
          <w:rFonts w:ascii="Times" w:hAnsi="Times"/>
        </w:rPr>
        <w:t xml:space="preserve"> </w:t>
      </w:r>
    </w:p>
    <w:p w14:paraId="4B7CED49" w14:textId="77777777" w:rsidR="00871946" w:rsidRPr="00E42C24" w:rsidRDefault="00871946">
      <w:pPr>
        <w:rPr>
          <w:rFonts w:ascii="Times" w:hAnsi="Times"/>
        </w:rPr>
      </w:pPr>
    </w:p>
    <w:p w14:paraId="1F177EFB" w14:textId="77777777" w:rsidR="001205FD" w:rsidRDefault="001205FD">
      <w:pPr>
        <w:rPr>
          <w:rFonts w:ascii="Times" w:hAnsi="Times"/>
          <w:b/>
        </w:rPr>
      </w:pPr>
    </w:p>
    <w:p w14:paraId="37328463" w14:textId="77777777" w:rsidR="001205FD" w:rsidRDefault="001205FD">
      <w:pPr>
        <w:rPr>
          <w:rFonts w:ascii="Times" w:hAnsi="Times"/>
        </w:rPr>
      </w:pPr>
      <w:r>
        <w:rPr>
          <w:rFonts w:ascii="Times" w:hAnsi="Times"/>
          <w:b/>
        </w:rPr>
        <w:t xml:space="preserve">TEXTS FOR PURCHASE: </w:t>
      </w:r>
      <w:r w:rsidR="001A2F8A">
        <w:rPr>
          <w:rFonts w:ascii="Times" w:hAnsi="Times"/>
        </w:rPr>
        <w:br/>
      </w:r>
    </w:p>
    <w:p w14:paraId="5C094A06" w14:textId="280D9652" w:rsidR="001A2F8A" w:rsidRPr="001205FD" w:rsidRDefault="001A2F8A">
      <w:pPr>
        <w:rPr>
          <w:rFonts w:ascii="Times" w:hAnsi="Times"/>
          <w:b/>
        </w:rPr>
      </w:pPr>
      <w:r>
        <w:rPr>
          <w:rFonts w:ascii="Times" w:hAnsi="Times"/>
        </w:rPr>
        <w:t xml:space="preserve">Nalini Visvanathan, Lynn Duggan, Nan Wiegersma, and Laurie Nisonoff, eds. 2011 (second edition). </w:t>
      </w:r>
      <w:r w:rsidRPr="00076888">
        <w:rPr>
          <w:rFonts w:ascii="Times" w:hAnsi="Times"/>
          <w:i/>
        </w:rPr>
        <w:t>The Women, Gender, and Development Reader</w:t>
      </w:r>
      <w:r>
        <w:rPr>
          <w:rFonts w:ascii="Times" w:hAnsi="Times"/>
        </w:rPr>
        <w:t xml:space="preserve">. Zed Books. </w:t>
      </w:r>
    </w:p>
    <w:p w14:paraId="532535B0" w14:textId="77777777" w:rsidR="001A2F8A" w:rsidRDefault="001A2F8A">
      <w:pPr>
        <w:rPr>
          <w:rFonts w:ascii="Times" w:hAnsi="Times"/>
        </w:rPr>
      </w:pPr>
    </w:p>
    <w:p w14:paraId="2E1BF270" w14:textId="072FDF48" w:rsidR="00693340" w:rsidRPr="00693340" w:rsidRDefault="00693340" w:rsidP="00693340">
      <w:pPr>
        <w:rPr>
          <w:rFonts w:ascii="Times" w:hAnsi="Times"/>
        </w:rPr>
      </w:pPr>
      <w:r w:rsidRPr="00E42C24">
        <w:rPr>
          <w:rFonts w:ascii="Times" w:hAnsi="Times"/>
        </w:rPr>
        <w:t xml:space="preserve">Patricia Fernandez-Kelly. 1983. </w:t>
      </w:r>
      <w:r w:rsidRPr="00E42C24">
        <w:rPr>
          <w:rFonts w:ascii="Times" w:hAnsi="Times"/>
          <w:i/>
        </w:rPr>
        <w:t>For We are Sold, I and my People: Women and Industry in Mexico’s Frontier</w:t>
      </w:r>
      <w:r>
        <w:rPr>
          <w:rFonts w:ascii="Times" w:hAnsi="Times"/>
          <w:i/>
        </w:rPr>
        <w:t xml:space="preserve">. </w:t>
      </w:r>
      <w:r>
        <w:rPr>
          <w:rFonts w:ascii="Times" w:hAnsi="Times"/>
        </w:rPr>
        <w:t xml:space="preserve">SUNY Press. </w:t>
      </w:r>
    </w:p>
    <w:p w14:paraId="6E5781D0" w14:textId="77777777" w:rsidR="00693340" w:rsidRPr="00E42C24" w:rsidRDefault="00693340">
      <w:pPr>
        <w:rPr>
          <w:rFonts w:ascii="Times" w:hAnsi="Times"/>
        </w:rPr>
      </w:pPr>
    </w:p>
    <w:p w14:paraId="19B792BB" w14:textId="52957970" w:rsidR="00871946" w:rsidRPr="00E42C24" w:rsidRDefault="00693340">
      <w:pPr>
        <w:rPr>
          <w:rFonts w:ascii="Times" w:hAnsi="Times"/>
        </w:rPr>
      </w:pPr>
      <w:r w:rsidRPr="00E42C24">
        <w:rPr>
          <w:rFonts w:ascii="Times" w:hAnsi="Times"/>
        </w:rPr>
        <w:t xml:space="preserve">Diane Wolf. 1992. </w:t>
      </w:r>
      <w:r w:rsidRPr="00E42C24">
        <w:rPr>
          <w:rFonts w:ascii="Times" w:hAnsi="Times"/>
          <w:i/>
        </w:rPr>
        <w:t>Factory Daughters: Gender, Household Dynamics, and Rural Industrialization in Java</w:t>
      </w:r>
      <w:r w:rsidRPr="00E42C24">
        <w:rPr>
          <w:rFonts w:ascii="Times" w:hAnsi="Times"/>
        </w:rPr>
        <w:t>.</w:t>
      </w:r>
      <w:r>
        <w:rPr>
          <w:rFonts w:ascii="Times" w:hAnsi="Times"/>
        </w:rPr>
        <w:t xml:space="preserve"> University of California Press. </w:t>
      </w:r>
    </w:p>
    <w:p w14:paraId="338DC60D" w14:textId="77777777" w:rsidR="00693340" w:rsidRDefault="00693340">
      <w:pPr>
        <w:rPr>
          <w:rFonts w:ascii="Times" w:hAnsi="Times"/>
        </w:rPr>
      </w:pPr>
    </w:p>
    <w:p w14:paraId="60F3BFBB" w14:textId="7952293C" w:rsidR="00693340" w:rsidRPr="001205FD" w:rsidRDefault="00693340">
      <w:pPr>
        <w:rPr>
          <w:rFonts w:ascii="Times" w:hAnsi="Times"/>
        </w:rPr>
      </w:pPr>
      <w:r w:rsidRPr="00E42C24">
        <w:rPr>
          <w:rFonts w:ascii="Times" w:hAnsi="Times"/>
        </w:rPr>
        <w:t xml:space="preserve">Pun Ngai. 2005. </w:t>
      </w:r>
      <w:r w:rsidRPr="00E42C24">
        <w:rPr>
          <w:rFonts w:ascii="Times" w:hAnsi="Times"/>
          <w:i/>
        </w:rPr>
        <w:t>Made in China: Women Factory Workers in a Global Marketplace</w:t>
      </w:r>
      <w:r w:rsidR="001205FD">
        <w:rPr>
          <w:rFonts w:ascii="Times" w:hAnsi="Times"/>
          <w:i/>
        </w:rPr>
        <w:t xml:space="preserve">. </w:t>
      </w:r>
      <w:r w:rsidR="001205FD" w:rsidRPr="001205FD">
        <w:rPr>
          <w:rFonts w:ascii="Times" w:hAnsi="Times"/>
        </w:rPr>
        <w:t xml:space="preserve">Duke University Press. </w:t>
      </w:r>
    </w:p>
    <w:p w14:paraId="2058E265" w14:textId="77777777" w:rsidR="00693340" w:rsidRDefault="00693340">
      <w:pPr>
        <w:rPr>
          <w:rFonts w:ascii="Times" w:hAnsi="Times"/>
        </w:rPr>
      </w:pPr>
    </w:p>
    <w:p w14:paraId="0CF1FE69" w14:textId="6004E013" w:rsidR="00693340" w:rsidRDefault="00693340">
      <w:pPr>
        <w:rPr>
          <w:rFonts w:ascii="Times" w:hAnsi="Times"/>
        </w:rPr>
      </w:pPr>
      <w:r w:rsidRPr="00E42C24">
        <w:rPr>
          <w:rFonts w:ascii="Times" w:hAnsi="Times"/>
        </w:rPr>
        <w:t xml:space="preserve">Rhacel Parrenas. 2015 edition. </w:t>
      </w:r>
      <w:r w:rsidRPr="00E42C24">
        <w:rPr>
          <w:rFonts w:ascii="Times" w:hAnsi="Times"/>
          <w:i/>
        </w:rPr>
        <w:t>Servants of Globalization: Women, Migration, and Domestic Work</w:t>
      </w:r>
      <w:r w:rsidRPr="00E42C24">
        <w:rPr>
          <w:rFonts w:ascii="Times" w:hAnsi="Times"/>
        </w:rPr>
        <w:t>.</w:t>
      </w:r>
      <w:r w:rsidR="001205FD">
        <w:rPr>
          <w:rFonts w:ascii="Times" w:hAnsi="Times"/>
        </w:rPr>
        <w:t xml:space="preserve"> Stanford University Press. </w:t>
      </w:r>
    </w:p>
    <w:p w14:paraId="0C3EB52B" w14:textId="77777777" w:rsidR="00693340" w:rsidRDefault="00693340">
      <w:pPr>
        <w:rPr>
          <w:rFonts w:ascii="Times" w:hAnsi="Times"/>
        </w:rPr>
      </w:pPr>
    </w:p>
    <w:p w14:paraId="5CB8DAC8" w14:textId="77777777" w:rsidR="00693340" w:rsidRDefault="00693340">
      <w:pPr>
        <w:rPr>
          <w:rFonts w:ascii="Times" w:hAnsi="Times"/>
        </w:rPr>
      </w:pPr>
    </w:p>
    <w:p w14:paraId="2E6B353A" w14:textId="3C2BF05F" w:rsidR="00871946" w:rsidRPr="001205FD" w:rsidRDefault="001205FD">
      <w:pPr>
        <w:rPr>
          <w:rFonts w:ascii="Times" w:hAnsi="Times"/>
          <w:b/>
        </w:rPr>
      </w:pPr>
      <w:r>
        <w:rPr>
          <w:rFonts w:ascii="Times" w:hAnsi="Times"/>
          <w:b/>
        </w:rPr>
        <w:t>COURSE REQUIREMENTS AND GRADING:</w:t>
      </w:r>
      <w:r w:rsidR="00871946" w:rsidRPr="001205FD">
        <w:rPr>
          <w:rFonts w:ascii="Times" w:hAnsi="Times"/>
          <w:b/>
        </w:rPr>
        <w:t xml:space="preserve"> </w:t>
      </w:r>
    </w:p>
    <w:p w14:paraId="61E5B714" w14:textId="77777777" w:rsidR="00871946" w:rsidRPr="00E42C24" w:rsidRDefault="00871946">
      <w:pPr>
        <w:rPr>
          <w:rFonts w:ascii="Times" w:hAnsi="Times"/>
        </w:rPr>
      </w:pPr>
    </w:p>
    <w:p w14:paraId="7A8ECF02" w14:textId="531336F7" w:rsidR="007A018A" w:rsidRPr="00E42C24" w:rsidRDefault="00296474">
      <w:pPr>
        <w:rPr>
          <w:rFonts w:ascii="Times" w:hAnsi="Times"/>
        </w:rPr>
      </w:pPr>
      <w:r w:rsidRPr="001205FD">
        <w:rPr>
          <w:rFonts w:ascii="Times" w:hAnsi="Times"/>
          <w:b/>
        </w:rPr>
        <w:t>Attendance:</w:t>
      </w:r>
      <w:r w:rsidRPr="00E42C24">
        <w:rPr>
          <w:rFonts w:ascii="Times" w:hAnsi="Times"/>
        </w:rPr>
        <w:t xml:space="preserve"> You are expected to attend class meetings. Attendance will be taken</w:t>
      </w:r>
      <w:r w:rsidR="00EF5433" w:rsidRPr="00E42C24">
        <w:rPr>
          <w:rFonts w:ascii="Times" w:hAnsi="Times"/>
        </w:rPr>
        <w:t xml:space="preserve"> regularly</w:t>
      </w:r>
      <w:r w:rsidRPr="00E42C24">
        <w:rPr>
          <w:rFonts w:ascii="Times" w:hAnsi="Times"/>
        </w:rPr>
        <w:t xml:space="preserve">. </w:t>
      </w:r>
      <w:r w:rsidR="00EF5433" w:rsidRPr="00E42C24">
        <w:rPr>
          <w:rFonts w:ascii="Times" w:hAnsi="Times"/>
        </w:rPr>
        <w:t xml:space="preserve">More than three unexcused absences will negatively impact your final grade (see attendance policy below). </w:t>
      </w:r>
      <w:r w:rsidRPr="00E42C24">
        <w:rPr>
          <w:rFonts w:ascii="Times" w:hAnsi="Times"/>
        </w:rPr>
        <w:t xml:space="preserve">Attendance will count for </w:t>
      </w:r>
      <w:r w:rsidR="00EF5433" w:rsidRPr="00E42C24">
        <w:rPr>
          <w:rFonts w:ascii="Times" w:hAnsi="Times"/>
        </w:rPr>
        <w:t>10</w:t>
      </w:r>
      <w:r w:rsidRPr="00E42C24">
        <w:rPr>
          <w:rFonts w:ascii="Times" w:hAnsi="Times"/>
        </w:rPr>
        <w:t xml:space="preserve">% of your grade. </w:t>
      </w:r>
    </w:p>
    <w:p w14:paraId="53A869B6" w14:textId="77777777" w:rsidR="007A018A" w:rsidRPr="00E42C24" w:rsidRDefault="007A018A">
      <w:pPr>
        <w:rPr>
          <w:rFonts w:ascii="Times" w:hAnsi="Times"/>
        </w:rPr>
      </w:pPr>
    </w:p>
    <w:p w14:paraId="23341816" w14:textId="1614F0EF" w:rsidR="00EF5433" w:rsidRPr="00E42C24" w:rsidRDefault="00E43A08">
      <w:pPr>
        <w:rPr>
          <w:rFonts w:ascii="Times" w:hAnsi="Times"/>
        </w:rPr>
      </w:pPr>
      <w:r w:rsidRPr="001205FD">
        <w:rPr>
          <w:rFonts w:ascii="Times" w:hAnsi="Times"/>
          <w:b/>
        </w:rPr>
        <w:t>Midterm Exam:</w:t>
      </w:r>
      <w:r w:rsidRPr="00E42C24">
        <w:rPr>
          <w:rFonts w:ascii="Times" w:hAnsi="Times"/>
        </w:rPr>
        <w:t xml:space="preserve"> There will be an in-cla</w:t>
      </w:r>
      <w:r w:rsidR="007A018A" w:rsidRPr="00E42C24">
        <w:rPr>
          <w:rFonts w:ascii="Times" w:hAnsi="Times"/>
        </w:rPr>
        <w:t xml:space="preserve">ss midterm exam. </w:t>
      </w:r>
      <w:r w:rsidR="00EF5433" w:rsidRPr="00E42C24">
        <w:rPr>
          <w:rFonts w:ascii="Times" w:hAnsi="Times"/>
        </w:rPr>
        <w:t>It will consist of short answer and essay questions. The midterm will count for 30% of your grade</w:t>
      </w:r>
    </w:p>
    <w:p w14:paraId="55E234AA" w14:textId="77777777" w:rsidR="00EF5433" w:rsidRPr="00E42C24" w:rsidRDefault="00EF5433">
      <w:pPr>
        <w:rPr>
          <w:rFonts w:ascii="Times" w:hAnsi="Times"/>
        </w:rPr>
      </w:pPr>
    </w:p>
    <w:p w14:paraId="641B91D9" w14:textId="1F8BFA21" w:rsidR="00EF5433" w:rsidRPr="00E42C24" w:rsidRDefault="00EF5433">
      <w:pPr>
        <w:rPr>
          <w:rFonts w:ascii="Times" w:hAnsi="Times"/>
        </w:rPr>
      </w:pPr>
      <w:r w:rsidRPr="001205FD">
        <w:rPr>
          <w:rFonts w:ascii="Times" w:hAnsi="Times"/>
          <w:b/>
        </w:rPr>
        <w:t>Final Exam:</w:t>
      </w:r>
      <w:r w:rsidRPr="00E42C24">
        <w:rPr>
          <w:rFonts w:ascii="Times" w:hAnsi="Times"/>
        </w:rPr>
        <w:t xml:space="preserve"> There will be a cumulative final exam, which will consist of short answer and essay questions. </w:t>
      </w:r>
      <w:r w:rsidR="001205FD">
        <w:rPr>
          <w:rFonts w:ascii="Times" w:hAnsi="Times"/>
        </w:rPr>
        <w:t xml:space="preserve">This exam will be open book. </w:t>
      </w:r>
      <w:r w:rsidRPr="00E42C24">
        <w:rPr>
          <w:rFonts w:ascii="Times" w:hAnsi="Times"/>
        </w:rPr>
        <w:t>All students must take the exam at the date and time scheduled by the registrar, which is</w:t>
      </w:r>
      <w:r w:rsidR="002C5C14" w:rsidRPr="00E42C24">
        <w:rPr>
          <w:rFonts w:ascii="Times" w:hAnsi="Times"/>
        </w:rPr>
        <w:t xml:space="preserve"> Monday, May 8 from 4:30 – 7:00 pm</w:t>
      </w:r>
      <w:r w:rsidRPr="00E42C24">
        <w:rPr>
          <w:rFonts w:ascii="Times" w:hAnsi="Times"/>
        </w:rPr>
        <w:t xml:space="preserve">. </w:t>
      </w:r>
      <w:r w:rsidR="002C5C14" w:rsidRPr="00E42C24">
        <w:rPr>
          <w:rFonts w:ascii="Times" w:hAnsi="Times"/>
        </w:rPr>
        <w:t xml:space="preserve">Be sure to keep this in mind when making your end of the semester travel plans. </w:t>
      </w:r>
      <w:r w:rsidRPr="00E42C24">
        <w:rPr>
          <w:rFonts w:ascii="Times" w:hAnsi="Times"/>
        </w:rPr>
        <w:t xml:space="preserve">The final will count for 40% of your grade. </w:t>
      </w:r>
    </w:p>
    <w:p w14:paraId="10B70BE6" w14:textId="77777777" w:rsidR="00EF5433" w:rsidRPr="00E42C24" w:rsidRDefault="00EF5433">
      <w:pPr>
        <w:rPr>
          <w:rFonts w:ascii="Times" w:hAnsi="Times"/>
        </w:rPr>
      </w:pPr>
    </w:p>
    <w:p w14:paraId="0984CCD6" w14:textId="1633530C" w:rsidR="006C5B05" w:rsidRPr="00E42C24" w:rsidRDefault="00EF5433">
      <w:pPr>
        <w:rPr>
          <w:rFonts w:ascii="Times" w:hAnsi="Times"/>
        </w:rPr>
      </w:pPr>
      <w:r w:rsidRPr="001205FD">
        <w:rPr>
          <w:rFonts w:ascii="Times" w:hAnsi="Times"/>
          <w:b/>
        </w:rPr>
        <w:t>Two Analytical Memos:</w:t>
      </w:r>
      <w:r w:rsidRPr="00E42C24">
        <w:rPr>
          <w:rFonts w:ascii="Times" w:hAnsi="Times"/>
        </w:rPr>
        <w:t xml:space="preserve"> You</w:t>
      </w:r>
      <w:r w:rsidR="001205FD">
        <w:rPr>
          <w:rFonts w:ascii="Times" w:hAnsi="Times"/>
        </w:rPr>
        <w:t xml:space="preserve"> will write two memos (maximum 3</w:t>
      </w:r>
      <w:r w:rsidRPr="00E42C24">
        <w:rPr>
          <w:rFonts w:ascii="Times" w:hAnsi="Times"/>
        </w:rPr>
        <w:t xml:space="preserve"> double spaced pages) discussing the readings in the class. These memos will count for 20% of your grade. </w:t>
      </w:r>
      <w:r w:rsidR="001205FD">
        <w:rPr>
          <w:rFonts w:ascii="Times" w:hAnsi="Times"/>
        </w:rPr>
        <w:t xml:space="preserve">Guidelines for these memos will be handed out in class. Memo 1 is due on </w:t>
      </w:r>
      <w:r w:rsidR="0017293C">
        <w:rPr>
          <w:rFonts w:ascii="Times" w:hAnsi="Times"/>
        </w:rPr>
        <w:t xml:space="preserve">February 16. Memo 2 is due on April 13. These memos should be turned in in hard copy at the beginning of class on the day they are due. </w:t>
      </w:r>
    </w:p>
    <w:p w14:paraId="39E50106" w14:textId="77777777" w:rsidR="006675CE" w:rsidRDefault="006675CE">
      <w:pPr>
        <w:rPr>
          <w:rFonts w:ascii="Times" w:hAnsi="Times"/>
          <w:b/>
        </w:rPr>
      </w:pPr>
    </w:p>
    <w:p w14:paraId="216527BC" w14:textId="77777777" w:rsidR="006675CE" w:rsidRDefault="006675CE">
      <w:pPr>
        <w:rPr>
          <w:rFonts w:ascii="Times" w:hAnsi="Times"/>
          <w:b/>
        </w:rPr>
      </w:pPr>
    </w:p>
    <w:p w14:paraId="46B2D7C7" w14:textId="54A6B5F5" w:rsidR="006C5B05" w:rsidRPr="006675CE" w:rsidRDefault="006675CE">
      <w:pPr>
        <w:rPr>
          <w:rFonts w:ascii="Times" w:hAnsi="Times"/>
          <w:b/>
        </w:rPr>
      </w:pPr>
      <w:r w:rsidRPr="006675CE">
        <w:rPr>
          <w:rFonts w:ascii="Times" w:hAnsi="Times"/>
          <w:b/>
        </w:rPr>
        <w:t xml:space="preserve">COURSE POLICIES: </w:t>
      </w:r>
    </w:p>
    <w:p w14:paraId="2E67BC30" w14:textId="77777777" w:rsidR="00417823" w:rsidRDefault="00417823">
      <w:pPr>
        <w:rPr>
          <w:rFonts w:ascii="Times" w:hAnsi="Times"/>
        </w:rPr>
      </w:pPr>
    </w:p>
    <w:p w14:paraId="5CAB381B" w14:textId="2756272A" w:rsidR="00417823" w:rsidRDefault="00417823">
      <w:pPr>
        <w:rPr>
          <w:rFonts w:ascii="Times" w:hAnsi="Times"/>
        </w:rPr>
      </w:pPr>
      <w:r w:rsidRPr="006675CE">
        <w:rPr>
          <w:rFonts w:ascii="Times" w:hAnsi="Times"/>
          <w:b/>
        </w:rPr>
        <w:t>Readings</w:t>
      </w:r>
      <w:r>
        <w:rPr>
          <w:rFonts w:ascii="Times" w:hAnsi="Times"/>
        </w:rPr>
        <w:t>: You are expected to read the texts listed on the syllabus. Recommended texts will not appear on exams, but you are encouraged to read them to deepen your understanding of the topic. You are expected to engage with the material in the readings and in my lectures. Questions you should ask yourself while reading the texts and your own lecture notes include: What is the main argument or idea of this text? How convinced am I? What kind of data or other evidence does the author use to defend her position? Could this text be interpreted differently? You are also encouraged to compare and contrast readings. For example, what are the similarities and differences between women working in export processing factories in Latin America and Asia? What are the differences between factory work and domestic work or higher end service work?</w:t>
      </w:r>
    </w:p>
    <w:p w14:paraId="1A9F5D16" w14:textId="77777777" w:rsidR="006675CE" w:rsidRDefault="006675CE">
      <w:pPr>
        <w:rPr>
          <w:rFonts w:ascii="Times" w:hAnsi="Times"/>
        </w:rPr>
      </w:pPr>
    </w:p>
    <w:p w14:paraId="6EC2C9BD" w14:textId="667D0390" w:rsidR="006675CE" w:rsidRDefault="006675CE">
      <w:pPr>
        <w:rPr>
          <w:rFonts w:ascii="Times" w:hAnsi="Times"/>
        </w:rPr>
      </w:pPr>
      <w:r w:rsidRPr="008578CB">
        <w:rPr>
          <w:rFonts w:ascii="Times" w:hAnsi="Times"/>
          <w:b/>
        </w:rPr>
        <w:t>Participation</w:t>
      </w:r>
      <w:r>
        <w:rPr>
          <w:rFonts w:ascii="Times" w:hAnsi="Times"/>
        </w:rPr>
        <w:t xml:space="preserve">: As this is primarily a lecture class, there is no grade for participation. However, you are encouraged to ask questions and make informed comments about the readings. I will usually leave 10-15 minutes at the end of class for this purpose. </w:t>
      </w:r>
      <w:r w:rsidR="008578CB">
        <w:rPr>
          <w:rFonts w:ascii="Times" w:hAnsi="Times"/>
        </w:rPr>
        <w:t xml:space="preserve">You are also encouraged to send me materials (article or video links) that are relevant for the class, and I will post them on D2L. </w:t>
      </w:r>
    </w:p>
    <w:p w14:paraId="2F292CA8" w14:textId="77777777" w:rsidR="00417823" w:rsidRDefault="00417823">
      <w:pPr>
        <w:rPr>
          <w:rFonts w:ascii="Times" w:hAnsi="Times"/>
        </w:rPr>
      </w:pPr>
    </w:p>
    <w:p w14:paraId="59A2FDEC" w14:textId="3CF250CB" w:rsidR="00417823" w:rsidRDefault="001C3233">
      <w:pPr>
        <w:rPr>
          <w:rFonts w:ascii="Times" w:hAnsi="Times"/>
        </w:rPr>
      </w:pPr>
      <w:r w:rsidRPr="008578CB">
        <w:rPr>
          <w:rFonts w:ascii="Times" w:hAnsi="Times"/>
          <w:b/>
        </w:rPr>
        <w:t>Attendance:</w:t>
      </w:r>
      <w:r>
        <w:rPr>
          <w:rFonts w:ascii="Times" w:hAnsi="Times"/>
        </w:rPr>
        <w:t xml:space="preserve"> </w:t>
      </w:r>
      <w:r w:rsidR="006675CE">
        <w:rPr>
          <w:rFonts w:ascii="Times" w:hAnsi="Times"/>
        </w:rPr>
        <w:t>You may have 2 absences for any reason. More than 2</w:t>
      </w:r>
      <w:r w:rsidR="00417823">
        <w:rPr>
          <w:rFonts w:ascii="Times" w:hAnsi="Times"/>
        </w:rPr>
        <w:t xml:space="preserve"> unexcused absences will negatively impact your final grade, as follows: </w:t>
      </w:r>
    </w:p>
    <w:p w14:paraId="5CF43F38" w14:textId="77777777" w:rsidR="00417823" w:rsidRDefault="00417823">
      <w:pPr>
        <w:rPr>
          <w:rFonts w:ascii="Times" w:hAnsi="Times"/>
        </w:rPr>
      </w:pPr>
    </w:p>
    <w:p w14:paraId="68BAD492" w14:textId="2D873234" w:rsidR="00417823" w:rsidRDefault="00417823">
      <w:pPr>
        <w:rPr>
          <w:rFonts w:ascii="Times" w:hAnsi="Times"/>
        </w:rPr>
      </w:pPr>
      <w:r>
        <w:rPr>
          <w:rFonts w:ascii="Times" w:hAnsi="Times"/>
        </w:rPr>
        <w:t>4-5 absences: 10% reduction of attendance grade</w:t>
      </w:r>
    </w:p>
    <w:p w14:paraId="29BEAF45" w14:textId="47275C6C" w:rsidR="00417823" w:rsidRDefault="00417823">
      <w:pPr>
        <w:rPr>
          <w:rFonts w:ascii="Times" w:hAnsi="Times"/>
        </w:rPr>
      </w:pPr>
      <w:r>
        <w:rPr>
          <w:rFonts w:ascii="Times" w:hAnsi="Times"/>
        </w:rPr>
        <w:t>6-7 absences: 15% reduction of attendance grade</w:t>
      </w:r>
    </w:p>
    <w:p w14:paraId="4C117EBD" w14:textId="3CA0DBB0" w:rsidR="00417823" w:rsidRDefault="00417823">
      <w:pPr>
        <w:rPr>
          <w:rFonts w:ascii="Times" w:hAnsi="Times"/>
        </w:rPr>
      </w:pPr>
      <w:r>
        <w:rPr>
          <w:rFonts w:ascii="Times" w:hAnsi="Times"/>
        </w:rPr>
        <w:t>8-9 absences: 20% reduction of attendance grade</w:t>
      </w:r>
    </w:p>
    <w:p w14:paraId="5637FAE4" w14:textId="44FAD205" w:rsidR="00417823" w:rsidRDefault="00417823">
      <w:pPr>
        <w:rPr>
          <w:rFonts w:ascii="Times" w:hAnsi="Times"/>
        </w:rPr>
      </w:pPr>
      <w:r>
        <w:rPr>
          <w:rFonts w:ascii="Times" w:hAnsi="Times"/>
        </w:rPr>
        <w:t>10-12 absences: 30% reduction of attendance grade</w:t>
      </w:r>
    </w:p>
    <w:p w14:paraId="6557E467" w14:textId="615E1E7D" w:rsidR="00417823" w:rsidRDefault="00417823">
      <w:pPr>
        <w:rPr>
          <w:rFonts w:ascii="Times" w:hAnsi="Times"/>
        </w:rPr>
      </w:pPr>
      <w:r>
        <w:rPr>
          <w:rFonts w:ascii="Times" w:hAnsi="Times"/>
        </w:rPr>
        <w:t>More than 12 absences may result in failure of the course</w:t>
      </w:r>
    </w:p>
    <w:p w14:paraId="77E23468" w14:textId="77777777" w:rsidR="00417823" w:rsidRDefault="00417823">
      <w:pPr>
        <w:rPr>
          <w:rFonts w:ascii="Times" w:hAnsi="Times"/>
        </w:rPr>
      </w:pPr>
    </w:p>
    <w:p w14:paraId="1F330FFC" w14:textId="697CE218" w:rsidR="00417823" w:rsidRDefault="00417823">
      <w:pPr>
        <w:rPr>
          <w:rFonts w:ascii="Times" w:hAnsi="Times"/>
        </w:rPr>
      </w:pPr>
      <w:r>
        <w:rPr>
          <w:rFonts w:ascii="Times" w:hAnsi="Times"/>
        </w:rPr>
        <w:t xml:space="preserve">Excused absences: Absences can only be excused for participation in university athletics, major religious observance, or serious illness. I will require an email or letter from your coach, athletic director, doctor, or other documentation of a legitimate emergency. </w:t>
      </w:r>
    </w:p>
    <w:p w14:paraId="17962596" w14:textId="77777777" w:rsidR="006675CE" w:rsidRDefault="006675CE">
      <w:pPr>
        <w:rPr>
          <w:rFonts w:ascii="Times" w:hAnsi="Times"/>
        </w:rPr>
      </w:pPr>
    </w:p>
    <w:p w14:paraId="0C5F024C" w14:textId="77777777" w:rsidR="006675CE" w:rsidRDefault="006675CE" w:rsidP="006675CE">
      <w:pPr>
        <w:rPr>
          <w:rFonts w:ascii="Times New Roman" w:hAnsi="Times New Roman" w:cs="Times New Roman"/>
        </w:rPr>
      </w:pPr>
      <w:r w:rsidRPr="0046238D">
        <w:rPr>
          <w:rFonts w:ascii="Times New Roman" w:hAnsi="Times New Roman" w:cs="Times New Roman"/>
        </w:rPr>
        <w:lastRenderedPageBreak/>
        <w:t>If one of these situations requires you to miss an assignment, you must get in touch with me as soon as possible to discuss when you will turn in the completed assignment. If I don’t hear from you within 48 hours of the original due date, you will not be able to make it up.</w:t>
      </w:r>
      <w:r>
        <w:rPr>
          <w:rFonts w:ascii="Times New Roman" w:hAnsi="Times New Roman" w:cs="Times New Roman"/>
        </w:rPr>
        <w:t xml:space="preserve"> </w:t>
      </w:r>
    </w:p>
    <w:p w14:paraId="6110565C" w14:textId="77777777" w:rsidR="006675CE" w:rsidRDefault="006675CE" w:rsidP="006675CE">
      <w:pPr>
        <w:rPr>
          <w:rFonts w:ascii="Times New Roman" w:hAnsi="Times New Roman" w:cs="Times New Roman"/>
        </w:rPr>
      </w:pPr>
    </w:p>
    <w:p w14:paraId="762CB2BF" w14:textId="422FB6AF" w:rsidR="006675CE" w:rsidRDefault="006675CE">
      <w:pPr>
        <w:rPr>
          <w:rFonts w:ascii="Times New Roman" w:hAnsi="Times New Roman" w:cs="Times New Roman"/>
        </w:rPr>
      </w:pPr>
      <w:r>
        <w:rPr>
          <w:rFonts w:ascii="Times New Roman" w:hAnsi="Times New Roman" w:cs="Times New Roman"/>
        </w:rPr>
        <w:t xml:space="preserve">If you miss an in-class exam, you will not be able to make it up unless you have a valid reason for the absence. You should make every effort to contact me before missing the class, and if you are not able to do so, you must contact me within 48 hours if you need to make up an exam or assignment. Oversleeping or simply not feeling well are not valid reasons for missing an exam. </w:t>
      </w:r>
    </w:p>
    <w:p w14:paraId="1BBD84E7" w14:textId="77777777" w:rsidR="006675CE" w:rsidRDefault="006675CE">
      <w:pPr>
        <w:rPr>
          <w:rFonts w:ascii="Times New Roman" w:hAnsi="Times New Roman" w:cs="Times New Roman"/>
        </w:rPr>
      </w:pPr>
    </w:p>
    <w:p w14:paraId="21469A78" w14:textId="55040DDF" w:rsidR="008578CB" w:rsidRPr="00F634BF" w:rsidRDefault="006675CE" w:rsidP="008578CB">
      <w:pPr>
        <w:rPr>
          <w:rFonts w:ascii="Times New Roman" w:hAnsi="Times New Roman" w:cs="Times New Roman"/>
        </w:rPr>
      </w:pPr>
      <w:r w:rsidRPr="002D7EA5">
        <w:rPr>
          <w:rFonts w:ascii="Times New Roman" w:hAnsi="Times New Roman" w:cs="Times New Roman"/>
        </w:rPr>
        <w:t xml:space="preserve">You are responsible for getting lecture materials from missed classes. Do not contact me to get these materials. </w:t>
      </w:r>
      <w:r w:rsidR="008578CB">
        <w:rPr>
          <w:rFonts w:ascii="Times New Roman" w:hAnsi="Times New Roman" w:cs="Times New Roman"/>
        </w:rPr>
        <w:t xml:space="preserve">I also </w:t>
      </w:r>
      <w:r w:rsidR="008578CB" w:rsidRPr="002D7EA5">
        <w:rPr>
          <w:rFonts w:ascii="Times New Roman" w:hAnsi="Times New Roman" w:cs="Times New Roman"/>
        </w:rPr>
        <w:t xml:space="preserve">show many videos and other multimedia materials in this class. </w:t>
      </w:r>
      <w:r w:rsidR="008578CB">
        <w:rPr>
          <w:rFonts w:ascii="Times New Roman" w:hAnsi="Times New Roman" w:cs="Times New Roman"/>
        </w:rPr>
        <w:t>These are not necessarily all listed on the syllabus, but the links will usually be on the Powerpoint slides</w:t>
      </w:r>
      <w:r w:rsidR="008578CB" w:rsidRPr="002D7EA5">
        <w:rPr>
          <w:rFonts w:ascii="Times New Roman" w:hAnsi="Times New Roman" w:cs="Times New Roman"/>
        </w:rPr>
        <w:t xml:space="preserve">. If you miss a class, you should talk to your classmates to find out </w:t>
      </w:r>
      <w:r w:rsidR="008578CB" w:rsidRPr="00F634BF">
        <w:rPr>
          <w:rFonts w:ascii="Times New Roman" w:hAnsi="Times New Roman" w:cs="Times New Roman"/>
        </w:rPr>
        <w:t xml:space="preserve">what materials may have been shown so that you can try to track them down. </w:t>
      </w:r>
    </w:p>
    <w:p w14:paraId="1795154E" w14:textId="77777777" w:rsidR="008578CB" w:rsidRDefault="008578CB" w:rsidP="006675CE">
      <w:pPr>
        <w:rPr>
          <w:rFonts w:ascii="Times" w:hAnsi="Times"/>
        </w:rPr>
      </w:pPr>
    </w:p>
    <w:p w14:paraId="55AFA9DC" w14:textId="54F746D1" w:rsidR="006675CE" w:rsidRPr="008578CB" w:rsidRDefault="006675CE" w:rsidP="006675CE">
      <w:pPr>
        <w:rPr>
          <w:rFonts w:ascii="Times New Roman" w:hAnsi="Times New Roman" w:cs="Times New Roman"/>
          <w:b/>
        </w:rPr>
      </w:pPr>
      <w:r>
        <w:rPr>
          <w:rFonts w:ascii="Times New Roman" w:hAnsi="Times New Roman" w:cs="Times New Roman"/>
          <w:b/>
        </w:rPr>
        <w:t>Grades</w:t>
      </w:r>
      <w:r w:rsidRPr="00654398">
        <w:rPr>
          <w:rFonts w:ascii="Times New Roman" w:hAnsi="Times New Roman" w:cs="Times New Roman"/>
          <w:b/>
        </w:rPr>
        <w:t>:</w:t>
      </w:r>
      <w:r w:rsidR="008578CB">
        <w:rPr>
          <w:rFonts w:ascii="Times New Roman" w:hAnsi="Times New Roman" w:cs="Times New Roman"/>
          <w:b/>
        </w:rPr>
        <w:t xml:space="preserve"> </w:t>
      </w:r>
      <w:r>
        <w:rPr>
          <w:rFonts w:ascii="Times New Roman" w:hAnsi="Times New Roman" w:cs="Times New Roman"/>
        </w:rPr>
        <w:t>This class uses the standard college grading system.</w:t>
      </w:r>
    </w:p>
    <w:p w14:paraId="4F143FC0" w14:textId="77777777" w:rsidR="006675CE" w:rsidRDefault="006675CE" w:rsidP="006675CE">
      <w:pPr>
        <w:rPr>
          <w:rFonts w:ascii="Times New Roman" w:hAnsi="Times New Roman" w:cs="Times New Roman"/>
        </w:rPr>
      </w:pPr>
    </w:p>
    <w:p w14:paraId="56DE98FE" w14:textId="77777777" w:rsidR="006675CE" w:rsidRDefault="006675CE" w:rsidP="006675CE">
      <w:pPr>
        <w:rPr>
          <w:rFonts w:ascii="Times New Roman" w:hAnsi="Times New Roman" w:cs="Times New Roman"/>
        </w:rPr>
      </w:pPr>
      <w:r>
        <w:rPr>
          <w:rFonts w:ascii="Times New Roman" w:hAnsi="Times New Roman" w:cs="Times New Roman"/>
        </w:rPr>
        <w:t>A</w:t>
      </w:r>
      <w:r>
        <w:rPr>
          <w:rFonts w:ascii="Times New Roman" w:hAnsi="Times New Roman" w:cs="Times New Roman"/>
        </w:rPr>
        <w:tab/>
        <w:t>94-100</w:t>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77-79</w:t>
      </w: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t>60-63</w:t>
      </w:r>
    </w:p>
    <w:p w14:paraId="34A025DC" w14:textId="77777777" w:rsidR="006675CE" w:rsidRDefault="006675CE" w:rsidP="006675CE">
      <w:pPr>
        <w:rPr>
          <w:rFonts w:ascii="Times New Roman" w:hAnsi="Times New Roman" w:cs="Times New Roman"/>
        </w:rPr>
      </w:pPr>
      <w:r>
        <w:rPr>
          <w:rFonts w:ascii="Times New Roman" w:hAnsi="Times New Roman" w:cs="Times New Roman"/>
        </w:rPr>
        <w:t>A-</w:t>
      </w:r>
      <w:r>
        <w:rPr>
          <w:rFonts w:ascii="Times New Roman" w:hAnsi="Times New Roman" w:cs="Times New Roman"/>
        </w:rPr>
        <w:tab/>
        <w:t>90-93</w:t>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74-76</w:t>
      </w:r>
      <w:r>
        <w:rPr>
          <w:rFonts w:ascii="Times New Roman" w:hAnsi="Times New Roman" w:cs="Times New Roman"/>
        </w:rPr>
        <w:tab/>
      </w:r>
      <w:r>
        <w:rPr>
          <w:rFonts w:ascii="Times New Roman" w:hAnsi="Times New Roman" w:cs="Times New Roman"/>
        </w:rPr>
        <w:tab/>
        <w:t>F</w:t>
      </w:r>
      <w:r>
        <w:rPr>
          <w:rFonts w:ascii="Times New Roman" w:hAnsi="Times New Roman" w:cs="Times New Roman"/>
        </w:rPr>
        <w:tab/>
        <w:t>Below 60</w:t>
      </w:r>
    </w:p>
    <w:p w14:paraId="7ED93DBD" w14:textId="77777777" w:rsidR="006675CE" w:rsidRDefault="006675CE" w:rsidP="006675CE">
      <w:pPr>
        <w:rPr>
          <w:rFonts w:ascii="Times New Roman" w:hAnsi="Times New Roman" w:cs="Times New Roman"/>
        </w:rPr>
      </w:pPr>
      <w:r>
        <w:rPr>
          <w:rFonts w:ascii="Times New Roman" w:hAnsi="Times New Roman" w:cs="Times New Roman"/>
        </w:rPr>
        <w:t>B+</w:t>
      </w:r>
      <w:r>
        <w:rPr>
          <w:rFonts w:ascii="Times New Roman" w:hAnsi="Times New Roman" w:cs="Times New Roman"/>
        </w:rPr>
        <w:tab/>
        <w:t>87-89</w:t>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70-73</w:t>
      </w:r>
    </w:p>
    <w:p w14:paraId="6F226D2D" w14:textId="77777777" w:rsidR="006675CE" w:rsidRDefault="006675CE" w:rsidP="006675CE">
      <w:pPr>
        <w:rPr>
          <w:rFonts w:ascii="Times New Roman" w:hAnsi="Times New Roman" w:cs="Times New Roman"/>
        </w:rPr>
      </w:pPr>
      <w:r>
        <w:rPr>
          <w:rFonts w:ascii="Times New Roman" w:hAnsi="Times New Roman" w:cs="Times New Roman"/>
        </w:rPr>
        <w:t>B</w:t>
      </w:r>
      <w:r>
        <w:rPr>
          <w:rFonts w:ascii="Times New Roman" w:hAnsi="Times New Roman" w:cs="Times New Roman"/>
        </w:rPr>
        <w:tab/>
        <w:t>84-86</w:t>
      </w: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t>67-69</w:t>
      </w:r>
    </w:p>
    <w:p w14:paraId="16C33862" w14:textId="77777777" w:rsidR="006675CE" w:rsidRDefault="006675CE" w:rsidP="006675CE">
      <w:pPr>
        <w:rPr>
          <w:rFonts w:ascii="Times New Roman" w:hAnsi="Times New Roman" w:cs="Times New Roman"/>
        </w:rPr>
      </w:pPr>
      <w:r>
        <w:rPr>
          <w:rFonts w:ascii="Times New Roman" w:hAnsi="Times New Roman" w:cs="Times New Roman"/>
        </w:rPr>
        <w:t>B-</w:t>
      </w:r>
      <w:r>
        <w:rPr>
          <w:rFonts w:ascii="Times New Roman" w:hAnsi="Times New Roman" w:cs="Times New Roman"/>
        </w:rPr>
        <w:tab/>
        <w:t>80-83</w:t>
      </w: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t>64-66</w:t>
      </w:r>
    </w:p>
    <w:p w14:paraId="5A56C3C5" w14:textId="77777777" w:rsidR="006675CE" w:rsidRDefault="006675CE" w:rsidP="006675CE">
      <w:pPr>
        <w:rPr>
          <w:rFonts w:ascii="Times New Roman" w:hAnsi="Times New Roman" w:cs="Times New Roman"/>
        </w:rPr>
      </w:pPr>
    </w:p>
    <w:p w14:paraId="4DA130EF" w14:textId="77777777" w:rsidR="006675CE" w:rsidRDefault="006675CE" w:rsidP="006675CE">
      <w:pPr>
        <w:rPr>
          <w:rFonts w:ascii="Times New Roman" w:hAnsi="Times New Roman" w:cs="Times New Roman"/>
        </w:rPr>
      </w:pPr>
      <w:r>
        <w:rPr>
          <w:rFonts w:ascii="Times New Roman" w:hAnsi="Times New Roman" w:cs="Times New Roman"/>
        </w:rPr>
        <w:t xml:space="preserve">Grades are not negotiable. I will only change a grade in the event that there has been a mistake. </w:t>
      </w:r>
    </w:p>
    <w:p w14:paraId="3BDF2EE5" w14:textId="77777777" w:rsidR="006675CE" w:rsidRDefault="006675CE" w:rsidP="006675CE">
      <w:pPr>
        <w:rPr>
          <w:rFonts w:ascii="Times New Roman" w:hAnsi="Times New Roman" w:cs="Times New Roman"/>
        </w:rPr>
      </w:pPr>
    </w:p>
    <w:p w14:paraId="050FCBFA" w14:textId="591BDCF6" w:rsidR="009E3268" w:rsidRPr="004966EF" w:rsidRDefault="009E3268" w:rsidP="006675CE">
      <w:pPr>
        <w:rPr>
          <w:rFonts w:ascii="Times New Roman" w:hAnsi="Times New Roman" w:cs="Times New Roman"/>
        </w:rPr>
      </w:pPr>
      <w:r>
        <w:rPr>
          <w:rFonts w:ascii="Times New Roman" w:hAnsi="Times New Roman" w:cs="Times New Roman"/>
          <w:b/>
        </w:rPr>
        <w:t xml:space="preserve">Discussions and Feedback on D2L: </w:t>
      </w:r>
      <w:r w:rsidRPr="004966EF">
        <w:rPr>
          <w:rFonts w:ascii="Times New Roman" w:hAnsi="Times New Roman" w:cs="Times New Roman"/>
        </w:rPr>
        <w:t xml:space="preserve">Although it is not part of the class assignments, there is a discussion forum on the class D2L site, and you are encouraged to use it to post </w:t>
      </w:r>
      <w:r w:rsidR="004966EF" w:rsidRPr="004966EF">
        <w:rPr>
          <w:rFonts w:ascii="Times New Roman" w:hAnsi="Times New Roman" w:cs="Times New Roman"/>
        </w:rPr>
        <w:t>comments or questions about the reading</w:t>
      </w:r>
      <w:r w:rsidRPr="004966EF">
        <w:rPr>
          <w:rFonts w:ascii="Times New Roman" w:hAnsi="Times New Roman" w:cs="Times New Roman"/>
        </w:rPr>
        <w:t xml:space="preserve">. You may also post anonymously </w:t>
      </w:r>
      <w:r w:rsidR="004966EF" w:rsidRPr="004966EF">
        <w:rPr>
          <w:rFonts w:ascii="Times New Roman" w:hAnsi="Times New Roman" w:cs="Times New Roman"/>
        </w:rPr>
        <w:t>to the Feedback Forum if you have concerns, feedback, or questions about the class.</w:t>
      </w:r>
      <w:r w:rsidR="004966EF">
        <w:rPr>
          <w:rFonts w:ascii="Times New Roman" w:hAnsi="Times New Roman" w:cs="Times New Roman"/>
        </w:rPr>
        <w:t xml:space="preserve"> I will try to respond to these, either online or in class.</w:t>
      </w:r>
      <w:r w:rsidR="004966EF" w:rsidRPr="004966EF">
        <w:rPr>
          <w:rFonts w:ascii="Times New Roman" w:hAnsi="Times New Roman" w:cs="Times New Roman"/>
        </w:rPr>
        <w:t xml:space="preserve"> </w:t>
      </w:r>
      <w:r w:rsidR="004966EF">
        <w:rPr>
          <w:rFonts w:ascii="Times New Roman" w:hAnsi="Times New Roman" w:cs="Times New Roman"/>
        </w:rPr>
        <w:t xml:space="preserve">Disrespectful comments may be removed. </w:t>
      </w:r>
    </w:p>
    <w:p w14:paraId="4A10F463" w14:textId="77777777" w:rsidR="009E3268" w:rsidRDefault="009E3268" w:rsidP="006675CE">
      <w:pPr>
        <w:rPr>
          <w:rFonts w:ascii="Times New Roman" w:hAnsi="Times New Roman" w:cs="Times New Roman"/>
          <w:b/>
        </w:rPr>
      </w:pPr>
    </w:p>
    <w:p w14:paraId="7C16DA82" w14:textId="295499BC" w:rsidR="006675CE" w:rsidRDefault="006675CE" w:rsidP="006675CE">
      <w:pPr>
        <w:rPr>
          <w:rFonts w:ascii="Times New Roman" w:hAnsi="Times New Roman" w:cs="Times New Roman"/>
        </w:rPr>
      </w:pPr>
      <w:r w:rsidRPr="006675CE">
        <w:rPr>
          <w:rFonts w:ascii="Times New Roman" w:hAnsi="Times New Roman" w:cs="Times New Roman"/>
          <w:b/>
        </w:rPr>
        <w:t>Devices:</w:t>
      </w:r>
      <w:r>
        <w:rPr>
          <w:rFonts w:ascii="Times New Roman" w:hAnsi="Times New Roman" w:cs="Times New Roman"/>
        </w:rPr>
        <w:t xml:space="preserve"> </w:t>
      </w:r>
      <w:r w:rsidRPr="00F634BF">
        <w:rPr>
          <w:rFonts w:ascii="Times New Roman" w:hAnsi="Times New Roman" w:cs="Times New Roman"/>
        </w:rPr>
        <w:t xml:space="preserve">Use of laptops/phones/Ipads is not permitted during this class unless you have a documented disability. You are strongly encouraged to take good notes. </w:t>
      </w:r>
      <w:r>
        <w:rPr>
          <w:rFonts w:ascii="Times New Roman" w:hAnsi="Times New Roman" w:cs="Times New Roman"/>
        </w:rPr>
        <w:t>If you are using these items, I may ask you to leave the class. Repeat offenders will find their grade may be lowered for this reason.</w:t>
      </w:r>
    </w:p>
    <w:p w14:paraId="76FA922D" w14:textId="77777777" w:rsidR="00417823" w:rsidRDefault="00417823">
      <w:pPr>
        <w:rPr>
          <w:rFonts w:ascii="Times" w:hAnsi="Times"/>
        </w:rPr>
      </w:pPr>
    </w:p>
    <w:p w14:paraId="3350BE45" w14:textId="1CD1350A" w:rsidR="006675CE" w:rsidRPr="002D7EA5" w:rsidRDefault="006675CE" w:rsidP="006675CE">
      <w:pPr>
        <w:rPr>
          <w:rFonts w:ascii="Times New Roman" w:hAnsi="Times New Roman" w:cs="Times New Roman"/>
        </w:rPr>
      </w:pPr>
      <w:r w:rsidRPr="006675CE">
        <w:rPr>
          <w:rFonts w:ascii="Times New Roman" w:hAnsi="Times New Roman" w:cs="Times New Roman"/>
          <w:b/>
        </w:rPr>
        <w:t>Contacting the Professor:</w:t>
      </w:r>
      <w:r>
        <w:rPr>
          <w:rFonts w:ascii="Times New Roman" w:hAnsi="Times New Roman" w:cs="Times New Roman"/>
        </w:rPr>
        <w:t xml:space="preserve"> </w:t>
      </w:r>
      <w:r w:rsidRPr="002D7EA5">
        <w:rPr>
          <w:rFonts w:ascii="Times New Roman" w:hAnsi="Times New Roman" w:cs="Times New Roman"/>
        </w:rPr>
        <w:t>You are welcome to send me emails and I try to reply quickly. Please put Soc</w:t>
      </w:r>
      <w:r>
        <w:rPr>
          <w:rFonts w:ascii="Times New Roman" w:hAnsi="Times New Roman" w:cs="Times New Roman"/>
        </w:rPr>
        <w:t>iology</w:t>
      </w:r>
      <w:r w:rsidRPr="002D7EA5">
        <w:rPr>
          <w:rFonts w:ascii="Times New Roman" w:hAnsi="Times New Roman" w:cs="Times New Roman"/>
        </w:rPr>
        <w:t xml:space="preserve"> </w:t>
      </w:r>
      <w:r>
        <w:rPr>
          <w:rFonts w:ascii="Times New Roman" w:hAnsi="Times New Roman" w:cs="Times New Roman"/>
        </w:rPr>
        <w:t xml:space="preserve">3012 in the subject line. I strongly prefer to be addressed as Professor Rinaldo. </w:t>
      </w:r>
      <w:r w:rsidRPr="002D7EA5">
        <w:rPr>
          <w:rFonts w:ascii="Times New Roman" w:hAnsi="Times New Roman" w:cs="Times New Roman"/>
        </w:rPr>
        <w:t xml:space="preserve">I do have a life outside campus, so I may not respond to emails sent after 6 pm or on weekends. </w:t>
      </w:r>
    </w:p>
    <w:p w14:paraId="3BA029B8" w14:textId="77777777" w:rsidR="006675CE" w:rsidRPr="002D7EA5" w:rsidRDefault="006675CE" w:rsidP="006675CE">
      <w:pPr>
        <w:rPr>
          <w:rFonts w:ascii="Times New Roman" w:hAnsi="Times New Roman" w:cs="Times New Roman"/>
        </w:rPr>
      </w:pPr>
    </w:p>
    <w:p w14:paraId="384F0CA1" w14:textId="20067073" w:rsidR="00D42D29" w:rsidRDefault="00D42D29" w:rsidP="006675CE">
      <w:pPr>
        <w:rPr>
          <w:rFonts w:ascii="Times New Roman" w:hAnsi="Times New Roman" w:cs="Times New Roman"/>
          <w:b/>
        </w:rPr>
      </w:pPr>
      <w:r>
        <w:rPr>
          <w:rFonts w:ascii="Times New Roman" w:hAnsi="Times New Roman" w:cs="Times New Roman"/>
          <w:b/>
        </w:rPr>
        <w:t xml:space="preserve">Office Hours: </w:t>
      </w:r>
      <w:r w:rsidRPr="00D42D29">
        <w:rPr>
          <w:rFonts w:ascii="Times New Roman" w:hAnsi="Times New Roman" w:cs="Times New Roman"/>
        </w:rPr>
        <w:t>As this is a large class, it is difficult for me to get to know students personally. You are encouraged to come to my office hours, whether it is just to say hello or to discuss something related to the class.</w:t>
      </w:r>
      <w:r>
        <w:rPr>
          <w:rFonts w:ascii="Times New Roman" w:hAnsi="Times New Roman" w:cs="Times New Roman"/>
          <w:b/>
        </w:rPr>
        <w:t xml:space="preserve"> </w:t>
      </w:r>
    </w:p>
    <w:p w14:paraId="4BA442EC" w14:textId="77777777" w:rsidR="00D42D29" w:rsidRDefault="00D42D29" w:rsidP="006675CE">
      <w:pPr>
        <w:rPr>
          <w:rFonts w:ascii="Times New Roman" w:hAnsi="Times New Roman" w:cs="Times New Roman"/>
          <w:b/>
        </w:rPr>
      </w:pPr>
    </w:p>
    <w:p w14:paraId="0A6D4AB8" w14:textId="2BA4D708" w:rsidR="006675CE" w:rsidRDefault="006675CE" w:rsidP="006675CE">
      <w:pPr>
        <w:rPr>
          <w:rFonts w:ascii="Times New Roman" w:hAnsi="Times New Roman" w:cs="Times New Roman"/>
        </w:rPr>
      </w:pPr>
      <w:r w:rsidRPr="006675CE">
        <w:rPr>
          <w:rFonts w:ascii="Times New Roman" w:hAnsi="Times New Roman" w:cs="Times New Roman"/>
          <w:b/>
        </w:rPr>
        <w:t>Powerpoints</w:t>
      </w:r>
      <w:r>
        <w:rPr>
          <w:rFonts w:ascii="Times New Roman" w:hAnsi="Times New Roman" w:cs="Times New Roman"/>
        </w:rPr>
        <w:t xml:space="preserve">: </w:t>
      </w:r>
      <w:r w:rsidRPr="00F634BF">
        <w:rPr>
          <w:rFonts w:ascii="Times New Roman" w:hAnsi="Times New Roman" w:cs="Times New Roman"/>
        </w:rPr>
        <w:t xml:space="preserve">I will post Powerpoints that I use in my lectures on </w:t>
      </w:r>
      <w:r>
        <w:rPr>
          <w:rFonts w:ascii="Times New Roman" w:hAnsi="Times New Roman" w:cs="Times New Roman"/>
        </w:rPr>
        <w:t>D2L</w:t>
      </w:r>
      <w:r w:rsidRPr="00F634BF">
        <w:rPr>
          <w:rFonts w:ascii="Times New Roman" w:hAnsi="Times New Roman" w:cs="Times New Roman"/>
        </w:rPr>
        <w:t xml:space="preserve">. However, they do not contain everything I say during lecture and you should not rely only on them. Studying the Powerpoints in combination with your lecture notes will be most useful. If attendance drops during the semester, I will stop posting the slides and will not resume posting unless attendance picks up again. </w:t>
      </w:r>
    </w:p>
    <w:p w14:paraId="1DD82447" w14:textId="77777777" w:rsidR="006675CE" w:rsidRDefault="006675CE" w:rsidP="006675CE">
      <w:pPr>
        <w:rPr>
          <w:rFonts w:ascii="Times New Roman" w:hAnsi="Times New Roman" w:cs="Times New Roman"/>
        </w:rPr>
      </w:pPr>
    </w:p>
    <w:p w14:paraId="07F46A73" w14:textId="3200ED55" w:rsidR="006675CE" w:rsidRPr="00F634BF" w:rsidRDefault="006675CE" w:rsidP="006675CE">
      <w:pPr>
        <w:rPr>
          <w:rFonts w:ascii="Times New Roman" w:hAnsi="Times New Roman" w:cs="Times New Roman"/>
        </w:rPr>
      </w:pPr>
      <w:r w:rsidRPr="006675CE">
        <w:rPr>
          <w:rFonts w:ascii="Times New Roman" w:hAnsi="Times New Roman" w:cs="Times New Roman"/>
          <w:b/>
        </w:rPr>
        <w:t>Reviews:</w:t>
      </w:r>
      <w:r>
        <w:rPr>
          <w:rFonts w:ascii="Times New Roman" w:hAnsi="Times New Roman" w:cs="Times New Roman"/>
        </w:rPr>
        <w:t xml:space="preserve"> I do not create study guides for exams or quizzes, but I do hand out examples of questions. You will need to take your own notes and make your own review guides. There will be a Q &amp; A session for the final exam. You should come prepared with questions. </w:t>
      </w:r>
    </w:p>
    <w:p w14:paraId="46A46929" w14:textId="77777777" w:rsidR="006675CE" w:rsidRPr="002D7EA5" w:rsidRDefault="006675CE" w:rsidP="006675CE">
      <w:pPr>
        <w:rPr>
          <w:rFonts w:ascii="Times New Roman" w:hAnsi="Times New Roman" w:cs="Times New Roman"/>
        </w:rPr>
      </w:pPr>
    </w:p>
    <w:p w14:paraId="2C632A41" w14:textId="4E559445" w:rsidR="006675CE" w:rsidRPr="002D7EA5" w:rsidRDefault="006675CE" w:rsidP="006675CE">
      <w:pPr>
        <w:rPr>
          <w:rFonts w:ascii="Times New Roman" w:hAnsi="Times New Roman" w:cs="Times New Roman"/>
        </w:rPr>
      </w:pPr>
      <w:r w:rsidRPr="006675CE">
        <w:rPr>
          <w:rFonts w:ascii="Times New Roman" w:hAnsi="Times New Roman" w:cs="Times New Roman"/>
          <w:b/>
        </w:rPr>
        <w:t>Late Arrivals:</w:t>
      </w:r>
      <w:r>
        <w:rPr>
          <w:rFonts w:ascii="Times New Roman" w:hAnsi="Times New Roman" w:cs="Times New Roman"/>
        </w:rPr>
        <w:t xml:space="preserve"> </w:t>
      </w:r>
      <w:r w:rsidRPr="002D7EA5">
        <w:rPr>
          <w:rFonts w:ascii="Times New Roman" w:hAnsi="Times New Roman" w:cs="Times New Roman"/>
        </w:rPr>
        <w:t xml:space="preserve">You are expected to arrive on time and to stay until the end of the </w:t>
      </w:r>
      <w:r>
        <w:rPr>
          <w:rFonts w:ascii="Times New Roman" w:hAnsi="Times New Roman" w:cs="Times New Roman"/>
        </w:rPr>
        <w:t xml:space="preserve">class </w:t>
      </w:r>
      <w:r w:rsidRPr="002D7EA5">
        <w:rPr>
          <w:rFonts w:ascii="Times New Roman" w:hAnsi="Times New Roman" w:cs="Times New Roman"/>
        </w:rPr>
        <w:t xml:space="preserve">period. Students who repeatedly arrive late will be asked to sign in and </w:t>
      </w:r>
      <w:r>
        <w:rPr>
          <w:rFonts w:ascii="Times New Roman" w:hAnsi="Times New Roman" w:cs="Times New Roman"/>
        </w:rPr>
        <w:t>points will be taken off their</w:t>
      </w:r>
      <w:r w:rsidRPr="002D7EA5">
        <w:rPr>
          <w:rFonts w:ascii="Times New Roman" w:hAnsi="Times New Roman" w:cs="Times New Roman"/>
        </w:rPr>
        <w:t xml:space="preserve"> grade</w:t>
      </w:r>
      <w:r>
        <w:rPr>
          <w:rFonts w:ascii="Times New Roman" w:hAnsi="Times New Roman" w:cs="Times New Roman"/>
        </w:rPr>
        <w:t xml:space="preserve"> (subject to instructor’s discretion)</w:t>
      </w:r>
      <w:r w:rsidRPr="002D7EA5">
        <w:rPr>
          <w:rFonts w:ascii="Times New Roman" w:hAnsi="Times New Roman" w:cs="Times New Roman"/>
        </w:rPr>
        <w:t>.</w:t>
      </w:r>
    </w:p>
    <w:p w14:paraId="7D6AE937" w14:textId="77777777" w:rsidR="00417823" w:rsidRDefault="00417823">
      <w:pPr>
        <w:rPr>
          <w:rFonts w:ascii="Times" w:hAnsi="Times"/>
        </w:rPr>
      </w:pPr>
    </w:p>
    <w:p w14:paraId="7F31381D" w14:textId="05EADD8B" w:rsidR="008578CB" w:rsidRPr="00F634BF" w:rsidRDefault="008578CB" w:rsidP="008578CB">
      <w:pPr>
        <w:shd w:val="clear" w:color="auto" w:fill="FFFFFF"/>
        <w:spacing w:after="150"/>
        <w:rPr>
          <w:rFonts w:ascii="Times New Roman" w:eastAsia="Times New Roman" w:hAnsi="Times New Roman" w:cs="Times New Roman"/>
          <w:color w:val="202020"/>
        </w:rPr>
      </w:pPr>
      <w:r w:rsidRPr="008578CB">
        <w:rPr>
          <w:rFonts w:ascii="Times New Roman" w:hAnsi="Times New Roman" w:cs="Times New Roman"/>
          <w:b/>
        </w:rPr>
        <w:t>Schedule Conflicts with Exams</w:t>
      </w:r>
      <w:r>
        <w:rPr>
          <w:rFonts w:ascii="Times New Roman" w:hAnsi="Times New Roman" w:cs="Times New Roman"/>
        </w:rPr>
        <w:t xml:space="preserve">: </w:t>
      </w:r>
      <w:r w:rsidRPr="00F634BF">
        <w:rPr>
          <w:rFonts w:ascii="Times New Roman" w:hAnsi="Times New Roman" w:cs="Times New Roman"/>
        </w:rPr>
        <w:t>If you have any schedule conflicts with the final exam, you must let me know by October 30. I will need to see evidence such as syllabi from your other classes. If you have time conflicts with other tests, due dates, or known absences let me know by e-mail as soon as possible. Exams can only be rescheduled for valid reasons such as an athletic event or hospitalization. Needing to leave for vacation is not a valid reason. Please also note the university’s policy on exams:</w:t>
      </w:r>
    </w:p>
    <w:p w14:paraId="1E42AA4C" w14:textId="77777777" w:rsidR="008578CB" w:rsidRPr="00F634BF" w:rsidRDefault="008578CB" w:rsidP="008578CB">
      <w:pPr>
        <w:shd w:val="clear" w:color="auto" w:fill="FFFFFF"/>
        <w:spacing w:after="150"/>
        <w:rPr>
          <w:rFonts w:ascii="Times New Roman" w:eastAsia="Times New Roman" w:hAnsi="Times New Roman" w:cs="Times New Roman"/>
          <w:color w:val="202020"/>
        </w:rPr>
      </w:pPr>
      <w:r>
        <w:rPr>
          <w:rFonts w:ascii="Times New Roman" w:eastAsia="Times New Roman" w:hAnsi="Times New Roman" w:cs="Times New Roman"/>
          <w:color w:val="202020"/>
        </w:rPr>
        <w:t>“</w:t>
      </w:r>
      <w:r w:rsidRPr="00F634BF">
        <w:rPr>
          <w:rFonts w:ascii="Times New Roman" w:eastAsia="Times New Roman" w:hAnsi="Times New Roman" w:cs="Times New Roman"/>
          <w:color w:val="202020"/>
        </w:rPr>
        <w:t>When students have three or more final examinations on the same day, they are entitled to arrange an alternative examination time for the last exam or exams scheduled on that day. When students have two final exams scheduled to meet at the same time, they are entitled to arrange an alternative examination time for the later course offered that day or week. Such arrangements must be made by the deadline to drop a course without dean and instructor's permission in the tenth week of the semester. Students should make arrangements with the instructor of the affected course and are expected to provide evidence of these situations to qualify for exceptions.</w:t>
      </w:r>
      <w:r>
        <w:rPr>
          <w:rFonts w:ascii="Times New Roman" w:eastAsia="Times New Roman" w:hAnsi="Times New Roman" w:cs="Times New Roman"/>
          <w:color w:val="202020"/>
        </w:rPr>
        <w:t>”</w:t>
      </w:r>
    </w:p>
    <w:p w14:paraId="7E8BDF87" w14:textId="77777777" w:rsidR="008578CB" w:rsidRPr="00F634BF" w:rsidRDefault="008578CB" w:rsidP="008578CB">
      <w:pPr>
        <w:rPr>
          <w:rFonts w:ascii="Times New Roman" w:hAnsi="Times New Roman" w:cs="Times New Roman"/>
        </w:rPr>
      </w:pPr>
    </w:p>
    <w:p w14:paraId="570B278A" w14:textId="1CF8AC0D" w:rsidR="008578CB" w:rsidRPr="00F634BF" w:rsidRDefault="008578CB" w:rsidP="008578CB">
      <w:pPr>
        <w:rPr>
          <w:rFonts w:ascii="Times New Roman" w:hAnsi="Times New Roman" w:cs="Times New Roman"/>
        </w:rPr>
      </w:pPr>
      <w:r w:rsidRPr="008578CB">
        <w:rPr>
          <w:rFonts w:ascii="Times New Roman" w:hAnsi="Times New Roman" w:cs="Times New Roman"/>
          <w:b/>
        </w:rPr>
        <w:t>Classroom Behavior:</w:t>
      </w:r>
      <w:r>
        <w:rPr>
          <w:rFonts w:ascii="Times New Roman" w:hAnsi="Times New Roman" w:cs="Times New Roman"/>
        </w:rPr>
        <w:t xml:space="preserve"> </w:t>
      </w:r>
      <w:r w:rsidRPr="00F634BF">
        <w:rPr>
          <w:rFonts w:ascii="Times New Roman" w:hAnsi="Times New Roman" w:cs="Times New Roman"/>
        </w:rPr>
        <w:t xml:space="preserve">Disruptive behavior will not be tolerated in this classroom. This includes talking while I am lecturing or while other students are asking questions or making comments. It also includes unauthorized use of your laptop or phone or other device. Students who engage in disruptive behavior may be asked to leave. </w:t>
      </w:r>
      <w:r>
        <w:rPr>
          <w:rFonts w:ascii="Times New Roman" w:hAnsi="Times New Roman" w:cs="Times New Roman"/>
        </w:rPr>
        <w:t>Some</w:t>
      </w:r>
      <w:r w:rsidRPr="00F634BF">
        <w:rPr>
          <w:rFonts w:ascii="Times New Roman" w:hAnsi="Times New Roman" w:cs="Times New Roman"/>
        </w:rPr>
        <w:t xml:space="preserve"> of the topics dealt with in this class are sensitive or “hot-</w:t>
      </w:r>
      <w:r w:rsidRPr="00B936E1">
        <w:rPr>
          <w:rFonts w:ascii="Times New Roman" w:hAnsi="Times New Roman" w:cs="Times New Roman"/>
        </w:rPr>
        <w:t xml:space="preserve">button.” I ask you to maintain a sense of respect for others. </w:t>
      </w:r>
      <w:r>
        <w:rPr>
          <w:rFonts w:ascii="Times New Roman" w:hAnsi="Times New Roman" w:cs="Times New Roman"/>
        </w:rPr>
        <w:t>D</w:t>
      </w:r>
      <w:r w:rsidRPr="00B936E1">
        <w:rPr>
          <w:rFonts w:ascii="Times New Roman" w:hAnsi="Times New Roman" w:cs="Times New Roman"/>
        </w:rPr>
        <w:t xml:space="preserve">isagree with ideas rather than people. </w:t>
      </w:r>
      <w:r>
        <w:rPr>
          <w:rFonts w:ascii="Times New Roman" w:hAnsi="Times New Roman" w:cs="Times New Roman"/>
        </w:rPr>
        <w:t xml:space="preserve">Please raise your hand to speak. If I am in the middle of a lecture, I may not call on you until I have reached a stopping point. </w:t>
      </w:r>
    </w:p>
    <w:p w14:paraId="7CC16EF9" w14:textId="77777777" w:rsidR="008578CB" w:rsidRPr="00E42C24" w:rsidRDefault="008578CB">
      <w:pPr>
        <w:rPr>
          <w:rFonts w:ascii="Times" w:hAnsi="Times"/>
        </w:rPr>
      </w:pPr>
    </w:p>
    <w:p w14:paraId="560CC34F" w14:textId="3214B3EF" w:rsidR="006C5B05" w:rsidRPr="00E42C24" w:rsidRDefault="00D42D29">
      <w:pPr>
        <w:rPr>
          <w:rFonts w:ascii="Times" w:hAnsi="Times"/>
        </w:rPr>
      </w:pPr>
      <w:r w:rsidRPr="00D42D29">
        <w:rPr>
          <w:rFonts w:ascii="Times" w:hAnsi="Times"/>
          <w:b/>
        </w:rPr>
        <w:t>Syllabus:</w:t>
      </w:r>
      <w:r>
        <w:rPr>
          <w:rFonts w:ascii="Times" w:hAnsi="Times"/>
        </w:rPr>
        <w:t xml:space="preserve"> You should read this syllabus carefully and make sure you are familiar with it. </w:t>
      </w:r>
    </w:p>
    <w:p w14:paraId="1937E826" w14:textId="77777777" w:rsidR="006C5B05" w:rsidRDefault="006C5B05">
      <w:pPr>
        <w:rPr>
          <w:rFonts w:ascii="Times" w:hAnsi="Times"/>
        </w:rPr>
      </w:pPr>
    </w:p>
    <w:p w14:paraId="37F0B62F" w14:textId="77777777" w:rsidR="00946520" w:rsidRDefault="00946520">
      <w:pPr>
        <w:rPr>
          <w:rFonts w:ascii="Times" w:hAnsi="Times"/>
        </w:rPr>
      </w:pPr>
    </w:p>
    <w:p w14:paraId="51BB5B63" w14:textId="72FF3C32" w:rsidR="00946520" w:rsidRPr="00946520" w:rsidRDefault="00946520">
      <w:pPr>
        <w:rPr>
          <w:rFonts w:ascii="Times" w:hAnsi="Times"/>
          <w:b/>
        </w:rPr>
      </w:pPr>
      <w:r w:rsidRPr="00946520">
        <w:rPr>
          <w:rFonts w:ascii="Times" w:hAnsi="Times"/>
          <w:b/>
        </w:rPr>
        <w:t xml:space="preserve">UNIVERSITY POLICIES: </w:t>
      </w:r>
    </w:p>
    <w:p w14:paraId="1BADBB82" w14:textId="77777777" w:rsidR="00946520" w:rsidRPr="00946520" w:rsidRDefault="00946520">
      <w:pPr>
        <w:rPr>
          <w:rFonts w:ascii="Times" w:hAnsi="Times"/>
        </w:rPr>
      </w:pPr>
    </w:p>
    <w:p w14:paraId="4F5A57C8" w14:textId="0C51D58B" w:rsidR="00946520" w:rsidRPr="00946520" w:rsidRDefault="00946520" w:rsidP="00946520">
      <w:pPr>
        <w:rPr>
          <w:rFonts w:ascii="Times" w:eastAsia="Times New Roman" w:hAnsi="Times"/>
        </w:rPr>
      </w:pPr>
      <w:r w:rsidRPr="00946520">
        <w:rPr>
          <w:rFonts w:ascii="Times" w:eastAsia="Times New Roman" w:hAnsi="Times" w:cs="Arial"/>
          <w:b/>
          <w:bCs/>
          <w:color w:val="212121"/>
          <w:shd w:val="clear" w:color="auto" w:fill="FFFFFF"/>
        </w:rPr>
        <w:t>Accommodation for Disabilities:</w:t>
      </w:r>
      <w:r w:rsidRPr="00946520">
        <w:rPr>
          <w:rFonts w:ascii="Times" w:eastAsia="Times New Roman" w:hAnsi="Times" w:cs="Arial"/>
          <w:color w:val="212121"/>
        </w:rPr>
        <w:br/>
      </w:r>
      <w:r w:rsidRPr="00946520">
        <w:rPr>
          <w:rFonts w:ascii="Times" w:eastAsia="Times New Roman" w:hAnsi="Times" w:cs="Arial"/>
          <w:color w:val="212121"/>
          <w:shd w:val="clear" w:color="auto" w:fill="FFFFFF"/>
        </w:rPr>
        <w:t>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w:t>
      </w:r>
      <w:r w:rsidRPr="00946520">
        <w:rPr>
          <w:rStyle w:val="apple-converted-space"/>
          <w:rFonts w:ascii="Times" w:eastAsia="Times New Roman" w:hAnsi="Times" w:cs="Arial"/>
          <w:color w:val="212121"/>
          <w:shd w:val="clear" w:color="auto" w:fill="FFFFFF"/>
        </w:rPr>
        <w:t> </w:t>
      </w:r>
      <w:hyperlink r:id="rId7" w:tgtFrame="_blank" w:tooltip="dsinfo@colorado.edu" w:history="1">
        <w:r w:rsidRPr="00946520">
          <w:rPr>
            <w:rStyle w:val="Hyperlink"/>
            <w:rFonts w:ascii="Times" w:eastAsia="Times New Roman" w:hAnsi="Times" w:cs="Arial"/>
            <w:shd w:val="clear" w:color="auto" w:fill="FFFFFF"/>
          </w:rPr>
          <w:t>dsinfo@colorado.edu</w:t>
        </w:r>
      </w:hyperlink>
      <w:r w:rsidRPr="00946520">
        <w:rPr>
          <w:rFonts w:ascii="Times" w:eastAsia="Times New Roman" w:hAnsi="Times" w:cs="Arial"/>
          <w:color w:val="212121"/>
          <w:shd w:val="clear" w:color="auto" w:fill="FFFFFF"/>
        </w:rPr>
        <w:t>. If you have a temporary medical condition or injury, see</w:t>
      </w:r>
      <w:r w:rsidRPr="00946520">
        <w:rPr>
          <w:rStyle w:val="apple-converted-space"/>
          <w:rFonts w:ascii="Times" w:eastAsia="Times New Roman" w:hAnsi="Times" w:cs="Arial"/>
          <w:color w:val="212121"/>
          <w:shd w:val="clear" w:color="auto" w:fill="FFFFFF"/>
        </w:rPr>
        <w:t> </w:t>
      </w:r>
      <w:hyperlink r:id="rId8" w:tgtFrame="_blank" w:tooltip="Temporary Injuries guidelines " w:history="1">
        <w:r w:rsidRPr="00946520">
          <w:rPr>
            <w:rStyle w:val="Hyperlink"/>
            <w:rFonts w:ascii="Times" w:eastAsia="Times New Roman" w:hAnsi="Times" w:cs="Arial"/>
            <w:shd w:val="clear" w:color="auto" w:fill="FFFFFF"/>
          </w:rPr>
          <w:t>Temporary Injuries guidelines</w:t>
        </w:r>
        <w:r w:rsidRPr="00946520">
          <w:rPr>
            <w:rStyle w:val="apple-converted-space"/>
            <w:rFonts w:ascii="Times" w:eastAsia="Times New Roman" w:hAnsi="Times" w:cs="Arial"/>
            <w:color w:val="0000FF"/>
            <w:shd w:val="clear" w:color="auto" w:fill="FFFFFF"/>
          </w:rPr>
          <w:t> </w:t>
        </w:r>
      </w:hyperlink>
      <w:r w:rsidRPr="00946520">
        <w:rPr>
          <w:rFonts w:ascii="Times" w:eastAsia="Times New Roman" w:hAnsi="Times" w:cs="Arial"/>
          <w:color w:val="212121"/>
          <w:shd w:val="clear" w:color="auto" w:fill="FFFFFF"/>
        </w:rPr>
        <w:t>under the Quick Links at the</w:t>
      </w:r>
      <w:r w:rsidRPr="00946520">
        <w:rPr>
          <w:rStyle w:val="apple-converted-space"/>
          <w:rFonts w:ascii="Times" w:eastAsia="Times New Roman" w:hAnsi="Times" w:cs="Arial"/>
          <w:color w:val="212121"/>
          <w:shd w:val="clear" w:color="auto" w:fill="FFFFFF"/>
        </w:rPr>
        <w:t> </w:t>
      </w:r>
      <w:hyperlink r:id="rId9" w:tgtFrame="_blank" w:tooltip="Disability Services website" w:history="1">
        <w:r w:rsidRPr="00946520">
          <w:rPr>
            <w:rStyle w:val="Hyperlink"/>
            <w:rFonts w:ascii="Times" w:eastAsia="Times New Roman" w:hAnsi="Times" w:cs="Arial"/>
            <w:shd w:val="clear" w:color="auto" w:fill="FFFFFF"/>
          </w:rPr>
          <w:t>Disability Services website</w:t>
        </w:r>
      </w:hyperlink>
      <w:r w:rsidRPr="00946520">
        <w:rPr>
          <w:rStyle w:val="apple-converted-space"/>
          <w:rFonts w:ascii="Times" w:eastAsia="Times New Roman" w:hAnsi="Times" w:cs="Arial"/>
          <w:color w:val="212121"/>
          <w:shd w:val="clear" w:color="auto" w:fill="FFFFFF"/>
        </w:rPr>
        <w:t> </w:t>
      </w:r>
      <w:r w:rsidRPr="00946520">
        <w:rPr>
          <w:rFonts w:ascii="Times" w:eastAsia="Times New Roman" w:hAnsi="Times" w:cs="Arial"/>
          <w:color w:val="212121"/>
          <w:shd w:val="clear" w:color="auto" w:fill="FFFFFF"/>
        </w:rPr>
        <w:t>and discuss your needs with your professor.</w:t>
      </w:r>
      <w:r w:rsidRPr="00946520">
        <w:rPr>
          <w:rFonts w:ascii="Times" w:eastAsia="Times New Roman" w:hAnsi="Times" w:cs="Arial"/>
          <w:color w:val="212121"/>
        </w:rPr>
        <w:br/>
      </w:r>
      <w:r w:rsidRPr="00946520">
        <w:rPr>
          <w:rFonts w:ascii="Times" w:eastAsia="Times New Roman" w:hAnsi="Times" w:cs="Arial"/>
          <w:color w:val="212121"/>
          <w:shd w:val="clear" w:color="auto" w:fill="FFFFFF"/>
        </w:rPr>
        <w:t> </w:t>
      </w:r>
    </w:p>
    <w:p w14:paraId="44B53F6D" w14:textId="07AE54E7" w:rsidR="00946520" w:rsidRPr="00946520" w:rsidRDefault="00946520">
      <w:pPr>
        <w:rPr>
          <w:rFonts w:ascii="Times" w:hAnsi="Times"/>
          <w:b/>
        </w:rPr>
      </w:pPr>
      <w:r w:rsidRPr="00946520">
        <w:rPr>
          <w:rFonts w:ascii="Times" w:hAnsi="Times"/>
          <w:b/>
        </w:rPr>
        <w:t xml:space="preserve">Classroom Behavior: </w:t>
      </w:r>
    </w:p>
    <w:p w14:paraId="760CEA6D" w14:textId="688A5806" w:rsidR="00946520" w:rsidRPr="00946520" w:rsidRDefault="00946520" w:rsidP="00946520">
      <w:pPr>
        <w:rPr>
          <w:rFonts w:ascii="Times" w:eastAsia="Times New Roman" w:hAnsi="Times" w:cs="Times New Roman"/>
        </w:rPr>
      </w:pPr>
      <w:r w:rsidRPr="00946520">
        <w:rPr>
          <w:rFonts w:ascii="Times" w:eastAsia="Times New Roman" w:hAnsi="Times" w:cs="Arial"/>
          <w:color w:val="212121"/>
          <w:shd w:val="clear" w:color="auto" w:fill="FFFFFF"/>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classroom behavior and the student code.</w:t>
      </w:r>
    </w:p>
    <w:p w14:paraId="5607E378" w14:textId="77777777" w:rsidR="00946520" w:rsidRPr="00946520" w:rsidRDefault="00946520">
      <w:pPr>
        <w:rPr>
          <w:rFonts w:ascii="Times" w:hAnsi="Times"/>
        </w:rPr>
      </w:pPr>
    </w:p>
    <w:p w14:paraId="58D01DB8" w14:textId="5F7AFD3C" w:rsidR="00946520" w:rsidRPr="00946520" w:rsidRDefault="00946520" w:rsidP="00946520">
      <w:pPr>
        <w:rPr>
          <w:rStyle w:val="apple-converted-space"/>
          <w:rFonts w:ascii="Times" w:eastAsia="Times New Roman" w:hAnsi="Times" w:cs="Arial"/>
          <w:color w:val="212121"/>
          <w:shd w:val="clear" w:color="auto" w:fill="FFFFFF"/>
        </w:rPr>
      </w:pPr>
      <w:r w:rsidRPr="00946520">
        <w:rPr>
          <w:rFonts w:ascii="Times" w:eastAsia="Times New Roman" w:hAnsi="Times" w:cs="Arial"/>
          <w:b/>
          <w:bCs/>
          <w:color w:val="212121"/>
          <w:shd w:val="clear" w:color="auto" w:fill="FFFFFF"/>
        </w:rPr>
        <w:t>Sexual Misconduct, Discrimination, Harassment and/or Related Retaliation:</w:t>
      </w:r>
      <w:r w:rsidRPr="00946520">
        <w:rPr>
          <w:rFonts w:ascii="Times" w:eastAsia="Times New Roman" w:hAnsi="Times" w:cs="Arial"/>
          <w:color w:val="212121"/>
        </w:rPr>
        <w:br/>
      </w:r>
      <w:r w:rsidRPr="00946520">
        <w:rPr>
          <w:rFonts w:ascii="Times" w:eastAsia="Times New Roman" w:hAnsi="Times" w:cs="Arial"/>
          <w:color w:val="212121"/>
          <w:shd w:val="clear" w:color="auto" w:fill="FFFFFF"/>
        </w:rPr>
        <w:t xml:space="preserve">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 </w:t>
      </w:r>
      <w:hyperlink r:id="rId10" w:tgtFrame="_blank" w:tooltip="OIEC website" w:history="1">
        <w:r w:rsidRPr="00946520">
          <w:rPr>
            <w:rStyle w:val="Hyperlink"/>
            <w:rFonts w:ascii="Times" w:eastAsia="Times New Roman" w:hAnsi="Times" w:cs="Arial"/>
            <w:shd w:val="clear" w:color="auto" w:fill="FFFFFF"/>
          </w:rPr>
          <w:t>OIEC website</w:t>
        </w:r>
      </w:hyperlink>
      <w:r w:rsidRPr="00946520">
        <w:rPr>
          <w:rFonts w:ascii="Times" w:eastAsia="Times New Roman" w:hAnsi="Times" w:cs="Arial"/>
          <w:color w:val="212121"/>
          <w:shd w:val="clear" w:color="auto" w:fill="FFFFFF"/>
        </w:rPr>
        <w:t>.</w:t>
      </w:r>
      <w:r w:rsidRPr="00946520">
        <w:rPr>
          <w:rStyle w:val="apple-converted-space"/>
          <w:rFonts w:ascii="Times" w:eastAsia="Times New Roman" w:hAnsi="Times" w:cs="Arial"/>
          <w:color w:val="212121"/>
          <w:shd w:val="clear" w:color="auto" w:fill="FFFFFF"/>
        </w:rPr>
        <w:t> </w:t>
      </w:r>
    </w:p>
    <w:p w14:paraId="4310F276" w14:textId="77777777" w:rsidR="00946520" w:rsidRPr="00946520" w:rsidRDefault="00946520" w:rsidP="00946520">
      <w:pPr>
        <w:rPr>
          <w:rStyle w:val="apple-converted-space"/>
          <w:rFonts w:ascii="Times" w:eastAsia="Times New Roman" w:hAnsi="Times" w:cs="Arial"/>
          <w:color w:val="212121"/>
          <w:shd w:val="clear" w:color="auto" w:fill="FFFFFF"/>
        </w:rPr>
      </w:pPr>
    </w:p>
    <w:p w14:paraId="6644F8CE" w14:textId="77777777" w:rsidR="00946520" w:rsidRPr="00946520" w:rsidRDefault="00946520" w:rsidP="00946520">
      <w:pPr>
        <w:rPr>
          <w:rFonts w:ascii="Times" w:eastAsia="Times New Roman" w:hAnsi="Times" w:cs="Arial"/>
          <w:b/>
          <w:color w:val="212121"/>
          <w:shd w:val="clear" w:color="auto" w:fill="FFFFFF"/>
        </w:rPr>
      </w:pPr>
      <w:r w:rsidRPr="00946520">
        <w:rPr>
          <w:rFonts w:ascii="Times" w:eastAsia="Times New Roman" w:hAnsi="Times" w:cs="Arial"/>
          <w:b/>
          <w:color w:val="212121"/>
          <w:shd w:val="clear" w:color="auto" w:fill="FFFFFF"/>
        </w:rPr>
        <w:t xml:space="preserve">Academic Integrity: </w:t>
      </w:r>
    </w:p>
    <w:p w14:paraId="1E5FC4E9" w14:textId="07C2CAC1" w:rsidR="00946520" w:rsidRPr="00946520" w:rsidRDefault="00946520">
      <w:pPr>
        <w:rPr>
          <w:rFonts w:ascii="Times" w:eastAsia="Times New Roman" w:hAnsi="Times"/>
        </w:rPr>
      </w:pPr>
      <w:r w:rsidRPr="00946520">
        <w:rPr>
          <w:rFonts w:ascii="Times" w:eastAsia="Times New Roman" w:hAnsi="Times" w:cs="Arial"/>
          <w:color w:val="212121"/>
          <w:shd w:val="clear" w:color="auto" w:fill="FFFFFF"/>
        </w:rPr>
        <w:t>All students enrolled in a University of Colorado Boulder course are responsible for knowing and adhering to the</w:t>
      </w:r>
      <w:r w:rsidRPr="00946520">
        <w:rPr>
          <w:rStyle w:val="apple-converted-space"/>
          <w:rFonts w:ascii="Times" w:eastAsia="Times New Roman" w:hAnsi="Times" w:cs="Arial"/>
          <w:color w:val="212121"/>
          <w:shd w:val="clear" w:color="auto" w:fill="FFFFFF"/>
        </w:rPr>
        <w:t> </w:t>
      </w:r>
      <w:hyperlink r:id="rId11" w:tgtFrame="_blank" w:tooltip="academic integrity policy " w:history="1">
        <w:r w:rsidRPr="00946520">
          <w:rPr>
            <w:rStyle w:val="Hyperlink"/>
            <w:rFonts w:ascii="Times" w:eastAsia="Times New Roman" w:hAnsi="Times" w:cs="Arial"/>
            <w:shd w:val="clear" w:color="auto" w:fill="FFFFFF"/>
          </w:rPr>
          <w:t>academic integrity policy</w:t>
        </w:r>
        <w:r w:rsidRPr="00946520">
          <w:rPr>
            <w:rStyle w:val="apple-converted-space"/>
            <w:rFonts w:ascii="Times" w:eastAsia="Times New Roman" w:hAnsi="Times" w:cs="Arial"/>
            <w:color w:val="0000FF"/>
            <w:shd w:val="clear" w:color="auto" w:fill="FFFFFF"/>
          </w:rPr>
          <w:t> </w:t>
        </w:r>
      </w:hyperlink>
      <w:r w:rsidRPr="00946520">
        <w:rPr>
          <w:rFonts w:ascii="Times" w:eastAsia="Times New Roman" w:hAnsi="Times" w:cs="Arial"/>
          <w:color w:val="212121"/>
          <w:shd w:val="clear" w:color="auto" w:fill="FFFFFF"/>
        </w:rPr>
        <w:t>of the institution. Violations of the policy may include: plagiarism, cheating, fabrication, lying, bribery, threat, unauthorized access, clicker fraud, resubmission, and aiding academic dishonesty. All incidents of academic misconduct will be reported to the Honor Code Council (</w:t>
      </w:r>
      <w:hyperlink r:id="rId12" w:tgtFrame="_blank" w:tooltip="honor@colorado.edu" w:history="1">
        <w:r w:rsidRPr="00946520">
          <w:rPr>
            <w:rStyle w:val="Hyperlink"/>
            <w:rFonts w:ascii="Times" w:eastAsia="Times New Roman" w:hAnsi="Times" w:cs="Arial"/>
            <w:shd w:val="clear" w:color="auto" w:fill="FFFFFF"/>
          </w:rPr>
          <w:t>honor@colorado.edu</w:t>
        </w:r>
      </w:hyperlink>
      <w:r w:rsidRPr="00946520">
        <w:rPr>
          <w:rFonts w:ascii="Times" w:eastAsia="Times New Roman" w:hAnsi="Times" w:cs="Arial"/>
          <w:color w:val="212121"/>
          <w:shd w:val="clear" w:color="auto" w:fill="FFFFFF"/>
        </w:rPr>
        <w:t>; 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w:t>
      </w:r>
      <w:r w:rsidRPr="00946520">
        <w:rPr>
          <w:rStyle w:val="apple-converted-space"/>
          <w:rFonts w:ascii="Times" w:eastAsia="Times New Roman" w:hAnsi="Times" w:cs="Arial"/>
          <w:color w:val="212121"/>
          <w:shd w:val="clear" w:color="auto" w:fill="FFFFFF"/>
        </w:rPr>
        <w:t> </w:t>
      </w:r>
      <w:hyperlink r:id="rId13" w:tgtFrame="_blank" w:tooltip="http://honorcode.colorado.edu" w:history="1">
        <w:r w:rsidRPr="00946520">
          <w:rPr>
            <w:rStyle w:val="Hyperlink"/>
            <w:rFonts w:ascii="Times" w:eastAsia="Times New Roman" w:hAnsi="Times" w:cs="Arial"/>
            <w:shd w:val="clear" w:color="auto" w:fill="FFFFFF"/>
          </w:rPr>
          <w:t>http://honorcode.colorado.edu</w:t>
        </w:r>
      </w:hyperlink>
      <w:r w:rsidRPr="00946520">
        <w:rPr>
          <w:rFonts w:ascii="Times" w:eastAsia="Times New Roman" w:hAnsi="Times" w:cs="Arial"/>
          <w:color w:val="212121"/>
          <w:shd w:val="clear" w:color="auto" w:fill="FFFFFF"/>
        </w:rPr>
        <w:t>.</w:t>
      </w:r>
      <w:r w:rsidRPr="00946520">
        <w:rPr>
          <w:rStyle w:val="apple-converted-space"/>
          <w:rFonts w:ascii="Times" w:eastAsia="Times New Roman" w:hAnsi="Times" w:cs="Arial"/>
          <w:color w:val="212121"/>
          <w:shd w:val="clear" w:color="auto" w:fill="FFFFFF"/>
        </w:rPr>
        <w:t> </w:t>
      </w:r>
      <w:r>
        <w:rPr>
          <w:rStyle w:val="apple-converted-space"/>
          <w:rFonts w:ascii="Times" w:eastAsia="Times New Roman" w:hAnsi="Times" w:cs="Arial"/>
          <w:color w:val="212121"/>
          <w:shd w:val="clear" w:color="auto" w:fill="FFFFFF"/>
        </w:rPr>
        <w:t xml:space="preserve">Please make sure you understand what constitutes plagiarism. For example, summarizing ideas without attribution can be considered plagiarism. </w:t>
      </w:r>
    </w:p>
    <w:p w14:paraId="288A03AA" w14:textId="77777777" w:rsidR="00946520" w:rsidRDefault="00946520">
      <w:pPr>
        <w:rPr>
          <w:rFonts w:ascii="Times" w:hAnsi="Times"/>
        </w:rPr>
      </w:pPr>
    </w:p>
    <w:p w14:paraId="54228481" w14:textId="77777777" w:rsidR="00D42D29" w:rsidRDefault="00D42D29">
      <w:pPr>
        <w:rPr>
          <w:rFonts w:ascii="Times" w:hAnsi="Times"/>
        </w:rPr>
      </w:pPr>
    </w:p>
    <w:p w14:paraId="0AED2AAB" w14:textId="77777777" w:rsidR="004966EF" w:rsidRDefault="004966EF">
      <w:pPr>
        <w:rPr>
          <w:rFonts w:ascii="Times" w:hAnsi="Times"/>
        </w:rPr>
      </w:pPr>
    </w:p>
    <w:p w14:paraId="478AA196" w14:textId="77777777" w:rsidR="004966EF" w:rsidRDefault="004966EF">
      <w:pPr>
        <w:rPr>
          <w:rFonts w:ascii="Times" w:hAnsi="Times"/>
        </w:rPr>
      </w:pPr>
    </w:p>
    <w:p w14:paraId="2C65CB90" w14:textId="77777777" w:rsidR="004966EF" w:rsidRDefault="004966EF">
      <w:pPr>
        <w:rPr>
          <w:rFonts w:ascii="Times" w:hAnsi="Times"/>
        </w:rPr>
      </w:pPr>
    </w:p>
    <w:p w14:paraId="583F2582" w14:textId="77777777" w:rsidR="004966EF" w:rsidRDefault="004966EF">
      <w:pPr>
        <w:rPr>
          <w:rFonts w:ascii="Times" w:hAnsi="Times"/>
        </w:rPr>
      </w:pPr>
    </w:p>
    <w:p w14:paraId="098ED009" w14:textId="77777777" w:rsidR="004966EF" w:rsidRDefault="004966EF">
      <w:pPr>
        <w:rPr>
          <w:rFonts w:ascii="Times" w:hAnsi="Times"/>
        </w:rPr>
      </w:pPr>
    </w:p>
    <w:p w14:paraId="46CF9AA6" w14:textId="77777777" w:rsidR="004966EF" w:rsidRDefault="004966EF">
      <w:pPr>
        <w:rPr>
          <w:rFonts w:ascii="Times" w:hAnsi="Times"/>
        </w:rPr>
      </w:pPr>
    </w:p>
    <w:p w14:paraId="256CA0AE" w14:textId="77777777" w:rsidR="004966EF" w:rsidRDefault="004966EF">
      <w:pPr>
        <w:rPr>
          <w:rFonts w:ascii="Times" w:hAnsi="Times"/>
        </w:rPr>
      </w:pPr>
    </w:p>
    <w:p w14:paraId="535D0CE6" w14:textId="77777777" w:rsidR="004966EF" w:rsidRPr="00E42C24" w:rsidRDefault="004966EF">
      <w:pPr>
        <w:rPr>
          <w:rFonts w:ascii="Times" w:hAnsi="Times"/>
        </w:rPr>
      </w:pPr>
    </w:p>
    <w:p w14:paraId="5F47AE97" w14:textId="492CBB84" w:rsidR="00D42D29" w:rsidRDefault="00D42D29">
      <w:pPr>
        <w:rPr>
          <w:rFonts w:ascii="Times" w:hAnsi="Times"/>
          <w:b/>
        </w:rPr>
      </w:pPr>
      <w:r>
        <w:rPr>
          <w:rFonts w:ascii="Times" w:hAnsi="Times"/>
          <w:b/>
        </w:rPr>
        <w:t>************************************************************************************</w:t>
      </w:r>
    </w:p>
    <w:p w14:paraId="7829F340" w14:textId="0C5F903A" w:rsidR="006C5B05" w:rsidRPr="00D42D29" w:rsidRDefault="006C5B05">
      <w:pPr>
        <w:rPr>
          <w:rFonts w:ascii="Times" w:hAnsi="Times"/>
        </w:rPr>
      </w:pPr>
      <w:r w:rsidRPr="00E42C24">
        <w:rPr>
          <w:rFonts w:ascii="Times" w:hAnsi="Times"/>
          <w:b/>
        </w:rPr>
        <w:t xml:space="preserve">COURSE SCHEDULE: </w:t>
      </w:r>
      <w:r w:rsidR="00D42D29" w:rsidRPr="00D42D29">
        <w:rPr>
          <w:rFonts w:ascii="Times" w:hAnsi="Times"/>
        </w:rPr>
        <w:t>C</w:t>
      </w:r>
      <w:r w:rsidR="00BC7791" w:rsidRPr="00D42D29">
        <w:rPr>
          <w:rFonts w:ascii="Times" w:hAnsi="Times"/>
        </w:rPr>
        <w:t xml:space="preserve">onsult </w:t>
      </w:r>
      <w:r w:rsidR="00D42D29" w:rsidRPr="00D42D29">
        <w:rPr>
          <w:rFonts w:ascii="Times" w:hAnsi="Times"/>
        </w:rPr>
        <w:t>this schedule</w:t>
      </w:r>
      <w:r w:rsidR="00BC7791" w:rsidRPr="00D42D29">
        <w:rPr>
          <w:rFonts w:ascii="Times" w:hAnsi="Times"/>
        </w:rPr>
        <w:t xml:space="preserve"> regularly. You are responsible for all materials, updates, and announcements made in class. The schedule is subject to occasional changes. Such changes will usually be announced on D2L, so make sure to check the course page regularly. </w:t>
      </w:r>
    </w:p>
    <w:p w14:paraId="7C65D2AF" w14:textId="77777777" w:rsidR="006C5B05" w:rsidRPr="00E42C24" w:rsidRDefault="006C5B05">
      <w:pPr>
        <w:rPr>
          <w:rFonts w:ascii="Times" w:hAnsi="Times"/>
          <w:b/>
        </w:rPr>
      </w:pPr>
    </w:p>
    <w:p w14:paraId="4A05A616" w14:textId="77777777" w:rsidR="0017293C" w:rsidRDefault="0017293C">
      <w:pPr>
        <w:rPr>
          <w:rFonts w:ascii="Times" w:hAnsi="Times"/>
          <w:b/>
        </w:rPr>
      </w:pPr>
    </w:p>
    <w:p w14:paraId="4F96742D" w14:textId="7487E848" w:rsidR="002C5C14" w:rsidRPr="00E42C24" w:rsidRDefault="00BA256A">
      <w:pPr>
        <w:rPr>
          <w:rFonts w:ascii="Times" w:hAnsi="Times"/>
          <w:b/>
        </w:rPr>
      </w:pPr>
      <w:r w:rsidRPr="00E42C24">
        <w:rPr>
          <w:rFonts w:ascii="Times" w:hAnsi="Times"/>
          <w:b/>
        </w:rPr>
        <w:t>PART I</w:t>
      </w:r>
      <w:r w:rsidR="002C5C14" w:rsidRPr="00E42C24">
        <w:rPr>
          <w:rFonts w:ascii="Times" w:hAnsi="Times"/>
          <w:b/>
        </w:rPr>
        <w:t>: Gender, Development, and Globalization</w:t>
      </w:r>
    </w:p>
    <w:p w14:paraId="7D4E54CF" w14:textId="77777777" w:rsidR="00B243CB" w:rsidRPr="00E42C24" w:rsidRDefault="00B243CB">
      <w:pPr>
        <w:rPr>
          <w:rFonts w:ascii="Times" w:hAnsi="Times"/>
          <w:b/>
        </w:rPr>
      </w:pPr>
    </w:p>
    <w:p w14:paraId="7A53B7AE" w14:textId="4750149A" w:rsidR="006C5B05" w:rsidRPr="00E42C24" w:rsidRDefault="006C5B05">
      <w:pPr>
        <w:rPr>
          <w:rFonts w:ascii="Times" w:hAnsi="Times"/>
          <w:b/>
        </w:rPr>
      </w:pPr>
      <w:r w:rsidRPr="00E42C24">
        <w:rPr>
          <w:rFonts w:ascii="Times" w:hAnsi="Times"/>
          <w:b/>
        </w:rPr>
        <w:t>January 17:</w:t>
      </w:r>
      <w:r w:rsidR="002C5C14" w:rsidRPr="00E42C24">
        <w:rPr>
          <w:rFonts w:ascii="Times" w:hAnsi="Times"/>
          <w:b/>
        </w:rPr>
        <w:t xml:space="preserve"> </w:t>
      </w:r>
      <w:r w:rsidRPr="00E42C24">
        <w:rPr>
          <w:rFonts w:ascii="Times" w:hAnsi="Times"/>
          <w:b/>
        </w:rPr>
        <w:t>Introduction to the Class</w:t>
      </w:r>
    </w:p>
    <w:p w14:paraId="6633402B" w14:textId="77777777" w:rsidR="002C5C14" w:rsidRPr="00E42C24" w:rsidRDefault="002C5C14">
      <w:pPr>
        <w:rPr>
          <w:rFonts w:ascii="Times" w:hAnsi="Times"/>
        </w:rPr>
      </w:pPr>
    </w:p>
    <w:p w14:paraId="3A148759" w14:textId="503D8CBE" w:rsidR="006C5B05" w:rsidRPr="00E42C24" w:rsidRDefault="006C5B05">
      <w:pPr>
        <w:rPr>
          <w:rFonts w:ascii="Times" w:hAnsi="Times"/>
          <w:b/>
        </w:rPr>
      </w:pPr>
      <w:r w:rsidRPr="00E42C24">
        <w:rPr>
          <w:rFonts w:ascii="Times" w:hAnsi="Times"/>
          <w:b/>
        </w:rPr>
        <w:t xml:space="preserve">January 19: What is </w:t>
      </w:r>
      <w:r w:rsidR="004F6A13" w:rsidRPr="00E42C24">
        <w:rPr>
          <w:rFonts w:ascii="Times" w:hAnsi="Times"/>
          <w:b/>
        </w:rPr>
        <w:t>Development</w:t>
      </w:r>
      <w:r w:rsidRPr="00E42C24">
        <w:rPr>
          <w:rFonts w:ascii="Times" w:hAnsi="Times"/>
          <w:b/>
        </w:rPr>
        <w:t>?</w:t>
      </w:r>
    </w:p>
    <w:p w14:paraId="6C995867" w14:textId="08540A6B" w:rsidR="00D90A0B" w:rsidRPr="00E42C24" w:rsidRDefault="00C151CB">
      <w:pPr>
        <w:rPr>
          <w:rFonts w:ascii="Times" w:hAnsi="Times"/>
        </w:rPr>
      </w:pPr>
      <w:r w:rsidRPr="00E42C24">
        <w:rPr>
          <w:rFonts w:ascii="Times" w:hAnsi="Times"/>
        </w:rPr>
        <w:t xml:space="preserve">Amartya Sen. 1999. </w:t>
      </w:r>
      <w:r w:rsidRPr="00E42C24">
        <w:rPr>
          <w:rFonts w:ascii="Times" w:hAnsi="Times"/>
          <w:i/>
        </w:rPr>
        <w:t>Development as Freedom</w:t>
      </w:r>
      <w:r w:rsidRPr="00E42C24">
        <w:rPr>
          <w:rFonts w:ascii="Times" w:hAnsi="Times"/>
        </w:rPr>
        <w:t xml:space="preserve">. </w:t>
      </w:r>
      <w:r w:rsidR="0057053A" w:rsidRPr="00E42C24">
        <w:rPr>
          <w:rFonts w:ascii="Times" w:hAnsi="Times"/>
        </w:rPr>
        <w:t xml:space="preserve">1999. </w:t>
      </w:r>
      <w:r w:rsidRPr="00E42C24">
        <w:rPr>
          <w:rFonts w:ascii="Times" w:hAnsi="Times"/>
        </w:rPr>
        <w:t>“Introduction” and Chapter 2: “The Ends and the Means of Development.”</w:t>
      </w:r>
    </w:p>
    <w:p w14:paraId="644D3082" w14:textId="77777777" w:rsidR="00D52E1F" w:rsidRPr="00E42C24" w:rsidRDefault="00D52E1F">
      <w:pPr>
        <w:rPr>
          <w:rFonts w:ascii="Times" w:hAnsi="Times"/>
        </w:rPr>
      </w:pPr>
    </w:p>
    <w:p w14:paraId="613A77BC" w14:textId="59AED95C" w:rsidR="00856718" w:rsidRPr="00E42C24" w:rsidRDefault="00856718">
      <w:pPr>
        <w:rPr>
          <w:rFonts w:ascii="Times" w:hAnsi="Times"/>
        </w:rPr>
      </w:pPr>
      <w:r w:rsidRPr="00E42C24">
        <w:rPr>
          <w:rFonts w:ascii="Times" w:hAnsi="Times"/>
        </w:rPr>
        <w:t xml:space="preserve">Philip McMichael. </w:t>
      </w:r>
      <w:r w:rsidRPr="00E42C24">
        <w:rPr>
          <w:rFonts w:ascii="Times" w:hAnsi="Times"/>
          <w:i/>
        </w:rPr>
        <w:t>Development and Social Change</w:t>
      </w:r>
      <w:r w:rsidRPr="00E42C24">
        <w:rPr>
          <w:rFonts w:ascii="Times" w:hAnsi="Times"/>
        </w:rPr>
        <w:t xml:space="preserve">. </w:t>
      </w:r>
      <w:r w:rsidR="00B82774" w:rsidRPr="00E42C24">
        <w:rPr>
          <w:rFonts w:ascii="Times" w:hAnsi="Times"/>
        </w:rPr>
        <w:t xml:space="preserve">2016. </w:t>
      </w:r>
      <w:r w:rsidRPr="00E42C24">
        <w:rPr>
          <w:rFonts w:ascii="Times" w:hAnsi="Times"/>
        </w:rPr>
        <w:t xml:space="preserve">Chapter 1: Development – Theory and Reality. </w:t>
      </w:r>
    </w:p>
    <w:p w14:paraId="1B105286" w14:textId="77777777" w:rsidR="00856718" w:rsidRPr="00E42C24" w:rsidRDefault="00856718">
      <w:pPr>
        <w:rPr>
          <w:rFonts w:ascii="Times" w:hAnsi="Times"/>
        </w:rPr>
      </w:pPr>
    </w:p>
    <w:p w14:paraId="055CB968" w14:textId="05875E89" w:rsidR="00D52E1F" w:rsidRPr="00E42C24" w:rsidRDefault="00D52E1F">
      <w:pPr>
        <w:rPr>
          <w:rFonts w:ascii="Times" w:hAnsi="Times"/>
          <w:b/>
        </w:rPr>
      </w:pPr>
      <w:r w:rsidRPr="00E42C24">
        <w:rPr>
          <w:rFonts w:ascii="Times" w:hAnsi="Times"/>
          <w:b/>
        </w:rPr>
        <w:t>January 24:</w:t>
      </w:r>
      <w:r w:rsidR="002C5C14" w:rsidRPr="00E42C24">
        <w:rPr>
          <w:rFonts w:ascii="Times" w:hAnsi="Times"/>
          <w:b/>
        </w:rPr>
        <w:t xml:space="preserve"> What is Globalization?</w:t>
      </w:r>
    </w:p>
    <w:p w14:paraId="570BAD5D" w14:textId="1764D742" w:rsidR="00D52E1F" w:rsidRPr="00E42C24" w:rsidRDefault="0057053A">
      <w:pPr>
        <w:rPr>
          <w:rFonts w:ascii="Times" w:hAnsi="Times"/>
        </w:rPr>
      </w:pPr>
      <w:r w:rsidRPr="00E42C24">
        <w:rPr>
          <w:rFonts w:ascii="Times" w:hAnsi="Times"/>
        </w:rPr>
        <w:t xml:space="preserve">Manfred B. Steger. </w:t>
      </w:r>
      <w:r w:rsidRPr="00E42C24">
        <w:rPr>
          <w:rFonts w:ascii="Times" w:hAnsi="Times"/>
          <w:i/>
        </w:rPr>
        <w:t>Globalization: A Very Short Introduction</w:t>
      </w:r>
      <w:r w:rsidRPr="00E42C24">
        <w:rPr>
          <w:rFonts w:ascii="Times" w:hAnsi="Times"/>
        </w:rPr>
        <w:t xml:space="preserve">. Chapters 1 and 3. </w:t>
      </w:r>
    </w:p>
    <w:p w14:paraId="2192CA3A" w14:textId="77777777" w:rsidR="0057053A" w:rsidRPr="00E42C24" w:rsidRDefault="0057053A">
      <w:pPr>
        <w:rPr>
          <w:rFonts w:ascii="Times" w:hAnsi="Times"/>
        </w:rPr>
      </w:pPr>
    </w:p>
    <w:p w14:paraId="7AB27C1C" w14:textId="1E3C11A0" w:rsidR="001D1BD6" w:rsidRPr="00E42C24" w:rsidRDefault="00B243CB">
      <w:pPr>
        <w:rPr>
          <w:rFonts w:ascii="Times" w:hAnsi="Times"/>
        </w:rPr>
      </w:pPr>
      <w:r w:rsidRPr="00E42C24">
        <w:rPr>
          <w:rFonts w:ascii="Times" w:hAnsi="Times"/>
        </w:rPr>
        <w:t>McMichael, Chapter 6: The Globalization Project in Practice</w:t>
      </w:r>
    </w:p>
    <w:p w14:paraId="2C50438C" w14:textId="77777777" w:rsidR="001D1BD6" w:rsidRPr="00E42C24" w:rsidRDefault="001D1BD6">
      <w:pPr>
        <w:rPr>
          <w:rFonts w:ascii="Times" w:hAnsi="Times"/>
        </w:rPr>
      </w:pPr>
    </w:p>
    <w:p w14:paraId="5DC5AF1A" w14:textId="7FBC254F" w:rsidR="00D52E1F" w:rsidRPr="00E42C24" w:rsidRDefault="00D52E1F">
      <w:pPr>
        <w:rPr>
          <w:rFonts w:ascii="Times" w:hAnsi="Times"/>
          <w:b/>
        </w:rPr>
      </w:pPr>
      <w:r w:rsidRPr="00E42C24">
        <w:rPr>
          <w:rFonts w:ascii="Times" w:hAnsi="Times"/>
          <w:b/>
        </w:rPr>
        <w:t>January 26:</w:t>
      </w:r>
      <w:r w:rsidR="002C5C14" w:rsidRPr="00E42C24">
        <w:rPr>
          <w:rFonts w:ascii="Times" w:hAnsi="Times"/>
          <w:b/>
        </w:rPr>
        <w:t xml:space="preserve"> What </w:t>
      </w:r>
      <w:r w:rsidR="00B243CB" w:rsidRPr="00E42C24">
        <w:rPr>
          <w:rFonts w:ascii="Times" w:hAnsi="Times"/>
          <w:b/>
        </w:rPr>
        <w:t>do Development and G</w:t>
      </w:r>
      <w:r w:rsidR="002C5C14" w:rsidRPr="00E42C24">
        <w:rPr>
          <w:rFonts w:ascii="Times" w:hAnsi="Times"/>
          <w:b/>
        </w:rPr>
        <w:t>lo</w:t>
      </w:r>
      <w:r w:rsidR="00B243CB" w:rsidRPr="00E42C24">
        <w:rPr>
          <w:rFonts w:ascii="Times" w:hAnsi="Times"/>
          <w:b/>
        </w:rPr>
        <w:t>balization have to do with G</w:t>
      </w:r>
      <w:r w:rsidR="002C5C14" w:rsidRPr="00E42C24">
        <w:rPr>
          <w:rFonts w:ascii="Times" w:hAnsi="Times"/>
          <w:b/>
        </w:rPr>
        <w:t>ender?</w:t>
      </w:r>
    </w:p>
    <w:p w14:paraId="73D317D7" w14:textId="025D27A5" w:rsidR="00B243CB" w:rsidRPr="00E42C24" w:rsidRDefault="00B243CB">
      <w:pPr>
        <w:rPr>
          <w:rFonts w:ascii="Times" w:hAnsi="Times"/>
        </w:rPr>
      </w:pPr>
      <w:r w:rsidRPr="00E42C24">
        <w:rPr>
          <w:rFonts w:ascii="Times" w:hAnsi="Times"/>
        </w:rPr>
        <w:t xml:space="preserve">Diane Elson and Ruth Pearson. 1981. “Nimble Fingers Make Cheap Workers: An Analysis of Women’s Employment in Third World Export.” </w:t>
      </w:r>
      <w:r w:rsidRPr="00E42C24">
        <w:rPr>
          <w:rFonts w:ascii="Times" w:hAnsi="Times"/>
          <w:i/>
        </w:rPr>
        <w:t>Feminist Review</w:t>
      </w:r>
      <w:r w:rsidRPr="00E42C24">
        <w:rPr>
          <w:rFonts w:ascii="Times" w:hAnsi="Times"/>
        </w:rPr>
        <w:t xml:space="preserve"> 7: 87-107. </w:t>
      </w:r>
    </w:p>
    <w:p w14:paraId="4E71E4A3" w14:textId="77777777" w:rsidR="00B243CB" w:rsidRPr="00E42C24" w:rsidRDefault="00B243CB">
      <w:pPr>
        <w:rPr>
          <w:rFonts w:ascii="Times" w:hAnsi="Times"/>
        </w:rPr>
      </w:pPr>
    </w:p>
    <w:p w14:paraId="7F33ADA3" w14:textId="1860A05A" w:rsidR="0084135E" w:rsidRPr="0084135E" w:rsidRDefault="0084135E" w:rsidP="0084135E">
      <w:pPr>
        <w:rPr>
          <w:rFonts w:ascii="Times" w:eastAsia="Times New Roman" w:hAnsi="Times" w:cs="Times New Roman"/>
        </w:rPr>
      </w:pPr>
      <w:r w:rsidRPr="00E42C24">
        <w:rPr>
          <w:rFonts w:ascii="Times" w:eastAsia="Times New Roman" w:hAnsi="Times" w:cs="Arial"/>
          <w:color w:val="222222"/>
          <w:shd w:val="clear" w:color="auto" w:fill="FFFFFF"/>
        </w:rPr>
        <w:t>Valentine Moghadam</w:t>
      </w:r>
      <w:r w:rsidRPr="0084135E">
        <w:rPr>
          <w:rFonts w:ascii="Times" w:eastAsia="Times New Roman" w:hAnsi="Times" w:cs="Arial"/>
          <w:color w:val="222222"/>
          <w:shd w:val="clear" w:color="auto" w:fill="FFFFFF"/>
        </w:rPr>
        <w:t>.</w:t>
      </w:r>
      <w:r w:rsidRPr="00E42C24">
        <w:rPr>
          <w:rFonts w:ascii="Times" w:eastAsia="Times New Roman" w:hAnsi="Times" w:cs="Arial"/>
          <w:color w:val="222222"/>
          <w:shd w:val="clear" w:color="auto" w:fill="FFFFFF"/>
        </w:rPr>
        <w:t xml:space="preserve"> 1999.</w:t>
      </w:r>
      <w:r w:rsidRPr="0084135E">
        <w:rPr>
          <w:rFonts w:ascii="Times" w:eastAsia="Times New Roman" w:hAnsi="Times" w:cs="Arial"/>
          <w:color w:val="222222"/>
          <w:shd w:val="clear" w:color="auto" w:fill="FFFFFF"/>
        </w:rPr>
        <w:t xml:space="preserve"> "Gender and globalization: Female labor and women's mobilization."</w:t>
      </w:r>
      <w:r w:rsidRPr="00E42C24">
        <w:rPr>
          <w:rFonts w:ascii="Times" w:eastAsia="Times New Roman" w:hAnsi="Times" w:cs="Arial"/>
          <w:color w:val="222222"/>
          <w:shd w:val="clear" w:color="auto" w:fill="FFFFFF"/>
        </w:rPr>
        <w:t> </w:t>
      </w:r>
      <w:r w:rsidRPr="00E42C24">
        <w:rPr>
          <w:rFonts w:ascii="Times" w:eastAsia="Times New Roman" w:hAnsi="Times" w:cs="Arial"/>
          <w:i/>
          <w:iCs/>
          <w:color w:val="222222"/>
          <w:shd w:val="clear" w:color="auto" w:fill="FFFFFF"/>
        </w:rPr>
        <w:t>Journal of World-Systems R</w:t>
      </w:r>
      <w:r w:rsidRPr="0084135E">
        <w:rPr>
          <w:rFonts w:ascii="Times" w:eastAsia="Times New Roman" w:hAnsi="Times" w:cs="Arial"/>
          <w:i/>
          <w:iCs/>
          <w:color w:val="222222"/>
          <w:shd w:val="clear" w:color="auto" w:fill="FFFFFF"/>
        </w:rPr>
        <w:t>esearch</w:t>
      </w:r>
      <w:r w:rsidRPr="00E42C24">
        <w:rPr>
          <w:rFonts w:ascii="Times" w:eastAsia="Times New Roman" w:hAnsi="Times" w:cs="Arial"/>
          <w:color w:val="222222"/>
          <w:shd w:val="clear" w:color="auto" w:fill="FFFFFF"/>
        </w:rPr>
        <w:t> 5/2</w:t>
      </w:r>
      <w:r w:rsidRPr="0084135E">
        <w:rPr>
          <w:rFonts w:ascii="Times" w:eastAsia="Times New Roman" w:hAnsi="Times" w:cs="Arial"/>
          <w:color w:val="222222"/>
          <w:shd w:val="clear" w:color="auto" w:fill="FFFFFF"/>
        </w:rPr>
        <w:t>: 366-389.</w:t>
      </w:r>
    </w:p>
    <w:p w14:paraId="33751673" w14:textId="77777777" w:rsidR="00D52E1F" w:rsidRPr="00E42C24" w:rsidRDefault="00D52E1F">
      <w:pPr>
        <w:rPr>
          <w:rFonts w:ascii="Times" w:hAnsi="Times"/>
        </w:rPr>
      </w:pPr>
    </w:p>
    <w:p w14:paraId="2B8EF467" w14:textId="5232F95A" w:rsidR="00D52E1F" w:rsidRPr="00E42C24" w:rsidRDefault="00D52E1F" w:rsidP="00BD508B">
      <w:pPr>
        <w:rPr>
          <w:rFonts w:ascii="Times" w:hAnsi="Times"/>
        </w:rPr>
      </w:pPr>
      <w:r w:rsidRPr="00E42C24">
        <w:rPr>
          <w:rFonts w:ascii="Times" w:hAnsi="Times"/>
          <w:b/>
        </w:rPr>
        <w:t>January 31</w:t>
      </w:r>
      <w:r w:rsidR="006A4548" w:rsidRPr="00E42C24">
        <w:rPr>
          <w:rFonts w:ascii="Times" w:hAnsi="Times"/>
          <w:b/>
        </w:rPr>
        <w:t xml:space="preserve">: </w:t>
      </w:r>
      <w:r w:rsidR="0084135E" w:rsidRPr="00E42C24">
        <w:rPr>
          <w:rFonts w:ascii="Times" w:hAnsi="Times"/>
          <w:b/>
        </w:rPr>
        <w:t>Women’s Empowerment and Economic Development</w:t>
      </w:r>
    </w:p>
    <w:p w14:paraId="6C89FD34" w14:textId="20359707" w:rsidR="00D52E1F" w:rsidRPr="00E42C24" w:rsidRDefault="0084135E">
      <w:pPr>
        <w:rPr>
          <w:rFonts w:ascii="Times" w:hAnsi="Times"/>
        </w:rPr>
      </w:pPr>
      <w:r w:rsidRPr="00E42C24">
        <w:rPr>
          <w:rFonts w:ascii="Times" w:hAnsi="Times"/>
          <w:i/>
        </w:rPr>
        <w:t>Women, Gender, and Development Reader</w:t>
      </w:r>
      <w:r w:rsidRPr="00E42C24">
        <w:rPr>
          <w:rFonts w:ascii="Times" w:hAnsi="Times"/>
        </w:rPr>
        <w:t xml:space="preserve">. Chapter 3: Gender and Development: Theoretical Perspectives. </w:t>
      </w:r>
    </w:p>
    <w:p w14:paraId="0894E14E" w14:textId="77777777" w:rsidR="0084135E" w:rsidRPr="00E42C24" w:rsidRDefault="0084135E">
      <w:pPr>
        <w:rPr>
          <w:rFonts w:ascii="Times" w:hAnsi="Times"/>
        </w:rPr>
      </w:pPr>
    </w:p>
    <w:p w14:paraId="02FF23C8" w14:textId="04E9F986" w:rsidR="0030596C" w:rsidRPr="00E42C24" w:rsidRDefault="0030596C">
      <w:pPr>
        <w:rPr>
          <w:rFonts w:ascii="Times" w:hAnsi="Times"/>
        </w:rPr>
      </w:pPr>
      <w:r w:rsidRPr="00E42C24">
        <w:rPr>
          <w:rFonts w:ascii="Times" w:hAnsi="Times"/>
        </w:rPr>
        <w:t xml:space="preserve">UN Human Development Report 2015. Gender Inequality and Gender Development Indexes: </w:t>
      </w:r>
      <w:hyperlink r:id="rId14" w:history="1">
        <w:r w:rsidRPr="00E42C24">
          <w:rPr>
            <w:rStyle w:val="Hyperlink"/>
            <w:rFonts w:ascii="Times" w:hAnsi="Times"/>
          </w:rPr>
          <w:t>http://hdr.undp.org/en/content/gender-inequality-index-gii</w:t>
        </w:r>
      </w:hyperlink>
      <w:r w:rsidRPr="00E42C24">
        <w:rPr>
          <w:rFonts w:ascii="Times" w:hAnsi="Times"/>
        </w:rPr>
        <w:t xml:space="preserve"> (read about what these indexes mean and look at how various countries score on them). </w:t>
      </w:r>
    </w:p>
    <w:p w14:paraId="09190731" w14:textId="77777777" w:rsidR="0084135E" w:rsidRPr="00E42C24" w:rsidRDefault="0084135E">
      <w:pPr>
        <w:rPr>
          <w:rFonts w:ascii="Times" w:hAnsi="Times"/>
        </w:rPr>
      </w:pPr>
    </w:p>
    <w:p w14:paraId="5C49E789" w14:textId="14E95E46" w:rsidR="001D1BD6" w:rsidRPr="00E42C24" w:rsidRDefault="00D52E1F" w:rsidP="00BD508B">
      <w:pPr>
        <w:rPr>
          <w:rFonts w:ascii="Times" w:hAnsi="Times"/>
          <w:b/>
        </w:rPr>
      </w:pPr>
      <w:r w:rsidRPr="00E42C24">
        <w:rPr>
          <w:rFonts w:ascii="Times" w:hAnsi="Times"/>
          <w:b/>
        </w:rPr>
        <w:t xml:space="preserve">February 2: </w:t>
      </w:r>
    </w:p>
    <w:p w14:paraId="563E4451" w14:textId="4DF6E73A" w:rsidR="00BE04CD" w:rsidRPr="00BE04CD" w:rsidRDefault="00BE04CD" w:rsidP="00BE04CD">
      <w:pPr>
        <w:rPr>
          <w:rFonts w:ascii="Times" w:eastAsia="Times New Roman" w:hAnsi="Times" w:cs="Times New Roman"/>
        </w:rPr>
      </w:pPr>
      <w:r w:rsidRPr="00E42C24">
        <w:rPr>
          <w:rFonts w:ascii="Times" w:eastAsia="Times New Roman" w:hAnsi="Times" w:cs="Arial"/>
          <w:color w:val="222222"/>
          <w:shd w:val="clear" w:color="auto" w:fill="FFFFFF"/>
        </w:rPr>
        <w:t>Joshua Eastin and Aseem Prakash</w:t>
      </w:r>
      <w:r w:rsidRPr="00BE04CD">
        <w:rPr>
          <w:rFonts w:ascii="Times" w:eastAsia="Times New Roman" w:hAnsi="Times" w:cs="Arial"/>
          <w:color w:val="222222"/>
          <w:shd w:val="clear" w:color="auto" w:fill="FFFFFF"/>
        </w:rPr>
        <w:t>.</w:t>
      </w:r>
      <w:r w:rsidRPr="00E42C24">
        <w:rPr>
          <w:rFonts w:ascii="Times" w:eastAsia="Times New Roman" w:hAnsi="Times" w:cs="Arial"/>
          <w:color w:val="222222"/>
          <w:shd w:val="clear" w:color="auto" w:fill="FFFFFF"/>
        </w:rPr>
        <w:t xml:space="preserve"> 2013.</w:t>
      </w:r>
      <w:r w:rsidRPr="00BE04CD">
        <w:rPr>
          <w:rFonts w:ascii="Times" w:eastAsia="Times New Roman" w:hAnsi="Times" w:cs="Arial"/>
          <w:color w:val="222222"/>
          <w:shd w:val="clear" w:color="auto" w:fill="FFFFFF"/>
        </w:rPr>
        <w:t xml:space="preserve"> "Economic development and gender equal</w:t>
      </w:r>
      <w:r w:rsidR="00202646" w:rsidRPr="00E42C24">
        <w:rPr>
          <w:rFonts w:ascii="Times" w:eastAsia="Times New Roman" w:hAnsi="Times" w:cs="Arial"/>
          <w:color w:val="222222"/>
          <w:shd w:val="clear" w:color="auto" w:fill="FFFFFF"/>
        </w:rPr>
        <w:t>ity: Is there a gender Kuznets C</w:t>
      </w:r>
      <w:r w:rsidRPr="00BE04CD">
        <w:rPr>
          <w:rFonts w:ascii="Times" w:eastAsia="Times New Roman" w:hAnsi="Times" w:cs="Arial"/>
          <w:color w:val="222222"/>
          <w:shd w:val="clear" w:color="auto" w:fill="FFFFFF"/>
        </w:rPr>
        <w:t>urve?."</w:t>
      </w:r>
      <w:r w:rsidRPr="00E42C24">
        <w:rPr>
          <w:rFonts w:ascii="Times" w:eastAsia="Times New Roman" w:hAnsi="Times" w:cs="Arial"/>
          <w:color w:val="222222"/>
          <w:shd w:val="clear" w:color="auto" w:fill="FFFFFF"/>
        </w:rPr>
        <w:t> </w:t>
      </w:r>
      <w:r w:rsidRPr="00BE04CD">
        <w:rPr>
          <w:rFonts w:ascii="Times" w:eastAsia="Times New Roman" w:hAnsi="Times" w:cs="Arial"/>
          <w:i/>
          <w:iCs/>
          <w:color w:val="222222"/>
          <w:shd w:val="clear" w:color="auto" w:fill="FFFFFF"/>
        </w:rPr>
        <w:t>World Politics</w:t>
      </w:r>
      <w:r w:rsidRPr="00E42C24">
        <w:rPr>
          <w:rFonts w:ascii="Times" w:eastAsia="Times New Roman" w:hAnsi="Times" w:cs="Arial"/>
          <w:color w:val="222222"/>
          <w:shd w:val="clear" w:color="auto" w:fill="FFFFFF"/>
        </w:rPr>
        <w:t> 65/1</w:t>
      </w:r>
      <w:r w:rsidRPr="00BE04CD">
        <w:rPr>
          <w:rFonts w:ascii="Times" w:eastAsia="Times New Roman" w:hAnsi="Times" w:cs="Arial"/>
          <w:color w:val="222222"/>
          <w:shd w:val="clear" w:color="auto" w:fill="FFFFFF"/>
        </w:rPr>
        <w:t>: 156-186.</w:t>
      </w:r>
    </w:p>
    <w:p w14:paraId="495466D4" w14:textId="77777777" w:rsidR="00BE04CD" w:rsidRPr="00E42C24" w:rsidRDefault="00BE04CD" w:rsidP="00BD508B">
      <w:pPr>
        <w:rPr>
          <w:rFonts w:ascii="Times" w:hAnsi="Times"/>
        </w:rPr>
      </w:pPr>
    </w:p>
    <w:p w14:paraId="74C31299" w14:textId="76E18576" w:rsidR="0085036F" w:rsidRPr="00E42C24" w:rsidRDefault="0085036F" w:rsidP="00BD508B">
      <w:pPr>
        <w:rPr>
          <w:rFonts w:ascii="Times" w:eastAsia="Times New Roman" w:hAnsi="Times" w:cs="Times New Roman"/>
        </w:rPr>
      </w:pPr>
      <w:r w:rsidRPr="00E42C24">
        <w:rPr>
          <w:rFonts w:ascii="Times" w:eastAsia="Times New Roman" w:hAnsi="Times" w:cs="Arial"/>
          <w:color w:val="222222"/>
          <w:shd w:val="clear" w:color="auto" w:fill="FFFFFF"/>
        </w:rPr>
        <w:t>Naila Kabeer and Luisa Natali</w:t>
      </w:r>
      <w:r w:rsidRPr="0085036F">
        <w:rPr>
          <w:rFonts w:ascii="Times" w:eastAsia="Times New Roman" w:hAnsi="Times" w:cs="Arial"/>
          <w:color w:val="222222"/>
          <w:shd w:val="clear" w:color="auto" w:fill="FFFFFF"/>
        </w:rPr>
        <w:t>.</w:t>
      </w:r>
      <w:r w:rsidRPr="00E42C24">
        <w:rPr>
          <w:rFonts w:ascii="Times" w:eastAsia="Times New Roman" w:hAnsi="Times" w:cs="Arial"/>
          <w:color w:val="222222"/>
          <w:shd w:val="clear" w:color="auto" w:fill="FFFFFF"/>
        </w:rPr>
        <w:t xml:space="preserve"> 2013.</w:t>
      </w:r>
      <w:r w:rsidRPr="0085036F">
        <w:rPr>
          <w:rFonts w:ascii="Times" w:eastAsia="Times New Roman" w:hAnsi="Times" w:cs="Arial"/>
          <w:color w:val="222222"/>
          <w:shd w:val="clear" w:color="auto" w:fill="FFFFFF"/>
        </w:rPr>
        <w:t xml:space="preserve"> "Gender Equality and Economic Growth: Is there a Win</w:t>
      </w:r>
      <w:r w:rsidRPr="0085036F">
        <w:rPr>
          <w:rFonts w:ascii="Calibri" w:eastAsia="Calibri" w:hAnsi="Calibri" w:cs="Calibri"/>
          <w:color w:val="222222"/>
          <w:shd w:val="clear" w:color="auto" w:fill="FFFFFF"/>
        </w:rPr>
        <w:t>‐</w:t>
      </w:r>
      <w:r w:rsidRPr="0085036F">
        <w:rPr>
          <w:rFonts w:ascii="Times" w:eastAsia="Times New Roman" w:hAnsi="Times" w:cs="Arial"/>
          <w:color w:val="222222"/>
          <w:shd w:val="clear" w:color="auto" w:fill="FFFFFF"/>
        </w:rPr>
        <w:t>Win?."</w:t>
      </w:r>
      <w:r w:rsidRPr="00E42C24">
        <w:rPr>
          <w:rFonts w:ascii="Times" w:eastAsia="Times New Roman" w:hAnsi="Times" w:cs="Arial"/>
          <w:color w:val="222222"/>
          <w:shd w:val="clear" w:color="auto" w:fill="FFFFFF"/>
        </w:rPr>
        <w:t> </w:t>
      </w:r>
      <w:r w:rsidRPr="0085036F">
        <w:rPr>
          <w:rFonts w:ascii="Times" w:eastAsia="Times New Roman" w:hAnsi="Times" w:cs="Arial"/>
          <w:i/>
          <w:iCs/>
          <w:color w:val="222222"/>
          <w:shd w:val="clear" w:color="auto" w:fill="FFFFFF"/>
        </w:rPr>
        <w:t>IDS Working Papers</w:t>
      </w:r>
      <w:r w:rsidRPr="00E42C24">
        <w:rPr>
          <w:rFonts w:ascii="Times" w:eastAsia="Times New Roman" w:hAnsi="Times" w:cs="Arial"/>
          <w:color w:val="222222"/>
          <w:shd w:val="clear" w:color="auto" w:fill="FFFFFF"/>
        </w:rPr>
        <w:t> 417</w:t>
      </w:r>
      <w:r w:rsidRPr="0085036F">
        <w:rPr>
          <w:rFonts w:ascii="Times" w:eastAsia="Times New Roman" w:hAnsi="Times" w:cs="Arial"/>
          <w:color w:val="222222"/>
          <w:shd w:val="clear" w:color="auto" w:fill="FFFFFF"/>
        </w:rPr>
        <w:t>: 1-58.</w:t>
      </w:r>
    </w:p>
    <w:p w14:paraId="004AE31E" w14:textId="77777777" w:rsidR="00D52E1F" w:rsidRDefault="00D52E1F">
      <w:pPr>
        <w:rPr>
          <w:rFonts w:ascii="Times" w:hAnsi="Times"/>
        </w:rPr>
      </w:pPr>
    </w:p>
    <w:p w14:paraId="33C4BDA7" w14:textId="77777777" w:rsidR="004966EF" w:rsidRPr="00E42C24" w:rsidRDefault="004966EF">
      <w:pPr>
        <w:rPr>
          <w:rFonts w:ascii="Times" w:hAnsi="Times"/>
        </w:rPr>
      </w:pPr>
    </w:p>
    <w:p w14:paraId="41B0CB04" w14:textId="77777777" w:rsidR="0085036F" w:rsidRPr="00E42C24" w:rsidRDefault="0085036F" w:rsidP="0085036F">
      <w:pPr>
        <w:rPr>
          <w:rFonts w:ascii="Times" w:hAnsi="Times"/>
          <w:b/>
        </w:rPr>
      </w:pPr>
    </w:p>
    <w:p w14:paraId="254420F3" w14:textId="09A1D328" w:rsidR="0085036F" w:rsidRPr="00E42C24" w:rsidRDefault="0085036F" w:rsidP="0085036F">
      <w:pPr>
        <w:rPr>
          <w:rFonts w:ascii="Times" w:hAnsi="Times"/>
          <w:b/>
        </w:rPr>
      </w:pPr>
      <w:r w:rsidRPr="00E42C24">
        <w:rPr>
          <w:rFonts w:ascii="Times" w:hAnsi="Times"/>
          <w:b/>
        </w:rPr>
        <w:t xml:space="preserve">PART </w:t>
      </w:r>
      <w:r w:rsidR="0082771C">
        <w:rPr>
          <w:rFonts w:ascii="Times" w:hAnsi="Times"/>
          <w:b/>
        </w:rPr>
        <w:t>II</w:t>
      </w:r>
      <w:r w:rsidRPr="00E42C24">
        <w:rPr>
          <w:rFonts w:ascii="Times" w:hAnsi="Times"/>
          <w:b/>
        </w:rPr>
        <w:t>: Women and the Global Assembly Line</w:t>
      </w:r>
    </w:p>
    <w:p w14:paraId="07DF86D4" w14:textId="77777777" w:rsidR="0085036F" w:rsidRPr="00E42C24" w:rsidRDefault="0085036F">
      <w:pPr>
        <w:rPr>
          <w:rFonts w:ascii="Times" w:hAnsi="Times"/>
        </w:rPr>
      </w:pPr>
    </w:p>
    <w:p w14:paraId="23CCC8A7" w14:textId="77777777" w:rsidR="0085036F" w:rsidRPr="00E42C24" w:rsidRDefault="00D52E1F" w:rsidP="0085036F">
      <w:pPr>
        <w:rPr>
          <w:rFonts w:ascii="Times" w:hAnsi="Times"/>
          <w:b/>
        </w:rPr>
      </w:pPr>
      <w:r w:rsidRPr="00E42C24">
        <w:rPr>
          <w:rFonts w:ascii="Times" w:hAnsi="Times"/>
          <w:b/>
        </w:rPr>
        <w:t xml:space="preserve">February 7: </w:t>
      </w:r>
      <w:r w:rsidR="0085036F" w:rsidRPr="00E42C24">
        <w:rPr>
          <w:rFonts w:ascii="Times" w:hAnsi="Times"/>
          <w:b/>
        </w:rPr>
        <w:t>Mexico’s Maquiladoras</w:t>
      </w:r>
    </w:p>
    <w:p w14:paraId="5D01B261" w14:textId="09EF3EC8" w:rsidR="00D52E1F" w:rsidRPr="00E42C24" w:rsidRDefault="0085036F" w:rsidP="00BD508B">
      <w:pPr>
        <w:rPr>
          <w:rFonts w:ascii="Times" w:hAnsi="Times"/>
        </w:rPr>
      </w:pPr>
      <w:r w:rsidRPr="00E42C24">
        <w:rPr>
          <w:rFonts w:ascii="Times" w:hAnsi="Times"/>
        </w:rPr>
        <w:t xml:space="preserve">Patricia Fernandez-Kelly. 1983. </w:t>
      </w:r>
      <w:r w:rsidRPr="00E42C24">
        <w:rPr>
          <w:rFonts w:ascii="Times" w:hAnsi="Times"/>
          <w:i/>
        </w:rPr>
        <w:t>For We are Sold, I and my People: Women and Industry in Mexico’s Frontier</w:t>
      </w:r>
      <w:r w:rsidRPr="00E42C24">
        <w:rPr>
          <w:rFonts w:ascii="Times" w:hAnsi="Times"/>
        </w:rPr>
        <w:t xml:space="preserve">. Chapters TBA. </w:t>
      </w:r>
    </w:p>
    <w:p w14:paraId="19624AB7" w14:textId="77777777" w:rsidR="00D52E1F" w:rsidRPr="00E42C24" w:rsidRDefault="00D52E1F">
      <w:pPr>
        <w:rPr>
          <w:rFonts w:ascii="Times" w:hAnsi="Times"/>
        </w:rPr>
      </w:pPr>
    </w:p>
    <w:p w14:paraId="564B97BA" w14:textId="77777777" w:rsidR="0085036F" w:rsidRPr="00E42C24" w:rsidRDefault="00D52E1F" w:rsidP="0085036F">
      <w:pPr>
        <w:rPr>
          <w:rFonts w:ascii="Times" w:hAnsi="Times"/>
          <w:b/>
        </w:rPr>
      </w:pPr>
      <w:r w:rsidRPr="00E42C24">
        <w:rPr>
          <w:rFonts w:ascii="Times" w:hAnsi="Times"/>
          <w:b/>
        </w:rPr>
        <w:t xml:space="preserve">February 9: </w:t>
      </w:r>
      <w:r w:rsidR="0085036F" w:rsidRPr="00E42C24">
        <w:rPr>
          <w:rFonts w:ascii="Times" w:hAnsi="Times"/>
          <w:b/>
        </w:rPr>
        <w:t>Maquiladoras continued</w:t>
      </w:r>
    </w:p>
    <w:p w14:paraId="40D3ED5E" w14:textId="77777777" w:rsidR="0085036F" w:rsidRPr="00E42C24" w:rsidRDefault="0085036F" w:rsidP="0085036F">
      <w:pPr>
        <w:rPr>
          <w:rFonts w:ascii="Times" w:hAnsi="Times"/>
        </w:rPr>
      </w:pPr>
      <w:r w:rsidRPr="00E42C24">
        <w:rPr>
          <w:rFonts w:ascii="Times" w:hAnsi="Times"/>
        </w:rPr>
        <w:t>Fernandez-Kelly. Chapters TBA</w:t>
      </w:r>
    </w:p>
    <w:p w14:paraId="3B7BEED3" w14:textId="77777777" w:rsidR="00D52E1F" w:rsidRPr="00E42C24" w:rsidRDefault="00D52E1F">
      <w:pPr>
        <w:rPr>
          <w:rFonts w:ascii="Times" w:hAnsi="Times"/>
        </w:rPr>
      </w:pPr>
    </w:p>
    <w:p w14:paraId="3C3FC15D" w14:textId="77777777" w:rsidR="0085036F" w:rsidRPr="00E42C24" w:rsidRDefault="00D52E1F" w:rsidP="0085036F">
      <w:pPr>
        <w:rPr>
          <w:rFonts w:ascii="Times" w:hAnsi="Times"/>
          <w:b/>
        </w:rPr>
      </w:pPr>
      <w:r w:rsidRPr="00E42C24">
        <w:rPr>
          <w:rFonts w:ascii="Times" w:hAnsi="Times"/>
          <w:b/>
        </w:rPr>
        <w:t>February 14:</w:t>
      </w:r>
      <w:r w:rsidR="00AD027B" w:rsidRPr="00E42C24">
        <w:rPr>
          <w:rFonts w:ascii="Times" w:hAnsi="Times"/>
          <w:b/>
        </w:rPr>
        <w:t xml:space="preserve"> </w:t>
      </w:r>
      <w:r w:rsidR="0085036F" w:rsidRPr="00E42C24">
        <w:rPr>
          <w:rFonts w:ascii="Times" w:hAnsi="Times"/>
          <w:b/>
        </w:rPr>
        <w:t>The Rise of Manufacturing in Southeast Asia</w:t>
      </w:r>
    </w:p>
    <w:p w14:paraId="573DFEEA" w14:textId="49393CB7" w:rsidR="00D52E1F" w:rsidRPr="00E42C24" w:rsidRDefault="0085036F" w:rsidP="00BD508B">
      <w:pPr>
        <w:rPr>
          <w:rFonts w:ascii="Times" w:hAnsi="Times"/>
        </w:rPr>
      </w:pPr>
      <w:r w:rsidRPr="00E42C24">
        <w:rPr>
          <w:rFonts w:ascii="Times" w:hAnsi="Times"/>
        </w:rPr>
        <w:t xml:space="preserve">Diane Wolf. 1992. </w:t>
      </w:r>
      <w:r w:rsidRPr="00E42C24">
        <w:rPr>
          <w:rFonts w:ascii="Times" w:hAnsi="Times"/>
          <w:i/>
        </w:rPr>
        <w:t>Factory Daughters: Gender, Household Dynamics, and Rural Industrialization in Java</w:t>
      </w:r>
      <w:r w:rsidRPr="00E42C24">
        <w:rPr>
          <w:rFonts w:ascii="Times" w:hAnsi="Times"/>
        </w:rPr>
        <w:t>. Chapters TBA</w:t>
      </w:r>
    </w:p>
    <w:p w14:paraId="5D7B5266" w14:textId="77777777" w:rsidR="00D52E1F" w:rsidRPr="00E42C24" w:rsidRDefault="00D52E1F">
      <w:pPr>
        <w:rPr>
          <w:rFonts w:ascii="Times" w:hAnsi="Times"/>
        </w:rPr>
      </w:pPr>
    </w:p>
    <w:p w14:paraId="5309812F" w14:textId="037F1E6C" w:rsidR="0085036F" w:rsidRPr="00E42C24" w:rsidRDefault="00D52E1F" w:rsidP="0085036F">
      <w:pPr>
        <w:rPr>
          <w:rFonts w:ascii="Times" w:hAnsi="Times"/>
          <w:b/>
        </w:rPr>
      </w:pPr>
      <w:r w:rsidRPr="00E42C24">
        <w:rPr>
          <w:rFonts w:ascii="Times" w:hAnsi="Times"/>
          <w:b/>
        </w:rPr>
        <w:t>February 16:</w:t>
      </w:r>
      <w:r w:rsidR="00AD027B" w:rsidRPr="00E42C24">
        <w:rPr>
          <w:rFonts w:ascii="Times" w:hAnsi="Times"/>
          <w:b/>
        </w:rPr>
        <w:t xml:space="preserve"> </w:t>
      </w:r>
      <w:r w:rsidR="00A25A8A" w:rsidRPr="00E42C24">
        <w:rPr>
          <w:rFonts w:ascii="Times" w:hAnsi="Times"/>
          <w:b/>
        </w:rPr>
        <w:t>Indonesia’s Free Trade Zone</w:t>
      </w:r>
    </w:p>
    <w:p w14:paraId="14118A98" w14:textId="77777777" w:rsidR="00202646" w:rsidRPr="00E42C24" w:rsidRDefault="00202646" w:rsidP="0085036F">
      <w:pPr>
        <w:rPr>
          <w:rFonts w:ascii="Times" w:eastAsia="Times New Roman" w:hAnsi="Times" w:cs="Arial"/>
          <w:color w:val="222222"/>
          <w:shd w:val="clear" w:color="auto" w:fill="FFFFFF"/>
        </w:rPr>
      </w:pPr>
      <w:r w:rsidRPr="00E42C24">
        <w:rPr>
          <w:rFonts w:ascii="Times" w:eastAsia="Times New Roman" w:hAnsi="Times" w:cs="Arial"/>
          <w:color w:val="222222"/>
          <w:shd w:val="clear" w:color="auto" w:fill="FFFFFF"/>
        </w:rPr>
        <w:t>Wolf. Chapters TBA</w:t>
      </w:r>
    </w:p>
    <w:p w14:paraId="65584FA3" w14:textId="77777777" w:rsidR="00202646" w:rsidRPr="00E42C24" w:rsidRDefault="00202646" w:rsidP="0085036F">
      <w:pPr>
        <w:rPr>
          <w:rFonts w:ascii="Times" w:eastAsia="Times New Roman" w:hAnsi="Times" w:cs="Arial"/>
          <w:color w:val="222222"/>
          <w:shd w:val="clear" w:color="auto" w:fill="FFFFFF"/>
        </w:rPr>
      </w:pPr>
    </w:p>
    <w:p w14:paraId="2EADC1D7" w14:textId="7FFE999E" w:rsidR="0085036F" w:rsidRPr="00E42C24" w:rsidRDefault="0085036F" w:rsidP="0085036F">
      <w:pPr>
        <w:rPr>
          <w:rFonts w:ascii="Times" w:eastAsia="Times New Roman" w:hAnsi="Times" w:cs="Arial"/>
          <w:color w:val="222222"/>
          <w:shd w:val="clear" w:color="auto" w:fill="FFFFFF"/>
        </w:rPr>
      </w:pPr>
      <w:r w:rsidRPr="00E42C24">
        <w:rPr>
          <w:rFonts w:ascii="Times" w:eastAsia="Times New Roman" w:hAnsi="Times" w:cs="Arial"/>
          <w:color w:val="222222"/>
          <w:shd w:val="clear" w:color="auto" w:fill="FFFFFF"/>
        </w:rPr>
        <w:t>Jennifer Mack. 2004. "Inhabiting the imaginary: factory women at home on Batam Island, Indonesia." </w:t>
      </w:r>
      <w:r w:rsidRPr="00E42C24">
        <w:rPr>
          <w:rFonts w:ascii="Times" w:eastAsia="Times New Roman" w:hAnsi="Times" w:cs="Arial"/>
          <w:i/>
          <w:iCs/>
          <w:color w:val="222222"/>
          <w:shd w:val="clear" w:color="auto" w:fill="FFFFFF"/>
        </w:rPr>
        <w:t>Singapore Journal of Tropical Geography</w:t>
      </w:r>
      <w:r w:rsidRPr="00E42C24">
        <w:rPr>
          <w:rFonts w:ascii="Times" w:eastAsia="Times New Roman" w:hAnsi="Times" w:cs="Arial"/>
          <w:color w:val="222222"/>
          <w:shd w:val="clear" w:color="auto" w:fill="FFFFFF"/>
        </w:rPr>
        <w:t> 25/2: 156-179.</w:t>
      </w:r>
    </w:p>
    <w:p w14:paraId="5AF21FCF" w14:textId="77777777" w:rsidR="0085036F" w:rsidRPr="00E42C24" w:rsidRDefault="0085036F" w:rsidP="0085036F">
      <w:pPr>
        <w:rPr>
          <w:rFonts w:ascii="Times" w:eastAsia="Times New Roman" w:hAnsi="Times" w:cs="Arial"/>
          <w:color w:val="222222"/>
          <w:shd w:val="clear" w:color="auto" w:fill="FFFFFF"/>
        </w:rPr>
      </w:pPr>
    </w:p>
    <w:p w14:paraId="23D06514" w14:textId="4B4222A1" w:rsidR="00D52E1F" w:rsidRPr="00D42D29" w:rsidRDefault="00A25A8A">
      <w:pPr>
        <w:rPr>
          <w:rFonts w:ascii="Times" w:eastAsia="Times New Roman" w:hAnsi="Times" w:cs="Arial"/>
          <w:color w:val="222222"/>
          <w:shd w:val="clear" w:color="auto" w:fill="FFFFFF"/>
        </w:rPr>
      </w:pPr>
      <w:r w:rsidRPr="00E42C24">
        <w:rPr>
          <w:rFonts w:ascii="Times" w:eastAsia="Times New Roman" w:hAnsi="Times" w:cs="Arial"/>
          <w:color w:val="222222"/>
          <w:shd w:val="clear" w:color="auto" w:fill="FFFFFF"/>
        </w:rPr>
        <w:t xml:space="preserve">Recommended: </w:t>
      </w:r>
      <w:r w:rsidR="0085036F" w:rsidRPr="00E42C24">
        <w:rPr>
          <w:rFonts w:ascii="Times" w:eastAsia="Times New Roman" w:hAnsi="Times" w:cs="Arial"/>
          <w:color w:val="222222"/>
          <w:shd w:val="clear" w:color="auto" w:fill="FFFFFF"/>
        </w:rPr>
        <w:t>Johan Lindquist. 2004. "Veils and ecstasy: negotiating shame in the Indonesian borderlands." </w:t>
      </w:r>
      <w:r w:rsidR="0085036F" w:rsidRPr="00E42C24">
        <w:rPr>
          <w:rFonts w:ascii="Times" w:eastAsia="Times New Roman" w:hAnsi="Times" w:cs="Arial"/>
          <w:i/>
          <w:iCs/>
          <w:color w:val="222222"/>
          <w:shd w:val="clear" w:color="auto" w:fill="FFFFFF"/>
        </w:rPr>
        <w:t>Ethnos</w:t>
      </w:r>
      <w:r w:rsidR="0085036F" w:rsidRPr="00E42C24">
        <w:rPr>
          <w:rFonts w:ascii="Times" w:eastAsia="Times New Roman" w:hAnsi="Times" w:cs="Arial"/>
          <w:color w:val="222222"/>
          <w:shd w:val="clear" w:color="auto" w:fill="FFFFFF"/>
        </w:rPr>
        <w:t> 69/4: 487-508.</w:t>
      </w:r>
    </w:p>
    <w:p w14:paraId="0E5DBCD9" w14:textId="77777777" w:rsidR="00760C2E" w:rsidRPr="00E42C24" w:rsidRDefault="00760C2E">
      <w:pPr>
        <w:rPr>
          <w:rFonts w:ascii="Times" w:hAnsi="Times"/>
        </w:rPr>
      </w:pPr>
    </w:p>
    <w:p w14:paraId="576270E0" w14:textId="673A279B" w:rsidR="00BD508B" w:rsidRPr="00E42C24" w:rsidRDefault="00D52E1F" w:rsidP="0085036F">
      <w:pPr>
        <w:rPr>
          <w:rFonts w:ascii="Times" w:hAnsi="Times"/>
          <w:b/>
        </w:rPr>
      </w:pPr>
      <w:r w:rsidRPr="00E42C24">
        <w:rPr>
          <w:rFonts w:ascii="Times" w:hAnsi="Times"/>
          <w:b/>
        </w:rPr>
        <w:t>February 21:</w:t>
      </w:r>
      <w:r w:rsidR="007D0BA0" w:rsidRPr="00E42C24">
        <w:rPr>
          <w:rFonts w:ascii="Times" w:hAnsi="Times"/>
          <w:b/>
        </w:rPr>
        <w:t xml:space="preserve"> </w:t>
      </w:r>
      <w:r w:rsidR="002754C6" w:rsidRPr="00E42C24">
        <w:rPr>
          <w:rFonts w:ascii="Times" w:hAnsi="Times"/>
          <w:b/>
        </w:rPr>
        <w:t>The Maquila Capital in Decline</w:t>
      </w:r>
    </w:p>
    <w:p w14:paraId="5840DAA2" w14:textId="77777777" w:rsidR="0085036F" w:rsidRPr="00E42C24" w:rsidRDefault="0085036F" w:rsidP="0085036F">
      <w:pPr>
        <w:rPr>
          <w:rFonts w:ascii="Times" w:hAnsi="Times"/>
        </w:rPr>
      </w:pPr>
      <w:r w:rsidRPr="00E42C24">
        <w:rPr>
          <w:rFonts w:ascii="Times" w:hAnsi="Times"/>
        </w:rPr>
        <w:t xml:space="preserve">Jessica Livingston. 2004. “Murder in Juarez: Gender, Sexual Violence, and the Global Assembly Line.” </w:t>
      </w:r>
      <w:r w:rsidRPr="00E42C24">
        <w:rPr>
          <w:rFonts w:ascii="Times" w:hAnsi="Times"/>
          <w:i/>
        </w:rPr>
        <w:t>Frontiers</w:t>
      </w:r>
      <w:r w:rsidRPr="00E42C24">
        <w:rPr>
          <w:rFonts w:ascii="Times" w:hAnsi="Times"/>
        </w:rPr>
        <w:t xml:space="preserve"> 25(1): 59-76</w:t>
      </w:r>
    </w:p>
    <w:p w14:paraId="4B1068A5" w14:textId="77777777" w:rsidR="0085036F" w:rsidRPr="00E42C24" w:rsidRDefault="0085036F" w:rsidP="0085036F">
      <w:pPr>
        <w:rPr>
          <w:rFonts w:ascii="Times" w:hAnsi="Times"/>
        </w:rPr>
      </w:pPr>
    </w:p>
    <w:p w14:paraId="58326800" w14:textId="68990F74" w:rsidR="0003376F" w:rsidRPr="00E42C24" w:rsidRDefault="0085036F" w:rsidP="00BD508B">
      <w:pPr>
        <w:rPr>
          <w:rFonts w:ascii="Times" w:hAnsi="Times"/>
        </w:rPr>
      </w:pPr>
      <w:r w:rsidRPr="00E42C24">
        <w:rPr>
          <w:rFonts w:ascii="Times" w:hAnsi="Times"/>
        </w:rPr>
        <w:t xml:space="preserve">Film: </w:t>
      </w:r>
      <w:r w:rsidRPr="00E42C24">
        <w:rPr>
          <w:rFonts w:ascii="Times" w:hAnsi="Times"/>
          <w:i/>
        </w:rPr>
        <w:t>Senorita Extraviada</w:t>
      </w:r>
    </w:p>
    <w:p w14:paraId="20CCBC37" w14:textId="77777777" w:rsidR="0003376F" w:rsidRPr="00E42C24" w:rsidRDefault="0003376F">
      <w:pPr>
        <w:rPr>
          <w:rFonts w:ascii="Times" w:hAnsi="Times"/>
        </w:rPr>
      </w:pPr>
    </w:p>
    <w:p w14:paraId="42DAD888" w14:textId="77777777" w:rsidR="002754C6" w:rsidRPr="00E42C24" w:rsidRDefault="00D52E1F" w:rsidP="002754C6">
      <w:pPr>
        <w:rPr>
          <w:rFonts w:ascii="Times" w:hAnsi="Times"/>
          <w:b/>
        </w:rPr>
      </w:pPr>
      <w:r w:rsidRPr="00E42C24">
        <w:rPr>
          <w:rFonts w:ascii="Times" w:hAnsi="Times"/>
        </w:rPr>
        <w:t xml:space="preserve">February 23: </w:t>
      </w:r>
      <w:r w:rsidR="002754C6" w:rsidRPr="00E42C24">
        <w:rPr>
          <w:rFonts w:ascii="Times" w:hAnsi="Times"/>
          <w:b/>
        </w:rPr>
        <w:t>China Becomes the Workshop of the World</w:t>
      </w:r>
    </w:p>
    <w:p w14:paraId="12E266AE" w14:textId="1B7E51D7" w:rsidR="00D52E1F" w:rsidRPr="00E42C24" w:rsidRDefault="002754C6">
      <w:pPr>
        <w:rPr>
          <w:rFonts w:ascii="Times" w:hAnsi="Times"/>
        </w:rPr>
      </w:pPr>
      <w:r w:rsidRPr="00E42C24">
        <w:rPr>
          <w:rFonts w:ascii="Times" w:hAnsi="Times"/>
        </w:rPr>
        <w:t xml:space="preserve">Pun Ngai. 2005. </w:t>
      </w:r>
      <w:r w:rsidRPr="00E42C24">
        <w:rPr>
          <w:rFonts w:ascii="Times" w:hAnsi="Times"/>
          <w:i/>
        </w:rPr>
        <w:t>Made in China: Women Factory Workers in a Global Marketplace</w:t>
      </w:r>
      <w:r w:rsidRPr="00E42C24">
        <w:rPr>
          <w:rFonts w:ascii="Times" w:hAnsi="Times"/>
        </w:rPr>
        <w:t>. Chapters TBA.</w:t>
      </w:r>
    </w:p>
    <w:p w14:paraId="2D04D612" w14:textId="77777777" w:rsidR="00BD508B" w:rsidRPr="00E42C24" w:rsidRDefault="00BD508B">
      <w:pPr>
        <w:rPr>
          <w:rFonts w:ascii="Times" w:hAnsi="Times"/>
        </w:rPr>
      </w:pPr>
    </w:p>
    <w:p w14:paraId="0D5E8F63" w14:textId="77777777" w:rsidR="002754C6" w:rsidRPr="00E42C24" w:rsidRDefault="00D52E1F" w:rsidP="002754C6">
      <w:pPr>
        <w:rPr>
          <w:rFonts w:ascii="Times" w:hAnsi="Times"/>
          <w:b/>
        </w:rPr>
      </w:pPr>
      <w:r w:rsidRPr="00E42C24">
        <w:rPr>
          <w:rFonts w:ascii="Times" w:hAnsi="Times"/>
        </w:rPr>
        <w:t xml:space="preserve">February 28: </w:t>
      </w:r>
      <w:r w:rsidR="002754C6" w:rsidRPr="00E42C24">
        <w:rPr>
          <w:rFonts w:ascii="Times" w:hAnsi="Times"/>
          <w:b/>
        </w:rPr>
        <w:t>China continued</w:t>
      </w:r>
    </w:p>
    <w:p w14:paraId="7FAF8162" w14:textId="77777777" w:rsidR="002754C6" w:rsidRPr="00E42C24" w:rsidRDefault="002754C6" w:rsidP="002754C6">
      <w:pPr>
        <w:rPr>
          <w:rFonts w:ascii="Times" w:hAnsi="Times"/>
        </w:rPr>
      </w:pPr>
      <w:r w:rsidRPr="00E42C24">
        <w:rPr>
          <w:rFonts w:ascii="Times" w:hAnsi="Times"/>
        </w:rPr>
        <w:t xml:space="preserve">Pun Ngai. 2005. </w:t>
      </w:r>
      <w:r w:rsidRPr="00E42C24">
        <w:rPr>
          <w:rFonts w:ascii="Times" w:hAnsi="Times"/>
          <w:i/>
        </w:rPr>
        <w:t>Made in China</w:t>
      </w:r>
      <w:r w:rsidRPr="00E42C24">
        <w:rPr>
          <w:rFonts w:ascii="Times" w:hAnsi="Times"/>
        </w:rPr>
        <w:t>. Chapters TBA</w:t>
      </w:r>
    </w:p>
    <w:p w14:paraId="0B038431" w14:textId="77777777" w:rsidR="002754C6" w:rsidRPr="00E42C24" w:rsidRDefault="002754C6" w:rsidP="002754C6">
      <w:pPr>
        <w:rPr>
          <w:rFonts w:ascii="Times" w:hAnsi="Times"/>
        </w:rPr>
      </w:pPr>
    </w:p>
    <w:p w14:paraId="14EC4DAA" w14:textId="24A29F31" w:rsidR="00BD508B" w:rsidRPr="00E42C24" w:rsidRDefault="002754C6" w:rsidP="00BD508B">
      <w:pPr>
        <w:rPr>
          <w:rFonts w:ascii="Times" w:hAnsi="Times"/>
        </w:rPr>
      </w:pPr>
      <w:r w:rsidRPr="00E42C24">
        <w:rPr>
          <w:rFonts w:ascii="Times" w:hAnsi="Times"/>
        </w:rPr>
        <w:t>Film</w:t>
      </w:r>
      <w:r w:rsidRPr="00E42C24">
        <w:rPr>
          <w:rFonts w:ascii="Times" w:hAnsi="Times"/>
          <w:i/>
        </w:rPr>
        <w:t>: Mardi Gras: Made in China</w:t>
      </w:r>
    </w:p>
    <w:p w14:paraId="6672F7E5" w14:textId="77777777" w:rsidR="00D52E1F" w:rsidRPr="00E42C24" w:rsidRDefault="00D52E1F">
      <w:pPr>
        <w:rPr>
          <w:rFonts w:ascii="Times" w:hAnsi="Times"/>
        </w:rPr>
      </w:pPr>
    </w:p>
    <w:p w14:paraId="750D56D4" w14:textId="77777777" w:rsidR="00202646" w:rsidRPr="00E42C24" w:rsidRDefault="00202646" w:rsidP="00202646">
      <w:pPr>
        <w:rPr>
          <w:rFonts w:ascii="Times" w:hAnsi="Times"/>
        </w:rPr>
      </w:pPr>
    </w:p>
    <w:p w14:paraId="0E01C5C9" w14:textId="2CEE5557" w:rsidR="00202646" w:rsidRPr="00E42C24" w:rsidRDefault="00202646" w:rsidP="00202646">
      <w:pPr>
        <w:rPr>
          <w:rFonts w:ascii="Times" w:hAnsi="Times"/>
          <w:b/>
        </w:rPr>
      </w:pPr>
      <w:r w:rsidRPr="00E42C24">
        <w:rPr>
          <w:rFonts w:ascii="Times" w:hAnsi="Times"/>
          <w:b/>
        </w:rPr>
        <w:t xml:space="preserve">PART </w:t>
      </w:r>
      <w:r w:rsidR="0082771C">
        <w:rPr>
          <w:rFonts w:ascii="Times" w:hAnsi="Times"/>
          <w:b/>
        </w:rPr>
        <w:t>III</w:t>
      </w:r>
      <w:r w:rsidRPr="00E42C24">
        <w:rPr>
          <w:rFonts w:ascii="Times" w:hAnsi="Times"/>
          <w:b/>
        </w:rPr>
        <w:t>: Feminist Critiques of Development and Globalization</w:t>
      </w:r>
    </w:p>
    <w:p w14:paraId="28D995AC" w14:textId="77777777" w:rsidR="001D7519" w:rsidRPr="00E42C24" w:rsidRDefault="001D7519">
      <w:pPr>
        <w:rPr>
          <w:rFonts w:ascii="Times" w:hAnsi="Times"/>
        </w:rPr>
      </w:pPr>
    </w:p>
    <w:p w14:paraId="336FC728" w14:textId="1BC906AB" w:rsidR="00BD508B" w:rsidRPr="00E42C24" w:rsidRDefault="00D52E1F" w:rsidP="0085036F">
      <w:pPr>
        <w:rPr>
          <w:rFonts w:ascii="Times" w:eastAsia="Times New Roman" w:hAnsi="Times" w:cs="Times New Roman"/>
        </w:rPr>
      </w:pPr>
      <w:r w:rsidRPr="00E42C24">
        <w:rPr>
          <w:rFonts w:ascii="Times" w:hAnsi="Times"/>
          <w:b/>
        </w:rPr>
        <w:t xml:space="preserve">March 2: </w:t>
      </w:r>
      <w:r w:rsidR="00202646" w:rsidRPr="00E42C24">
        <w:rPr>
          <w:rFonts w:ascii="Times" w:hAnsi="Times"/>
          <w:b/>
        </w:rPr>
        <w:t>Speaking Back to the West</w:t>
      </w:r>
    </w:p>
    <w:p w14:paraId="0A118725" w14:textId="35518B9E" w:rsidR="00202646" w:rsidRPr="00E42C24" w:rsidRDefault="00202646">
      <w:pPr>
        <w:rPr>
          <w:rFonts w:ascii="Times" w:hAnsi="Times"/>
        </w:rPr>
      </w:pPr>
      <w:r w:rsidRPr="00E42C24">
        <w:rPr>
          <w:rFonts w:ascii="Times" w:hAnsi="Times"/>
          <w:i/>
        </w:rPr>
        <w:t xml:space="preserve">Women, Gender, and Development Reader. </w:t>
      </w:r>
      <w:r w:rsidRPr="00E42C24">
        <w:rPr>
          <w:rFonts w:ascii="Times" w:hAnsi="Times"/>
        </w:rPr>
        <w:t>Chapters 11 (Mohanty) and 12 (Abu-Lughod).</w:t>
      </w:r>
      <w:r w:rsidRPr="00E42C24">
        <w:rPr>
          <w:rFonts w:ascii="Times" w:hAnsi="Times"/>
          <w:i/>
        </w:rPr>
        <w:t xml:space="preserve"> </w:t>
      </w:r>
    </w:p>
    <w:p w14:paraId="5D7A52AF" w14:textId="77777777" w:rsidR="00202646" w:rsidRPr="00E42C24" w:rsidRDefault="00202646">
      <w:pPr>
        <w:rPr>
          <w:rFonts w:ascii="Times" w:hAnsi="Times"/>
        </w:rPr>
      </w:pPr>
    </w:p>
    <w:p w14:paraId="5B7CB67C" w14:textId="77777777" w:rsidR="00202646" w:rsidRPr="00E42C24" w:rsidRDefault="00D52E1F" w:rsidP="00202646">
      <w:pPr>
        <w:rPr>
          <w:rFonts w:ascii="Times" w:hAnsi="Times"/>
          <w:b/>
        </w:rPr>
      </w:pPr>
      <w:r w:rsidRPr="00E42C24">
        <w:rPr>
          <w:rFonts w:ascii="Times" w:hAnsi="Times"/>
          <w:b/>
        </w:rPr>
        <w:t>March 7:</w:t>
      </w:r>
      <w:r w:rsidR="00BD508B" w:rsidRPr="00E42C24">
        <w:rPr>
          <w:rFonts w:ascii="Times" w:hAnsi="Times"/>
        </w:rPr>
        <w:t xml:space="preserve"> </w:t>
      </w:r>
      <w:r w:rsidR="00202646" w:rsidRPr="00E42C24">
        <w:rPr>
          <w:rFonts w:ascii="Times" w:hAnsi="Times"/>
          <w:b/>
        </w:rPr>
        <w:t>Microfinance – Does it Help Women?</w:t>
      </w:r>
    </w:p>
    <w:p w14:paraId="3D8BB2CF" w14:textId="7D36FD44" w:rsidR="00687A3E" w:rsidRPr="00E42C24" w:rsidRDefault="00687A3E" w:rsidP="00202646">
      <w:pPr>
        <w:rPr>
          <w:rFonts w:ascii="Times" w:hAnsi="Times"/>
        </w:rPr>
      </w:pPr>
      <w:r w:rsidRPr="00E42C24">
        <w:rPr>
          <w:rFonts w:ascii="Times" w:hAnsi="Times"/>
          <w:i/>
        </w:rPr>
        <w:t>Women, Gender, and Development Reader</w:t>
      </w:r>
      <w:r w:rsidRPr="00E42C24">
        <w:rPr>
          <w:rFonts w:ascii="Times" w:hAnsi="Times"/>
        </w:rPr>
        <w:t xml:space="preserve">. Chapters 7 (Visvanathan and Yoder) and 8 (Karunakaran). </w:t>
      </w:r>
    </w:p>
    <w:p w14:paraId="52842322" w14:textId="77777777" w:rsidR="00202646" w:rsidRPr="00E42C24" w:rsidRDefault="00202646" w:rsidP="00202646">
      <w:pPr>
        <w:rPr>
          <w:rFonts w:ascii="Times" w:hAnsi="Times"/>
        </w:rPr>
      </w:pPr>
    </w:p>
    <w:p w14:paraId="12B7F9C5" w14:textId="128D97CA" w:rsidR="00BD508B" w:rsidRPr="00E42C24" w:rsidRDefault="001D7519">
      <w:pPr>
        <w:rPr>
          <w:rFonts w:ascii="Times" w:eastAsia="Times New Roman" w:hAnsi="Times" w:cs="Times New Roman"/>
        </w:rPr>
      </w:pPr>
      <w:r w:rsidRPr="00E42C24">
        <w:rPr>
          <w:rFonts w:ascii="Times" w:eastAsia="Times New Roman" w:hAnsi="Times" w:cs="Arial"/>
          <w:color w:val="222222"/>
          <w:shd w:val="clear" w:color="auto" w:fill="FFFFFF"/>
        </w:rPr>
        <w:t xml:space="preserve">Recommended: </w:t>
      </w:r>
      <w:r w:rsidR="00202646" w:rsidRPr="00E42C24">
        <w:rPr>
          <w:rFonts w:ascii="Times" w:eastAsia="Times New Roman" w:hAnsi="Times" w:cs="Arial"/>
          <w:color w:val="222222"/>
          <w:shd w:val="clear" w:color="auto" w:fill="FFFFFF"/>
        </w:rPr>
        <w:t>Banerjee, Abhijit, Esther Duflo, Rachel Glennerster, and Cynthia Kinnan. 2015. "The miracle of microfinance? Evidence from a randomized evaluation." </w:t>
      </w:r>
      <w:r w:rsidR="00202646" w:rsidRPr="00E42C24">
        <w:rPr>
          <w:rFonts w:ascii="Times" w:eastAsia="Times New Roman" w:hAnsi="Times" w:cs="Arial"/>
          <w:i/>
          <w:iCs/>
          <w:color w:val="222222"/>
          <w:shd w:val="clear" w:color="auto" w:fill="FFFFFF"/>
        </w:rPr>
        <w:t>American Economic Journal: Applied Economics</w:t>
      </w:r>
      <w:r w:rsidR="00202646" w:rsidRPr="00E42C24">
        <w:rPr>
          <w:rFonts w:ascii="Times" w:eastAsia="Times New Roman" w:hAnsi="Times" w:cs="Arial"/>
          <w:color w:val="222222"/>
          <w:shd w:val="clear" w:color="auto" w:fill="FFFFFF"/>
        </w:rPr>
        <w:t> 7, no. 1: 22-53.</w:t>
      </w:r>
    </w:p>
    <w:p w14:paraId="3E4FB2DD" w14:textId="77777777" w:rsidR="001D7519" w:rsidRPr="00E42C24" w:rsidRDefault="001D7519">
      <w:pPr>
        <w:rPr>
          <w:rFonts w:ascii="Times" w:hAnsi="Times"/>
          <w:b/>
        </w:rPr>
      </w:pPr>
    </w:p>
    <w:p w14:paraId="7E50C7B6" w14:textId="0E889570" w:rsidR="00D52E1F" w:rsidRPr="00E42C24" w:rsidRDefault="00D52E1F">
      <w:pPr>
        <w:rPr>
          <w:rFonts w:ascii="Times" w:hAnsi="Times"/>
          <w:b/>
        </w:rPr>
      </w:pPr>
      <w:r w:rsidRPr="00E42C24">
        <w:rPr>
          <w:rFonts w:ascii="Times" w:hAnsi="Times"/>
          <w:b/>
        </w:rPr>
        <w:t>March 9:</w:t>
      </w:r>
      <w:r w:rsidR="00687A3E" w:rsidRPr="00E42C24">
        <w:rPr>
          <w:rFonts w:ascii="Times" w:hAnsi="Times"/>
          <w:b/>
        </w:rPr>
        <w:t xml:space="preserve"> </w:t>
      </w:r>
      <w:r w:rsidR="001D7519" w:rsidRPr="00E42C24">
        <w:rPr>
          <w:rFonts w:ascii="Times" w:hAnsi="Times"/>
          <w:b/>
        </w:rPr>
        <w:t>Midterm Exam (In-class)</w:t>
      </w:r>
    </w:p>
    <w:p w14:paraId="7C0A8A46" w14:textId="77777777" w:rsidR="00D52E1F" w:rsidRPr="00E42C24" w:rsidRDefault="00D52E1F">
      <w:pPr>
        <w:rPr>
          <w:rFonts w:ascii="Times" w:hAnsi="Times"/>
        </w:rPr>
      </w:pPr>
    </w:p>
    <w:p w14:paraId="0FC02E7C" w14:textId="77777777" w:rsidR="00D52E1F" w:rsidRPr="00E42C24" w:rsidRDefault="00D52E1F">
      <w:pPr>
        <w:rPr>
          <w:rFonts w:ascii="Times" w:hAnsi="Times"/>
        </w:rPr>
      </w:pPr>
    </w:p>
    <w:p w14:paraId="375D0398" w14:textId="4E4CB515" w:rsidR="00124A6F" w:rsidRPr="00E42C24" w:rsidRDefault="00977A7A">
      <w:pPr>
        <w:rPr>
          <w:rFonts w:ascii="Times" w:hAnsi="Times"/>
          <w:b/>
        </w:rPr>
      </w:pPr>
      <w:r w:rsidRPr="00E42C24">
        <w:rPr>
          <w:rFonts w:ascii="Times" w:hAnsi="Times"/>
          <w:b/>
        </w:rPr>
        <w:t xml:space="preserve">PART </w:t>
      </w:r>
      <w:r w:rsidR="0082771C">
        <w:rPr>
          <w:rFonts w:ascii="Times" w:hAnsi="Times"/>
          <w:b/>
        </w:rPr>
        <w:t>I</w:t>
      </w:r>
      <w:r w:rsidRPr="00E42C24">
        <w:rPr>
          <w:rFonts w:ascii="Times" w:hAnsi="Times"/>
          <w:b/>
        </w:rPr>
        <w:t xml:space="preserve">V: </w:t>
      </w:r>
      <w:r w:rsidR="00124A6F" w:rsidRPr="00E42C24">
        <w:rPr>
          <w:rFonts w:ascii="Times" w:hAnsi="Times"/>
          <w:b/>
        </w:rPr>
        <w:t>Women and Service Work in the Global Economy</w:t>
      </w:r>
    </w:p>
    <w:p w14:paraId="3C5054BD" w14:textId="77777777" w:rsidR="00977A7A" w:rsidRPr="00E42C24" w:rsidRDefault="00977A7A">
      <w:pPr>
        <w:rPr>
          <w:rFonts w:ascii="Times" w:hAnsi="Times"/>
          <w:b/>
        </w:rPr>
      </w:pPr>
    </w:p>
    <w:p w14:paraId="2B30960D" w14:textId="0C93CFD4" w:rsidR="00D52E1F" w:rsidRPr="00E42C24" w:rsidRDefault="00D52E1F">
      <w:pPr>
        <w:rPr>
          <w:rFonts w:ascii="Times" w:hAnsi="Times"/>
          <w:b/>
        </w:rPr>
      </w:pPr>
      <w:r w:rsidRPr="00E42C24">
        <w:rPr>
          <w:rFonts w:ascii="Times" w:hAnsi="Times"/>
          <w:b/>
        </w:rPr>
        <w:t xml:space="preserve">March 14: </w:t>
      </w:r>
      <w:r w:rsidR="00124A6F" w:rsidRPr="00E42C24">
        <w:rPr>
          <w:rFonts w:ascii="Times" w:hAnsi="Times"/>
          <w:b/>
        </w:rPr>
        <w:t>The Globalization of Domestic Labor</w:t>
      </w:r>
    </w:p>
    <w:p w14:paraId="18A9A8CA" w14:textId="3FBD07AD" w:rsidR="00124A6F" w:rsidRPr="00E42C24" w:rsidRDefault="00124A6F">
      <w:pPr>
        <w:rPr>
          <w:rFonts w:ascii="Times" w:hAnsi="Times"/>
        </w:rPr>
      </w:pPr>
      <w:r w:rsidRPr="00E42C24">
        <w:rPr>
          <w:rFonts w:ascii="Times" w:hAnsi="Times"/>
        </w:rPr>
        <w:t xml:space="preserve">Rhacel Parrenas. 2015 edition. </w:t>
      </w:r>
      <w:r w:rsidRPr="00E42C24">
        <w:rPr>
          <w:rFonts w:ascii="Times" w:hAnsi="Times"/>
          <w:i/>
        </w:rPr>
        <w:t>Servants of Globalization: Women, Migration, and Domestic Work</w:t>
      </w:r>
      <w:r w:rsidRPr="00E42C24">
        <w:rPr>
          <w:rFonts w:ascii="Times" w:hAnsi="Times"/>
        </w:rPr>
        <w:t>. Chapters TBA</w:t>
      </w:r>
    </w:p>
    <w:p w14:paraId="53F06502" w14:textId="77777777" w:rsidR="00D52E1F" w:rsidRPr="00E42C24" w:rsidRDefault="00D52E1F">
      <w:pPr>
        <w:rPr>
          <w:rFonts w:ascii="Times" w:hAnsi="Times"/>
        </w:rPr>
      </w:pPr>
    </w:p>
    <w:p w14:paraId="22D77C15" w14:textId="1D98A726" w:rsidR="00D52E1F" w:rsidRPr="00E42C24" w:rsidRDefault="00D52E1F">
      <w:pPr>
        <w:rPr>
          <w:rFonts w:ascii="Times" w:hAnsi="Times"/>
          <w:b/>
        </w:rPr>
      </w:pPr>
      <w:r w:rsidRPr="00E42C24">
        <w:rPr>
          <w:rFonts w:ascii="Times" w:hAnsi="Times"/>
          <w:b/>
        </w:rPr>
        <w:t>March 16:</w:t>
      </w:r>
      <w:r w:rsidR="00124A6F" w:rsidRPr="00E42C24">
        <w:rPr>
          <w:rFonts w:ascii="Times" w:hAnsi="Times"/>
          <w:b/>
        </w:rPr>
        <w:t xml:space="preserve"> Globalization of Domestic Labor continued</w:t>
      </w:r>
    </w:p>
    <w:p w14:paraId="4168BB99" w14:textId="6EFEA259" w:rsidR="00D52E1F" w:rsidRPr="00E42C24" w:rsidRDefault="00124A6F">
      <w:pPr>
        <w:rPr>
          <w:rFonts w:ascii="Times" w:hAnsi="Times"/>
        </w:rPr>
      </w:pPr>
      <w:r w:rsidRPr="00E42C24">
        <w:rPr>
          <w:rFonts w:ascii="Times" w:hAnsi="Times"/>
        </w:rPr>
        <w:t>Parrenas. Chapters TBA</w:t>
      </w:r>
    </w:p>
    <w:p w14:paraId="0E0849A9" w14:textId="77777777" w:rsidR="00124A6F" w:rsidRPr="00E42C24" w:rsidRDefault="00124A6F">
      <w:pPr>
        <w:rPr>
          <w:rFonts w:ascii="Times" w:hAnsi="Times"/>
        </w:rPr>
      </w:pPr>
    </w:p>
    <w:p w14:paraId="3AB59C12" w14:textId="045119F3" w:rsidR="00FE36A0" w:rsidRPr="00E42C24" w:rsidRDefault="00FE36A0">
      <w:pPr>
        <w:rPr>
          <w:rFonts w:ascii="Times" w:hAnsi="Times"/>
          <w:b/>
        </w:rPr>
      </w:pPr>
      <w:r w:rsidRPr="00E42C24">
        <w:rPr>
          <w:rFonts w:ascii="Times" w:hAnsi="Times"/>
          <w:b/>
        </w:rPr>
        <w:t xml:space="preserve">March 21: </w:t>
      </w:r>
      <w:r w:rsidR="008E174D" w:rsidRPr="00E42C24">
        <w:rPr>
          <w:rFonts w:ascii="Times" w:hAnsi="Times"/>
          <w:b/>
        </w:rPr>
        <w:t>Care and Domestic</w:t>
      </w:r>
      <w:r w:rsidRPr="00E42C24">
        <w:rPr>
          <w:rFonts w:ascii="Times" w:hAnsi="Times"/>
          <w:b/>
        </w:rPr>
        <w:t xml:space="preserve"> Work in the Global Economy</w:t>
      </w:r>
    </w:p>
    <w:p w14:paraId="61C70A9D" w14:textId="45365522" w:rsidR="00D52E1F" w:rsidRPr="00E42C24" w:rsidRDefault="008E174D">
      <w:pPr>
        <w:rPr>
          <w:rFonts w:ascii="Times" w:hAnsi="Times"/>
        </w:rPr>
      </w:pPr>
      <w:r w:rsidRPr="00E42C24">
        <w:rPr>
          <w:rFonts w:ascii="Times" w:hAnsi="Times"/>
          <w:i/>
        </w:rPr>
        <w:t>Women, Gender, and Development Reader</w:t>
      </w:r>
      <w:r w:rsidRPr="00E42C24">
        <w:rPr>
          <w:rFonts w:ascii="Times" w:hAnsi="Times"/>
        </w:rPr>
        <w:t xml:space="preserve">. Chapters 5 (Folbre), 24 (Ehrenreich and Hochschild), and 26 (Pyle). </w:t>
      </w:r>
    </w:p>
    <w:p w14:paraId="0C95CE4F" w14:textId="77777777" w:rsidR="00D52E1F" w:rsidRPr="00E42C24" w:rsidRDefault="00D52E1F">
      <w:pPr>
        <w:rPr>
          <w:rFonts w:ascii="Times" w:hAnsi="Times"/>
        </w:rPr>
      </w:pPr>
    </w:p>
    <w:p w14:paraId="42B30117" w14:textId="365D3B25" w:rsidR="00D52E1F" w:rsidRPr="00E42C24" w:rsidRDefault="00D52E1F">
      <w:pPr>
        <w:rPr>
          <w:rFonts w:ascii="Times" w:hAnsi="Times"/>
          <w:b/>
        </w:rPr>
      </w:pPr>
      <w:r w:rsidRPr="00E42C24">
        <w:rPr>
          <w:rFonts w:ascii="Times" w:hAnsi="Times"/>
          <w:b/>
        </w:rPr>
        <w:t xml:space="preserve">March 23: </w:t>
      </w:r>
      <w:r w:rsidR="00830334" w:rsidRPr="00E42C24">
        <w:rPr>
          <w:rFonts w:ascii="Times" w:hAnsi="Times"/>
          <w:b/>
        </w:rPr>
        <w:t>Globalized Pink Collar Work</w:t>
      </w:r>
    </w:p>
    <w:p w14:paraId="65C5E899" w14:textId="3AA78196" w:rsidR="00830334" w:rsidRPr="00E42C24" w:rsidRDefault="00830334" w:rsidP="00830334">
      <w:pPr>
        <w:rPr>
          <w:rFonts w:ascii="Times" w:eastAsia="Times New Roman" w:hAnsi="Times" w:cs="Arial"/>
          <w:color w:val="222222"/>
          <w:shd w:val="clear" w:color="auto" w:fill="FFFFFF"/>
        </w:rPr>
      </w:pPr>
      <w:r w:rsidRPr="00E42C24">
        <w:rPr>
          <w:rFonts w:ascii="Times" w:eastAsia="Times New Roman" w:hAnsi="Times" w:cs="Arial"/>
          <w:color w:val="222222"/>
          <w:shd w:val="clear" w:color="auto" w:fill="FFFFFF"/>
        </w:rPr>
        <w:t>Smitha Radakrishnan</w:t>
      </w:r>
      <w:r w:rsidRPr="00830334">
        <w:rPr>
          <w:rFonts w:ascii="Times" w:eastAsia="Times New Roman" w:hAnsi="Times" w:cs="Arial"/>
          <w:color w:val="222222"/>
          <w:shd w:val="clear" w:color="auto" w:fill="FFFFFF"/>
        </w:rPr>
        <w:t>.</w:t>
      </w:r>
      <w:r w:rsidRPr="00E42C24">
        <w:rPr>
          <w:rFonts w:ascii="Times" w:eastAsia="Times New Roman" w:hAnsi="Times" w:cs="Arial"/>
          <w:color w:val="222222"/>
          <w:shd w:val="clear" w:color="auto" w:fill="FFFFFF"/>
        </w:rPr>
        <w:t xml:space="preserve"> 2009.</w:t>
      </w:r>
      <w:r w:rsidRPr="00830334">
        <w:rPr>
          <w:rFonts w:ascii="Times" w:eastAsia="Times New Roman" w:hAnsi="Times" w:cs="Arial"/>
          <w:color w:val="222222"/>
          <w:shd w:val="clear" w:color="auto" w:fill="FFFFFF"/>
        </w:rPr>
        <w:t xml:space="preserve"> "Professional women, good families: Respectable femininity and the cultural politics of a “New” India."</w:t>
      </w:r>
      <w:r w:rsidRPr="00E42C24">
        <w:rPr>
          <w:rFonts w:ascii="Times" w:eastAsia="Times New Roman" w:hAnsi="Times" w:cs="Arial"/>
          <w:color w:val="222222"/>
          <w:shd w:val="clear" w:color="auto" w:fill="FFFFFF"/>
        </w:rPr>
        <w:t> </w:t>
      </w:r>
      <w:r w:rsidRPr="00830334">
        <w:rPr>
          <w:rFonts w:ascii="Times" w:eastAsia="Times New Roman" w:hAnsi="Times" w:cs="Arial"/>
          <w:i/>
          <w:iCs/>
          <w:color w:val="222222"/>
          <w:shd w:val="clear" w:color="auto" w:fill="FFFFFF"/>
        </w:rPr>
        <w:t>Qualitative Sociology</w:t>
      </w:r>
      <w:r w:rsidRPr="00E42C24">
        <w:rPr>
          <w:rFonts w:ascii="Times" w:eastAsia="Times New Roman" w:hAnsi="Times" w:cs="Arial"/>
          <w:color w:val="222222"/>
          <w:shd w:val="clear" w:color="auto" w:fill="FFFFFF"/>
        </w:rPr>
        <w:t> 32/2</w:t>
      </w:r>
      <w:r w:rsidRPr="00830334">
        <w:rPr>
          <w:rFonts w:ascii="Times" w:eastAsia="Times New Roman" w:hAnsi="Times" w:cs="Arial"/>
          <w:color w:val="222222"/>
          <w:shd w:val="clear" w:color="auto" w:fill="FFFFFF"/>
        </w:rPr>
        <w:t>: 195-212.</w:t>
      </w:r>
    </w:p>
    <w:p w14:paraId="776CB58F" w14:textId="77777777" w:rsidR="00830334" w:rsidRPr="00830334" w:rsidRDefault="00830334" w:rsidP="00830334">
      <w:pPr>
        <w:rPr>
          <w:rFonts w:ascii="Times" w:eastAsia="Times New Roman" w:hAnsi="Times" w:cs="Times New Roman"/>
        </w:rPr>
      </w:pPr>
    </w:p>
    <w:p w14:paraId="48C3BE98" w14:textId="4FD4F333" w:rsidR="008E174D" w:rsidRPr="008E174D" w:rsidRDefault="001C38D4" w:rsidP="008E174D">
      <w:pPr>
        <w:rPr>
          <w:rFonts w:ascii="Times" w:eastAsia="Times New Roman" w:hAnsi="Times" w:cs="Times New Roman"/>
        </w:rPr>
      </w:pPr>
      <w:r w:rsidRPr="00E42C24">
        <w:rPr>
          <w:rFonts w:ascii="Times" w:eastAsia="Times New Roman" w:hAnsi="Times" w:cs="Arial"/>
          <w:color w:val="222222"/>
          <w:shd w:val="clear" w:color="auto" w:fill="FFFFFF"/>
        </w:rPr>
        <w:t xml:space="preserve">Recommended: </w:t>
      </w:r>
      <w:r w:rsidR="008E174D" w:rsidRPr="00E42C24">
        <w:rPr>
          <w:rFonts w:ascii="Times" w:eastAsia="Times New Roman" w:hAnsi="Times" w:cs="Arial"/>
          <w:color w:val="222222"/>
          <w:shd w:val="clear" w:color="auto" w:fill="FFFFFF"/>
        </w:rPr>
        <w:t>Reena Patel</w:t>
      </w:r>
      <w:r w:rsidR="008E174D" w:rsidRPr="008E174D">
        <w:rPr>
          <w:rFonts w:ascii="Times" w:eastAsia="Times New Roman" w:hAnsi="Times" w:cs="Arial"/>
          <w:color w:val="222222"/>
          <w:shd w:val="clear" w:color="auto" w:fill="FFFFFF"/>
        </w:rPr>
        <w:t xml:space="preserve">. </w:t>
      </w:r>
      <w:r w:rsidR="008E174D" w:rsidRPr="00E42C24">
        <w:rPr>
          <w:rFonts w:ascii="Times" w:eastAsia="Times New Roman" w:hAnsi="Times" w:cs="Arial"/>
          <w:color w:val="222222"/>
          <w:shd w:val="clear" w:color="auto" w:fill="FFFFFF"/>
        </w:rPr>
        <w:t xml:space="preserve">2006. </w:t>
      </w:r>
      <w:r w:rsidR="008E174D" w:rsidRPr="008E174D">
        <w:rPr>
          <w:rFonts w:ascii="Times" w:eastAsia="Times New Roman" w:hAnsi="Times" w:cs="Arial"/>
          <w:color w:val="222222"/>
          <w:shd w:val="clear" w:color="auto" w:fill="FFFFFF"/>
        </w:rPr>
        <w:t>"Working the night shift: Gender and the global economy."</w:t>
      </w:r>
      <w:r w:rsidR="008E174D" w:rsidRPr="00E42C24">
        <w:rPr>
          <w:rFonts w:ascii="Times" w:eastAsia="Times New Roman" w:hAnsi="Times" w:cs="Arial"/>
          <w:color w:val="222222"/>
          <w:shd w:val="clear" w:color="auto" w:fill="FFFFFF"/>
        </w:rPr>
        <w:t> </w:t>
      </w:r>
      <w:r w:rsidR="008E174D" w:rsidRPr="008E174D">
        <w:rPr>
          <w:rFonts w:ascii="Times" w:eastAsia="Times New Roman" w:hAnsi="Times" w:cs="Arial"/>
          <w:i/>
          <w:iCs/>
          <w:color w:val="222222"/>
          <w:shd w:val="clear" w:color="auto" w:fill="FFFFFF"/>
        </w:rPr>
        <w:t>ACME: An International E-Journal for Critical Geographies</w:t>
      </w:r>
      <w:r w:rsidR="008E174D" w:rsidRPr="00E42C24">
        <w:rPr>
          <w:rFonts w:ascii="Times" w:eastAsia="Times New Roman" w:hAnsi="Times" w:cs="Arial"/>
          <w:color w:val="222222"/>
          <w:shd w:val="clear" w:color="auto" w:fill="FFFFFF"/>
        </w:rPr>
        <w:t> </w:t>
      </w:r>
      <w:r w:rsidR="00830334" w:rsidRPr="00E42C24">
        <w:rPr>
          <w:rFonts w:ascii="Times" w:eastAsia="Times New Roman" w:hAnsi="Times" w:cs="Arial"/>
          <w:color w:val="222222"/>
          <w:shd w:val="clear" w:color="auto" w:fill="FFFFFF"/>
        </w:rPr>
        <w:t>5/1</w:t>
      </w:r>
      <w:r w:rsidR="008E174D" w:rsidRPr="008E174D">
        <w:rPr>
          <w:rFonts w:ascii="Times" w:eastAsia="Times New Roman" w:hAnsi="Times" w:cs="Arial"/>
          <w:color w:val="222222"/>
          <w:shd w:val="clear" w:color="auto" w:fill="FFFFFF"/>
        </w:rPr>
        <w:t>: 9-27.</w:t>
      </w:r>
    </w:p>
    <w:p w14:paraId="3782DE65" w14:textId="77777777" w:rsidR="001C38D4" w:rsidRPr="00E42C24" w:rsidRDefault="00D52E1F">
      <w:pPr>
        <w:rPr>
          <w:rFonts w:ascii="Times" w:hAnsi="Times"/>
          <w:b/>
        </w:rPr>
      </w:pPr>
      <w:r w:rsidRPr="00E42C24">
        <w:rPr>
          <w:rFonts w:ascii="Times" w:hAnsi="Times"/>
        </w:rPr>
        <w:br/>
      </w:r>
    </w:p>
    <w:p w14:paraId="2187E9B7" w14:textId="329A8DA0" w:rsidR="00D52E1F" w:rsidRPr="00E42C24" w:rsidRDefault="00D52E1F">
      <w:pPr>
        <w:rPr>
          <w:rFonts w:ascii="Times" w:hAnsi="Times"/>
          <w:b/>
        </w:rPr>
      </w:pPr>
      <w:r w:rsidRPr="00E42C24">
        <w:rPr>
          <w:rFonts w:ascii="Times" w:hAnsi="Times"/>
          <w:b/>
        </w:rPr>
        <w:t>March 27 – 31: SPRING BREAK</w:t>
      </w:r>
    </w:p>
    <w:p w14:paraId="67D36F10" w14:textId="77777777" w:rsidR="00D52E1F" w:rsidRPr="00E42C24" w:rsidRDefault="00D52E1F">
      <w:pPr>
        <w:rPr>
          <w:rFonts w:ascii="Times" w:hAnsi="Times"/>
        </w:rPr>
      </w:pPr>
    </w:p>
    <w:p w14:paraId="3E30C668" w14:textId="77777777" w:rsidR="006B553E" w:rsidRPr="00E42C24" w:rsidRDefault="006B553E">
      <w:pPr>
        <w:rPr>
          <w:rFonts w:ascii="Times" w:hAnsi="Times"/>
          <w:b/>
        </w:rPr>
      </w:pPr>
    </w:p>
    <w:p w14:paraId="23B98E6D" w14:textId="79CE28CB" w:rsidR="00D52E1F" w:rsidRPr="00E42C24" w:rsidRDefault="006B553E">
      <w:pPr>
        <w:rPr>
          <w:rFonts w:ascii="Times" w:hAnsi="Times"/>
          <w:b/>
        </w:rPr>
      </w:pPr>
      <w:r w:rsidRPr="00E42C24">
        <w:rPr>
          <w:rFonts w:ascii="Times" w:hAnsi="Times"/>
          <w:b/>
        </w:rPr>
        <w:t xml:space="preserve">Part </w:t>
      </w:r>
      <w:r w:rsidR="0082771C">
        <w:rPr>
          <w:rFonts w:ascii="Times" w:hAnsi="Times"/>
          <w:b/>
        </w:rPr>
        <w:t>V</w:t>
      </w:r>
      <w:r w:rsidRPr="00E42C24">
        <w:rPr>
          <w:rFonts w:ascii="Times" w:hAnsi="Times"/>
          <w:b/>
        </w:rPr>
        <w:t xml:space="preserve">: </w:t>
      </w:r>
      <w:r w:rsidR="001D7519" w:rsidRPr="00E42C24">
        <w:rPr>
          <w:rFonts w:ascii="Times" w:hAnsi="Times"/>
          <w:b/>
        </w:rPr>
        <w:t>Development, Globalization, and Intimacy</w:t>
      </w:r>
    </w:p>
    <w:p w14:paraId="691AFC13" w14:textId="77777777" w:rsidR="006B553E" w:rsidRPr="00E42C24" w:rsidRDefault="006B553E">
      <w:pPr>
        <w:rPr>
          <w:rFonts w:ascii="Times" w:hAnsi="Times"/>
        </w:rPr>
      </w:pPr>
    </w:p>
    <w:p w14:paraId="3BF80AA5" w14:textId="77777777" w:rsidR="00915C9A" w:rsidRPr="00E42C24" w:rsidRDefault="00D52E1F" w:rsidP="00915C9A">
      <w:pPr>
        <w:rPr>
          <w:rFonts w:ascii="Times" w:hAnsi="Times"/>
          <w:b/>
        </w:rPr>
      </w:pPr>
      <w:r w:rsidRPr="00E42C24">
        <w:rPr>
          <w:rFonts w:ascii="Times" w:hAnsi="Times"/>
          <w:b/>
        </w:rPr>
        <w:t>April 4:</w:t>
      </w:r>
      <w:r w:rsidR="004D4450" w:rsidRPr="00E42C24">
        <w:rPr>
          <w:rFonts w:ascii="Times" w:hAnsi="Times"/>
          <w:b/>
        </w:rPr>
        <w:t xml:space="preserve"> Love and Globalization</w:t>
      </w:r>
    </w:p>
    <w:p w14:paraId="4307D017" w14:textId="20F15687" w:rsidR="00D52E1F" w:rsidRPr="00E42C24" w:rsidRDefault="00915C9A">
      <w:pPr>
        <w:rPr>
          <w:rFonts w:ascii="Times" w:hAnsi="Times"/>
        </w:rPr>
      </w:pPr>
      <w:r w:rsidRPr="00915C9A">
        <w:rPr>
          <w:rFonts w:ascii="Times" w:eastAsia="Times New Roman" w:hAnsi="Times" w:cs="Times New Roman"/>
          <w:bCs/>
          <w:i/>
          <w:color w:val="000000"/>
        </w:rPr>
        <w:t>Love an</w:t>
      </w:r>
      <w:r w:rsidRPr="00E42C24">
        <w:rPr>
          <w:rFonts w:ascii="Times" w:eastAsia="Times New Roman" w:hAnsi="Times" w:cs="Times New Roman"/>
          <w:bCs/>
          <w:i/>
          <w:color w:val="000000"/>
        </w:rPr>
        <w:t>d Globalization: Transformations of Intimacy in the Contemporary W</w:t>
      </w:r>
      <w:r w:rsidRPr="00915C9A">
        <w:rPr>
          <w:rFonts w:ascii="Times" w:eastAsia="Times New Roman" w:hAnsi="Times" w:cs="Times New Roman"/>
          <w:bCs/>
          <w:i/>
          <w:color w:val="000000"/>
        </w:rPr>
        <w:t>orld</w:t>
      </w:r>
      <w:r w:rsidRPr="00E42C24">
        <w:rPr>
          <w:rFonts w:ascii="Times" w:eastAsia="Times New Roman" w:hAnsi="Times" w:cs="Times New Roman"/>
          <w:bCs/>
          <w:color w:val="000000"/>
        </w:rPr>
        <w:t xml:space="preserve">. Introduction and Chapter 4 (Hirsch).  </w:t>
      </w:r>
    </w:p>
    <w:p w14:paraId="6E149D33" w14:textId="77777777" w:rsidR="00D52E1F" w:rsidRPr="00E42C24" w:rsidRDefault="00D52E1F">
      <w:pPr>
        <w:rPr>
          <w:rFonts w:ascii="Times" w:hAnsi="Times"/>
        </w:rPr>
      </w:pPr>
    </w:p>
    <w:p w14:paraId="27DFA258" w14:textId="037C71E8" w:rsidR="00D52E1F" w:rsidRPr="00E42C24" w:rsidRDefault="00D52E1F">
      <w:pPr>
        <w:rPr>
          <w:rFonts w:ascii="Times" w:hAnsi="Times"/>
          <w:b/>
        </w:rPr>
      </w:pPr>
      <w:r w:rsidRPr="00E42C24">
        <w:rPr>
          <w:rFonts w:ascii="Times" w:hAnsi="Times"/>
          <w:b/>
        </w:rPr>
        <w:t>April 6:</w:t>
      </w:r>
      <w:r w:rsidR="001E5091" w:rsidRPr="00E42C24">
        <w:rPr>
          <w:rFonts w:ascii="Times" w:hAnsi="Times"/>
          <w:b/>
        </w:rPr>
        <w:t xml:space="preserve"> Masculinities</w:t>
      </w:r>
      <w:r w:rsidR="001D7519" w:rsidRPr="00E42C24">
        <w:rPr>
          <w:rFonts w:ascii="Times" w:hAnsi="Times"/>
          <w:b/>
        </w:rPr>
        <w:t xml:space="preserve"> and Social Change</w:t>
      </w:r>
    </w:p>
    <w:p w14:paraId="4963C456" w14:textId="45E20978" w:rsidR="00D52E1F" w:rsidRPr="00E42C24" w:rsidRDefault="001E5091">
      <w:pPr>
        <w:rPr>
          <w:rFonts w:ascii="Times" w:eastAsia="Times New Roman" w:hAnsi="Times" w:cs="Times New Roman"/>
        </w:rPr>
      </w:pPr>
      <w:r w:rsidRPr="001E5091">
        <w:rPr>
          <w:rFonts w:ascii="Times" w:eastAsia="Times New Roman" w:hAnsi="Times" w:cs="Times New Roman"/>
          <w:color w:val="222222"/>
          <w:shd w:val="clear" w:color="auto" w:fill="FFFFFF"/>
        </w:rPr>
        <w:t>Leonard, Lori.</w:t>
      </w:r>
      <w:r w:rsidRPr="00E42C24">
        <w:rPr>
          <w:rFonts w:ascii="Times" w:eastAsia="Times New Roman" w:hAnsi="Times" w:cs="Times New Roman"/>
          <w:color w:val="222222"/>
          <w:shd w:val="clear" w:color="auto" w:fill="FFFFFF"/>
        </w:rPr>
        <w:t xml:space="preserve"> 2016.</w:t>
      </w:r>
      <w:r w:rsidRPr="001E5091">
        <w:rPr>
          <w:rFonts w:ascii="Times" w:eastAsia="Times New Roman" w:hAnsi="Times" w:cs="Times New Roman"/>
          <w:color w:val="222222"/>
          <w:shd w:val="clear" w:color="auto" w:fill="FFFFFF"/>
        </w:rPr>
        <w:t xml:space="preserve"> "Pharmaceutically-Made Men: Masculinities in Chad’s Emergent Oil Economy."</w:t>
      </w:r>
      <w:r w:rsidRPr="00E42C24">
        <w:rPr>
          <w:rFonts w:ascii="Times" w:eastAsia="Times New Roman" w:hAnsi="Times" w:cs="Times New Roman"/>
          <w:color w:val="222222"/>
          <w:shd w:val="clear" w:color="auto" w:fill="FFFFFF"/>
        </w:rPr>
        <w:t> </w:t>
      </w:r>
      <w:r w:rsidRPr="001E5091">
        <w:rPr>
          <w:rFonts w:ascii="Times" w:eastAsia="Times New Roman" w:hAnsi="Times" w:cs="Times New Roman"/>
          <w:i/>
          <w:iCs/>
          <w:color w:val="222222"/>
          <w:shd w:val="clear" w:color="auto" w:fill="FFFFFF"/>
        </w:rPr>
        <w:t>Qualitative Sociology</w:t>
      </w:r>
      <w:r w:rsidRPr="00E42C24">
        <w:rPr>
          <w:rFonts w:ascii="Times" w:eastAsia="Times New Roman" w:hAnsi="Times" w:cs="Times New Roman"/>
          <w:color w:val="222222"/>
          <w:shd w:val="clear" w:color="auto" w:fill="FFFFFF"/>
        </w:rPr>
        <w:t> 39/4</w:t>
      </w:r>
      <w:r w:rsidRPr="001E5091">
        <w:rPr>
          <w:rFonts w:ascii="Times" w:eastAsia="Times New Roman" w:hAnsi="Times" w:cs="Times New Roman"/>
          <w:color w:val="222222"/>
          <w:shd w:val="clear" w:color="auto" w:fill="FFFFFF"/>
        </w:rPr>
        <w:t>: 421-437.</w:t>
      </w:r>
    </w:p>
    <w:p w14:paraId="0E83FF22" w14:textId="77777777" w:rsidR="001E5091" w:rsidRPr="00E42C24" w:rsidRDefault="001E5091">
      <w:pPr>
        <w:rPr>
          <w:rFonts w:ascii="Times" w:eastAsia="Times New Roman" w:hAnsi="Times" w:cs="Times New Roman"/>
        </w:rPr>
      </w:pPr>
    </w:p>
    <w:p w14:paraId="4841EC99" w14:textId="43374531" w:rsidR="0072477D" w:rsidRPr="00D42D29" w:rsidRDefault="001E5091">
      <w:pPr>
        <w:rPr>
          <w:rFonts w:ascii="Times" w:eastAsia="Times New Roman" w:hAnsi="Times" w:cs="Times New Roman"/>
        </w:rPr>
      </w:pPr>
      <w:r w:rsidRPr="00E42C24">
        <w:rPr>
          <w:rFonts w:ascii="Times" w:eastAsia="Times New Roman" w:hAnsi="Times" w:cs="Times New Roman"/>
        </w:rPr>
        <w:t xml:space="preserve">Recommended: </w:t>
      </w:r>
      <w:r w:rsidRPr="00E42C24">
        <w:rPr>
          <w:rFonts w:ascii="Times" w:eastAsia="Times New Roman" w:hAnsi="Times" w:cs="Times New Roman"/>
          <w:color w:val="222222"/>
          <w:shd w:val="clear" w:color="auto" w:fill="FFFFFF"/>
        </w:rPr>
        <w:t>Sanyu Mojola. 2014. "Providing Women, Kept Men: Doing Masculinity in the wake of the African HIV/AIDS epidemic." </w:t>
      </w:r>
      <w:r w:rsidRPr="00E42C24">
        <w:rPr>
          <w:rFonts w:ascii="Times" w:eastAsia="Times New Roman" w:hAnsi="Times" w:cs="Times New Roman"/>
          <w:i/>
          <w:iCs/>
          <w:color w:val="222222"/>
          <w:shd w:val="clear" w:color="auto" w:fill="FFFFFF"/>
        </w:rPr>
        <w:t>Signs</w:t>
      </w:r>
      <w:r w:rsidRPr="00E42C24">
        <w:rPr>
          <w:rFonts w:ascii="Times" w:eastAsia="Times New Roman" w:hAnsi="Times" w:cs="Times New Roman"/>
          <w:color w:val="222222"/>
          <w:shd w:val="clear" w:color="auto" w:fill="FFFFFF"/>
        </w:rPr>
        <w:t> 39/2: 341.</w:t>
      </w:r>
    </w:p>
    <w:p w14:paraId="241E8885" w14:textId="77777777" w:rsidR="0072477D" w:rsidRPr="00E42C24" w:rsidRDefault="0072477D">
      <w:pPr>
        <w:rPr>
          <w:rFonts w:ascii="Times" w:hAnsi="Times"/>
        </w:rPr>
      </w:pPr>
    </w:p>
    <w:p w14:paraId="1DAC914D" w14:textId="77777777" w:rsidR="004966EF" w:rsidRDefault="004966EF">
      <w:pPr>
        <w:rPr>
          <w:rFonts w:ascii="Times" w:hAnsi="Times"/>
          <w:b/>
        </w:rPr>
      </w:pPr>
    </w:p>
    <w:p w14:paraId="004F0474" w14:textId="77777777" w:rsidR="004966EF" w:rsidRDefault="004966EF">
      <w:pPr>
        <w:rPr>
          <w:rFonts w:ascii="Times" w:hAnsi="Times"/>
          <w:b/>
        </w:rPr>
      </w:pPr>
    </w:p>
    <w:p w14:paraId="5D83D17B" w14:textId="6A5742F6" w:rsidR="00D52E1F" w:rsidRPr="00E42C24" w:rsidRDefault="00D52E1F">
      <w:pPr>
        <w:rPr>
          <w:rFonts w:ascii="Times" w:hAnsi="Times"/>
          <w:b/>
        </w:rPr>
      </w:pPr>
      <w:r w:rsidRPr="00E42C24">
        <w:rPr>
          <w:rFonts w:ascii="Times" w:hAnsi="Times"/>
          <w:b/>
        </w:rPr>
        <w:t xml:space="preserve">April 11: </w:t>
      </w:r>
      <w:r w:rsidR="0072477D" w:rsidRPr="00E42C24">
        <w:rPr>
          <w:rFonts w:ascii="Times" w:hAnsi="Times"/>
          <w:b/>
        </w:rPr>
        <w:t>Transactional Sex and Sex Work</w:t>
      </w:r>
    </w:p>
    <w:p w14:paraId="25083CB8" w14:textId="433AEC37" w:rsidR="00D52E1F" w:rsidRPr="00E42C24" w:rsidRDefault="0072477D">
      <w:pPr>
        <w:rPr>
          <w:rFonts w:ascii="Times" w:hAnsi="Times"/>
        </w:rPr>
      </w:pPr>
      <w:r w:rsidRPr="00E42C24">
        <w:rPr>
          <w:rFonts w:ascii="Times" w:hAnsi="Times"/>
        </w:rPr>
        <w:t xml:space="preserve">Ann Swidler and Susan Watkins. 2007. “Ties of Dependence: AIDS and Transactional Sex in Rural Malawi.” </w:t>
      </w:r>
      <w:r w:rsidRPr="00E42C24">
        <w:rPr>
          <w:rFonts w:ascii="Times" w:hAnsi="Times"/>
          <w:i/>
        </w:rPr>
        <w:t>Studies in Family Planning</w:t>
      </w:r>
      <w:r w:rsidRPr="00E42C24">
        <w:rPr>
          <w:rFonts w:ascii="Times" w:hAnsi="Times"/>
        </w:rPr>
        <w:t xml:space="preserve"> 38/3: 147-162. </w:t>
      </w:r>
    </w:p>
    <w:p w14:paraId="2760AF89" w14:textId="77777777" w:rsidR="0072477D" w:rsidRPr="00E42C24" w:rsidRDefault="0072477D">
      <w:pPr>
        <w:rPr>
          <w:rFonts w:ascii="Times" w:hAnsi="Times"/>
        </w:rPr>
      </w:pPr>
    </w:p>
    <w:p w14:paraId="4684E4D4" w14:textId="15E75AC1" w:rsidR="0072477D" w:rsidRPr="00E42C24" w:rsidRDefault="00AE002A">
      <w:pPr>
        <w:rPr>
          <w:rFonts w:ascii="Times" w:eastAsia="Times New Roman" w:hAnsi="Times" w:cs="Times New Roman"/>
        </w:rPr>
      </w:pPr>
      <w:r w:rsidRPr="00E42C24">
        <w:rPr>
          <w:rFonts w:ascii="Times" w:eastAsia="Times New Roman" w:hAnsi="Times" w:cs="Arial"/>
          <w:color w:val="222222"/>
          <w:shd w:val="clear" w:color="auto" w:fill="FFFFFF"/>
        </w:rPr>
        <w:t>Amalia Cabezas</w:t>
      </w:r>
      <w:r w:rsidRPr="00AE002A">
        <w:rPr>
          <w:rFonts w:ascii="Times" w:eastAsia="Times New Roman" w:hAnsi="Times" w:cs="Arial"/>
          <w:color w:val="222222"/>
          <w:shd w:val="clear" w:color="auto" w:fill="FFFFFF"/>
        </w:rPr>
        <w:t>.</w:t>
      </w:r>
      <w:r w:rsidRPr="00E42C24">
        <w:rPr>
          <w:rFonts w:ascii="Times" w:eastAsia="Times New Roman" w:hAnsi="Times" w:cs="Arial"/>
          <w:color w:val="222222"/>
          <w:shd w:val="clear" w:color="auto" w:fill="FFFFFF"/>
        </w:rPr>
        <w:t xml:space="preserve"> 2004.</w:t>
      </w:r>
      <w:r w:rsidRPr="00AE002A">
        <w:rPr>
          <w:rFonts w:ascii="Times" w:eastAsia="Times New Roman" w:hAnsi="Times" w:cs="Arial"/>
          <w:color w:val="222222"/>
          <w:shd w:val="clear" w:color="auto" w:fill="FFFFFF"/>
        </w:rPr>
        <w:t xml:space="preserve"> "Between love and money: Sex, tourism, and citizenship in Cuba and the Dominican Republic."</w:t>
      </w:r>
      <w:r w:rsidRPr="00E42C24">
        <w:rPr>
          <w:rFonts w:ascii="Times" w:eastAsia="Times New Roman" w:hAnsi="Times" w:cs="Arial"/>
          <w:color w:val="222222"/>
          <w:shd w:val="clear" w:color="auto" w:fill="FFFFFF"/>
        </w:rPr>
        <w:t> </w:t>
      </w:r>
      <w:r w:rsidRPr="00AE002A">
        <w:rPr>
          <w:rFonts w:ascii="Times" w:eastAsia="Times New Roman" w:hAnsi="Times" w:cs="Arial"/>
          <w:i/>
          <w:iCs/>
          <w:color w:val="222222"/>
          <w:shd w:val="clear" w:color="auto" w:fill="FFFFFF"/>
        </w:rPr>
        <w:t>Signs</w:t>
      </w:r>
      <w:r w:rsidRPr="00E42C24">
        <w:rPr>
          <w:rFonts w:ascii="Times" w:eastAsia="Times New Roman" w:hAnsi="Times" w:cs="Arial"/>
          <w:color w:val="222222"/>
          <w:shd w:val="clear" w:color="auto" w:fill="FFFFFF"/>
        </w:rPr>
        <w:t> 29/4:</w:t>
      </w:r>
      <w:r w:rsidRPr="00AE002A">
        <w:rPr>
          <w:rFonts w:ascii="Times" w:eastAsia="Times New Roman" w:hAnsi="Times" w:cs="Arial"/>
          <w:color w:val="222222"/>
          <w:shd w:val="clear" w:color="auto" w:fill="FFFFFF"/>
        </w:rPr>
        <w:t xml:space="preserve"> 987-1015.</w:t>
      </w:r>
    </w:p>
    <w:p w14:paraId="602C3696" w14:textId="77777777" w:rsidR="00D52E1F" w:rsidRPr="00E42C24" w:rsidRDefault="00D52E1F">
      <w:pPr>
        <w:rPr>
          <w:rFonts w:ascii="Times" w:hAnsi="Times"/>
        </w:rPr>
      </w:pPr>
    </w:p>
    <w:p w14:paraId="7CDEFC58" w14:textId="2C3A809E" w:rsidR="005C01E2" w:rsidRPr="00E42C24" w:rsidRDefault="00D52E1F">
      <w:pPr>
        <w:rPr>
          <w:rFonts w:ascii="Times" w:hAnsi="Times"/>
          <w:b/>
        </w:rPr>
      </w:pPr>
      <w:r w:rsidRPr="00E42C24">
        <w:rPr>
          <w:rFonts w:ascii="Times" w:hAnsi="Times"/>
          <w:b/>
        </w:rPr>
        <w:t xml:space="preserve">April 13: </w:t>
      </w:r>
      <w:r w:rsidR="00D71508" w:rsidRPr="00E42C24">
        <w:rPr>
          <w:rFonts w:ascii="Times" w:hAnsi="Times"/>
          <w:b/>
        </w:rPr>
        <w:t xml:space="preserve">Sex </w:t>
      </w:r>
      <w:r w:rsidR="005C01E2" w:rsidRPr="00E42C24">
        <w:rPr>
          <w:rFonts w:ascii="Times" w:hAnsi="Times"/>
          <w:b/>
        </w:rPr>
        <w:t xml:space="preserve">Trafficking </w:t>
      </w:r>
    </w:p>
    <w:p w14:paraId="7DACF7D2" w14:textId="77777777" w:rsidR="00D71508" w:rsidRPr="00E42C24" w:rsidRDefault="00D71508">
      <w:pPr>
        <w:rPr>
          <w:rFonts w:ascii="Times" w:hAnsi="Times"/>
        </w:rPr>
      </w:pPr>
      <w:r w:rsidRPr="00E42C24">
        <w:rPr>
          <w:rFonts w:ascii="Times" w:hAnsi="Times"/>
        </w:rPr>
        <w:t>Michele A. Clark. 2003. “Human Tracking Casts Shadow on Globalization.”</w:t>
      </w:r>
    </w:p>
    <w:p w14:paraId="03221BA6" w14:textId="3DA00661" w:rsidR="00D71508" w:rsidRPr="00E42C24" w:rsidRDefault="00D71508">
      <w:pPr>
        <w:rPr>
          <w:rFonts w:ascii="Times" w:hAnsi="Times"/>
        </w:rPr>
      </w:pPr>
      <w:r w:rsidRPr="00E42C24">
        <w:rPr>
          <w:rFonts w:ascii="Times" w:hAnsi="Times"/>
        </w:rPr>
        <w:t>http://yaleglobal.yale.edu/content/human-trafficking-casts-shadow-globalization</w:t>
      </w:r>
    </w:p>
    <w:p w14:paraId="3C2C1B5A" w14:textId="77777777" w:rsidR="00D71508" w:rsidRPr="00E42C24" w:rsidRDefault="00D71508">
      <w:pPr>
        <w:rPr>
          <w:rFonts w:ascii="Times" w:hAnsi="Times"/>
        </w:rPr>
      </w:pPr>
    </w:p>
    <w:p w14:paraId="29A1AE86" w14:textId="784C9894" w:rsidR="00D52E1F" w:rsidRPr="00E42C24" w:rsidRDefault="005C01E2">
      <w:pPr>
        <w:rPr>
          <w:rFonts w:ascii="Times" w:hAnsi="Times"/>
        </w:rPr>
      </w:pPr>
      <w:r w:rsidRPr="00E42C24">
        <w:rPr>
          <w:rFonts w:ascii="Times" w:hAnsi="Times"/>
        </w:rPr>
        <w:t xml:space="preserve">Elizabeth Bernstein. 2012. “Carceral Politics as Gender Justice? The ‘Traffic in Women’ and Neoliberal Circuits of Crime, Sex, and Rights.” </w:t>
      </w:r>
      <w:r w:rsidRPr="00E42C24">
        <w:rPr>
          <w:rFonts w:ascii="Times" w:hAnsi="Times"/>
          <w:i/>
        </w:rPr>
        <w:t>Theory and Society</w:t>
      </w:r>
      <w:r w:rsidRPr="00E42C24">
        <w:rPr>
          <w:rFonts w:ascii="Times" w:hAnsi="Times"/>
        </w:rPr>
        <w:t xml:space="preserve"> 41: 233-259. </w:t>
      </w:r>
    </w:p>
    <w:p w14:paraId="33833129" w14:textId="77777777" w:rsidR="00D52E1F" w:rsidRPr="00E42C24" w:rsidRDefault="00D52E1F">
      <w:pPr>
        <w:rPr>
          <w:rFonts w:ascii="Times" w:hAnsi="Times"/>
        </w:rPr>
      </w:pPr>
    </w:p>
    <w:p w14:paraId="5C96B4BE" w14:textId="65EEAB81" w:rsidR="00D52E1F" w:rsidRPr="00E42C24" w:rsidRDefault="00D52E1F">
      <w:pPr>
        <w:rPr>
          <w:rFonts w:ascii="Times" w:hAnsi="Times"/>
          <w:b/>
        </w:rPr>
      </w:pPr>
      <w:r w:rsidRPr="00E42C24">
        <w:rPr>
          <w:rFonts w:ascii="Times" w:hAnsi="Times"/>
          <w:b/>
        </w:rPr>
        <w:t xml:space="preserve">April 18: </w:t>
      </w:r>
      <w:r w:rsidR="0089103F" w:rsidRPr="00E42C24">
        <w:rPr>
          <w:rFonts w:ascii="Times" w:hAnsi="Times"/>
          <w:b/>
        </w:rPr>
        <w:t xml:space="preserve"> Transnational Families</w:t>
      </w:r>
    </w:p>
    <w:p w14:paraId="10F30761" w14:textId="77777777" w:rsidR="0061667D" w:rsidRPr="0061667D" w:rsidRDefault="0061667D" w:rsidP="0061667D">
      <w:pPr>
        <w:rPr>
          <w:rFonts w:ascii="Times" w:eastAsia="Times New Roman" w:hAnsi="Times" w:cs="Times New Roman"/>
        </w:rPr>
      </w:pPr>
      <w:r w:rsidRPr="0061667D">
        <w:rPr>
          <w:rFonts w:ascii="Times" w:eastAsia="Times New Roman" w:hAnsi="Times" w:cs="Arial"/>
          <w:color w:val="222222"/>
          <w:shd w:val="clear" w:color="auto" w:fill="FFFFFF"/>
        </w:rPr>
        <w:t>Abrego, Leisy. "Economic Well</w:t>
      </w:r>
      <w:r w:rsidRPr="0061667D">
        <w:rPr>
          <w:rFonts w:ascii="Calibri" w:eastAsia="Calibri" w:hAnsi="Calibri" w:cs="Calibri"/>
          <w:color w:val="222222"/>
          <w:shd w:val="clear" w:color="auto" w:fill="FFFFFF"/>
        </w:rPr>
        <w:t>‐</w:t>
      </w:r>
      <w:r w:rsidRPr="0061667D">
        <w:rPr>
          <w:rFonts w:ascii="Times" w:eastAsia="Times New Roman" w:hAnsi="Times" w:cs="Arial"/>
          <w:color w:val="222222"/>
          <w:shd w:val="clear" w:color="auto" w:fill="FFFFFF"/>
        </w:rPr>
        <w:t>Being in Salvadoran Transnational Families: How Gender Affects Remittance Practices."</w:t>
      </w:r>
      <w:r w:rsidRPr="00E42C24">
        <w:rPr>
          <w:rFonts w:ascii="Times" w:eastAsia="Times New Roman" w:hAnsi="Times" w:cs="Arial"/>
          <w:color w:val="222222"/>
          <w:shd w:val="clear" w:color="auto" w:fill="FFFFFF"/>
        </w:rPr>
        <w:t> </w:t>
      </w:r>
      <w:r w:rsidRPr="0061667D">
        <w:rPr>
          <w:rFonts w:ascii="Times" w:eastAsia="Times New Roman" w:hAnsi="Times" w:cs="Arial"/>
          <w:i/>
          <w:iCs/>
          <w:color w:val="222222"/>
          <w:shd w:val="clear" w:color="auto" w:fill="FFFFFF"/>
        </w:rPr>
        <w:t>Journal of Marriage and Family</w:t>
      </w:r>
      <w:r w:rsidRPr="00E42C24">
        <w:rPr>
          <w:rFonts w:ascii="Times" w:eastAsia="Times New Roman" w:hAnsi="Times" w:cs="Arial"/>
          <w:color w:val="222222"/>
          <w:shd w:val="clear" w:color="auto" w:fill="FFFFFF"/>
        </w:rPr>
        <w:t> </w:t>
      </w:r>
      <w:r w:rsidRPr="0061667D">
        <w:rPr>
          <w:rFonts w:ascii="Times" w:eastAsia="Times New Roman" w:hAnsi="Times" w:cs="Arial"/>
          <w:color w:val="222222"/>
          <w:shd w:val="clear" w:color="auto" w:fill="FFFFFF"/>
        </w:rPr>
        <w:t>71.4 (2009): 1070-1085.</w:t>
      </w:r>
    </w:p>
    <w:p w14:paraId="0FE5CDA4" w14:textId="77777777" w:rsidR="0061667D" w:rsidRPr="00E42C24" w:rsidRDefault="0061667D">
      <w:pPr>
        <w:rPr>
          <w:rFonts w:ascii="Times" w:hAnsi="Times"/>
        </w:rPr>
      </w:pPr>
    </w:p>
    <w:p w14:paraId="5497FDC1" w14:textId="10CB077C" w:rsidR="0073367D" w:rsidRPr="0073367D" w:rsidRDefault="0073367D" w:rsidP="0073367D">
      <w:pPr>
        <w:rPr>
          <w:rFonts w:ascii="Times" w:eastAsia="Times New Roman" w:hAnsi="Times" w:cs="Times New Roman"/>
        </w:rPr>
      </w:pPr>
      <w:r w:rsidRPr="00E42C24">
        <w:rPr>
          <w:rFonts w:ascii="Times" w:eastAsia="Times New Roman" w:hAnsi="Times" w:cs="Arial"/>
          <w:color w:val="222222"/>
          <w:shd w:val="clear" w:color="auto" w:fill="FFFFFF"/>
        </w:rPr>
        <w:t xml:space="preserve">Recommended: </w:t>
      </w:r>
      <w:r w:rsidRPr="0073367D">
        <w:rPr>
          <w:rFonts w:ascii="Times" w:eastAsia="Times New Roman" w:hAnsi="Times" w:cs="Arial"/>
          <w:color w:val="222222"/>
          <w:shd w:val="clear" w:color="auto" w:fill="FFFFFF"/>
        </w:rPr>
        <w:t>Schmalzbauer, Leah. "Temporary and transnational: gender and emotion in the lives of Mexican guest worker fathers."</w:t>
      </w:r>
      <w:r w:rsidRPr="00E42C24">
        <w:rPr>
          <w:rFonts w:ascii="Times" w:eastAsia="Times New Roman" w:hAnsi="Times" w:cs="Arial"/>
          <w:color w:val="222222"/>
          <w:shd w:val="clear" w:color="auto" w:fill="FFFFFF"/>
        </w:rPr>
        <w:t> </w:t>
      </w:r>
      <w:r w:rsidRPr="0073367D">
        <w:rPr>
          <w:rFonts w:ascii="Times" w:eastAsia="Times New Roman" w:hAnsi="Times" w:cs="Arial"/>
          <w:i/>
          <w:iCs/>
          <w:color w:val="222222"/>
          <w:shd w:val="clear" w:color="auto" w:fill="FFFFFF"/>
        </w:rPr>
        <w:t>Ethnic and Racial Studies</w:t>
      </w:r>
      <w:r w:rsidRPr="00E42C24">
        <w:rPr>
          <w:rFonts w:ascii="Times" w:eastAsia="Times New Roman" w:hAnsi="Times" w:cs="Arial"/>
          <w:color w:val="222222"/>
          <w:shd w:val="clear" w:color="auto" w:fill="FFFFFF"/>
        </w:rPr>
        <w:t> </w:t>
      </w:r>
      <w:r w:rsidRPr="0073367D">
        <w:rPr>
          <w:rFonts w:ascii="Times" w:eastAsia="Times New Roman" w:hAnsi="Times" w:cs="Arial"/>
          <w:color w:val="222222"/>
          <w:shd w:val="clear" w:color="auto" w:fill="FFFFFF"/>
        </w:rPr>
        <w:t>38.2 (2015): 211-226.</w:t>
      </w:r>
    </w:p>
    <w:p w14:paraId="63D94A69" w14:textId="77777777" w:rsidR="00D52E1F" w:rsidRPr="00E42C24" w:rsidRDefault="00D52E1F">
      <w:pPr>
        <w:rPr>
          <w:rFonts w:ascii="Times" w:hAnsi="Times"/>
        </w:rPr>
      </w:pPr>
    </w:p>
    <w:p w14:paraId="3446B6B0" w14:textId="10365E44" w:rsidR="00D52E1F" w:rsidRPr="00E42C24" w:rsidRDefault="00D52E1F">
      <w:pPr>
        <w:rPr>
          <w:rFonts w:ascii="Times" w:hAnsi="Times"/>
          <w:b/>
        </w:rPr>
      </w:pPr>
      <w:r w:rsidRPr="00E42C24">
        <w:rPr>
          <w:rFonts w:ascii="Times" w:hAnsi="Times"/>
          <w:b/>
        </w:rPr>
        <w:t xml:space="preserve">April 20: </w:t>
      </w:r>
      <w:r w:rsidR="0073367D" w:rsidRPr="00E42C24">
        <w:rPr>
          <w:rFonts w:ascii="Times" w:hAnsi="Times"/>
          <w:b/>
        </w:rPr>
        <w:t>Shifts in Marriage and Romance</w:t>
      </w:r>
    </w:p>
    <w:p w14:paraId="59A27DCE" w14:textId="77777777" w:rsidR="001F6D50" w:rsidRPr="001F6D50" w:rsidRDefault="001F6D50" w:rsidP="001F6D50">
      <w:pPr>
        <w:rPr>
          <w:rFonts w:ascii="Times" w:eastAsia="Times New Roman" w:hAnsi="Times" w:cs="Times New Roman"/>
        </w:rPr>
      </w:pPr>
      <w:r w:rsidRPr="001F6D50">
        <w:rPr>
          <w:rFonts w:ascii="Times" w:eastAsia="Times New Roman" w:hAnsi="Times" w:cs="Arial"/>
          <w:color w:val="222222"/>
          <w:shd w:val="clear" w:color="auto" w:fill="FFFFFF"/>
        </w:rPr>
        <w:t>Liu, Monica. "Surrogate Dating and the Translation of Gendered Meanings across Borders: The Case of China’s E-mail-Order Brides."</w:t>
      </w:r>
      <w:r w:rsidRPr="00E42C24">
        <w:rPr>
          <w:rFonts w:ascii="Times" w:eastAsia="Times New Roman" w:hAnsi="Times" w:cs="Arial"/>
          <w:color w:val="222222"/>
          <w:shd w:val="clear" w:color="auto" w:fill="FFFFFF"/>
        </w:rPr>
        <w:t> </w:t>
      </w:r>
      <w:r w:rsidRPr="001F6D50">
        <w:rPr>
          <w:rFonts w:ascii="Times" w:eastAsia="Times New Roman" w:hAnsi="Times" w:cs="Arial"/>
          <w:i/>
          <w:iCs/>
          <w:color w:val="222222"/>
          <w:shd w:val="clear" w:color="auto" w:fill="FFFFFF"/>
        </w:rPr>
        <w:t>Signs</w:t>
      </w:r>
      <w:r w:rsidRPr="00E42C24">
        <w:rPr>
          <w:rFonts w:ascii="Times" w:eastAsia="Times New Roman" w:hAnsi="Times" w:cs="Arial"/>
          <w:color w:val="222222"/>
          <w:shd w:val="clear" w:color="auto" w:fill="FFFFFF"/>
        </w:rPr>
        <w:t> </w:t>
      </w:r>
      <w:r w:rsidRPr="001F6D50">
        <w:rPr>
          <w:rFonts w:ascii="Times" w:eastAsia="Times New Roman" w:hAnsi="Times" w:cs="Arial"/>
          <w:color w:val="222222"/>
          <w:shd w:val="clear" w:color="auto" w:fill="FFFFFF"/>
        </w:rPr>
        <w:t>41.1 (2015): 29-53.</w:t>
      </w:r>
    </w:p>
    <w:p w14:paraId="690E107B" w14:textId="77777777" w:rsidR="00D52E1F" w:rsidRPr="00E42C24" w:rsidRDefault="00D52E1F">
      <w:pPr>
        <w:rPr>
          <w:rFonts w:ascii="Times" w:hAnsi="Times"/>
        </w:rPr>
      </w:pPr>
    </w:p>
    <w:p w14:paraId="6FB0C0F5" w14:textId="187E1734" w:rsidR="00464551" w:rsidRPr="00E42C24" w:rsidRDefault="00464551">
      <w:pPr>
        <w:rPr>
          <w:rFonts w:ascii="Times" w:hAnsi="Times"/>
          <w:b/>
        </w:rPr>
      </w:pPr>
      <w:r w:rsidRPr="00E42C24">
        <w:rPr>
          <w:rFonts w:ascii="Times" w:hAnsi="Times"/>
        </w:rPr>
        <w:br/>
      </w:r>
      <w:r w:rsidR="0082771C">
        <w:rPr>
          <w:rFonts w:ascii="Times" w:hAnsi="Times"/>
          <w:b/>
        </w:rPr>
        <w:t>PART VI</w:t>
      </w:r>
      <w:r w:rsidRPr="00E42C24">
        <w:rPr>
          <w:rFonts w:ascii="Times" w:hAnsi="Times"/>
          <w:b/>
        </w:rPr>
        <w:t xml:space="preserve">: </w:t>
      </w:r>
      <w:r w:rsidR="00D45413" w:rsidRPr="00E42C24">
        <w:rPr>
          <w:rFonts w:ascii="Times" w:hAnsi="Times"/>
          <w:b/>
        </w:rPr>
        <w:t>Women and Transnational Collective Action</w:t>
      </w:r>
    </w:p>
    <w:p w14:paraId="6AE7612D" w14:textId="77777777" w:rsidR="00464551" w:rsidRPr="00E42C24" w:rsidRDefault="00464551">
      <w:pPr>
        <w:rPr>
          <w:rFonts w:ascii="Times" w:hAnsi="Times"/>
        </w:rPr>
      </w:pPr>
    </w:p>
    <w:p w14:paraId="6ABA7F50" w14:textId="32C51B95" w:rsidR="00D52E1F" w:rsidRPr="00E42C24" w:rsidRDefault="00D52E1F">
      <w:pPr>
        <w:rPr>
          <w:rFonts w:ascii="Times" w:hAnsi="Times"/>
          <w:b/>
        </w:rPr>
      </w:pPr>
      <w:r w:rsidRPr="00E42C24">
        <w:rPr>
          <w:rFonts w:ascii="Times" w:hAnsi="Times"/>
          <w:b/>
        </w:rPr>
        <w:t>April 25:</w:t>
      </w:r>
      <w:r w:rsidR="00D45413" w:rsidRPr="00E42C24">
        <w:rPr>
          <w:rFonts w:ascii="Times" w:hAnsi="Times"/>
          <w:b/>
        </w:rPr>
        <w:t xml:space="preserve"> Women’s Activism and Globalization</w:t>
      </w:r>
    </w:p>
    <w:p w14:paraId="0FB301D9" w14:textId="33B0BB6C" w:rsidR="00D52E1F" w:rsidRPr="00E42C24" w:rsidRDefault="00464551">
      <w:pPr>
        <w:rPr>
          <w:rFonts w:ascii="Times" w:hAnsi="Times"/>
        </w:rPr>
      </w:pPr>
      <w:r w:rsidRPr="00E42C24">
        <w:rPr>
          <w:rFonts w:ascii="Times" w:hAnsi="Times"/>
          <w:i/>
        </w:rPr>
        <w:t>Women, Gender, and Development</w:t>
      </w:r>
      <w:r w:rsidRPr="00E42C24">
        <w:rPr>
          <w:rFonts w:ascii="Times" w:hAnsi="Times"/>
        </w:rPr>
        <w:t>. Chapters 37 (Antrobus) and 38 (Mohanty)</w:t>
      </w:r>
    </w:p>
    <w:p w14:paraId="22E6CA9B" w14:textId="77777777" w:rsidR="00D52E1F" w:rsidRPr="00E42C24" w:rsidRDefault="00D52E1F">
      <w:pPr>
        <w:rPr>
          <w:rFonts w:ascii="Times" w:hAnsi="Times"/>
        </w:rPr>
      </w:pPr>
    </w:p>
    <w:p w14:paraId="074C515B" w14:textId="77777777" w:rsidR="00866AB1" w:rsidRPr="00E42C24" w:rsidRDefault="00866AB1">
      <w:pPr>
        <w:rPr>
          <w:rFonts w:ascii="Times" w:hAnsi="Times"/>
        </w:rPr>
      </w:pPr>
      <w:r w:rsidRPr="00E42C24">
        <w:rPr>
          <w:rFonts w:ascii="Times" w:hAnsi="Times"/>
        </w:rPr>
        <w:t xml:space="preserve">Read about CEDAW </w:t>
      </w:r>
    </w:p>
    <w:p w14:paraId="0765FFC3" w14:textId="60BB4B5F" w:rsidR="00866AB1" w:rsidRPr="00E42C24" w:rsidRDefault="00FD2B94">
      <w:pPr>
        <w:rPr>
          <w:rFonts w:ascii="Times" w:hAnsi="Times"/>
        </w:rPr>
      </w:pPr>
      <w:hyperlink r:id="rId15" w:history="1">
        <w:r w:rsidR="00866AB1" w:rsidRPr="00E42C24">
          <w:rPr>
            <w:rStyle w:val="Hyperlink"/>
            <w:rFonts w:ascii="Times" w:hAnsi="Times"/>
          </w:rPr>
          <w:t>http://www.un.org/womenwatch/daw/cedaw/</w:t>
        </w:r>
      </w:hyperlink>
    </w:p>
    <w:p w14:paraId="513207E7" w14:textId="77777777" w:rsidR="00866AB1" w:rsidRPr="00E42C24" w:rsidRDefault="00866AB1">
      <w:pPr>
        <w:rPr>
          <w:rFonts w:ascii="Times" w:hAnsi="Times"/>
        </w:rPr>
      </w:pPr>
    </w:p>
    <w:p w14:paraId="0AF7728E" w14:textId="1678C658" w:rsidR="00D52E1F" w:rsidRPr="00E42C24" w:rsidRDefault="00D52E1F">
      <w:pPr>
        <w:rPr>
          <w:rFonts w:ascii="Times" w:hAnsi="Times"/>
          <w:b/>
        </w:rPr>
      </w:pPr>
      <w:r w:rsidRPr="00E42C24">
        <w:rPr>
          <w:rFonts w:ascii="Times" w:hAnsi="Times"/>
          <w:b/>
        </w:rPr>
        <w:t xml:space="preserve">April 27: </w:t>
      </w:r>
      <w:r w:rsidR="00D45413" w:rsidRPr="00E42C24">
        <w:rPr>
          <w:rFonts w:ascii="Times" w:hAnsi="Times"/>
          <w:b/>
        </w:rPr>
        <w:t>Women’s Activism and Globalization continued</w:t>
      </w:r>
    </w:p>
    <w:p w14:paraId="51F267AF" w14:textId="1E12F946" w:rsidR="00D52E1F" w:rsidRPr="00E42C24" w:rsidRDefault="00464551">
      <w:pPr>
        <w:rPr>
          <w:rFonts w:ascii="Times" w:hAnsi="Times"/>
        </w:rPr>
      </w:pPr>
      <w:r w:rsidRPr="00E42C24">
        <w:rPr>
          <w:rFonts w:ascii="Times" w:hAnsi="Times"/>
        </w:rPr>
        <w:t>Women, Gender, and Development. Chapters 39 (Tripp), 41 (Imam), and 43 (Fluri)</w:t>
      </w:r>
    </w:p>
    <w:p w14:paraId="2208961B" w14:textId="77777777" w:rsidR="00D52E1F" w:rsidRPr="00E42C24" w:rsidRDefault="00D52E1F">
      <w:pPr>
        <w:rPr>
          <w:rFonts w:ascii="Times" w:hAnsi="Times"/>
        </w:rPr>
      </w:pPr>
    </w:p>
    <w:p w14:paraId="3E735C3B" w14:textId="325DE9F2" w:rsidR="00D52E1F" w:rsidRPr="00E42C24" w:rsidRDefault="00D52E1F">
      <w:pPr>
        <w:rPr>
          <w:rFonts w:ascii="Times" w:hAnsi="Times"/>
          <w:b/>
        </w:rPr>
      </w:pPr>
      <w:r w:rsidRPr="00E42C24">
        <w:rPr>
          <w:rFonts w:ascii="Times" w:hAnsi="Times"/>
          <w:b/>
        </w:rPr>
        <w:t xml:space="preserve">May 2: </w:t>
      </w:r>
      <w:r w:rsidR="00D45413" w:rsidRPr="00E42C24">
        <w:rPr>
          <w:rFonts w:ascii="Times" w:hAnsi="Times"/>
          <w:b/>
        </w:rPr>
        <w:t>Women’s Activism and Global Political Representation</w:t>
      </w:r>
    </w:p>
    <w:p w14:paraId="566F5772" w14:textId="77829466" w:rsidR="00866AB1" w:rsidRPr="00866AB1" w:rsidRDefault="00866AB1" w:rsidP="00866AB1">
      <w:pPr>
        <w:rPr>
          <w:rFonts w:ascii="Times" w:eastAsia="Times New Roman" w:hAnsi="Times" w:cs="Times New Roman"/>
        </w:rPr>
      </w:pPr>
      <w:r w:rsidRPr="00866AB1">
        <w:rPr>
          <w:rFonts w:ascii="Times" w:eastAsia="Times New Roman" w:hAnsi="Times" w:cs="Arial"/>
          <w:color w:val="222222"/>
          <w:shd w:val="clear" w:color="auto" w:fill="FFFFFF"/>
        </w:rPr>
        <w:t>Hughes, Melanie M., Mona Lena Krook, and Pamela Paxton.</w:t>
      </w:r>
      <w:r w:rsidR="00D45413" w:rsidRPr="00E42C24">
        <w:rPr>
          <w:rFonts w:ascii="Times" w:eastAsia="Times New Roman" w:hAnsi="Times" w:cs="Arial"/>
          <w:color w:val="222222"/>
          <w:shd w:val="clear" w:color="auto" w:fill="FFFFFF"/>
        </w:rPr>
        <w:t xml:space="preserve"> 2015. </w:t>
      </w:r>
      <w:r w:rsidRPr="00866AB1">
        <w:rPr>
          <w:rFonts w:ascii="Times" w:eastAsia="Times New Roman" w:hAnsi="Times" w:cs="Arial"/>
          <w:color w:val="222222"/>
          <w:shd w:val="clear" w:color="auto" w:fill="FFFFFF"/>
        </w:rPr>
        <w:t>"Transnational women's activism and the global diffusion of gender quotas."</w:t>
      </w:r>
      <w:r w:rsidRPr="00E42C24">
        <w:rPr>
          <w:rFonts w:ascii="Times" w:eastAsia="Times New Roman" w:hAnsi="Times" w:cs="Arial"/>
          <w:color w:val="222222"/>
          <w:shd w:val="clear" w:color="auto" w:fill="FFFFFF"/>
        </w:rPr>
        <w:t> </w:t>
      </w:r>
      <w:r w:rsidRPr="00866AB1">
        <w:rPr>
          <w:rFonts w:ascii="Times" w:eastAsia="Times New Roman" w:hAnsi="Times" w:cs="Arial"/>
          <w:i/>
          <w:iCs/>
          <w:color w:val="222222"/>
          <w:shd w:val="clear" w:color="auto" w:fill="FFFFFF"/>
        </w:rPr>
        <w:t>International Studies Quarterly</w:t>
      </w:r>
      <w:r w:rsidRPr="00E42C24">
        <w:rPr>
          <w:rFonts w:ascii="Times" w:eastAsia="Times New Roman" w:hAnsi="Times" w:cs="Arial"/>
          <w:color w:val="222222"/>
          <w:shd w:val="clear" w:color="auto" w:fill="FFFFFF"/>
        </w:rPr>
        <w:t> </w:t>
      </w:r>
      <w:r w:rsidR="00D45413" w:rsidRPr="00E42C24">
        <w:rPr>
          <w:rFonts w:ascii="Times" w:eastAsia="Times New Roman" w:hAnsi="Times" w:cs="Arial"/>
          <w:color w:val="222222"/>
          <w:shd w:val="clear" w:color="auto" w:fill="FFFFFF"/>
        </w:rPr>
        <w:t>59/2</w:t>
      </w:r>
      <w:r w:rsidRPr="00866AB1">
        <w:rPr>
          <w:rFonts w:ascii="Times" w:eastAsia="Times New Roman" w:hAnsi="Times" w:cs="Arial"/>
          <w:color w:val="222222"/>
          <w:shd w:val="clear" w:color="auto" w:fill="FFFFFF"/>
        </w:rPr>
        <w:t>: 357-372.</w:t>
      </w:r>
    </w:p>
    <w:p w14:paraId="507A85A2" w14:textId="77777777" w:rsidR="00866AB1" w:rsidRPr="00E42C24" w:rsidRDefault="00866AB1">
      <w:pPr>
        <w:rPr>
          <w:rFonts w:ascii="Times" w:hAnsi="Times"/>
        </w:rPr>
      </w:pPr>
    </w:p>
    <w:p w14:paraId="12287E05" w14:textId="0A19B344" w:rsidR="00D45413" w:rsidRPr="00E42C24" w:rsidRDefault="00D45413" w:rsidP="00D45413">
      <w:pPr>
        <w:rPr>
          <w:rFonts w:ascii="Times" w:eastAsia="Times New Roman" w:hAnsi="Times" w:cs="Times New Roman"/>
        </w:rPr>
      </w:pPr>
      <w:r w:rsidRPr="00E42C24">
        <w:rPr>
          <w:rFonts w:ascii="Times" w:hAnsi="Times"/>
        </w:rPr>
        <w:t xml:space="preserve">Recommended: </w:t>
      </w:r>
      <w:r w:rsidRPr="00E42C24">
        <w:rPr>
          <w:rFonts w:ascii="Times" w:eastAsia="Times New Roman" w:hAnsi="Times" w:cs="Arial"/>
          <w:color w:val="222222"/>
          <w:shd w:val="clear" w:color="auto" w:fill="FFFFFF"/>
        </w:rPr>
        <w:t>Hughes, Melanie M., and Aili Mari Tripp. 2015. "Civil War and Trajectories of Change in Women's Political Representation in Africa, 1985–2010." </w:t>
      </w:r>
      <w:r w:rsidRPr="00E42C24">
        <w:rPr>
          <w:rFonts w:ascii="Times" w:eastAsia="Times New Roman" w:hAnsi="Times" w:cs="Arial"/>
          <w:i/>
          <w:iCs/>
          <w:color w:val="222222"/>
          <w:shd w:val="clear" w:color="auto" w:fill="FFFFFF"/>
        </w:rPr>
        <w:t>Social Forces</w:t>
      </w:r>
      <w:r w:rsidRPr="00E42C24">
        <w:rPr>
          <w:rFonts w:ascii="Times" w:eastAsia="Times New Roman" w:hAnsi="Times" w:cs="Arial"/>
          <w:color w:val="222222"/>
          <w:shd w:val="clear" w:color="auto" w:fill="FFFFFF"/>
        </w:rPr>
        <w:t xml:space="preserve"> (2015). </w:t>
      </w:r>
    </w:p>
    <w:p w14:paraId="6AA615C7" w14:textId="77777777" w:rsidR="00D52E1F" w:rsidRPr="00E42C24" w:rsidRDefault="00D52E1F">
      <w:pPr>
        <w:rPr>
          <w:rFonts w:ascii="Times" w:hAnsi="Times"/>
        </w:rPr>
      </w:pPr>
    </w:p>
    <w:p w14:paraId="5796D9C4" w14:textId="57E4C9CC" w:rsidR="00D52E1F" w:rsidRPr="00E42C24" w:rsidRDefault="00D52E1F">
      <w:pPr>
        <w:rPr>
          <w:rFonts w:ascii="Times" w:hAnsi="Times"/>
          <w:b/>
        </w:rPr>
      </w:pPr>
      <w:r w:rsidRPr="00E42C24">
        <w:rPr>
          <w:rFonts w:ascii="Times" w:hAnsi="Times"/>
          <w:b/>
        </w:rPr>
        <w:t xml:space="preserve">May 4: </w:t>
      </w:r>
      <w:r w:rsidR="00D45413" w:rsidRPr="00E42C24">
        <w:rPr>
          <w:rFonts w:ascii="Times" w:hAnsi="Times"/>
          <w:b/>
        </w:rPr>
        <w:t xml:space="preserve">Q &amp; A Session </w:t>
      </w:r>
    </w:p>
    <w:p w14:paraId="7B20103A" w14:textId="77777777" w:rsidR="004966EF" w:rsidRDefault="004966EF">
      <w:pPr>
        <w:rPr>
          <w:rFonts w:ascii="Times" w:hAnsi="Times"/>
        </w:rPr>
      </w:pPr>
    </w:p>
    <w:p w14:paraId="5A77839C" w14:textId="77777777" w:rsidR="00271D03" w:rsidRPr="00271D03" w:rsidRDefault="00271D03">
      <w:pPr>
        <w:rPr>
          <w:rFonts w:ascii="Times" w:hAnsi="Times"/>
          <w:b/>
        </w:rPr>
      </w:pPr>
      <w:r w:rsidRPr="00271D03">
        <w:rPr>
          <w:rFonts w:ascii="Times" w:hAnsi="Times"/>
          <w:b/>
        </w:rPr>
        <w:t xml:space="preserve">FINAL EXAM: </w:t>
      </w:r>
    </w:p>
    <w:p w14:paraId="53BAB176" w14:textId="3600DC00" w:rsidR="00271D03" w:rsidRPr="00271D03" w:rsidRDefault="00271D03">
      <w:pPr>
        <w:rPr>
          <w:rFonts w:ascii="Times" w:hAnsi="Times"/>
          <w:b/>
        </w:rPr>
      </w:pPr>
      <w:r w:rsidRPr="00271D03">
        <w:rPr>
          <w:rFonts w:ascii="Times" w:hAnsi="Times"/>
          <w:b/>
        </w:rPr>
        <w:t>Monday, May 8</w:t>
      </w:r>
    </w:p>
    <w:p w14:paraId="67DA5EBB" w14:textId="6B69F20B" w:rsidR="00271D03" w:rsidRPr="00271D03" w:rsidRDefault="00271D03">
      <w:pPr>
        <w:rPr>
          <w:rFonts w:ascii="Times" w:hAnsi="Times"/>
          <w:b/>
        </w:rPr>
      </w:pPr>
      <w:r w:rsidRPr="00271D03">
        <w:rPr>
          <w:rFonts w:ascii="Times" w:hAnsi="Times"/>
          <w:b/>
        </w:rPr>
        <w:t>4:30 – 7:00 pm</w:t>
      </w:r>
    </w:p>
    <w:p w14:paraId="21E864A6" w14:textId="77777777" w:rsidR="00271D03" w:rsidRPr="00E42C24" w:rsidRDefault="00271D03">
      <w:pPr>
        <w:rPr>
          <w:rFonts w:ascii="Times" w:hAnsi="Times"/>
        </w:rPr>
      </w:pPr>
    </w:p>
    <w:sectPr w:rsidR="00271D03" w:rsidRPr="00E42C24" w:rsidSect="00632BB6">
      <w:footerReference w:type="even"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3D52A" w14:textId="77777777" w:rsidR="00AA47EA" w:rsidRDefault="00AA47EA" w:rsidP="00076888">
      <w:r>
        <w:separator/>
      </w:r>
    </w:p>
  </w:endnote>
  <w:endnote w:type="continuationSeparator" w:id="0">
    <w:p w14:paraId="39E819B7" w14:textId="77777777" w:rsidR="00AA47EA" w:rsidRDefault="00AA47EA" w:rsidP="0007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CC8B5" w14:textId="77777777" w:rsidR="00076888" w:rsidRDefault="00076888" w:rsidP="000C24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FC532" w14:textId="77777777" w:rsidR="00076888" w:rsidRDefault="00076888" w:rsidP="000768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1691A" w14:textId="77777777" w:rsidR="00076888" w:rsidRDefault="00076888" w:rsidP="000C24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2B94">
      <w:rPr>
        <w:rStyle w:val="PageNumber"/>
        <w:noProof/>
      </w:rPr>
      <w:t>1</w:t>
    </w:r>
    <w:r>
      <w:rPr>
        <w:rStyle w:val="PageNumber"/>
      </w:rPr>
      <w:fldChar w:fldCharType="end"/>
    </w:r>
  </w:p>
  <w:p w14:paraId="1F2FF4DC" w14:textId="77777777" w:rsidR="00076888" w:rsidRDefault="00076888" w:rsidP="000768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7ED12" w14:textId="77777777" w:rsidR="00AA47EA" w:rsidRDefault="00AA47EA" w:rsidP="00076888">
      <w:r>
        <w:separator/>
      </w:r>
    </w:p>
  </w:footnote>
  <w:footnote w:type="continuationSeparator" w:id="0">
    <w:p w14:paraId="7CCABAB9" w14:textId="77777777" w:rsidR="00AA47EA" w:rsidRDefault="00AA47EA" w:rsidP="00076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B6"/>
    <w:rsid w:val="00020FA8"/>
    <w:rsid w:val="0003376F"/>
    <w:rsid w:val="00076888"/>
    <w:rsid w:val="001205FD"/>
    <w:rsid w:val="00124A6F"/>
    <w:rsid w:val="0017293C"/>
    <w:rsid w:val="001843B2"/>
    <w:rsid w:val="001A2F8A"/>
    <w:rsid w:val="001C3233"/>
    <w:rsid w:val="001C38D4"/>
    <w:rsid w:val="001D1BD6"/>
    <w:rsid w:val="001D7519"/>
    <w:rsid w:val="001E5091"/>
    <w:rsid w:val="001F6D50"/>
    <w:rsid w:val="00202646"/>
    <w:rsid w:val="00217B5A"/>
    <w:rsid w:val="002234F4"/>
    <w:rsid w:val="00271D03"/>
    <w:rsid w:val="002754C6"/>
    <w:rsid w:val="00296474"/>
    <w:rsid w:val="002A2AB6"/>
    <w:rsid w:val="002C5C14"/>
    <w:rsid w:val="00304112"/>
    <w:rsid w:val="0030596C"/>
    <w:rsid w:val="00417823"/>
    <w:rsid w:val="00464551"/>
    <w:rsid w:val="004966EF"/>
    <w:rsid w:val="004D4450"/>
    <w:rsid w:val="004F6A13"/>
    <w:rsid w:val="0057053A"/>
    <w:rsid w:val="005A1076"/>
    <w:rsid w:val="005C01E2"/>
    <w:rsid w:val="0061667D"/>
    <w:rsid w:val="00632BB6"/>
    <w:rsid w:val="006675CE"/>
    <w:rsid w:val="00687A3E"/>
    <w:rsid w:val="00693340"/>
    <w:rsid w:val="006A4548"/>
    <w:rsid w:val="006B553E"/>
    <w:rsid w:val="006C5B05"/>
    <w:rsid w:val="0072477D"/>
    <w:rsid w:val="0073367D"/>
    <w:rsid w:val="00755A45"/>
    <w:rsid w:val="00760C2E"/>
    <w:rsid w:val="00790C58"/>
    <w:rsid w:val="007A018A"/>
    <w:rsid w:val="007B0E96"/>
    <w:rsid w:val="007D0BA0"/>
    <w:rsid w:val="0082771C"/>
    <w:rsid w:val="00830334"/>
    <w:rsid w:val="008374C5"/>
    <w:rsid w:val="0084105A"/>
    <w:rsid w:val="0084135E"/>
    <w:rsid w:val="0085036F"/>
    <w:rsid w:val="00856718"/>
    <w:rsid w:val="008578CB"/>
    <w:rsid w:val="00866AB1"/>
    <w:rsid w:val="00871946"/>
    <w:rsid w:val="00882C5A"/>
    <w:rsid w:val="0089103F"/>
    <w:rsid w:val="008E174D"/>
    <w:rsid w:val="00915C9A"/>
    <w:rsid w:val="00946520"/>
    <w:rsid w:val="00974C4F"/>
    <w:rsid w:val="00977A7A"/>
    <w:rsid w:val="009A2D9A"/>
    <w:rsid w:val="009E3268"/>
    <w:rsid w:val="00A25A8A"/>
    <w:rsid w:val="00A61B53"/>
    <w:rsid w:val="00AA47EA"/>
    <w:rsid w:val="00AD027B"/>
    <w:rsid w:val="00AE002A"/>
    <w:rsid w:val="00AE409A"/>
    <w:rsid w:val="00AF07D7"/>
    <w:rsid w:val="00AF7E93"/>
    <w:rsid w:val="00B243CB"/>
    <w:rsid w:val="00B511AA"/>
    <w:rsid w:val="00B82774"/>
    <w:rsid w:val="00BA256A"/>
    <w:rsid w:val="00BC7791"/>
    <w:rsid w:val="00BD508B"/>
    <w:rsid w:val="00BE04CD"/>
    <w:rsid w:val="00C151CB"/>
    <w:rsid w:val="00C80D8D"/>
    <w:rsid w:val="00D42D29"/>
    <w:rsid w:val="00D45413"/>
    <w:rsid w:val="00D52E1F"/>
    <w:rsid w:val="00D71508"/>
    <w:rsid w:val="00D909D1"/>
    <w:rsid w:val="00D90A0B"/>
    <w:rsid w:val="00DC354F"/>
    <w:rsid w:val="00E103F3"/>
    <w:rsid w:val="00E407FC"/>
    <w:rsid w:val="00E42C24"/>
    <w:rsid w:val="00E43A08"/>
    <w:rsid w:val="00EC1362"/>
    <w:rsid w:val="00EF5433"/>
    <w:rsid w:val="00F131CA"/>
    <w:rsid w:val="00F81769"/>
    <w:rsid w:val="00FD2B94"/>
    <w:rsid w:val="00FE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65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5C9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BB6"/>
    <w:rPr>
      <w:color w:val="0563C1" w:themeColor="hyperlink"/>
      <w:u w:val="single"/>
    </w:rPr>
  </w:style>
  <w:style w:type="character" w:customStyle="1" w:styleId="apple-converted-space">
    <w:name w:val="apple-converted-space"/>
    <w:basedOn w:val="DefaultParagraphFont"/>
    <w:rsid w:val="00E103F3"/>
  </w:style>
  <w:style w:type="character" w:customStyle="1" w:styleId="Heading2Char">
    <w:name w:val="Heading 2 Char"/>
    <w:basedOn w:val="DefaultParagraphFont"/>
    <w:link w:val="Heading2"/>
    <w:uiPriority w:val="9"/>
    <w:rsid w:val="00915C9A"/>
    <w:rPr>
      <w:rFonts w:ascii="Times New Roman" w:hAnsi="Times New Roman" w:cs="Times New Roman"/>
      <w:b/>
      <w:bCs/>
      <w:sz w:val="36"/>
      <w:szCs w:val="36"/>
    </w:rPr>
  </w:style>
  <w:style w:type="character" w:styleId="FollowedHyperlink">
    <w:name w:val="FollowedHyperlink"/>
    <w:basedOn w:val="DefaultParagraphFont"/>
    <w:uiPriority w:val="99"/>
    <w:semiHidden/>
    <w:unhideWhenUsed/>
    <w:rsid w:val="00946520"/>
    <w:rPr>
      <w:color w:val="954F72" w:themeColor="followedHyperlink"/>
      <w:u w:val="single"/>
    </w:rPr>
  </w:style>
  <w:style w:type="paragraph" w:styleId="Footer">
    <w:name w:val="footer"/>
    <w:basedOn w:val="Normal"/>
    <w:link w:val="FooterChar"/>
    <w:uiPriority w:val="99"/>
    <w:unhideWhenUsed/>
    <w:rsid w:val="00076888"/>
    <w:pPr>
      <w:tabs>
        <w:tab w:val="center" w:pos="4680"/>
        <w:tab w:val="right" w:pos="9360"/>
      </w:tabs>
    </w:pPr>
  </w:style>
  <w:style w:type="character" w:customStyle="1" w:styleId="FooterChar">
    <w:name w:val="Footer Char"/>
    <w:basedOn w:val="DefaultParagraphFont"/>
    <w:link w:val="Footer"/>
    <w:uiPriority w:val="99"/>
    <w:rsid w:val="00076888"/>
  </w:style>
  <w:style w:type="character" w:styleId="PageNumber">
    <w:name w:val="page number"/>
    <w:basedOn w:val="DefaultParagraphFont"/>
    <w:uiPriority w:val="99"/>
    <w:semiHidden/>
    <w:unhideWhenUsed/>
    <w:rsid w:val="0007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4328">
      <w:bodyDiv w:val="1"/>
      <w:marLeft w:val="0"/>
      <w:marRight w:val="0"/>
      <w:marTop w:val="0"/>
      <w:marBottom w:val="0"/>
      <w:divBdr>
        <w:top w:val="none" w:sz="0" w:space="0" w:color="auto"/>
        <w:left w:val="none" w:sz="0" w:space="0" w:color="auto"/>
        <w:bottom w:val="none" w:sz="0" w:space="0" w:color="auto"/>
        <w:right w:val="none" w:sz="0" w:space="0" w:color="auto"/>
      </w:divBdr>
    </w:div>
    <w:div w:id="199242762">
      <w:bodyDiv w:val="1"/>
      <w:marLeft w:val="0"/>
      <w:marRight w:val="0"/>
      <w:marTop w:val="0"/>
      <w:marBottom w:val="0"/>
      <w:divBdr>
        <w:top w:val="none" w:sz="0" w:space="0" w:color="auto"/>
        <w:left w:val="none" w:sz="0" w:space="0" w:color="auto"/>
        <w:bottom w:val="none" w:sz="0" w:space="0" w:color="auto"/>
        <w:right w:val="none" w:sz="0" w:space="0" w:color="auto"/>
      </w:divBdr>
    </w:div>
    <w:div w:id="208809884">
      <w:bodyDiv w:val="1"/>
      <w:marLeft w:val="0"/>
      <w:marRight w:val="0"/>
      <w:marTop w:val="0"/>
      <w:marBottom w:val="0"/>
      <w:divBdr>
        <w:top w:val="none" w:sz="0" w:space="0" w:color="auto"/>
        <w:left w:val="none" w:sz="0" w:space="0" w:color="auto"/>
        <w:bottom w:val="none" w:sz="0" w:space="0" w:color="auto"/>
        <w:right w:val="none" w:sz="0" w:space="0" w:color="auto"/>
      </w:divBdr>
    </w:div>
    <w:div w:id="269168531">
      <w:bodyDiv w:val="1"/>
      <w:marLeft w:val="0"/>
      <w:marRight w:val="0"/>
      <w:marTop w:val="0"/>
      <w:marBottom w:val="0"/>
      <w:divBdr>
        <w:top w:val="none" w:sz="0" w:space="0" w:color="auto"/>
        <w:left w:val="none" w:sz="0" w:space="0" w:color="auto"/>
        <w:bottom w:val="none" w:sz="0" w:space="0" w:color="auto"/>
        <w:right w:val="none" w:sz="0" w:space="0" w:color="auto"/>
      </w:divBdr>
    </w:div>
    <w:div w:id="317460376">
      <w:bodyDiv w:val="1"/>
      <w:marLeft w:val="0"/>
      <w:marRight w:val="0"/>
      <w:marTop w:val="0"/>
      <w:marBottom w:val="0"/>
      <w:divBdr>
        <w:top w:val="none" w:sz="0" w:space="0" w:color="auto"/>
        <w:left w:val="none" w:sz="0" w:space="0" w:color="auto"/>
        <w:bottom w:val="none" w:sz="0" w:space="0" w:color="auto"/>
        <w:right w:val="none" w:sz="0" w:space="0" w:color="auto"/>
      </w:divBdr>
    </w:div>
    <w:div w:id="351611592">
      <w:bodyDiv w:val="1"/>
      <w:marLeft w:val="0"/>
      <w:marRight w:val="0"/>
      <w:marTop w:val="0"/>
      <w:marBottom w:val="0"/>
      <w:divBdr>
        <w:top w:val="none" w:sz="0" w:space="0" w:color="auto"/>
        <w:left w:val="none" w:sz="0" w:space="0" w:color="auto"/>
        <w:bottom w:val="none" w:sz="0" w:space="0" w:color="auto"/>
        <w:right w:val="none" w:sz="0" w:space="0" w:color="auto"/>
      </w:divBdr>
    </w:div>
    <w:div w:id="422380672">
      <w:bodyDiv w:val="1"/>
      <w:marLeft w:val="0"/>
      <w:marRight w:val="0"/>
      <w:marTop w:val="0"/>
      <w:marBottom w:val="0"/>
      <w:divBdr>
        <w:top w:val="none" w:sz="0" w:space="0" w:color="auto"/>
        <w:left w:val="none" w:sz="0" w:space="0" w:color="auto"/>
        <w:bottom w:val="none" w:sz="0" w:space="0" w:color="auto"/>
        <w:right w:val="none" w:sz="0" w:space="0" w:color="auto"/>
      </w:divBdr>
    </w:div>
    <w:div w:id="567347249">
      <w:bodyDiv w:val="1"/>
      <w:marLeft w:val="0"/>
      <w:marRight w:val="0"/>
      <w:marTop w:val="0"/>
      <w:marBottom w:val="0"/>
      <w:divBdr>
        <w:top w:val="none" w:sz="0" w:space="0" w:color="auto"/>
        <w:left w:val="none" w:sz="0" w:space="0" w:color="auto"/>
        <w:bottom w:val="none" w:sz="0" w:space="0" w:color="auto"/>
        <w:right w:val="none" w:sz="0" w:space="0" w:color="auto"/>
      </w:divBdr>
    </w:div>
    <w:div w:id="693654113">
      <w:bodyDiv w:val="1"/>
      <w:marLeft w:val="0"/>
      <w:marRight w:val="0"/>
      <w:marTop w:val="0"/>
      <w:marBottom w:val="0"/>
      <w:divBdr>
        <w:top w:val="none" w:sz="0" w:space="0" w:color="auto"/>
        <w:left w:val="none" w:sz="0" w:space="0" w:color="auto"/>
        <w:bottom w:val="none" w:sz="0" w:space="0" w:color="auto"/>
        <w:right w:val="none" w:sz="0" w:space="0" w:color="auto"/>
      </w:divBdr>
    </w:div>
    <w:div w:id="784545807">
      <w:bodyDiv w:val="1"/>
      <w:marLeft w:val="0"/>
      <w:marRight w:val="0"/>
      <w:marTop w:val="0"/>
      <w:marBottom w:val="0"/>
      <w:divBdr>
        <w:top w:val="none" w:sz="0" w:space="0" w:color="auto"/>
        <w:left w:val="none" w:sz="0" w:space="0" w:color="auto"/>
        <w:bottom w:val="none" w:sz="0" w:space="0" w:color="auto"/>
        <w:right w:val="none" w:sz="0" w:space="0" w:color="auto"/>
      </w:divBdr>
    </w:div>
    <w:div w:id="793444967">
      <w:bodyDiv w:val="1"/>
      <w:marLeft w:val="0"/>
      <w:marRight w:val="0"/>
      <w:marTop w:val="0"/>
      <w:marBottom w:val="0"/>
      <w:divBdr>
        <w:top w:val="none" w:sz="0" w:space="0" w:color="auto"/>
        <w:left w:val="none" w:sz="0" w:space="0" w:color="auto"/>
        <w:bottom w:val="none" w:sz="0" w:space="0" w:color="auto"/>
        <w:right w:val="none" w:sz="0" w:space="0" w:color="auto"/>
      </w:divBdr>
    </w:div>
    <w:div w:id="1175193707">
      <w:bodyDiv w:val="1"/>
      <w:marLeft w:val="0"/>
      <w:marRight w:val="0"/>
      <w:marTop w:val="0"/>
      <w:marBottom w:val="0"/>
      <w:divBdr>
        <w:top w:val="none" w:sz="0" w:space="0" w:color="auto"/>
        <w:left w:val="none" w:sz="0" w:space="0" w:color="auto"/>
        <w:bottom w:val="none" w:sz="0" w:space="0" w:color="auto"/>
        <w:right w:val="none" w:sz="0" w:space="0" w:color="auto"/>
      </w:divBdr>
    </w:div>
    <w:div w:id="1233810362">
      <w:bodyDiv w:val="1"/>
      <w:marLeft w:val="0"/>
      <w:marRight w:val="0"/>
      <w:marTop w:val="0"/>
      <w:marBottom w:val="0"/>
      <w:divBdr>
        <w:top w:val="none" w:sz="0" w:space="0" w:color="auto"/>
        <w:left w:val="none" w:sz="0" w:space="0" w:color="auto"/>
        <w:bottom w:val="none" w:sz="0" w:space="0" w:color="auto"/>
        <w:right w:val="none" w:sz="0" w:space="0" w:color="auto"/>
      </w:divBdr>
    </w:div>
    <w:div w:id="1349984449">
      <w:bodyDiv w:val="1"/>
      <w:marLeft w:val="0"/>
      <w:marRight w:val="0"/>
      <w:marTop w:val="0"/>
      <w:marBottom w:val="0"/>
      <w:divBdr>
        <w:top w:val="none" w:sz="0" w:space="0" w:color="auto"/>
        <w:left w:val="none" w:sz="0" w:space="0" w:color="auto"/>
        <w:bottom w:val="none" w:sz="0" w:space="0" w:color="auto"/>
        <w:right w:val="none" w:sz="0" w:space="0" w:color="auto"/>
      </w:divBdr>
    </w:div>
    <w:div w:id="1360744877">
      <w:bodyDiv w:val="1"/>
      <w:marLeft w:val="0"/>
      <w:marRight w:val="0"/>
      <w:marTop w:val="0"/>
      <w:marBottom w:val="0"/>
      <w:divBdr>
        <w:top w:val="none" w:sz="0" w:space="0" w:color="auto"/>
        <w:left w:val="none" w:sz="0" w:space="0" w:color="auto"/>
        <w:bottom w:val="none" w:sz="0" w:space="0" w:color="auto"/>
        <w:right w:val="none" w:sz="0" w:space="0" w:color="auto"/>
      </w:divBdr>
    </w:div>
    <w:div w:id="1429429940">
      <w:bodyDiv w:val="1"/>
      <w:marLeft w:val="0"/>
      <w:marRight w:val="0"/>
      <w:marTop w:val="0"/>
      <w:marBottom w:val="0"/>
      <w:divBdr>
        <w:top w:val="none" w:sz="0" w:space="0" w:color="auto"/>
        <w:left w:val="none" w:sz="0" w:space="0" w:color="auto"/>
        <w:bottom w:val="none" w:sz="0" w:space="0" w:color="auto"/>
        <w:right w:val="none" w:sz="0" w:space="0" w:color="auto"/>
      </w:divBdr>
    </w:div>
    <w:div w:id="1505634314">
      <w:bodyDiv w:val="1"/>
      <w:marLeft w:val="0"/>
      <w:marRight w:val="0"/>
      <w:marTop w:val="0"/>
      <w:marBottom w:val="0"/>
      <w:divBdr>
        <w:top w:val="none" w:sz="0" w:space="0" w:color="auto"/>
        <w:left w:val="none" w:sz="0" w:space="0" w:color="auto"/>
        <w:bottom w:val="none" w:sz="0" w:space="0" w:color="auto"/>
        <w:right w:val="none" w:sz="0" w:space="0" w:color="auto"/>
      </w:divBdr>
    </w:div>
    <w:div w:id="1743403127">
      <w:bodyDiv w:val="1"/>
      <w:marLeft w:val="0"/>
      <w:marRight w:val="0"/>
      <w:marTop w:val="0"/>
      <w:marBottom w:val="0"/>
      <w:divBdr>
        <w:top w:val="none" w:sz="0" w:space="0" w:color="auto"/>
        <w:left w:val="none" w:sz="0" w:space="0" w:color="auto"/>
        <w:bottom w:val="none" w:sz="0" w:space="0" w:color="auto"/>
        <w:right w:val="none" w:sz="0" w:space="0" w:color="auto"/>
      </w:divBdr>
    </w:div>
    <w:div w:id="1749964762">
      <w:bodyDiv w:val="1"/>
      <w:marLeft w:val="0"/>
      <w:marRight w:val="0"/>
      <w:marTop w:val="0"/>
      <w:marBottom w:val="0"/>
      <w:divBdr>
        <w:top w:val="none" w:sz="0" w:space="0" w:color="auto"/>
        <w:left w:val="none" w:sz="0" w:space="0" w:color="auto"/>
        <w:bottom w:val="none" w:sz="0" w:space="0" w:color="auto"/>
        <w:right w:val="none" w:sz="0" w:space="0" w:color="auto"/>
      </w:divBdr>
    </w:div>
    <w:div w:id="1812943084">
      <w:bodyDiv w:val="1"/>
      <w:marLeft w:val="0"/>
      <w:marRight w:val="0"/>
      <w:marTop w:val="0"/>
      <w:marBottom w:val="0"/>
      <w:divBdr>
        <w:top w:val="none" w:sz="0" w:space="0" w:color="auto"/>
        <w:left w:val="none" w:sz="0" w:space="0" w:color="auto"/>
        <w:bottom w:val="none" w:sz="0" w:space="0" w:color="auto"/>
        <w:right w:val="none" w:sz="0" w:space="0" w:color="auto"/>
      </w:divBdr>
    </w:div>
    <w:div w:id="1817138398">
      <w:bodyDiv w:val="1"/>
      <w:marLeft w:val="0"/>
      <w:marRight w:val="0"/>
      <w:marTop w:val="0"/>
      <w:marBottom w:val="0"/>
      <w:divBdr>
        <w:top w:val="none" w:sz="0" w:space="0" w:color="auto"/>
        <w:left w:val="none" w:sz="0" w:space="0" w:color="auto"/>
        <w:bottom w:val="none" w:sz="0" w:space="0" w:color="auto"/>
        <w:right w:val="none" w:sz="0" w:space="0" w:color="auto"/>
      </w:divBdr>
    </w:div>
    <w:div w:id="2111928416">
      <w:bodyDiv w:val="1"/>
      <w:marLeft w:val="0"/>
      <w:marRight w:val="0"/>
      <w:marTop w:val="0"/>
      <w:marBottom w:val="0"/>
      <w:divBdr>
        <w:top w:val="none" w:sz="0" w:space="0" w:color="auto"/>
        <w:left w:val="none" w:sz="0" w:space="0" w:color="auto"/>
        <w:bottom w:val="none" w:sz="0" w:space="0" w:color="auto"/>
        <w:right w:val="none" w:sz="0" w:space="0" w:color="auto"/>
      </w:divBdr>
    </w:div>
    <w:div w:id="2130007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communications.cu.edu/?qs=40cdf91457821419760cf755f1ee9007bbb6b139344fee8a9269ea3b38281524963eb0e5f7ef6fc1" TargetMode="External"/><Relationship Id="rId13" Type="http://schemas.openxmlformats.org/officeDocument/2006/relationships/hyperlink" Target="http://click.communications.cu.edu/?qs=40cdf91457821419b85622ebc94035ff4b7ed48469c2c747aaad771b6ac723724d4fde759377d19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sinfo@colorado.edu?subject=Recommended%20Syllabus%20Statement" TargetMode="External"/><Relationship Id="rId12" Type="http://schemas.openxmlformats.org/officeDocument/2006/relationships/hyperlink" Target="mailto:honor@colorado.edu?subject=Incident%20of%20Academic%20Misconduct"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Rachel.Rinaldo@Colorado.Edu" TargetMode="External"/><Relationship Id="rId11" Type="http://schemas.openxmlformats.org/officeDocument/2006/relationships/hyperlink" Target="http://click.communications.cu.edu/?qs=40cdf91457821419484578743c4bda66abeb8854c9ff349fb5b3b792fd71a64d290f92556780e552" TargetMode="External"/><Relationship Id="rId5" Type="http://schemas.openxmlformats.org/officeDocument/2006/relationships/endnotes" Target="endnotes.xml"/><Relationship Id="rId15" Type="http://schemas.openxmlformats.org/officeDocument/2006/relationships/hyperlink" Target="http://www.un.org/womenwatch/daw/cedaw/" TargetMode="External"/><Relationship Id="rId10" Type="http://schemas.openxmlformats.org/officeDocument/2006/relationships/hyperlink" Target="http://click.communications.cu.edu/?qs=40cdf9145782141952b49f3f5d9b894461320550fe22c534f590c7a36ac6b872c346c3a34453bd2c"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lick.communications.cu.edu/?qs=40cdf91457821419fda93a9220fd6c108b88d8a533597a7b4e61e3ef81edfdca6f2bdc32cbf1f4be" TargetMode="External"/><Relationship Id="rId14" Type="http://schemas.openxmlformats.org/officeDocument/2006/relationships/hyperlink" Target="http://hdr.undp.org/en/content/gender-inequality-index-g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3389</Words>
  <Characters>19319</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Rinaldo</dc:creator>
  <cp:keywords/>
  <dc:description/>
  <cp:lastModifiedBy>Rachel R Howell</cp:lastModifiedBy>
  <cp:revision>2</cp:revision>
  <cp:lastPrinted>2017-01-04T19:31:00Z</cp:lastPrinted>
  <dcterms:created xsi:type="dcterms:W3CDTF">2017-01-10T16:15:00Z</dcterms:created>
  <dcterms:modified xsi:type="dcterms:W3CDTF">2017-01-10T16:15:00Z</dcterms:modified>
</cp:coreProperties>
</file>