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BC2F" w14:textId="19EB5DB5" w:rsidR="00D24BF4" w:rsidRPr="00EA7EAD" w:rsidRDefault="00D24BF4" w:rsidP="00D24BF4">
      <w:pPr>
        <w:spacing w:after="0" w:line="240" w:lineRule="auto"/>
        <w:jc w:val="center"/>
        <w:outlineLvl w:val="0"/>
        <w:rPr>
          <w:rFonts w:ascii="Times New Roman" w:eastAsia="Times New Roman" w:hAnsi="Times New Roman" w:cs="Times New Roman"/>
          <w:b/>
          <w:bCs/>
          <w:kern w:val="28"/>
          <w:sz w:val="32"/>
          <w:szCs w:val="24"/>
        </w:rPr>
      </w:pPr>
      <w:r>
        <w:rPr>
          <w:rFonts w:ascii="Times New Roman" w:eastAsia="Times New Roman" w:hAnsi="Times New Roman" w:cs="Times New Roman"/>
          <w:b/>
          <w:bCs/>
          <w:kern w:val="28"/>
          <w:sz w:val="32"/>
          <w:szCs w:val="24"/>
        </w:rPr>
        <w:t>Fall</w:t>
      </w:r>
      <w:r>
        <w:rPr>
          <w:rFonts w:ascii="Times New Roman" w:eastAsia="Times New Roman" w:hAnsi="Times New Roman" w:cs="Times New Roman"/>
          <w:b/>
          <w:bCs/>
          <w:kern w:val="28"/>
          <w:sz w:val="32"/>
          <w:szCs w:val="24"/>
        </w:rPr>
        <w:t xml:space="preserve"> </w:t>
      </w:r>
      <w:proofErr w:type="gramStart"/>
      <w:r>
        <w:rPr>
          <w:rFonts w:ascii="Times New Roman" w:eastAsia="Times New Roman" w:hAnsi="Times New Roman" w:cs="Times New Roman"/>
          <w:b/>
          <w:bCs/>
          <w:kern w:val="28"/>
          <w:sz w:val="32"/>
          <w:szCs w:val="24"/>
        </w:rPr>
        <w:t>2021</w:t>
      </w:r>
      <w:r w:rsidRPr="00EA7EAD">
        <w:rPr>
          <w:rFonts w:ascii="Times New Roman" w:eastAsia="Times New Roman" w:hAnsi="Times New Roman" w:cs="Times New Roman"/>
          <w:b/>
          <w:bCs/>
          <w:kern w:val="28"/>
          <w:sz w:val="32"/>
          <w:szCs w:val="24"/>
        </w:rPr>
        <w:t xml:space="preserve">  Syllabus</w:t>
      </w:r>
      <w:proofErr w:type="gramEnd"/>
      <w:r w:rsidRPr="00EA7EAD">
        <w:rPr>
          <w:rFonts w:ascii="Times New Roman" w:eastAsia="Times New Roman" w:hAnsi="Times New Roman" w:cs="Times New Roman"/>
          <w:b/>
          <w:bCs/>
          <w:kern w:val="28"/>
          <w:sz w:val="32"/>
          <w:szCs w:val="24"/>
        </w:rPr>
        <w:t xml:space="preserve"> SOCY 1022-100</w:t>
      </w:r>
    </w:p>
    <w:p w14:paraId="69C12BF7" w14:textId="77777777" w:rsidR="00D24BF4" w:rsidRPr="00EA7EAD" w:rsidRDefault="00D24BF4" w:rsidP="00D24BF4">
      <w:pPr>
        <w:spacing w:after="0" w:line="240" w:lineRule="auto"/>
        <w:jc w:val="center"/>
        <w:rPr>
          <w:rFonts w:ascii="Times New Roman" w:eastAsia="Times New Roman" w:hAnsi="Times New Roman" w:cs="Times New Roman"/>
          <w:b/>
          <w:sz w:val="32"/>
          <w:szCs w:val="24"/>
        </w:rPr>
      </w:pPr>
      <w:bookmarkStart w:id="0" w:name="_Hlk80374177"/>
      <w:r w:rsidRPr="00EA7EAD">
        <w:rPr>
          <w:rFonts w:ascii="Times New Roman" w:eastAsia="Times New Roman" w:hAnsi="Times New Roman" w:cs="Times New Roman"/>
          <w:b/>
          <w:sz w:val="32"/>
          <w:szCs w:val="24"/>
        </w:rPr>
        <w:t>Ethics and Social Issues in Health and Medicine</w:t>
      </w:r>
    </w:p>
    <w:bookmarkEnd w:id="0"/>
    <w:p w14:paraId="32C09B37" w14:textId="77777777" w:rsidR="00D24BF4" w:rsidRPr="00EC009C" w:rsidRDefault="00D24BF4" w:rsidP="00D24BF4">
      <w:pPr>
        <w:spacing w:after="0" w:line="240" w:lineRule="auto"/>
        <w:jc w:val="center"/>
        <w:rPr>
          <w:rFonts w:ascii="Times New Roman" w:eastAsia="Times New Roman" w:hAnsi="Times New Roman" w:cs="Times New Roman"/>
          <w:b/>
          <w:sz w:val="24"/>
          <w:szCs w:val="24"/>
        </w:rPr>
      </w:pPr>
    </w:p>
    <w:p w14:paraId="220F69D2" w14:textId="1CBB9023" w:rsidR="00D24BF4" w:rsidRDefault="00D24BF4" w:rsidP="00D24B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Asynchronous c</w:t>
      </w:r>
      <w:r>
        <w:rPr>
          <w:rFonts w:ascii="Times New Roman" w:eastAsia="Times New Roman" w:hAnsi="Times New Roman" w:cs="Times New Roman"/>
          <w:sz w:val="24"/>
          <w:szCs w:val="24"/>
        </w:rPr>
        <w:t>lass meets remotely</w:t>
      </w:r>
      <w:r w:rsidR="00D911F9">
        <w:rPr>
          <w:rFonts w:ascii="Times New Roman" w:eastAsia="Times New Roman" w:hAnsi="Times New Roman" w:cs="Times New Roman"/>
          <w:sz w:val="24"/>
          <w:szCs w:val="24"/>
        </w:rPr>
        <w:t xml:space="preserve"> via Canvas</w:t>
      </w:r>
    </w:p>
    <w:p w14:paraId="445B52CA" w14:textId="77777777" w:rsidR="00D24BF4" w:rsidRPr="00EC009C" w:rsidRDefault="00D24BF4" w:rsidP="00D24BF4">
      <w:pPr>
        <w:spacing w:after="0" w:line="240" w:lineRule="auto"/>
        <w:rPr>
          <w:rFonts w:ascii="Times New Roman" w:eastAsia="Times New Roman" w:hAnsi="Times New Roman" w:cs="Times New Roman"/>
          <w:sz w:val="24"/>
          <w:szCs w:val="24"/>
        </w:rPr>
      </w:pPr>
    </w:p>
    <w:p w14:paraId="7E83DD61" w14:textId="77777777" w:rsidR="00D24BF4" w:rsidRPr="004A7AA5" w:rsidRDefault="00D24BF4" w:rsidP="00D24BF4">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w:t>
      </w:r>
      <w:proofErr w:type="gramStart"/>
      <w:r w:rsidRPr="004A7AA5">
        <w:rPr>
          <w:rFonts w:ascii="Calibri" w:eastAsia="Times New Roman" w:hAnsi="Calibri" w:cs="Calibri"/>
        </w:rPr>
        <w:t>met:</w:t>
      </w:r>
      <w:proofErr w:type="gramEnd"/>
      <w:r w:rsidRPr="004A7AA5">
        <w:rPr>
          <w:rFonts w:ascii="Calibri" w:eastAsia="Times New Roman" w:hAnsi="Calibri" w:cs="Calibri"/>
        </w:rPr>
        <w:t xml:space="preserve">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xml:space="preserve"> has been created to support students experiencing a temporary financial hardship </w:t>
      </w:r>
      <w:proofErr w:type="gramStart"/>
      <w:r w:rsidRPr="004A7AA5">
        <w:rPr>
          <w:rFonts w:ascii="Calibri" w:eastAsia="Times New Roman" w:hAnsi="Calibri" w:cs="Calibri"/>
        </w:rPr>
        <w:t>as a result of</w:t>
      </w:r>
      <w:proofErr w:type="gramEnd"/>
      <w:r w:rsidRPr="004A7AA5">
        <w:rPr>
          <w:rFonts w:ascii="Calibri" w:eastAsia="Times New Roman" w:hAnsi="Calibri" w:cs="Calibri"/>
        </w:rPr>
        <w:t xml:space="preserve">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23D0D5D0" w14:textId="77777777" w:rsidR="00D24BF4" w:rsidRPr="00592D99" w:rsidRDefault="00D24BF4" w:rsidP="00D24BF4">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 xml:space="preserve">Course Description </w:t>
      </w:r>
    </w:p>
    <w:p w14:paraId="1DA764E8" w14:textId="77777777" w:rsidR="00D24BF4" w:rsidRPr="00EC009C"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Pr>
          <w:rFonts w:ascii="Times New Roman" w:eastAsiaTheme="majorEastAsia" w:hAnsi="Times New Roman" w:cs="Times New Roman"/>
          <w:b/>
          <w:color w:val="2F5496" w:themeColor="accent1" w:themeShade="BF"/>
          <w:sz w:val="24"/>
          <w:szCs w:val="24"/>
        </w:rPr>
        <w:t>C</w:t>
      </w:r>
      <w:r w:rsidRPr="00EC009C">
        <w:rPr>
          <w:rFonts w:ascii="Times New Roman" w:eastAsiaTheme="majorEastAsia" w:hAnsi="Times New Roman" w:cs="Times New Roman"/>
          <w:b/>
          <w:color w:val="2F5496" w:themeColor="accent1" w:themeShade="BF"/>
          <w:sz w:val="24"/>
          <w:szCs w:val="24"/>
        </w:rPr>
        <w:t>ourse Description</w:t>
      </w:r>
    </w:p>
    <w:p w14:paraId="39D6D1AD" w14:textId="77777777" w:rsidR="00D24BF4" w:rsidRDefault="00D24BF4" w:rsidP="00D24BF4">
      <w:pPr>
        <w:spacing w:after="0" w:line="240" w:lineRule="auto"/>
        <w:rPr>
          <w:rFonts w:ascii="Times New Roman" w:eastAsia="Times New Roman" w:hAnsi="Times New Roman" w:cs="Times New Roman"/>
          <w:sz w:val="24"/>
          <w:szCs w:val="24"/>
        </w:rPr>
      </w:pPr>
    </w:p>
    <w:p w14:paraId="0136B8F0" w14:textId="77777777" w:rsidR="00D24BF4" w:rsidRPr="00EC009C" w:rsidRDefault="00D24BF4" w:rsidP="00D24BF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14:paraId="2B616F8F" w14:textId="77777777" w:rsidR="00D24BF4" w:rsidRDefault="00D24BF4" w:rsidP="00D24BF4">
      <w:pPr>
        <w:rPr>
          <w:rFonts w:ascii="Times New Roman" w:hAnsi="Times New Roman" w:cs="Times New Roman"/>
          <w:sz w:val="24"/>
          <w:szCs w:val="24"/>
        </w:rPr>
      </w:pPr>
    </w:p>
    <w:p w14:paraId="54018668" w14:textId="77777777" w:rsidR="00D24BF4" w:rsidRPr="009055BC" w:rsidRDefault="00D24BF4" w:rsidP="00D24BF4">
      <w:pP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Instructor and Teaching Assistant Information</w:t>
      </w:r>
    </w:p>
    <w:p w14:paraId="598E37BB" w14:textId="77777777" w:rsidR="00D24BF4" w:rsidRPr="00592D99" w:rsidRDefault="00D24BF4" w:rsidP="00D24BF4">
      <w:pPr>
        <w:widowControl w:val="0"/>
        <w:suppressAutoHyphens/>
        <w:autoSpaceDE w:val="0"/>
        <w:autoSpaceDN w:val="0"/>
        <w:spacing w:after="0" w:line="240" w:lineRule="auto"/>
        <w:textAlignment w:val="baseline"/>
        <w:rPr>
          <w:rFonts w:eastAsia="Times New Roman" w:cstheme="minorHAnsi"/>
          <w:i/>
          <w:szCs w:val="24"/>
        </w:rPr>
      </w:pPr>
      <w:r w:rsidRPr="00592D99">
        <w:rPr>
          <w:rFonts w:cstheme="minorHAnsi"/>
          <w:b/>
          <w:bCs/>
        </w:rPr>
        <w:t>Please include the class title (</w:t>
      </w:r>
      <w:r>
        <w:rPr>
          <w:rFonts w:cstheme="minorHAnsi"/>
          <w:b/>
          <w:bCs/>
        </w:rPr>
        <w:t>Medical Ethics</w:t>
      </w:r>
      <w:r w:rsidRPr="00592D99">
        <w:rPr>
          <w:rFonts w:cstheme="minorHAnsi"/>
          <w:b/>
          <w:bCs/>
        </w:rPr>
        <w:t>) or number (</w:t>
      </w:r>
      <w:r>
        <w:rPr>
          <w:rFonts w:cstheme="minorHAnsi"/>
          <w:b/>
          <w:bCs/>
        </w:rPr>
        <w:t>1022</w:t>
      </w:r>
      <w:r w:rsidRPr="00592D99">
        <w:rPr>
          <w:rFonts w:cstheme="minorHAnsi"/>
          <w:b/>
          <w:bCs/>
        </w:rPr>
        <w:t>) in all email correspondence.</w:t>
      </w:r>
      <w:r w:rsidRPr="00592D99">
        <w:rPr>
          <w:rFonts w:cstheme="minorHAnsi"/>
        </w:rPr>
        <w:t xml:space="preserve">  With 300+ students in a typical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3FFCF154" w14:textId="77777777" w:rsidR="00D24BF4" w:rsidRPr="00592D99" w:rsidRDefault="00D24BF4" w:rsidP="00D24BF4">
      <w:pPr>
        <w:widowControl w:val="0"/>
        <w:suppressAutoHyphens/>
        <w:autoSpaceDE w:val="0"/>
        <w:autoSpaceDN w:val="0"/>
        <w:spacing w:after="0" w:line="240" w:lineRule="auto"/>
        <w:textAlignment w:val="baseline"/>
        <w:rPr>
          <w:rFonts w:eastAsia="Times New Roman" w:cstheme="minorHAnsi"/>
          <w:i/>
          <w:szCs w:val="24"/>
        </w:rPr>
      </w:pPr>
    </w:p>
    <w:p w14:paraId="65C2E8AC" w14:textId="77777777" w:rsidR="00D24BF4" w:rsidRPr="00592D99" w:rsidRDefault="00D24BF4" w:rsidP="00D24BF4">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p>
    <w:p w14:paraId="0165016E" w14:textId="77777777" w:rsidR="00D24BF4" w:rsidRPr="00592D99" w:rsidRDefault="00D24BF4" w:rsidP="00D24BF4">
      <w:pPr>
        <w:suppressAutoHyphens/>
        <w:autoSpaceDN w:val="0"/>
        <w:spacing w:after="0" w:line="240" w:lineRule="auto"/>
        <w:textAlignment w:val="baseline"/>
        <w:rPr>
          <w:rFonts w:eastAsia="Times New Roman" w:cstheme="minorHAnsi"/>
          <w:color w:val="000000"/>
        </w:rPr>
      </w:pPr>
    </w:p>
    <w:p w14:paraId="1AF47E81" w14:textId="77777777" w:rsidR="00D24BF4" w:rsidRPr="00592D99" w:rsidRDefault="00D24BF4" w:rsidP="00D24BF4">
      <w:pPr>
        <w:suppressAutoHyphens/>
        <w:autoSpaceDN w:val="0"/>
        <w:spacing w:after="0" w:line="240" w:lineRule="auto"/>
        <w:textAlignment w:val="baseline"/>
        <w:rPr>
          <w:rFonts w:eastAsia="Times New Roman" w:cstheme="minorHAnsi"/>
          <w:b/>
          <w:bCs/>
          <w:color w:val="000000"/>
        </w:rPr>
      </w:pPr>
      <w:r w:rsidRPr="00592D99">
        <w:rPr>
          <w:rFonts w:eastAsia="Times New Roman" w:cstheme="minorHAnsi"/>
          <w:b/>
          <w:bCs/>
          <w:color w:val="000000"/>
        </w:rPr>
        <w:t>Instructor</w:t>
      </w:r>
    </w:p>
    <w:p w14:paraId="30A5CE6B" w14:textId="77777777" w:rsidR="00D24BF4" w:rsidRPr="00592D99" w:rsidRDefault="00D24BF4" w:rsidP="00D24BF4">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Liane Pedersen-Gallegos, Ph.D., Instructor (“Dr. Li”)</w:t>
      </w:r>
    </w:p>
    <w:p w14:paraId="63EC9CA6" w14:textId="77777777" w:rsidR="00D24BF4" w:rsidRPr="00592D99" w:rsidRDefault="00D24BF4" w:rsidP="00D24BF4">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Pronouns:  She/Her</w:t>
      </w:r>
    </w:p>
    <w:p w14:paraId="0742703A" w14:textId="77777777" w:rsidR="00D24BF4" w:rsidRPr="00592D99" w:rsidRDefault="00D24BF4" w:rsidP="00D24BF4">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Telephone: 303-818-4839</w:t>
      </w:r>
    </w:p>
    <w:p w14:paraId="1AD809AF" w14:textId="77777777" w:rsidR="00D24BF4" w:rsidRPr="00592D99" w:rsidRDefault="00D24BF4" w:rsidP="00D24BF4">
      <w:pPr>
        <w:suppressAutoHyphens/>
        <w:autoSpaceDN w:val="0"/>
        <w:spacing w:after="0" w:line="240" w:lineRule="auto"/>
        <w:textAlignment w:val="baseline"/>
        <w:rPr>
          <w:rFonts w:eastAsiaTheme="majorEastAsia" w:cstheme="minorHAnsi"/>
          <w:color w:val="0563C1" w:themeColor="hyperlink"/>
          <w:u w:val="single"/>
        </w:rPr>
      </w:pPr>
      <w:r w:rsidRPr="00592D99">
        <w:rPr>
          <w:rFonts w:eastAsia="Times New Roman" w:cstheme="minorHAnsi"/>
          <w:color w:val="000000"/>
        </w:rPr>
        <w:t xml:space="preserve">Email: </w:t>
      </w:r>
      <w:hyperlink r:id="rId17" w:history="1">
        <w:r w:rsidRPr="00592D99">
          <w:rPr>
            <w:rFonts w:eastAsiaTheme="majorEastAsia" w:cstheme="minorHAnsi"/>
            <w:color w:val="0563C1" w:themeColor="hyperlink"/>
            <w:u w:val="single"/>
          </w:rPr>
          <w:t>liane.gallegos@colorado.edu</w:t>
        </w:r>
      </w:hyperlink>
    </w:p>
    <w:p w14:paraId="6CF84348" w14:textId="77777777" w:rsidR="00D24BF4" w:rsidRPr="00592D99" w:rsidRDefault="00D24BF4" w:rsidP="00D24BF4">
      <w:pPr>
        <w:suppressAutoHyphens/>
        <w:autoSpaceDN w:val="0"/>
        <w:spacing w:after="0" w:line="240" w:lineRule="auto"/>
        <w:textAlignment w:val="baseline"/>
        <w:rPr>
          <w:rFonts w:eastAsia="Times New Roman" w:cstheme="minorHAnsi"/>
        </w:rPr>
      </w:pPr>
      <w:r w:rsidRPr="00592D99">
        <w:rPr>
          <w:rFonts w:eastAsiaTheme="majorEastAsia" w:cstheme="minorHAnsi"/>
        </w:rPr>
        <w:t xml:space="preserve">Office Hours: </w:t>
      </w:r>
      <w:r>
        <w:rPr>
          <w:rFonts w:eastAsiaTheme="majorEastAsia" w:cstheme="minorHAnsi"/>
        </w:rPr>
        <w:t>On campus Mondays 9 – 11 AM and b</w:t>
      </w:r>
      <w:r w:rsidRPr="00592D99">
        <w:rPr>
          <w:rFonts w:eastAsiaTheme="majorEastAsia" w:cstheme="minorHAnsi"/>
        </w:rPr>
        <w:t>y appointment.  I anticipate good flexibility Monday – Friday between 9 AM and 5 PM and will be available as much of the time as possible.</w:t>
      </w:r>
    </w:p>
    <w:p w14:paraId="0B3A10A7" w14:textId="77777777" w:rsidR="00D24BF4" w:rsidRDefault="00D24BF4" w:rsidP="00D24BF4">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color w:val="000000"/>
        </w:rPr>
        <w:t>The preferred method of communication is email.  My second choice is a phone call.  Please, no text messages.</w:t>
      </w:r>
      <w:r w:rsidRPr="00806360">
        <w:rPr>
          <w:rFonts w:eastAsia="Times New Roman" w:cstheme="minorHAnsi"/>
          <w:b/>
          <w:color w:val="000000"/>
          <w:szCs w:val="24"/>
        </w:rPr>
        <w:t xml:space="preserve"> </w:t>
      </w:r>
    </w:p>
    <w:p w14:paraId="4D9D94EF" w14:textId="77777777" w:rsidR="00D24BF4" w:rsidRPr="00592D99" w:rsidRDefault="00D24BF4" w:rsidP="00D24BF4">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lastRenderedPageBreak/>
        <w:t>Instructor Biography</w:t>
      </w:r>
    </w:p>
    <w:p w14:paraId="31676C7E" w14:textId="77777777" w:rsidR="00D24BF4" w:rsidRPr="00592D99" w:rsidRDefault="00D24BF4" w:rsidP="00D24BF4">
      <w:pPr>
        <w:suppressAutoHyphens/>
        <w:autoSpaceDN w:val="0"/>
        <w:spacing w:after="0" w:line="240" w:lineRule="auto"/>
        <w:textAlignment w:val="baseline"/>
        <w:rPr>
          <w:rFonts w:eastAsia="Times New Roman" w:cstheme="minorHAnsi"/>
          <w:b/>
          <w:color w:val="000000"/>
          <w:szCs w:val="24"/>
        </w:rPr>
      </w:pPr>
    </w:p>
    <w:p w14:paraId="67B9E52E" w14:textId="7716E2AF" w:rsidR="00D24BF4" w:rsidRPr="00592D99" w:rsidRDefault="00D24BF4" w:rsidP="00D24BF4">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szCs w:val="24"/>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w:t>
      </w:r>
      <w:r>
        <w:rPr>
          <w:rFonts w:eastAsia="Times New Roman" w:cstheme="minorHAnsi"/>
          <w:color w:val="000000"/>
          <w:szCs w:val="24"/>
        </w:rPr>
        <w:t>5</w:t>
      </w:r>
      <w:r>
        <w:rPr>
          <w:rFonts w:eastAsia="Times New Roman" w:cstheme="minorHAnsi"/>
          <w:color w:val="000000"/>
          <w:szCs w:val="24"/>
        </w:rPr>
        <w:t>9</w:t>
      </w:r>
      <w:r w:rsidRPr="00592D99">
        <w:rPr>
          <w:rFonts w:eastAsia="Times New Roman" w:cstheme="minorHAnsi"/>
          <w:color w:val="000000"/>
          <w:szCs w:val="24"/>
        </w:rPr>
        <w:t xml:space="preserve"> classes since then (as of </w:t>
      </w:r>
      <w:proofErr w:type="gramStart"/>
      <w:r>
        <w:rPr>
          <w:rFonts w:eastAsia="Times New Roman" w:cstheme="minorHAnsi"/>
          <w:color w:val="000000"/>
          <w:szCs w:val="24"/>
        </w:rPr>
        <w:t>August</w:t>
      </w:r>
      <w:r w:rsidRPr="00592D99">
        <w:rPr>
          <w:rFonts w:eastAsia="Times New Roman" w:cstheme="minorHAnsi"/>
          <w:color w:val="000000"/>
          <w:szCs w:val="24"/>
        </w:rPr>
        <w:t>,</w:t>
      </w:r>
      <w:proofErr w:type="gramEnd"/>
      <w:r w:rsidRPr="00592D99">
        <w:rPr>
          <w:rFonts w:eastAsia="Times New Roman" w:cstheme="minorHAnsi"/>
          <w:color w:val="000000"/>
          <w:szCs w:val="24"/>
        </w:rPr>
        <w:t xml:space="preserve"> 2021), the majority of which were at the University of Colorado.  </w:t>
      </w:r>
    </w:p>
    <w:p w14:paraId="6199F385" w14:textId="77777777" w:rsidR="00D24BF4" w:rsidRDefault="00D24BF4" w:rsidP="00D24BF4">
      <w:pPr>
        <w:spacing w:after="0" w:line="240" w:lineRule="auto"/>
        <w:rPr>
          <w:rFonts w:ascii="Times New Roman" w:eastAsia="Times New Roman" w:hAnsi="Times New Roman" w:cs="Times New Roman"/>
          <w:b/>
          <w:bCs/>
          <w:sz w:val="24"/>
          <w:szCs w:val="24"/>
        </w:rPr>
      </w:pPr>
    </w:p>
    <w:p w14:paraId="2707BABB" w14:textId="77777777" w:rsidR="00D24BF4" w:rsidRPr="00B01CB3" w:rsidRDefault="00D24BF4" w:rsidP="00D24BF4">
      <w:pPr>
        <w:rPr>
          <w:rFonts w:ascii="Times New Roman" w:hAnsi="Times New Roman" w:cs="Times New Roman"/>
        </w:rPr>
      </w:pPr>
      <w:r w:rsidRPr="00B01CB3">
        <w:rPr>
          <w:rFonts w:ascii="Times New Roman" w:hAnsi="Times New Roman" w:cs="Times New Roman"/>
          <w:b/>
          <w:bCs/>
        </w:rPr>
        <w:t>Teaching Assistant:</w:t>
      </w:r>
      <w:r w:rsidRPr="00B01CB3">
        <w:rPr>
          <w:rFonts w:ascii="Times New Roman" w:hAnsi="Times New Roman" w:cs="Times New Roman"/>
        </w:rPr>
        <w:t xml:space="preserve"> Sara </w:t>
      </w:r>
      <w:proofErr w:type="spellStart"/>
      <w:r w:rsidRPr="00B01CB3">
        <w:rPr>
          <w:rFonts w:ascii="Times New Roman" w:hAnsi="Times New Roman" w:cs="Times New Roman"/>
        </w:rPr>
        <w:t>Veljic</w:t>
      </w:r>
      <w:proofErr w:type="spellEnd"/>
    </w:p>
    <w:p w14:paraId="6E935D04" w14:textId="13BA1BAC" w:rsidR="00D24BF4" w:rsidRDefault="00D24BF4" w:rsidP="00D24BF4">
      <w:pPr>
        <w:spacing w:after="0" w:line="240" w:lineRule="auto"/>
        <w:rPr>
          <w:rFonts w:ascii="Times New Roman" w:hAnsi="Times New Roman" w:cs="Times New Roman"/>
        </w:rPr>
      </w:pPr>
      <w:r w:rsidRPr="00B01CB3">
        <w:rPr>
          <w:rFonts w:ascii="Times New Roman" w:hAnsi="Times New Roman" w:cs="Times New Roman"/>
          <w:b/>
          <w:bCs/>
        </w:rPr>
        <w:t>Email:</w:t>
      </w:r>
      <w:r w:rsidRPr="00B01CB3">
        <w:rPr>
          <w:rFonts w:ascii="Times New Roman" w:hAnsi="Times New Roman" w:cs="Times New Roman"/>
        </w:rPr>
        <w:t xml:space="preserve"> sara.veljic@colorado.edu </w:t>
      </w:r>
    </w:p>
    <w:p w14:paraId="65C459F8" w14:textId="77777777" w:rsidR="00D24BF4" w:rsidRPr="00B01CB3" w:rsidRDefault="00D24BF4" w:rsidP="00D24BF4">
      <w:pPr>
        <w:spacing w:after="0" w:line="240" w:lineRule="auto"/>
        <w:rPr>
          <w:rFonts w:ascii="Times New Roman" w:hAnsi="Times New Roman" w:cs="Times New Roman"/>
        </w:rPr>
      </w:pPr>
    </w:p>
    <w:p w14:paraId="26644E6D" w14:textId="77777777" w:rsidR="00D24BF4" w:rsidRPr="00B01CB3" w:rsidRDefault="00D24BF4" w:rsidP="00D24BF4">
      <w:pPr>
        <w:spacing w:after="0" w:line="240" w:lineRule="auto"/>
        <w:rPr>
          <w:rFonts w:ascii="Times New Roman" w:hAnsi="Times New Roman" w:cs="Times New Roman"/>
        </w:rPr>
      </w:pPr>
      <w:r w:rsidRPr="00B01CB3">
        <w:rPr>
          <w:rFonts w:ascii="Times New Roman" w:hAnsi="Times New Roman" w:cs="Times New Roman"/>
          <w:b/>
          <w:bCs/>
        </w:rPr>
        <w:t>Office Hours:</w:t>
      </w:r>
      <w:r w:rsidRPr="00B01CB3">
        <w:rPr>
          <w:rFonts w:ascii="Times New Roman" w:hAnsi="Times New Roman" w:cs="Times New Roman"/>
        </w:rPr>
        <w:t xml:space="preserve"> Thursdays and Fridays 11am – 12pm (noon) | Additional Hours by Appointment </w:t>
      </w:r>
    </w:p>
    <w:p w14:paraId="71217BB1" w14:textId="77777777" w:rsidR="00D24BF4" w:rsidRPr="00B01CB3" w:rsidRDefault="00D24BF4" w:rsidP="00D24BF4">
      <w:pPr>
        <w:spacing w:after="0" w:line="240" w:lineRule="auto"/>
        <w:rPr>
          <w:rFonts w:ascii="Times New Roman" w:hAnsi="Times New Roman" w:cs="Times New Roman"/>
          <w:b/>
          <w:bCs/>
          <w:i/>
          <w:iCs/>
        </w:rPr>
      </w:pPr>
      <w:r w:rsidRPr="00B01CB3">
        <w:rPr>
          <w:rFonts w:ascii="Times New Roman" w:hAnsi="Times New Roman" w:cs="Times New Roman"/>
          <w:b/>
          <w:bCs/>
          <w:i/>
          <w:iCs/>
        </w:rPr>
        <w:t xml:space="preserve">Note: All office hours will be held remotely via Zoom. Please email me for a Zoom link if you plan to attend office hours, or to schedule a meeting outside of my office hours. </w:t>
      </w:r>
    </w:p>
    <w:p w14:paraId="2C933C2C" w14:textId="77777777" w:rsidR="00D24BF4" w:rsidRPr="00B01CB3" w:rsidRDefault="00D24BF4" w:rsidP="00D24BF4">
      <w:pPr>
        <w:spacing w:after="0" w:line="240" w:lineRule="auto"/>
        <w:rPr>
          <w:rFonts w:ascii="Times New Roman" w:hAnsi="Times New Roman" w:cs="Times New Roman"/>
          <w:b/>
          <w:bCs/>
          <w:i/>
          <w:iCs/>
        </w:rPr>
      </w:pPr>
    </w:p>
    <w:p w14:paraId="27783C07" w14:textId="77777777" w:rsidR="00D24BF4" w:rsidRPr="00B01CB3" w:rsidRDefault="00D24BF4" w:rsidP="00D24BF4">
      <w:pPr>
        <w:spacing w:after="0" w:line="240" w:lineRule="auto"/>
        <w:rPr>
          <w:rFonts w:ascii="Times New Roman" w:hAnsi="Times New Roman" w:cs="Times New Roman"/>
        </w:rPr>
      </w:pPr>
      <w:r w:rsidRPr="00B01CB3">
        <w:rPr>
          <w:rFonts w:ascii="Times New Roman" w:hAnsi="Times New Roman" w:cs="Times New Roman"/>
          <w:b/>
          <w:bCs/>
        </w:rPr>
        <w:t>Email Policy:</w:t>
      </w:r>
      <w:r w:rsidRPr="00B01CB3">
        <w:rPr>
          <w:rFonts w:ascii="Times New Roman" w:hAnsi="Times New Roman" w:cs="Times New Roman"/>
        </w:rPr>
        <w:t xml:space="preserve"> Please message me from your university email </w:t>
      </w:r>
      <w:proofErr w:type="gramStart"/>
      <w:r w:rsidRPr="00B01CB3">
        <w:rPr>
          <w:rFonts w:ascii="Times New Roman" w:hAnsi="Times New Roman" w:cs="Times New Roman"/>
        </w:rPr>
        <w:t>address, and</w:t>
      </w:r>
      <w:proofErr w:type="gramEnd"/>
      <w:r w:rsidRPr="00B01CB3">
        <w:rPr>
          <w:rFonts w:ascii="Times New Roman" w:hAnsi="Times New Roman" w:cs="Times New Roman"/>
        </w:rPr>
        <w:t xml:space="preserve"> be sure to include our course number in your subject line (“SOCY 1022” or “SOCY 3045”). Allow 24 hours for response, excepting weekends and university holidays. </w:t>
      </w:r>
    </w:p>
    <w:p w14:paraId="4AA39C6D" w14:textId="77777777" w:rsidR="00D24BF4" w:rsidRPr="00B01CB3" w:rsidRDefault="00D24BF4" w:rsidP="00D24BF4">
      <w:pPr>
        <w:spacing w:after="0" w:line="240" w:lineRule="auto"/>
        <w:rPr>
          <w:sz w:val="24"/>
          <w:szCs w:val="24"/>
        </w:rPr>
      </w:pPr>
    </w:p>
    <w:p w14:paraId="01B4F12C" w14:textId="77777777" w:rsidR="00D24BF4" w:rsidRPr="00B01CB3" w:rsidRDefault="00D24BF4" w:rsidP="00D24BF4">
      <w:pPr>
        <w:spacing w:after="0" w:line="240" w:lineRule="auto"/>
        <w:rPr>
          <w:rFonts w:ascii="Times New Roman" w:hAnsi="Times New Roman" w:cs="Times New Roman"/>
        </w:rPr>
      </w:pPr>
      <w:r w:rsidRPr="00B01CB3">
        <w:rPr>
          <w:rFonts w:ascii="Times New Roman" w:hAnsi="Times New Roman" w:cs="Times New Roman"/>
          <w:b/>
          <w:bCs/>
        </w:rPr>
        <w:t>Grading:</w:t>
      </w:r>
      <w:r w:rsidRPr="00B01CB3">
        <w:rPr>
          <w:rFonts w:ascii="Times New Roman" w:hAnsi="Times New Roman" w:cs="Times New Roman"/>
        </w:rPr>
        <w:t xml:space="preserve"> I will be the grader of your weekly reading posts, and some exam questions. Please reach out to me if you have questions or concerns about your </w:t>
      </w:r>
      <w:proofErr w:type="gramStart"/>
      <w:r w:rsidRPr="00B01CB3">
        <w:rPr>
          <w:rFonts w:ascii="Times New Roman" w:hAnsi="Times New Roman" w:cs="Times New Roman"/>
        </w:rPr>
        <w:t>grades, or</w:t>
      </w:r>
      <w:proofErr w:type="gramEnd"/>
      <w:r w:rsidRPr="00B01CB3">
        <w:rPr>
          <w:rFonts w:ascii="Times New Roman" w:hAnsi="Times New Roman" w:cs="Times New Roman"/>
        </w:rPr>
        <w:t xml:space="preserve"> need additional help. I genuinely want all of you to succeed in this course and believe you are more than capable of doing so.</w:t>
      </w:r>
    </w:p>
    <w:p w14:paraId="1594C3DC" w14:textId="77777777" w:rsidR="00D24BF4" w:rsidRPr="00B01CB3" w:rsidRDefault="00D24BF4" w:rsidP="00D24BF4">
      <w:pPr>
        <w:spacing w:after="0" w:line="240" w:lineRule="auto"/>
        <w:rPr>
          <w:rFonts w:ascii="Times New Roman" w:hAnsi="Times New Roman" w:cs="Times New Roman"/>
        </w:rPr>
      </w:pPr>
    </w:p>
    <w:p w14:paraId="072A7C1C" w14:textId="77777777" w:rsidR="00D24BF4" w:rsidRPr="00B01CB3" w:rsidRDefault="00D24BF4" w:rsidP="00D24BF4">
      <w:pPr>
        <w:spacing w:after="0" w:line="240" w:lineRule="auto"/>
        <w:rPr>
          <w:rFonts w:ascii="Times New Roman" w:hAnsi="Times New Roman" w:cs="Times New Roman"/>
          <w:b/>
          <w:bCs/>
        </w:rPr>
      </w:pPr>
      <w:r w:rsidRPr="00B01CB3">
        <w:rPr>
          <w:rFonts w:ascii="Times New Roman" w:hAnsi="Times New Roman" w:cs="Times New Roman"/>
          <w:b/>
          <w:bCs/>
        </w:rPr>
        <w:t>T</w:t>
      </w:r>
      <w:r>
        <w:rPr>
          <w:rFonts w:ascii="Times New Roman" w:hAnsi="Times New Roman" w:cs="Times New Roman"/>
          <w:b/>
          <w:bCs/>
        </w:rPr>
        <w:t xml:space="preserve">eaching </w:t>
      </w:r>
      <w:r w:rsidRPr="00B01CB3">
        <w:rPr>
          <w:rFonts w:ascii="Times New Roman" w:hAnsi="Times New Roman" w:cs="Times New Roman"/>
          <w:b/>
          <w:bCs/>
        </w:rPr>
        <w:t>A</w:t>
      </w:r>
      <w:r>
        <w:rPr>
          <w:rFonts w:ascii="Times New Roman" w:hAnsi="Times New Roman" w:cs="Times New Roman"/>
          <w:b/>
          <w:bCs/>
        </w:rPr>
        <w:t>ssistant</w:t>
      </w:r>
      <w:r w:rsidRPr="00B01CB3">
        <w:rPr>
          <w:rFonts w:ascii="Times New Roman" w:hAnsi="Times New Roman" w:cs="Times New Roman"/>
          <w:b/>
          <w:bCs/>
        </w:rPr>
        <w:t xml:space="preserve"> Bio</w:t>
      </w:r>
      <w:r>
        <w:rPr>
          <w:rFonts w:ascii="Times New Roman" w:hAnsi="Times New Roman" w:cs="Times New Roman"/>
          <w:b/>
          <w:bCs/>
        </w:rPr>
        <w:t>graphy</w:t>
      </w:r>
    </w:p>
    <w:p w14:paraId="03E7F699" w14:textId="77777777" w:rsidR="00D24BF4" w:rsidRPr="00B01CB3" w:rsidRDefault="00D24BF4" w:rsidP="00D24BF4">
      <w:pPr>
        <w:spacing w:after="0" w:line="240" w:lineRule="auto"/>
        <w:rPr>
          <w:rFonts w:ascii="Times New Roman" w:hAnsi="Times New Roman" w:cs="Times New Roman"/>
        </w:rPr>
      </w:pPr>
    </w:p>
    <w:p w14:paraId="74EBF670" w14:textId="77777777" w:rsidR="00D24BF4" w:rsidRPr="00B01CB3" w:rsidRDefault="00D24BF4" w:rsidP="00D24BF4">
      <w:pPr>
        <w:spacing w:after="0" w:line="240" w:lineRule="auto"/>
        <w:rPr>
          <w:rFonts w:ascii="Times New Roman" w:hAnsi="Times New Roman" w:cs="Times New Roman"/>
        </w:rPr>
      </w:pPr>
      <w:r w:rsidRPr="00B01CB3">
        <w:rPr>
          <w:rFonts w:ascii="Times New Roman" w:hAnsi="Times New Roman" w:cs="Times New Roman"/>
        </w:rPr>
        <w:t xml:space="preserve">Sara earned her BA in Sociology from NYU in 2015 and has been a graduate student in Sociology at CU Boulder since 2018. In addition to being your TA this semester, Sara is also a Research Assistant in the Department of Physics, on a project aimed at providing evidence-driven recommendations for improving gender equity in the field of physics. Sara is currently living in the wilds of Arizona with her partner, their 9-year-old daughter Sky (whom Sara homeschools), and their many pets. Though she will be remote, Sara hopes that you will feel free to reach out to her with any questions, concerns, or just to check in and introduce yourself. </w:t>
      </w:r>
    </w:p>
    <w:p w14:paraId="00512F19" w14:textId="77777777" w:rsidR="00D24BF4" w:rsidRPr="00806360" w:rsidRDefault="00D24BF4" w:rsidP="00D24BF4">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806360">
        <w:rPr>
          <w:rFonts w:eastAsiaTheme="majorEastAsia" w:cstheme="minorHAnsi"/>
          <w:b/>
          <w:color w:val="2F5496" w:themeColor="accent1" w:themeShade="BF"/>
          <w:sz w:val="32"/>
          <w:szCs w:val="32"/>
        </w:rPr>
        <w:t>Support and Technical Information</w:t>
      </w:r>
    </w:p>
    <w:p w14:paraId="45887419" w14:textId="77F3DA25" w:rsidR="00D24BF4" w:rsidRPr="00806360" w:rsidRDefault="00D24BF4" w:rsidP="00D24BF4">
      <w:pPr>
        <w:spacing w:before="100" w:beforeAutospacing="1" w:after="100" w:afterAutospacing="1" w:line="240" w:lineRule="auto"/>
        <w:rPr>
          <w:rFonts w:cstheme="minorHAnsi"/>
          <w:lang w:val="en-GB"/>
        </w:rPr>
      </w:pPr>
      <w:r w:rsidRPr="00806360">
        <w:rPr>
          <w:rFonts w:cstheme="minorHAnsi"/>
          <w:lang w:val="en-GB"/>
        </w:rPr>
        <w:t xml:space="preserve">As a “remote” course this class will be taught entirely online.  The advantages of this format to you </w:t>
      </w:r>
      <w:r>
        <w:rPr>
          <w:rFonts w:cstheme="minorHAnsi"/>
          <w:lang w:val="en-GB"/>
        </w:rPr>
        <w:t>are</w:t>
      </w:r>
      <w:r w:rsidRPr="00806360">
        <w:rPr>
          <w:rFonts w:cstheme="minorHAnsi"/>
          <w:lang w:val="en-GB"/>
        </w:rPr>
        <w:t xml:space="preserve"> that you have more flexibility accessing the material, including reading assignments, and lectures.  There will be some due dates with which you will need to comply, including post assignments and on-line exams. Even these have some flexibility built into them—you have roughly </w:t>
      </w:r>
      <w:r>
        <w:rPr>
          <w:rFonts w:cstheme="minorHAnsi"/>
          <w:lang w:val="en-GB"/>
        </w:rPr>
        <w:t>two</w:t>
      </w:r>
      <w:r w:rsidRPr="00806360">
        <w:rPr>
          <w:rFonts w:cstheme="minorHAnsi"/>
          <w:lang w:val="en-GB"/>
        </w:rPr>
        <w:t xml:space="preserve"> days in which to complete post assignments (however, the due date and times are not flexible).  You will also be able to access recorded lecture material for the duration of the semester once the material is opened to you </w:t>
      </w:r>
      <w:r>
        <w:rPr>
          <w:rFonts w:cstheme="minorHAnsi"/>
          <w:lang w:val="en-GB"/>
        </w:rPr>
        <w:t>two weeks before</w:t>
      </w:r>
      <w:r w:rsidRPr="00806360">
        <w:rPr>
          <w:rFonts w:cstheme="minorHAnsi"/>
          <w:lang w:val="en-GB"/>
        </w:rPr>
        <w:t xml:space="preserve"> they are scheduled.  </w:t>
      </w:r>
    </w:p>
    <w:p w14:paraId="1EDACEC2" w14:textId="5A9E063D" w:rsidR="00D24BF4" w:rsidRPr="00806360" w:rsidRDefault="00D24BF4" w:rsidP="00D24BF4">
      <w:pPr>
        <w:spacing w:before="100" w:beforeAutospacing="1" w:after="100" w:afterAutospacing="1" w:line="240" w:lineRule="auto"/>
        <w:rPr>
          <w:rFonts w:cstheme="minorHAnsi"/>
          <w:lang w:val="en-GB"/>
        </w:rPr>
      </w:pPr>
      <w:r w:rsidRPr="00806360">
        <w:rPr>
          <w:rFonts w:cstheme="minorHAnsi"/>
          <w:lang w:val="en-GB"/>
        </w:rPr>
        <w:lastRenderedPageBreak/>
        <w:t xml:space="preserve">We have tried to anticipate and minimize potential drawbacks to an entirely online format.  For example, the instructor is available by cell phone and email every weekday, 9 AM to 5 PM and will return messages within two days from the time you leave a message.  </w:t>
      </w:r>
    </w:p>
    <w:p w14:paraId="4B3AAB03" w14:textId="305F2F61" w:rsidR="00D24BF4" w:rsidRPr="00806360" w:rsidRDefault="00D24BF4" w:rsidP="00D24BF4">
      <w:pPr>
        <w:spacing w:before="100" w:beforeAutospacing="1" w:after="100" w:afterAutospacing="1" w:line="240" w:lineRule="auto"/>
        <w:rPr>
          <w:rFonts w:cstheme="minorHAnsi"/>
          <w:lang w:val="en-GB"/>
        </w:rPr>
      </w:pPr>
      <w:r>
        <w:rPr>
          <w:rFonts w:cstheme="minorHAnsi"/>
          <w:lang w:val="en-GB"/>
        </w:rPr>
        <w:t>The textbook for th</w:t>
      </w:r>
      <w:r w:rsidRPr="00806360">
        <w:rPr>
          <w:rFonts w:cstheme="minorHAnsi"/>
          <w:lang w:val="en-GB"/>
        </w:rPr>
        <w:t>is class</w:t>
      </w:r>
      <w:r>
        <w:rPr>
          <w:rFonts w:cstheme="minorHAnsi"/>
          <w:lang w:val="en-GB"/>
        </w:rPr>
        <w:t xml:space="preserve"> is</w:t>
      </w:r>
      <w:r w:rsidRPr="00806360">
        <w:rPr>
          <w:rFonts w:cstheme="minorHAnsi"/>
          <w:lang w:val="en-GB"/>
        </w:rPr>
        <w:t xml:space="preserve"> available online in the weekly modules on the “Home” page.  In addition, the sources for the readings are cited on the syllabus so that you can access the original sources if you wish.  </w:t>
      </w:r>
    </w:p>
    <w:p w14:paraId="24BF7752" w14:textId="77777777" w:rsidR="00D24BF4" w:rsidRPr="00806360" w:rsidRDefault="00D24BF4" w:rsidP="00D24BF4">
      <w:pPr>
        <w:spacing w:before="100" w:beforeAutospacing="1" w:after="100" w:afterAutospacing="1" w:line="240" w:lineRule="auto"/>
        <w:rPr>
          <w:rFonts w:cstheme="minorHAnsi"/>
          <w:lang w:val="en-GB"/>
        </w:rPr>
      </w:pPr>
      <w:r w:rsidRPr="00806360">
        <w:rPr>
          <w:rFonts w:cstheme="minorHAnsi"/>
          <w:lang w:val="en-GB"/>
        </w:rPr>
        <w:t xml:space="preserve">This course includes embedded and streaming audio and video resources. Most modern browsers should be able to display this content. However, in some circumstances you may need to install the Flash or </w:t>
      </w:r>
      <w:proofErr w:type="spellStart"/>
      <w:r w:rsidRPr="00806360">
        <w:rPr>
          <w:rFonts w:cstheme="minorHAnsi"/>
          <w:lang w:val="en-GB"/>
        </w:rPr>
        <w:t>Quicktime</w:t>
      </w:r>
      <w:proofErr w:type="spellEnd"/>
      <w:r w:rsidRPr="00806360">
        <w:rPr>
          <w:rFonts w:cstheme="minorHAnsi"/>
          <w:lang w:val="en-GB"/>
        </w:rPr>
        <w:t xml:space="preserve"> media player. Should you have any difficulty accessing any of your course contents please contact the </w:t>
      </w:r>
      <w:proofErr w:type="gramStart"/>
      <w:r w:rsidRPr="00806360">
        <w:rPr>
          <w:rFonts w:cstheme="minorHAnsi"/>
          <w:lang w:val="en-GB"/>
        </w:rPr>
        <w:t>on campus</w:t>
      </w:r>
      <w:proofErr w:type="gramEnd"/>
      <w:r w:rsidRPr="00806360">
        <w:rPr>
          <w:rFonts w:cstheme="minorHAnsi"/>
          <w:lang w:val="en-GB"/>
        </w:rPr>
        <w:t xml:space="preserve"> IT help line at 303-735-HELP (4357) or online at:  </w:t>
      </w:r>
      <w:hyperlink r:id="rId18" w:history="1">
        <w:r w:rsidRPr="00806360">
          <w:rPr>
            <w:rFonts w:eastAsiaTheme="majorEastAsia" w:cstheme="minorHAnsi"/>
            <w:color w:val="0563C1" w:themeColor="hyperlink"/>
            <w:u w:val="single"/>
            <w:lang w:val="en-GB"/>
          </w:rPr>
          <w:t>http://www.colorado.edu/oit/</w:t>
        </w:r>
      </w:hyperlink>
      <w:r w:rsidRPr="00806360">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source of support is the IT help line (referenced above), or of course, contact the instructor or teaching assistant for advice (email preferred, phone with more time-sensitive questions).</w:t>
      </w:r>
    </w:p>
    <w:p w14:paraId="60514779" w14:textId="77777777" w:rsidR="00D24BF4" w:rsidRPr="00806360" w:rsidRDefault="00D24BF4" w:rsidP="00D24BF4">
      <w:pPr>
        <w:spacing w:before="100" w:beforeAutospacing="1" w:after="100" w:afterAutospacing="1" w:line="240" w:lineRule="auto"/>
        <w:rPr>
          <w:rFonts w:eastAsia="Times New Roman" w:cstheme="minorHAnsi"/>
        </w:rPr>
      </w:pPr>
      <w:r w:rsidRPr="00806360">
        <w:rPr>
          <w:rFonts w:cstheme="minorHAnsi"/>
          <w:lang w:val="en-GB"/>
        </w:rPr>
        <w:t xml:space="preserve">The “netiquette” promoted by CU generally is a good guide for this class as well.  You can reference the CU policy at: </w:t>
      </w:r>
      <w:hyperlink r:id="rId19" w:history="1">
        <w:r w:rsidRPr="00806360">
          <w:rPr>
            <w:rFonts w:eastAsiaTheme="majorEastAsia" w:cstheme="minorHAnsi"/>
            <w:color w:val="0563C1" w:themeColor="hyperlink"/>
            <w:u w:val="single"/>
          </w:rPr>
          <w:t>http://www.colorado.edu/policies/student-e-mail-policy</w:t>
        </w:r>
      </w:hyperlink>
      <w:r w:rsidRPr="00806360">
        <w:rPr>
          <w:rFonts w:eastAsia="Times New Roman" w:cstheme="minorHAnsi"/>
          <w:color w:val="0000FF"/>
        </w:rPr>
        <w:t xml:space="preserve"> </w:t>
      </w:r>
      <w:r w:rsidRPr="00806360">
        <w:rPr>
          <w:rFonts w:eastAsia="Times New Roman" w:cstheme="minorHAnsi"/>
        </w:rPr>
        <w:t xml:space="preserve"> and the CU policy regarding student conduct in general can be found at: </w:t>
      </w:r>
      <w:hyperlink r:id="rId20" w:history="1">
        <w:r w:rsidRPr="00806360">
          <w:rPr>
            <w:rFonts w:eastAsiaTheme="majorEastAsia" w:cstheme="minorHAnsi"/>
            <w:color w:val="0563C1" w:themeColor="hyperlink"/>
            <w:u w:val="single"/>
          </w:rPr>
          <w:t>http://www.colorado.edu/osc/sites/default/files/attached-files/OSC_Handbook_2014-15.pdf</w:t>
        </w:r>
      </w:hyperlink>
    </w:p>
    <w:p w14:paraId="292FE020" w14:textId="77777777" w:rsidR="00D24BF4" w:rsidRPr="00EC009C"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t xml:space="preserve">Required Textbook </w:t>
      </w:r>
    </w:p>
    <w:p w14:paraId="2CB5E612" w14:textId="77777777" w:rsidR="00D24BF4" w:rsidRPr="00EC009C" w:rsidRDefault="00D24BF4" w:rsidP="00D24BF4">
      <w:pPr>
        <w:spacing w:after="0" w:line="240" w:lineRule="auto"/>
        <w:rPr>
          <w:rFonts w:ascii="Times New Roman" w:eastAsia="Times New Roman" w:hAnsi="Times New Roman" w:cs="Times New Roman"/>
          <w:color w:val="000000"/>
          <w:sz w:val="24"/>
          <w:szCs w:val="24"/>
        </w:rPr>
      </w:pPr>
      <w:bookmarkStart w:id="1" w:name="_Hlk17696171"/>
      <w:r w:rsidRPr="00EC009C">
        <w:rPr>
          <w:rFonts w:ascii="Times New Roman" w:eastAsia="Times New Roman" w:hAnsi="Times New Roman" w:cs="Times New Roman"/>
          <w:color w:val="000000"/>
          <w:sz w:val="24"/>
          <w:szCs w:val="24"/>
        </w:rPr>
        <w:t xml:space="preserve">There is one required textbook for the class:  Vaughn, Lewis, </w:t>
      </w:r>
      <w:r w:rsidRPr="00EC009C">
        <w:rPr>
          <w:rFonts w:ascii="Times New Roman" w:eastAsia="Times New Roman" w:hAnsi="Times New Roman" w:cs="Times New Roman"/>
          <w:i/>
          <w:color w:val="000000"/>
          <w:sz w:val="24"/>
          <w:szCs w:val="24"/>
        </w:rPr>
        <w:t>Bioethics:  Principles, Issues, and Cases, 4</w:t>
      </w:r>
      <w:r w:rsidRPr="00EC009C">
        <w:rPr>
          <w:rFonts w:ascii="Times New Roman" w:eastAsia="Times New Roman" w:hAnsi="Times New Roman" w:cs="Times New Roman"/>
          <w:i/>
          <w:color w:val="000000"/>
          <w:sz w:val="24"/>
          <w:szCs w:val="24"/>
          <w:vertAlign w:val="superscript"/>
        </w:rPr>
        <w:t>th</w:t>
      </w:r>
      <w:r w:rsidRPr="00EC009C">
        <w:rPr>
          <w:rFonts w:ascii="Times New Roman" w:eastAsia="Times New Roman" w:hAnsi="Times New Roman" w:cs="Times New Roman"/>
          <w:i/>
          <w:color w:val="000000"/>
          <w:sz w:val="24"/>
          <w:szCs w:val="24"/>
        </w:rPr>
        <w:t xml:space="preserve"> ed. </w:t>
      </w:r>
      <w:r w:rsidRPr="00EC009C">
        <w:rPr>
          <w:rFonts w:ascii="Times New Roman" w:eastAsia="Times New Roman" w:hAnsi="Times New Roman" w:cs="Times New Roman"/>
          <w:color w:val="000000"/>
          <w:sz w:val="24"/>
          <w:szCs w:val="24"/>
        </w:rPr>
        <w:t xml:space="preserve">Oxford University Press, 2017.  ISBN:  978-0-1903268.  If you are using a different edition of the text, note that the chapters, page numbers and readings included may not align with the official edition assigned.  </w:t>
      </w:r>
      <w:bookmarkEnd w:id="1"/>
      <w:r>
        <w:rPr>
          <w:rFonts w:ascii="Times New Roman" w:eastAsia="Times New Roman" w:hAnsi="Times New Roman" w:cs="Times New Roman"/>
          <w:color w:val="000000"/>
          <w:sz w:val="24"/>
          <w:szCs w:val="24"/>
        </w:rPr>
        <w:t>An e-version of the textbook is available through the CU Bookstore.</w:t>
      </w:r>
    </w:p>
    <w:p w14:paraId="59480E17" w14:textId="77777777" w:rsidR="00D24BF4" w:rsidRPr="00EC009C" w:rsidRDefault="00D24BF4" w:rsidP="00D24BF4">
      <w:pPr>
        <w:spacing w:after="0" w:line="240" w:lineRule="auto"/>
        <w:rPr>
          <w:rFonts w:ascii="Times New Roman" w:eastAsia="Times New Roman" w:hAnsi="Times New Roman" w:cs="Times New Roman"/>
          <w:color w:val="000000"/>
          <w:sz w:val="24"/>
          <w:szCs w:val="24"/>
        </w:rPr>
      </w:pPr>
    </w:p>
    <w:p w14:paraId="3C51621F" w14:textId="48D6E597"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Every student is expected to read all the assignments. </w:t>
      </w:r>
      <w:r w:rsidRPr="00EC009C">
        <w:rPr>
          <w:rFonts w:ascii="Times New Roman" w:eastAsia="Times New Roman" w:hAnsi="Times New Roman" w:cs="Times New Roman"/>
          <w:i/>
          <w:color w:val="000000"/>
          <w:sz w:val="24"/>
          <w:szCs w:val="24"/>
        </w:rPr>
        <w:t xml:space="preserve">It is necessary to keep up with the readings and the assignments to succeed in the class. </w:t>
      </w:r>
      <w:r w:rsidRPr="00EC009C">
        <w:rPr>
          <w:rFonts w:ascii="Times New Roman" w:eastAsia="Times New Roman" w:hAnsi="Times New Roman" w:cs="Times New Roman"/>
          <w:color w:val="000000"/>
          <w:sz w:val="24"/>
          <w:szCs w:val="24"/>
        </w:rPr>
        <w:t xml:space="preserve">While there is flexibility in the schedule for students to read and prepare the assignments up to a week ahead of time, the posting sites for each week will be “open” for </w:t>
      </w: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two day</w:t>
      </w:r>
      <w:proofErr w:type="gramEnd"/>
      <w:r w:rsidRPr="00EC009C">
        <w:rPr>
          <w:rFonts w:ascii="Times New Roman" w:eastAsia="Times New Roman" w:hAnsi="Times New Roman" w:cs="Times New Roman"/>
          <w:color w:val="000000"/>
          <w:sz w:val="24"/>
          <w:szCs w:val="24"/>
        </w:rPr>
        <w:t xml:space="preserve"> period, closing at </w:t>
      </w:r>
      <w:r>
        <w:rPr>
          <w:rFonts w:ascii="Times New Roman" w:eastAsia="Times New Roman" w:hAnsi="Times New Roman" w:cs="Times New Roman"/>
          <w:color w:val="000000"/>
          <w:sz w:val="24"/>
          <w:szCs w:val="24"/>
        </w:rPr>
        <w:t>3:00</w:t>
      </w:r>
      <w:r w:rsidRPr="00EC009C">
        <w:rPr>
          <w:rFonts w:ascii="Times New Roman" w:eastAsia="Times New Roman" w:hAnsi="Times New Roman" w:cs="Times New Roman"/>
          <w:color w:val="000000"/>
          <w:sz w:val="24"/>
          <w:szCs w:val="24"/>
        </w:rPr>
        <w:t xml:space="preserve"> on the day assignments are due. There will also be occasional reading/film assignments on the CANVAS Course Web Site.      </w:t>
      </w:r>
    </w:p>
    <w:p w14:paraId="192E09F8" w14:textId="77777777" w:rsidR="00D24BF4" w:rsidRPr="00EC009C" w:rsidRDefault="00D24BF4" w:rsidP="00D24BF4">
      <w:pPr>
        <w:spacing w:after="0" w:line="240" w:lineRule="auto"/>
        <w:rPr>
          <w:rFonts w:ascii="Times New Roman" w:hAnsi="Times New Roman" w:cs="Times New Roman"/>
          <w:sz w:val="24"/>
          <w:szCs w:val="24"/>
        </w:rPr>
      </w:pPr>
    </w:p>
    <w:p w14:paraId="1641263E" w14:textId="77777777" w:rsidR="00D24BF4" w:rsidRPr="00592D99" w:rsidRDefault="00D24BF4" w:rsidP="00D24BF4">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5C64E65F" w14:textId="77777777" w:rsidR="00D24BF4" w:rsidRPr="00592D99" w:rsidRDefault="00D24BF4" w:rsidP="00D24BF4">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59264" behindDoc="0" locked="0" layoutInCell="1" allowOverlap="1" wp14:anchorId="79B63767" wp14:editId="5E7856D6">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67F8A9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 (one is ideal),</w:t>
      </w:r>
      <w:r w:rsidRPr="00592D99">
        <w:rPr>
          <w:rFonts w:cstheme="minorHAnsi"/>
          <w:sz w:val="24"/>
          <w:szCs w:val="24"/>
        </w:rPr>
        <w:t xml:space="preserve"> and must include an author and page reference so the instructor, TA, </w:t>
      </w:r>
      <w:r w:rsidRPr="00592D99">
        <w:rPr>
          <w:rFonts w:cstheme="minorHAnsi"/>
          <w:sz w:val="24"/>
          <w:szCs w:val="24"/>
        </w:rPr>
        <w:lastRenderedPageBreak/>
        <w:t>and classmates can easily find the quote; 2) the student’s commentary that indicates that they understand the quote in context, having read the whole article from which each quote was chosen.</w:t>
      </w:r>
    </w:p>
    <w:p w14:paraId="25E6C027" w14:textId="0E614105" w:rsidR="00D24BF4" w:rsidRPr="00592D99" w:rsidRDefault="00D24BF4" w:rsidP="00D24BF4">
      <w:pPr>
        <w:rPr>
          <w:rFonts w:cstheme="minorHAnsi"/>
          <w:color w:val="000000"/>
          <w:sz w:val="24"/>
          <w:szCs w:val="24"/>
        </w:rPr>
      </w:pPr>
      <w:r w:rsidRPr="00592D99">
        <w:rPr>
          <w:rFonts w:cstheme="minorHAnsi"/>
          <w:sz w:val="24"/>
          <w:szCs w:val="24"/>
        </w:rPr>
        <w:t xml:space="preserve">Posts are due by </w:t>
      </w:r>
      <w:r>
        <w:rPr>
          <w:rFonts w:cstheme="minorHAnsi"/>
          <w:sz w:val="24"/>
          <w:szCs w:val="24"/>
        </w:rPr>
        <w:t xml:space="preserve">3:00 </w:t>
      </w:r>
      <w:r w:rsidRPr="00592D99">
        <w:rPr>
          <w:rFonts w:cstheme="minorHAnsi"/>
          <w:sz w:val="24"/>
          <w:szCs w:val="24"/>
        </w:rPr>
        <w:t xml:space="preserve">PM on </w:t>
      </w:r>
      <w:r>
        <w:rPr>
          <w:rFonts w:cstheme="minorHAnsi"/>
          <w:sz w:val="24"/>
          <w:szCs w:val="24"/>
        </w:rPr>
        <w:t>Fridays</w:t>
      </w:r>
      <w:r w:rsidRPr="00592D99">
        <w:rPr>
          <w:rFonts w:cstheme="minorHAnsi"/>
          <w:sz w:val="24"/>
          <w:szCs w:val="24"/>
        </w:rPr>
        <w:t xml:space="preserve">.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between two and five sentences long, not to exceed 200 words each.  The limits placed on the posts are intended to keep the workload manageable for all students, while ensuring everyone has a voice in the on-line discussion.  </w:t>
      </w:r>
    </w:p>
    <w:p w14:paraId="20665264" w14:textId="77777777" w:rsidR="00D24BF4" w:rsidRPr="00592D99" w:rsidRDefault="00D24BF4" w:rsidP="00D24BF4">
      <w:pPr>
        <w:rPr>
          <w:rFonts w:cstheme="minorHAnsi"/>
          <w:color w:val="000000"/>
          <w:sz w:val="24"/>
          <w:szCs w:val="24"/>
        </w:rPr>
      </w:pPr>
      <w:r w:rsidRPr="00592D99">
        <w:rPr>
          <w:rFonts w:cstheme="minorHAnsi"/>
          <w:color w:val="000000"/>
          <w:sz w:val="24"/>
          <w:szCs w:val="24"/>
        </w:rPr>
        <w:t>The tenor of the posts is to remain collegial.  This is not to say that everyone must agree with what others post—in fact a range of ideas and opinions is ideal—it is to say that the tone of the interchange is to be considerate. (See reference above to “netiquette” expectations.)</w:t>
      </w:r>
    </w:p>
    <w:p w14:paraId="10737EFA" w14:textId="77777777" w:rsidR="00D24BF4" w:rsidRPr="00592D99" w:rsidRDefault="00D24BF4" w:rsidP="00D24BF4">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Grading Criteria for Discussion Posts</w:t>
      </w:r>
    </w:p>
    <w:p w14:paraId="39DAFC96" w14:textId="77777777" w:rsidR="00D24BF4" w:rsidRPr="00592D99" w:rsidRDefault="00D24BF4" w:rsidP="00D24BF4">
      <w:pPr>
        <w:rPr>
          <w:rFonts w:cstheme="minorHAnsi"/>
          <w:sz w:val="24"/>
          <w:szCs w:val="24"/>
        </w:rPr>
      </w:pPr>
      <w:r w:rsidRPr="00592D99">
        <w:rPr>
          <w:rFonts w:cstheme="minorHAnsi"/>
          <w:sz w:val="24"/>
          <w:szCs w:val="24"/>
        </w:rPr>
        <w:t xml:space="preserve">Each weekly post will be worth 10 points.  Credit is earned by adhering to the assignment guidelines:   demonstrating understanding of and insight into concepts presented, following standard grammar practices, including spelling, correctly citing sources of direct quotes and courteous “netiquette.”  </w:t>
      </w:r>
    </w:p>
    <w:p w14:paraId="2118D013" w14:textId="77777777" w:rsidR="00D24BF4" w:rsidRPr="004A7AA5" w:rsidRDefault="00D24BF4" w:rsidP="00D24BF4">
      <w:pPr>
        <w:rPr>
          <w:rFonts w:cstheme="minorHAnsi"/>
          <w:sz w:val="24"/>
          <w:szCs w:val="24"/>
        </w:rPr>
      </w:pPr>
      <w:r w:rsidRPr="00592D99">
        <w:rPr>
          <w:rFonts w:cstheme="minorHAnsi"/>
          <w:i/>
          <w:iCs/>
          <w:sz w:val="24"/>
          <w:szCs w:val="24"/>
        </w:rPr>
        <w:t>A Note on Studying Sociological Theory</w:t>
      </w:r>
      <w:r w:rsidRPr="00592D99">
        <w:rPr>
          <w:rFonts w:cstheme="minorHAnsi"/>
          <w:sz w:val="24"/>
          <w:szCs w:val="24"/>
        </w:rPr>
        <w:t xml:space="preserve">.  The goal of the discussion posts is to promote critical reflection </w:t>
      </w:r>
      <w:r w:rsidRPr="004A7AA5">
        <w:rPr>
          <w:rFonts w:cstheme="minorHAnsi"/>
          <w:sz w:val="24"/>
          <w:szCs w:val="24"/>
        </w:rPr>
        <w:t xml:space="preserve">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at the “end of the day.”  For example, multiple choice questions often include normative, “common sense” perspectives that, according to sociological theories, are in fact wrong.  The successful student will soon appreciate that a more thoughtful, </w:t>
      </w:r>
      <w:proofErr w:type="gramStart"/>
      <w:r w:rsidRPr="004A7AA5">
        <w:rPr>
          <w:rFonts w:cstheme="minorHAnsi"/>
          <w:sz w:val="24"/>
          <w:szCs w:val="24"/>
        </w:rPr>
        <w:t>philosophically-informed</w:t>
      </w:r>
      <w:proofErr w:type="gramEnd"/>
      <w:r w:rsidRPr="004A7AA5">
        <w:rPr>
          <w:rFonts w:cstheme="minorHAnsi"/>
          <w:sz w:val="24"/>
          <w:szCs w:val="24"/>
        </w:rPr>
        <w:t xml:space="preserve">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4FF32A9D" w14:textId="77777777" w:rsidR="00D24BF4" w:rsidRPr="00592D99" w:rsidRDefault="00D24BF4" w:rsidP="00D24BF4">
      <w:pPr>
        <w:rPr>
          <w:rFonts w:cstheme="minorHAnsi"/>
          <w:sz w:val="24"/>
          <w:szCs w:val="24"/>
        </w:rPr>
      </w:pPr>
      <w:r w:rsidRPr="004A7AA5">
        <w:rPr>
          <w:rFonts w:cstheme="minorHAnsi"/>
          <w:sz w:val="24"/>
          <w:szCs w:val="24"/>
        </w:rPr>
        <w:lastRenderedPageBreak/>
        <w:t>Critical thinking skills are key to a solid liberal arts education.  The development of good writing skills is another fundamental part of higher education. Correct grammar and spelling are more than social courtesies writers extend to their readers.  They also reflect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grammatical errors are noted in a single posting. Other point deductions will be made for posts that are judged as too “thin” on substance.</w:t>
      </w:r>
    </w:p>
    <w:p w14:paraId="3EB6AE57" w14:textId="20F9453E" w:rsidR="00D24BF4" w:rsidRPr="00592D99" w:rsidRDefault="00D24BF4" w:rsidP="00D24BF4">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49A849A6" wp14:editId="581E5373">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6F94AD1" id="Ink 5" o:spid="_x0000_s1026" type="#_x0000_t75" style="position:absolute;margin-left:451.45pt;margin-top:-.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2" o:title=""/>
              </v:shape>
            </w:pict>
          </mc:Fallback>
        </mc:AlternateContent>
      </w:r>
      <w:r w:rsidRPr="00592D99">
        <w:rPr>
          <w:rFonts w:cstheme="minorHAnsi"/>
          <w:b/>
          <w:noProof/>
          <w:sz w:val="24"/>
          <w:szCs w:val="24"/>
        </w:rPr>
        <mc:AlternateContent>
          <mc:Choice Requires="wpi">
            <w:drawing>
              <wp:anchor distT="0" distB="0" distL="114300" distR="114300" simplePos="0" relativeHeight="251660288" behindDoc="0" locked="0" layoutInCell="1" allowOverlap="1" wp14:anchorId="1E743D11" wp14:editId="6C578A4B">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9033324" id="Ink 3" o:spid="_x0000_s1026" type="#_x0000_t75" style="position:absolute;margin-left:429.4pt;margin-top:144.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Th</w:t>
      </w:r>
      <w:r>
        <w:rPr>
          <w:rFonts w:cstheme="minorHAnsi"/>
          <w:sz w:val="24"/>
          <w:szCs w:val="24"/>
        </w:rPr>
        <w:t>e</w:t>
      </w:r>
      <w:r w:rsidRPr="00592D99">
        <w:rPr>
          <w:rFonts w:cstheme="minorHAnsi"/>
          <w:sz w:val="24"/>
          <w:szCs w:val="24"/>
        </w:rPr>
        <w:t xml:space="preserve"> time frame </w:t>
      </w:r>
      <w:r>
        <w:rPr>
          <w:rFonts w:cstheme="minorHAnsi"/>
          <w:sz w:val="24"/>
          <w:szCs w:val="24"/>
        </w:rPr>
        <w:t xml:space="preserve">of Wednesday at 8:00 AM through Friday at 3:00 PM </w:t>
      </w:r>
      <w:r w:rsidRPr="00592D99">
        <w:rPr>
          <w:rFonts w:cstheme="minorHAnsi"/>
          <w:sz w:val="24"/>
          <w:szCs w:val="24"/>
        </w:rPr>
        <w:t xml:space="preserve">is set up to provide students flexibility in managing their time while keeping assignments within a time frame facilitating coursework pace and timely feedback.  Note that the Canvas system will close at </w:t>
      </w:r>
      <w:r>
        <w:rPr>
          <w:rFonts w:cstheme="minorHAnsi"/>
          <w:sz w:val="24"/>
          <w:szCs w:val="24"/>
        </w:rPr>
        <w:t>3:00</w:t>
      </w:r>
      <w:r w:rsidRPr="00592D99">
        <w:rPr>
          <w:rFonts w:cstheme="minorHAnsi"/>
          <w:sz w:val="24"/>
          <w:szCs w:val="24"/>
        </w:rPr>
        <w:t xml:space="preserve"> PM (Mountain Time), even if a student is in the process of typing a post. For this </w:t>
      </w:r>
      <w:proofErr w:type="gramStart"/>
      <w:r w:rsidRPr="00592D99">
        <w:rPr>
          <w:rFonts w:cstheme="minorHAnsi"/>
          <w:sz w:val="24"/>
          <w:szCs w:val="24"/>
        </w:rPr>
        <w:t>reason</w:t>
      </w:r>
      <w:proofErr w:type="gramEnd"/>
      <w:r w:rsidRPr="00592D99">
        <w:rPr>
          <w:rFonts w:cstheme="minorHAnsi"/>
          <w:sz w:val="24"/>
          <w:szCs w:val="24"/>
        </w:rPr>
        <w:t xml:space="preserve"> it is important to allow adequate time for entering one’s posts.  It is the student’s responsibility to ensure that the Canvas system has accepted and post</w:t>
      </w:r>
      <w:r>
        <w:rPr>
          <w:rFonts w:cstheme="minorHAnsi"/>
          <w:sz w:val="24"/>
          <w:szCs w:val="24"/>
        </w:rPr>
        <w:t>ed</w:t>
      </w:r>
      <w:r w:rsidRPr="00592D99">
        <w:rPr>
          <w:rFonts w:cstheme="minorHAnsi"/>
          <w:sz w:val="24"/>
          <w:szCs w:val="24"/>
        </w:rPr>
        <w:t xml:space="preserve"> assignment submissions and to report any problem to the TA or instructor right away. Similarly, the teaching assistant will make every effort to provide timely grading and feedback for weekly discussion posts via the online gradebook. </w:t>
      </w:r>
    </w:p>
    <w:p w14:paraId="014B0944" w14:textId="77777777" w:rsidR="00D24BF4" w:rsidRPr="00FC0891" w:rsidRDefault="00D24BF4" w:rsidP="00D24BF4">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ongoing calculation and 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36AF1805" w14:textId="77777777" w:rsidR="00D24BF4" w:rsidRPr="00592D99" w:rsidRDefault="00D24BF4" w:rsidP="00D24BF4">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 summary, the posts will constitute an online “discussion” among the class members.  Every student is to post once for each week’s reading assignments (</w:t>
      </w:r>
      <w:proofErr w:type="gramStart"/>
      <w:r w:rsidRPr="00592D99">
        <w:rPr>
          <w:rFonts w:eastAsia="Times New Roman" w:cstheme="minorHAnsi"/>
          <w:color w:val="000000"/>
          <w:sz w:val="24"/>
          <w:szCs w:val="24"/>
        </w:rPr>
        <w:t>in the event that</w:t>
      </w:r>
      <w:proofErr w:type="gramEnd"/>
      <w:r w:rsidRPr="00592D99">
        <w:rPr>
          <w:rFonts w:eastAsia="Times New Roman" w:cstheme="minorHAnsi"/>
          <w:color w:val="000000"/>
          <w:sz w:val="24"/>
          <w:szCs w:val="24"/>
        </w:rPr>
        <w:t xml:space="preserve"> students contribute additional posts, only the first post for a given post assignment will be graded). The TA and instructor will provide guidance to facilitate discussions and students’ comprehension of the material as appropriate.  Students’ responses to the readings should be about a paragraph in length—and limited to 200 words.  Grades for discussion contributions will be based on </w:t>
      </w:r>
    </w:p>
    <w:p w14:paraId="763958FF" w14:textId="77777777" w:rsidR="00D24BF4" w:rsidRPr="00592D99"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11182A7F" w14:textId="77777777" w:rsidR="00D24BF4" w:rsidRPr="00592D99"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6723075A" w14:textId="77777777" w:rsidR="00D24BF4" w:rsidRPr="00592D99"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contributions to the online discussion threads (new threads can be initiated at any time, but must be “linked” to an earlier post in some way),</w:t>
      </w:r>
    </w:p>
    <w:p w14:paraId="45DDF0E5" w14:textId="77777777" w:rsidR="00D24BF4" w:rsidRPr="00592D99"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p>
    <w:p w14:paraId="6E6F5BED" w14:textId="77777777" w:rsidR="00D24BF4"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41269207" w14:textId="77777777" w:rsidR="00D24BF4" w:rsidRPr="00592D99" w:rsidRDefault="00D24BF4" w:rsidP="00D24BF4">
      <w:pPr>
        <w:pStyle w:val="ListParagraph"/>
        <w:numPr>
          <w:ilvl w:val="0"/>
          <w:numId w:val="5"/>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7FBCE4FD" w14:textId="77777777" w:rsidR="00D24BF4" w:rsidRPr="00592D99" w:rsidRDefault="00D24BF4" w:rsidP="00D24BF4">
      <w:pPr>
        <w:pStyle w:val="ListParagraph"/>
        <w:suppressAutoHyphens/>
        <w:autoSpaceDN w:val="0"/>
        <w:spacing w:after="0" w:line="240" w:lineRule="auto"/>
        <w:textAlignment w:val="baseline"/>
        <w:rPr>
          <w:rFonts w:eastAsia="Times New Roman" w:cstheme="minorHAnsi"/>
          <w:color w:val="000000"/>
          <w:sz w:val="24"/>
          <w:szCs w:val="24"/>
        </w:rPr>
      </w:pPr>
    </w:p>
    <w:p w14:paraId="0CA9C4EF" w14:textId="77777777" w:rsidR="00D24BF4" w:rsidRPr="00592D99" w:rsidRDefault="00D24BF4" w:rsidP="00D24BF4">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67F4C496" w14:textId="77777777" w:rsidR="00D24BF4" w:rsidRPr="00592D99" w:rsidRDefault="00D24BF4" w:rsidP="00D24BF4">
      <w:pPr>
        <w:suppressAutoHyphens/>
        <w:autoSpaceDN w:val="0"/>
        <w:spacing w:after="0" w:line="240" w:lineRule="auto"/>
        <w:textAlignment w:val="baseline"/>
        <w:rPr>
          <w:rFonts w:eastAsia="Times New Roman" w:cstheme="minorHAnsi"/>
          <w:color w:val="000000"/>
          <w:sz w:val="24"/>
          <w:szCs w:val="24"/>
        </w:rPr>
      </w:pPr>
    </w:p>
    <w:p w14:paraId="34269E70" w14:textId="77777777" w:rsidR="00D24BF4" w:rsidRDefault="00D24BF4" w:rsidP="00D24BF4">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4898F066" w14:textId="77777777" w:rsidR="00D24BF4" w:rsidRDefault="00D24BF4" w:rsidP="00D24BF4">
      <w:pPr>
        <w:suppressAutoHyphens/>
        <w:autoSpaceDN w:val="0"/>
        <w:spacing w:after="0" w:line="240" w:lineRule="auto"/>
        <w:textAlignment w:val="baseline"/>
        <w:rPr>
          <w:rFonts w:eastAsia="Times New Roman" w:cstheme="minorHAnsi"/>
          <w:b/>
          <w:szCs w:val="24"/>
        </w:rPr>
      </w:pPr>
    </w:p>
    <w:p w14:paraId="051BFCF3" w14:textId="77777777" w:rsidR="00D24BF4" w:rsidRPr="00592D99" w:rsidRDefault="00D24BF4" w:rsidP="00D24BF4">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1DC3B119" w14:textId="77777777" w:rsidR="00D24BF4" w:rsidRPr="00592D99" w:rsidRDefault="00D24BF4" w:rsidP="00D24BF4">
      <w:pPr>
        <w:suppressAutoHyphens/>
        <w:autoSpaceDN w:val="0"/>
        <w:spacing w:after="0" w:line="240" w:lineRule="auto"/>
        <w:ind w:firstLine="720"/>
        <w:textAlignment w:val="baseline"/>
        <w:rPr>
          <w:rFonts w:eastAsia="Times New Roman" w:cstheme="minorHAnsi"/>
          <w:sz w:val="24"/>
          <w:szCs w:val="24"/>
        </w:rPr>
      </w:pPr>
    </w:p>
    <w:p w14:paraId="776DD61C" w14:textId="77777777" w:rsidR="00D24BF4" w:rsidRDefault="00D24BF4" w:rsidP="00D24BF4">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p>
    <w:p w14:paraId="4BBBDBB2" w14:textId="77777777" w:rsidR="00D24BF4" w:rsidRPr="00EC009C" w:rsidRDefault="00D24BF4" w:rsidP="00D24BF4">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r w:rsidRPr="00EC009C">
        <w:rPr>
          <w:rFonts w:ascii="Times New Roman" w:eastAsia="Times New Roman" w:hAnsi="Times New Roman" w:cs="Times New Roman"/>
          <w:i/>
          <w:iCs/>
          <w:color w:val="2F5496" w:themeColor="accent1" w:themeShade="BF"/>
          <w:sz w:val="24"/>
          <w:szCs w:val="24"/>
        </w:rPr>
        <w:t>Sample Post</w:t>
      </w:r>
    </w:p>
    <w:p w14:paraId="00E80852" w14:textId="77777777" w:rsidR="00D24BF4" w:rsidRDefault="00D24BF4" w:rsidP="00D24BF4">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principle of beneficence is at the heart of many of the disputes because, as we have seen, the obligation to help or not harm subjects often </w:t>
      </w:r>
      <w:proofErr w:type="gramStart"/>
      <w:r>
        <w:rPr>
          <w:rFonts w:ascii="Times New Roman" w:eastAsia="Times New Roman" w:hAnsi="Times New Roman" w:cs="Times New Roman"/>
          <w:b/>
          <w:sz w:val="24"/>
          <w:szCs w:val="24"/>
        </w:rPr>
        <w:t>seems</w:t>
      </w:r>
      <w:proofErr w:type="gramEnd"/>
      <w:r>
        <w:rPr>
          <w:rFonts w:ascii="Times New Roman" w:eastAsia="Times New Roman" w:hAnsi="Times New Roman" w:cs="Times New Roman"/>
          <w:b/>
          <w:sz w:val="24"/>
          <w:szCs w:val="24"/>
        </w:rPr>
        <w:t xml:space="preserve"> to conflict the aim of doing science” (Vaughn, p. 275)</w:t>
      </w:r>
    </w:p>
    <w:p w14:paraId="6093DE4B" w14:textId="77777777" w:rsidR="00D24BF4" w:rsidRDefault="00D24BF4" w:rsidP="00D24BF4">
      <w:pPr>
        <w:spacing w:after="0" w:line="240" w:lineRule="auto"/>
        <w:ind w:left="1080"/>
        <w:rPr>
          <w:rFonts w:ascii="Times New Roman" w:eastAsia="Times New Roman" w:hAnsi="Times New Roman" w:cs="Times New Roman"/>
          <w:b/>
          <w:sz w:val="24"/>
          <w:szCs w:val="24"/>
        </w:rPr>
      </w:pPr>
    </w:p>
    <w:p w14:paraId="23C3DF68" w14:textId="77777777" w:rsidR="00D24BF4" w:rsidRPr="00EC009C" w:rsidRDefault="00D24BF4" w:rsidP="00D24BF4">
      <w:pPr>
        <w:spacing w:after="0" w:line="240" w:lineRule="auto"/>
        <w:ind w:left="108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“A good analysis of exploitation is that it is a wrong done to individuals who do not receive a fair share of the benefits produced by an activity in which they take part, even if they receive some benefit” (Brody, p. </w:t>
      </w:r>
      <w:r>
        <w:rPr>
          <w:rFonts w:ascii="Times New Roman" w:eastAsia="Times New Roman" w:hAnsi="Times New Roman" w:cs="Times New Roman"/>
          <w:b/>
          <w:sz w:val="24"/>
          <w:szCs w:val="24"/>
        </w:rPr>
        <w:t>335</w:t>
      </w:r>
      <w:r w:rsidRPr="00EC009C">
        <w:rPr>
          <w:rFonts w:ascii="Times New Roman" w:eastAsia="Times New Roman" w:hAnsi="Times New Roman" w:cs="Times New Roman"/>
          <w:b/>
          <w:sz w:val="24"/>
          <w:szCs w:val="24"/>
        </w:rPr>
        <w:t>)</w:t>
      </w:r>
    </w:p>
    <w:p w14:paraId="2C5E56E6" w14:textId="77777777" w:rsidR="00D24BF4" w:rsidRPr="00EC009C" w:rsidRDefault="00D24BF4" w:rsidP="00D24BF4">
      <w:pPr>
        <w:spacing w:after="0" w:line="240" w:lineRule="auto"/>
        <w:ind w:left="1080"/>
        <w:rPr>
          <w:rFonts w:ascii="Times New Roman" w:eastAsia="Times New Roman" w:hAnsi="Times New Roman" w:cs="Times New Roman"/>
          <w:sz w:val="24"/>
          <w:szCs w:val="24"/>
        </w:rPr>
      </w:pPr>
    </w:p>
    <w:p w14:paraId="3A387F49" w14:textId="77777777" w:rsidR="00D24BF4" w:rsidRPr="00EC009C" w:rsidRDefault="00D24BF4" w:rsidP="00D24BF4">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Vaughn’s point is that science should help, or at least not harm subjects.  </w:t>
      </w:r>
      <w:r w:rsidRPr="00EC009C">
        <w:rPr>
          <w:rFonts w:ascii="Times New Roman" w:eastAsia="Times New Roman" w:hAnsi="Times New Roman" w:cs="Times New Roman"/>
          <w:sz w:val="24"/>
          <w:szCs w:val="24"/>
        </w:rPr>
        <w:t xml:space="preserve">Brody </w:t>
      </w:r>
      <w:r>
        <w:rPr>
          <w:rFonts w:ascii="Times New Roman" w:eastAsia="Times New Roman" w:hAnsi="Times New Roman" w:cs="Times New Roman"/>
          <w:sz w:val="24"/>
          <w:szCs w:val="24"/>
        </w:rPr>
        <w:t xml:space="preserve">goes further </w:t>
      </w:r>
      <w:r w:rsidRPr="00EC009C">
        <w:rPr>
          <w:rFonts w:ascii="Times New Roman" w:eastAsia="Times New Roman" w:hAnsi="Times New Roman" w:cs="Times New Roman"/>
          <w:sz w:val="24"/>
          <w:szCs w:val="24"/>
        </w:rPr>
        <w:t>in his article about the ethical problems involved when conducting 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r>
        <w:rPr>
          <w:rFonts w:ascii="Times New Roman" w:eastAsia="Times New Roman" w:hAnsi="Times New Roman" w:cs="Times New Roman"/>
          <w:sz w:val="24"/>
          <w:szCs w:val="24"/>
        </w:rPr>
        <w:t xml:space="preserve">  In both quotes the virtue of benefiting subjects, regardless of their status, is key.</w:t>
      </w:r>
    </w:p>
    <w:p w14:paraId="2477E32C" w14:textId="77777777" w:rsidR="00D24BF4" w:rsidRPr="00592D99" w:rsidRDefault="00D24BF4" w:rsidP="00D24BF4">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Exams</w:t>
      </w:r>
    </w:p>
    <w:p w14:paraId="2652C5AF" w14:textId="772EDD2A" w:rsidR="00D24BF4" w:rsidRPr="00592D99" w:rsidRDefault="00D24BF4" w:rsidP="00D24BF4">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There will be two tests and one final during the semester, as noted in the course calendar: the final exam is scheduled for </w:t>
      </w:r>
      <w:r w:rsidR="00FA6923" w:rsidRPr="00FA6923">
        <w:rPr>
          <w:rFonts w:eastAsia="Times New Roman" w:cstheme="minorHAnsi"/>
          <w:sz w:val="24"/>
          <w:szCs w:val="24"/>
        </w:rPr>
        <w:t>Saturday, December 11 between 8 AM and 3 PM</w:t>
      </w:r>
      <w:r w:rsidRPr="00FA6923">
        <w:rPr>
          <w:rFonts w:eastAsia="Times New Roman" w:cstheme="minorHAnsi"/>
          <w:sz w:val="24"/>
          <w:szCs w:val="24"/>
        </w:rPr>
        <w:t>.  All three</w:t>
      </w:r>
      <w:r w:rsidRPr="00592D99">
        <w:rPr>
          <w:rFonts w:eastAsia="Times New Roman" w:cstheme="minorHAnsi"/>
          <w:sz w:val="24"/>
          <w:szCs w:val="24"/>
        </w:rPr>
        <w:t xml:space="preserve"> exams, including the final exam, are worth 30 points each.  The exams will be a combination of multiple choice and/or essay format questions.  Answer essay questions as completely as possible, explaining your answers.  The explanation you provide of your answers is the heart of your answer—points are awarded for clear, complete answers that are in the context of the lessons.  </w:t>
      </w:r>
    </w:p>
    <w:p w14:paraId="507694FA" w14:textId="77777777" w:rsidR="00D24BF4"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703E22D1" w14:textId="77777777" w:rsidR="00D24BF4"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1ACAB0A0" w14:textId="77777777" w:rsidR="00D24BF4"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6CE6B7F9" w14:textId="77777777" w:rsidR="00D24BF4"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6A2CC118" w14:textId="77777777" w:rsidR="00D24BF4" w:rsidRDefault="00D24BF4" w:rsidP="00D24BF4">
      <w:pPr>
        <w:spacing w:after="0" w:line="240" w:lineRule="auto"/>
        <w:rPr>
          <w:rFonts w:ascii="Times New Roman" w:eastAsiaTheme="majorEastAsia" w:hAnsi="Times New Roman" w:cs="Times New Roman"/>
          <w:b/>
          <w:color w:val="2F5496" w:themeColor="accent1" w:themeShade="BF"/>
          <w:sz w:val="36"/>
          <w:szCs w:val="24"/>
        </w:rPr>
      </w:pPr>
      <w:r w:rsidRPr="00EC009C">
        <w:rPr>
          <w:rFonts w:ascii="Times New Roman" w:eastAsia="Times New Roman" w:hAnsi="Times New Roman" w:cs="Times New Roman"/>
          <w:b/>
          <w:sz w:val="24"/>
          <w:szCs w:val="24"/>
        </w:rPr>
        <w:br w:type="page"/>
      </w:r>
      <w:r w:rsidRPr="007C54BC">
        <w:rPr>
          <w:rFonts w:ascii="Times New Roman" w:eastAsiaTheme="majorEastAsia" w:hAnsi="Times New Roman" w:cs="Times New Roman"/>
          <w:b/>
          <w:color w:val="2F5496" w:themeColor="accent1" w:themeShade="BF"/>
          <w:sz w:val="36"/>
          <w:szCs w:val="24"/>
        </w:rPr>
        <w:lastRenderedPageBreak/>
        <w:t>Course Calendar</w:t>
      </w:r>
    </w:p>
    <w:p w14:paraId="51F89673" w14:textId="77777777" w:rsidR="00D24BF4" w:rsidRPr="007C54BC" w:rsidRDefault="00D24BF4" w:rsidP="00D24BF4">
      <w:pPr>
        <w:spacing w:after="0" w:line="240" w:lineRule="auto"/>
        <w:jc w:val="center"/>
        <w:rPr>
          <w:rFonts w:ascii="Times New Roman" w:eastAsiaTheme="majorEastAsia" w:hAnsi="Times New Roman" w:cs="Times New Roman"/>
          <w:b/>
          <w:color w:val="2F5496" w:themeColor="accent1" w:themeShade="BF"/>
          <w:sz w:val="36"/>
          <w:szCs w:val="24"/>
        </w:rPr>
      </w:pPr>
    </w:p>
    <w:p w14:paraId="48B0A6B9" w14:textId="77777777"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Dr. Li reserves the right to adjust the course calendar and will alert students if there are any adjustments.</w:t>
      </w:r>
    </w:p>
    <w:p w14:paraId="3BF8E518" w14:textId="77777777" w:rsidR="00D24BF4" w:rsidRPr="00EC009C" w:rsidRDefault="00D24BF4" w:rsidP="00D24BF4">
      <w:pPr>
        <w:spacing w:after="0" w:line="240" w:lineRule="auto"/>
        <w:rPr>
          <w:rFonts w:ascii="Times New Roman" w:eastAsia="Times New Roman" w:hAnsi="Times New Roman" w:cs="Times New Roman"/>
          <w:b/>
          <w:color w:val="000000"/>
          <w:sz w:val="24"/>
          <w:szCs w:val="24"/>
        </w:rPr>
      </w:pPr>
    </w:p>
    <w:p w14:paraId="5679940C" w14:textId="534615AB" w:rsidR="00D24BF4" w:rsidRPr="00806360" w:rsidRDefault="00D24BF4" w:rsidP="00D24BF4">
      <w:pPr>
        <w:numPr>
          <w:ilvl w:val="0"/>
          <w:numId w:val="1"/>
        </w:numPr>
        <w:tabs>
          <w:tab w:val="left" w:pos="450"/>
        </w:tabs>
        <w:spacing w:after="0" w:line="240" w:lineRule="auto"/>
        <w:ind w:left="270" w:right="-270" w:hanging="270"/>
        <w:contextualSpacing/>
        <w:rPr>
          <w:rFonts w:ascii="Times New Roman" w:eastAsia="Times New Roman" w:hAnsi="Times New Roman" w:cs="Times New Roman"/>
          <w:sz w:val="24"/>
          <w:szCs w:val="24"/>
        </w:rPr>
      </w:pPr>
      <w:r w:rsidRPr="00806360">
        <w:rPr>
          <w:rFonts w:ascii="Times New Roman" w:eastAsia="Times New Roman" w:hAnsi="Times New Roman" w:cs="Times New Roman"/>
          <w:b/>
          <w:sz w:val="24"/>
          <w:szCs w:val="24"/>
        </w:rPr>
        <w:t xml:space="preserve">Week of </w:t>
      </w:r>
      <w:r w:rsidR="00FA6923">
        <w:rPr>
          <w:rFonts w:ascii="Times New Roman" w:eastAsia="Times New Roman" w:hAnsi="Times New Roman" w:cs="Times New Roman"/>
          <w:b/>
          <w:sz w:val="24"/>
          <w:szCs w:val="24"/>
        </w:rPr>
        <w:t>August 22</w:t>
      </w:r>
      <w:r w:rsidRPr="00806360">
        <w:rPr>
          <w:rFonts w:ascii="Times New Roman" w:eastAsia="Times New Roman" w:hAnsi="Times New Roman" w:cs="Times New Roman"/>
          <w:b/>
          <w:sz w:val="24"/>
          <w:szCs w:val="24"/>
        </w:rPr>
        <w:t xml:space="preserve"> (the first day of class is </w:t>
      </w:r>
      <w:r w:rsidR="00FA6923">
        <w:rPr>
          <w:rFonts w:ascii="Times New Roman" w:eastAsia="Times New Roman" w:hAnsi="Times New Roman" w:cs="Times New Roman"/>
          <w:b/>
          <w:sz w:val="24"/>
          <w:szCs w:val="24"/>
        </w:rPr>
        <w:t>Monday, August 23</w:t>
      </w:r>
      <w:proofErr w:type="gramStart"/>
      <w:r w:rsidR="00FA6923">
        <w:rPr>
          <w:rFonts w:ascii="Times New Roman" w:eastAsia="Times New Roman" w:hAnsi="Times New Roman" w:cs="Times New Roman"/>
          <w:b/>
          <w:sz w:val="24"/>
          <w:szCs w:val="24"/>
        </w:rPr>
        <w:t>)</w:t>
      </w:r>
      <w:r w:rsidRPr="00806360">
        <w:rPr>
          <w:rFonts w:ascii="Times New Roman" w:eastAsia="Times New Roman" w:hAnsi="Times New Roman" w:cs="Times New Roman"/>
          <w:b/>
          <w:sz w:val="24"/>
          <w:szCs w:val="24"/>
        </w:rPr>
        <w:t xml:space="preserve">  Introduction</w:t>
      </w:r>
      <w:proofErr w:type="gramEnd"/>
      <w:r w:rsidRPr="00806360">
        <w:rPr>
          <w:rFonts w:ascii="Times New Roman" w:eastAsia="Times New Roman" w:hAnsi="Times New Roman" w:cs="Times New Roman"/>
          <w:b/>
          <w:sz w:val="24"/>
          <w:szCs w:val="24"/>
        </w:rPr>
        <w:t xml:space="preserve"> </w:t>
      </w:r>
    </w:p>
    <w:p w14:paraId="11317165" w14:textId="77777777" w:rsidR="00D24BF4" w:rsidRDefault="00D24BF4" w:rsidP="00D24BF4">
      <w:pPr>
        <w:tabs>
          <w:tab w:val="left" w:pos="450"/>
        </w:tabs>
        <w:spacing w:after="0" w:line="240" w:lineRule="auto"/>
        <w:ind w:left="3600" w:right="-270" w:hanging="360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p>
    <w:p w14:paraId="30D7EBC9" w14:textId="77777777" w:rsidR="00D24BF4" w:rsidRDefault="00D24BF4" w:rsidP="00D24BF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Rosenhan (on Canvas); and Cleary, Hunt, and Horsfall (on </w:t>
      </w:r>
      <w:proofErr w:type="gramStart"/>
      <w:r w:rsidRPr="00EC009C">
        <w:rPr>
          <w:rFonts w:ascii="Times New Roman" w:eastAsia="Times New Roman" w:hAnsi="Times New Roman" w:cs="Times New Roman"/>
          <w:sz w:val="24"/>
          <w:szCs w:val="24"/>
        </w:rPr>
        <w:t>Canvas)  (</w:t>
      </w:r>
      <w:proofErr w:type="gramEnd"/>
      <w:r w:rsidRPr="00EC009C">
        <w:rPr>
          <w:rFonts w:ascii="Times New Roman" w:eastAsia="Times New Roman" w:hAnsi="Times New Roman" w:cs="Times New Roman"/>
          <w:sz w:val="24"/>
          <w:szCs w:val="24"/>
        </w:rPr>
        <w:t>22 pages)</w:t>
      </w:r>
    </w:p>
    <w:p w14:paraId="667D4B6B" w14:textId="77777777" w:rsidR="00D24BF4" w:rsidRDefault="00D24BF4" w:rsidP="00D24BF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FC33A0F" w14:textId="3D35E9C7" w:rsidR="00D24BF4" w:rsidRPr="00EC009C" w:rsidRDefault="00D24BF4" w:rsidP="00D24BF4">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discussion post due this week (but these readings </w:t>
      </w:r>
      <w:r w:rsidR="00905E9C">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covered in the exams).</w:t>
      </w:r>
    </w:p>
    <w:p w14:paraId="2F974AC2" w14:textId="77777777" w:rsidR="00D24BF4" w:rsidRPr="00EC009C" w:rsidRDefault="00D24BF4" w:rsidP="00D24BF4">
      <w:pPr>
        <w:tabs>
          <w:tab w:val="left" w:pos="450"/>
        </w:tabs>
        <w:spacing w:after="0" w:line="240" w:lineRule="auto"/>
        <w:ind w:left="270" w:right="-270"/>
        <w:contextualSpacing/>
        <w:rPr>
          <w:rFonts w:ascii="Times New Roman" w:eastAsia="Times New Roman" w:hAnsi="Times New Roman" w:cs="Times New Roman"/>
          <w:sz w:val="24"/>
          <w:szCs w:val="24"/>
        </w:rPr>
      </w:pPr>
    </w:p>
    <w:p w14:paraId="5A1BD150" w14:textId="7396C3EB" w:rsidR="00D24BF4" w:rsidRPr="00EC009C" w:rsidRDefault="00D24BF4" w:rsidP="00D24BF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FA6923">
        <w:rPr>
          <w:rFonts w:ascii="Times New Roman" w:eastAsia="Times New Roman" w:hAnsi="Times New Roman" w:cs="Times New Roman"/>
          <w:b/>
          <w:sz w:val="24"/>
          <w:szCs w:val="24"/>
        </w:rPr>
        <w:t>August 29</w:t>
      </w:r>
      <w:r w:rsidRPr="00EC009C">
        <w:rPr>
          <w:rFonts w:ascii="Times New Roman" w:eastAsia="Times New Roman" w:hAnsi="Times New Roman" w:cs="Times New Roman"/>
          <w:b/>
          <w:sz w:val="24"/>
          <w:szCs w:val="24"/>
        </w:rPr>
        <w:tab/>
      </w:r>
    </w:p>
    <w:p w14:paraId="7839C5EC"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5B6AE319" w14:textId="77777777" w:rsidR="00D24BF4" w:rsidRPr="00EC009C" w:rsidRDefault="00D24BF4" w:rsidP="00D24BF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 Moral Reasoning in </w:t>
      </w:r>
      <w:proofErr w:type="gramStart"/>
      <w:r w:rsidRPr="00EC009C">
        <w:rPr>
          <w:rFonts w:ascii="Times New Roman" w:eastAsia="Times New Roman" w:hAnsi="Times New Roman" w:cs="Times New Roman"/>
          <w:i/>
          <w:sz w:val="24"/>
          <w:szCs w:val="24"/>
        </w:rPr>
        <w:t>Bioethics</w:t>
      </w:r>
      <w:r w:rsidRPr="00EC009C">
        <w:rPr>
          <w:rFonts w:ascii="Times New Roman" w:eastAsia="Times New Roman" w:hAnsi="Times New Roman" w:cs="Times New Roman"/>
          <w:sz w:val="24"/>
          <w:szCs w:val="24"/>
        </w:rPr>
        <w:t xml:space="preserve">  (</w:t>
      </w:r>
      <w:proofErr w:type="gramEnd"/>
      <w:r w:rsidRPr="00EC009C">
        <w:rPr>
          <w:rFonts w:ascii="Times New Roman" w:eastAsia="Times New Roman" w:hAnsi="Times New Roman" w:cs="Times New Roman"/>
          <w:sz w:val="24"/>
          <w:szCs w:val="24"/>
        </w:rPr>
        <w:t>31 pages)</w:t>
      </w:r>
    </w:p>
    <w:p w14:paraId="2E97135F" w14:textId="77777777" w:rsidR="00D24BF4" w:rsidRPr="00EC009C" w:rsidRDefault="00D24BF4" w:rsidP="00D24BF4">
      <w:pPr>
        <w:spacing w:after="0" w:line="240" w:lineRule="auto"/>
        <w:ind w:left="2880" w:right="-270" w:hanging="2520"/>
        <w:rPr>
          <w:rFonts w:ascii="Times New Roman" w:eastAsia="Times New Roman" w:hAnsi="Times New Roman" w:cs="Times New Roman"/>
          <w:sz w:val="24"/>
          <w:szCs w:val="24"/>
        </w:rPr>
      </w:pPr>
    </w:p>
    <w:p w14:paraId="74CEDC74" w14:textId="7067C9CB" w:rsidR="00D24BF4" w:rsidRDefault="00D24BF4" w:rsidP="00D24BF4">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Friday, September 3 at 3:00 PM (all posts are due on Fridays at 3:00 PM Mountain Time)</w:t>
      </w:r>
    </w:p>
    <w:p w14:paraId="3EEC5024" w14:textId="77777777" w:rsidR="00D24BF4" w:rsidRPr="00EC009C" w:rsidRDefault="00D24BF4" w:rsidP="00D24BF4">
      <w:pPr>
        <w:spacing w:after="0" w:line="240" w:lineRule="auto"/>
        <w:ind w:left="3600" w:right="-270" w:hanging="3240"/>
        <w:rPr>
          <w:rFonts w:ascii="Times New Roman" w:eastAsia="Times New Roman" w:hAnsi="Times New Roman" w:cs="Times New Roman"/>
          <w:sz w:val="24"/>
          <w:szCs w:val="24"/>
        </w:rPr>
      </w:pPr>
    </w:p>
    <w:p w14:paraId="0ACB549E" w14:textId="471FD871" w:rsidR="00D24BF4" w:rsidRPr="00EC009C" w:rsidRDefault="00D24BF4" w:rsidP="00D24BF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FA6923">
        <w:rPr>
          <w:rFonts w:ascii="Times New Roman" w:eastAsia="Times New Roman" w:hAnsi="Times New Roman" w:cs="Times New Roman"/>
          <w:b/>
          <w:sz w:val="24"/>
          <w:szCs w:val="24"/>
        </w:rPr>
        <w:t>September 5</w:t>
      </w:r>
    </w:p>
    <w:p w14:paraId="3579D537"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1DF57214" w14:textId="77777777" w:rsidR="00D24BF4" w:rsidRPr="00EC009C" w:rsidRDefault="00D24BF4" w:rsidP="00D24BF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2 Bioethics and Moral Theories and</w:t>
      </w:r>
    </w:p>
    <w:p w14:paraId="6C262D99" w14:textId="77777777" w:rsidR="00D24BF4" w:rsidRPr="00EC009C" w:rsidRDefault="00D24BF4" w:rsidP="00D24BF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Mill; Kant; </w:t>
      </w:r>
      <w:proofErr w:type="spellStart"/>
      <w:r w:rsidRPr="00EC009C">
        <w:rPr>
          <w:rFonts w:ascii="Times New Roman" w:eastAsia="Times New Roman" w:hAnsi="Times New Roman" w:cs="Times New Roman"/>
          <w:sz w:val="24"/>
          <w:szCs w:val="24"/>
        </w:rPr>
        <w:t>Noddings</w:t>
      </w:r>
      <w:proofErr w:type="spellEnd"/>
      <w:r w:rsidRPr="00EC009C">
        <w:rPr>
          <w:rFonts w:ascii="Times New Roman" w:eastAsia="Times New Roman" w:hAnsi="Times New Roman" w:cs="Times New Roman"/>
          <w:sz w:val="24"/>
          <w:szCs w:val="24"/>
        </w:rPr>
        <w:t>; and Baier (43 pages)</w:t>
      </w:r>
    </w:p>
    <w:p w14:paraId="0FB0399A"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769E7586" w14:textId="5E2DC483"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Post due </w:t>
      </w:r>
      <w:r w:rsidR="00FA6923">
        <w:rPr>
          <w:rFonts w:ascii="Times New Roman" w:eastAsia="Times New Roman" w:hAnsi="Times New Roman" w:cs="Times New Roman"/>
          <w:sz w:val="24"/>
          <w:szCs w:val="24"/>
        </w:rPr>
        <w:t>Friday, September 10</w:t>
      </w:r>
    </w:p>
    <w:p w14:paraId="380F98CE"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4965EBE1" w14:textId="7D7640BA" w:rsidR="00D24BF4" w:rsidRPr="00EC009C" w:rsidRDefault="00D24BF4" w:rsidP="00D24BF4">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FA6923">
        <w:rPr>
          <w:rFonts w:ascii="Times New Roman" w:eastAsia="Times New Roman" w:hAnsi="Times New Roman" w:cs="Times New Roman"/>
          <w:b/>
          <w:sz w:val="24"/>
          <w:szCs w:val="24"/>
        </w:rPr>
        <w:t>September 12</w:t>
      </w:r>
    </w:p>
    <w:p w14:paraId="6616F6CB"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1A06C4B5" w14:textId="77777777" w:rsidR="00D24BF4" w:rsidRPr="00EC009C" w:rsidRDefault="00D24BF4" w:rsidP="00D24BF4">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3  Paternalism</w:t>
      </w:r>
      <w:proofErr w:type="gramEnd"/>
      <w:r w:rsidRPr="00EC009C">
        <w:rPr>
          <w:rFonts w:ascii="Times New Roman" w:eastAsia="Times New Roman" w:hAnsi="Times New Roman" w:cs="Times New Roman"/>
          <w:sz w:val="24"/>
          <w:szCs w:val="24"/>
        </w:rPr>
        <w:t xml:space="preserve"> and Patient Autonomy and</w:t>
      </w:r>
    </w:p>
    <w:p w14:paraId="10B50A01" w14:textId="7A0CCDFA" w:rsidR="00D24BF4" w:rsidRPr="00EC009C" w:rsidRDefault="00905E9C" w:rsidP="00D24BF4">
      <w:pPr>
        <w:spacing w:after="0" w:line="240" w:lineRule="auto"/>
        <w:ind w:left="360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r w:rsidR="00D24BF4" w:rsidRPr="00EC009C">
        <w:rPr>
          <w:rFonts w:ascii="Times New Roman" w:eastAsia="Times New Roman" w:hAnsi="Times New Roman" w:cs="Times New Roman"/>
          <w:sz w:val="24"/>
          <w:szCs w:val="24"/>
        </w:rPr>
        <w:t xml:space="preserve"> supplemental readings: Dworkin; Goldman; Ackerman; Schwartz; </w:t>
      </w:r>
      <w:proofErr w:type="spellStart"/>
      <w:r w:rsidR="00D24BF4" w:rsidRPr="00EC009C">
        <w:rPr>
          <w:rFonts w:ascii="Times New Roman" w:eastAsia="Times New Roman" w:hAnsi="Times New Roman" w:cs="Times New Roman"/>
          <w:sz w:val="24"/>
          <w:szCs w:val="24"/>
        </w:rPr>
        <w:t>Bovia</w:t>
      </w:r>
      <w:proofErr w:type="spellEnd"/>
      <w:r w:rsidR="00D24BF4" w:rsidRPr="00EC009C">
        <w:rPr>
          <w:rFonts w:ascii="Times New Roman" w:eastAsia="Times New Roman" w:hAnsi="Times New Roman" w:cs="Times New Roman"/>
          <w:sz w:val="24"/>
          <w:szCs w:val="24"/>
        </w:rPr>
        <w:t xml:space="preserve"> v Superior Court; AMA Council on Ethical and Judicial Affairs; Hall</w:t>
      </w:r>
      <w:r>
        <w:rPr>
          <w:rFonts w:ascii="Times New Roman" w:eastAsia="Times New Roman" w:hAnsi="Times New Roman" w:cs="Times New Roman"/>
          <w:sz w:val="24"/>
          <w:szCs w:val="24"/>
        </w:rPr>
        <w:t xml:space="preserve">, and Cowart and </w:t>
      </w:r>
      <w:proofErr w:type="gramStart"/>
      <w:r>
        <w:rPr>
          <w:rFonts w:ascii="Times New Roman" w:eastAsia="Times New Roman" w:hAnsi="Times New Roman" w:cs="Times New Roman"/>
          <w:sz w:val="24"/>
          <w:szCs w:val="24"/>
        </w:rPr>
        <w:t>Burt</w:t>
      </w:r>
      <w:r w:rsidR="00D24BF4" w:rsidRPr="00EC009C">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w:t>
      </w:r>
      <w:r w:rsidR="00D24BF4" w:rsidRPr="00EC009C">
        <w:rPr>
          <w:rFonts w:ascii="Times New Roman" w:eastAsia="Times New Roman" w:hAnsi="Times New Roman" w:cs="Times New Roman"/>
          <w:sz w:val="24"/>
          <w:szCs w:val="24"/>
        </w:rPr>
        <w:t>8 pages total)</w:t>
      </w:r>
    </w:p>
    <w:p w14:paraId="0C4D8F53" w14:textId="77777777" w:rsidR="00D24BF4" w:rsidRPr="00EC009C" w:rsidRDefault="00D24BF4" w:rsidP="00D24BF4">
      <w:pPr>
        <w:spacing w:after="0" w:line="240" w:lineRule="auto"/>
        <w:ind w:left="3600" w:right="-270"/>
        <w:rPr>
          <w:rFonts w:ascii="Times New Roman" w:eastAsia="Times New Roman" w:hAnsi="Times New Roman" w:cs="Times New Roman"/>
          <w:sz w:val="24"/>
          <w:szCs w:val="24"/>
        </w:rPr>
      </w:pPr>
    </w:p>
    <w:p w14:paraId="16801728" w14:textId="1C384DFE"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Friday, September 17</w:t>
      </w:r>
    </w:p>
    <w:p w14:paraId="4B050F41" w14:textId="77777777" w:rsidR="00D24BF4" w:rsidRPr="00EC009C" w:rsidRDefault="00D24BF4" w:rsidP="00D24BF4">
      <w:pPr>
        <w:tabs>
          <w:tab w:val="left" w:pos="450"/>
        </w:tabs>
        <w:spacing w:after="0" w:line="240" w:lineRule="auto"/>
        <w:ind w:left="270" w:right="-270"/>
        <w:contextualSpacing/>
        <w:rPr>
          <w:rFonts w:ascii="Times New Roman" w:eastAsia="Times New Roman" w:hAnsi="Times New Roman" w:cs="Times New Roman"/>
          <w:b/>
          <w:sz w:val="24"/>
          <w:szCs w:val="24"/>
        </w:rPr>
      </w:pPr>
    </w:p>
    <w:p w14:paraId="1C271385" w14:textId="63A1581B" w:rsidR="00D24BF4" w:rsidRPr="00EC009C" w:rsidRDefault="00D24BF4" w:rsidP="00D24BF4">
      <w:pPr>
        <w:tabs>
          <w:tab w:val="left" w:pos="450"/>
        </w:tabs>
        <w:spacing w:after="0" w:line="240" w:lineRule="auto"/>
        <w:ind w:left="360" w:right="-270" w:hanging="360"/>
        <w:contextualSpacing/>
        <w:rPr>
          <w:rFonts w:ascii="Times New Roman" w:eastAsia="Times New Roman" w:hAnsi="Times New Roman" w:cs="Times New Roman"/>
          <w:b/>
          <w:sz w:val="24"/>
          <w:szCs w:val="24"/>
        </w:rPr>
      </w:pPr>
      <w:bookmarkStart w:id="2" w:name="_Hlk508825959"/>
      <w:r w:rsidRPr="00EC009C">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rPr>
        <w:t xml:space="preserve"> Week of</w:t>
      </w:r>
      <w:r>
        <w:rPr>
          <w:rFonts w:ascii="Times New Roman" w:eastAsia="Times New Roman" w:hAnsi="Times New Roman" w:cs="Times New Roman"/>
          <w:b/>
          <w:sz w:val="24"/>
          <w:szCs w:val="24"/>
        </w:rPr>
        <w:t xml:space="preserve"> </w:t>
      </w:r>
      <w:r w:rsidR="00FA6923">
        <w:rPr>
          <w:rFonts w:ascii="Times New Roman" w:eastAsia="Times New Roman" w:hAnsi="Times New Roman" w:cs="Times New Roman"/>
          <w:b/>
          <w:sz w:val="24"/>
          <w:szCs w:val="24"/>
        </w:rPr>
        <w:t>September 19</w:t>
      </w:r>
      <w:r w:rsidRPr="00EC009C">
        <w:rPr>
          <w:rFonts w:ascii="Times New Roman" w:eastAsia="Times New Roman" w:hAnsi="Times New Roman" w:cs="Times New Roman"/>
          <w:b/>
          <w:sz w:val="24"/>
          <w:szCs w:val="24"/>
        </w:rPr>
        <w:tab/>
      </w:r>
    </w:p>
    <w:p w14:paraId="2224A62B"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72A81E72" w14:textId="77777777" w:rsidR="00905E9C" w:rsidRPr="00EC009C" w:rsidRDefault="00D24BF4" w:rsidP="00905E9C">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w:t>
      </w:r>
      <w:r w:rsidR="00905E9C" w:rsidRPr="00EC009C">
        <w:rPr>
          <w:rFonts w:ascii="Times New Roman" w:eastAsia="Times New Roman" w:hAnsi="Times New Roman" w:cs="Times New Roman"/>
          <w:sz w:val="24"/>
          <w:szCs w:val="24"/>
        </w:rPr>
        <w:t>Reading Assignment:</w:t>
      </w:r>
      <w:r w:rsidR="00905E9C" w:rsidRPr="00EC009C">
        <w:rPr>
          <w:rFonts w:ascii="Times New Roman" w:eastAsia="Times New Roman" w:hAnsi="Times New Roman" w:cs="Times New Roman"/>
          <w:sz w:val="24"/>
          <w:szCs w:val="24"/>
        </w:rPr>
        <w:tab/>
      </w:r>
      <w:r w:rsidR="00905E9C" w:rsidRPr="00EC009C">
        <w:rPr>
          <w:rFonts w:ascii="Times New Roman" w:eastAsia="Times New Roman" w:hAnsi="Times New Roman" w:cs="Times New Roman"/>
          <w:sz w:val="24"/>
          <w:szCs w:val="24"/>
        </w:rPr>
        <w:tab/>
        <w:t xml:space="preserve">Chapter </w:t>
      </w:r>
      <w:proofErr w:type="gramStart"/>
      <w:r w:rsidR="00905E9C" w:rsidRPr="00EC009C">
        <w:rPr>
          <w:rFonts w:ascii="Times New Roman" w:eastAsia="Times New Roman" w:hAnsi="Times New Roman" w:cs="Times New Roman"/>
          <w:sz w:val="24"/>
          <w:szCs w:val="24"/>
        </w:rPr>
        <w:t>4  Truth</w:t>
      </w:r>
      <w:proofErr w:type="gramEnd"/>
      <w:r w:rsidR="00905E9C" w:rsidRPr="00EC009C">
        <w:rPr>
          <w:rFonts w:ascii="Times New Roman" w:eastAsia="Times New Roman" w:hAnsi="Times New Roman" w:cs="Times New Roman"/>
          <w:sz w:val="24"/>
          <w:szCs w:val="24"/>
        </w:rPr>
        <w:t>-Telling and Confidentiality and</w:t>
      </w:r>
    </w:p>
    <w:p w14:paraId="36A4DD6C" w14:textId="77777777" w:rsidR="00905E9C" w:rsidRPr="00EC009C" w:rsidRDefault="00905E9C" w:rsidP="00905E9C">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Five Supplemental Readings:  </w:t>
      </w:r>
      <w:proofErr w:type="spellStart"/>
      <w:r w:rsidRPr="00EC009C">
        <w:rPr>
          <w:rFonts w:ascii="Times New Roman" w:eastAsia="Times New Roman" w:hAnsi="Times New Roman" w:cs="Times New Roman"/>
          <w:sz w:val="24"/>
          <w:szCs w:val="24"/>
        </w:rPr>
        <w:t>Thomasma</w:t>
      </w:r>
      <w:proofErr w:type="spellEnd"/>
      <w:r w:rsidRPr="00EC009C">
        <w:rPr>
          <w:rFonts w:ascii="Times New Roman" w:eastAsia="Times New Roman" w:hAnsi="Times New Roman" w:cs="Times New Roman"/>
          <w:sz w:val="24"/>
          <w:szCs w:val="24"/>
        </w:rPr>
        <w:t xml:space="preserve">; Lipkin; Schwartz; Cullen and Klein; and </w:t>
      </w:r>
      <w:proofErr w:type="gramStart"/>
      <w:r w:rsidRPr="00EC009C">
        <w:rPr>
          <w:rFonts w:ascii="Times New Roman" w:eastAsia="Times New Roman" w:hAnsi="Times New Roman" w:cs="Times New Roman"/>
          <w:sz w:val="24"/>
          <w:szCs w:val="24"/>
        </w:rPr>
        <w:t>Macklin  (</w:t>
      </w:r>
      <w:proofErr w:type="gramEnd"/>
      <w:r w:rsidRPr="00EC009C">
        <w:rPr>
          <w:rFonts w:ascii="Times New Roman" w:eastAsia="Times New Roman" w:hAnsi="Times New Roman" w:cs="Times New Roman"/>
          <w:sz w:val="24"/>
          <w:szCs w:val="24"/>
        </w:rPr>
        <w:t>39 pages)</w:t>
      </w:r>
    </w:p>
    <w:p w14:paraId="730772B8" w14:textId="6DCF4230" w:rsidR="00D24BF4" w:rsidRPr="00EC009C" w:rsidRDefault="00D24BF4" w:rsidP="00D24BF4">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7FC8F866"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5BEE4F1F" w14:textId="327F237B" w:rsidR="00D24BF4" w:rsidRPr="00EC009C" w:rsidRDefault="00FA6923" w:rsidP="00D24BF4">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Friday, September 24</w:t>
      </w:r>
    </w:p>
    <w:p w14:paraId="605E5205" w14:textId="77777777" w:rsidR="00D24BF4" w:rsidRPr="00EC009C" w:rsidRDefault="00D24BF4" w:rsidP="009D6C60">
      <w:pPr>
        <w:tabs>
          <w:tab w:val="left" w:pos="7740"/>
        </w:tabs>
        <w:spacing w:after="0" w:line="240" w:lineRule="auto"/>
        <w:ind w:left="720" w:right="-270" w:hanging="360"/>
        <w:rPr>
          <w:rFonts w:ascii="Times New Roman" w:eastAsia="Times New Roman" w:hAnsi="Times New Roman" w:cs="Times New Roman"/>
          <w:sz w:val="24"/>
          <w:szCs w:val="24"/>
        </w:rPr>
      </w:pPr>
    </w:p>
    <w:p w14:paraId="1D7D6A07" w14:textId="1956CB42" w:rsidR="00D24BF4" w:rsidRPr="00EC009C" w:rsidRDefault="00D24BF4" w:rsidP="00D24BF4">
      <w:pPr>
        <w:tabs>
          <w:tab w:val="left" w:pos="450"/>
        </w:tabs>
        <w:spacing w:after="0" w:line="240" w:lineRule="auto"/>
        <w:ind w:left="270" w:right="-270"/>
        <w:contextualSpacing/>
        <w:rPr>
          <w:rFonts w:ascii="Times New Roman" w:eastAsia="Times New Roman" w:hAnsi="Times New Roman" w:cs="Times New Roman"/>
          <w:b/>
          <w:sz w:val="24"/>
          <w:szCs w:val="24"/>
        </w:rPr>
      </w:pPr>
      <w:bookmarkStart w:id="3" w:name="_Hlk80372831"/>
      <w:r w:rsidRPr="00EC009C">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 xml:space="preserve">1  </w:t>
      </w:r>
      <w:r>
        <w:rPr>
          <w:rFonts w:ascii="Times New Roman" w:eastAsia="Times New Roman" w:hAnsi="Times New Roman" w:cs="Times New Roman"/>
          <w:b/>
          <w:sz w:val="24"/>
          <w:szCs w:val="24"/>
          <w:highlight w:val="cyan"/>
        </w:rPr>
        <w:t>Friday</w:t>
      </w:r>
      <w:proofErr w:type="gramEnd"/>
      <w:r>
        <w:rPr>
          <w:rFonts w:ascii="Times New Roman" w:eastAsia="Times New Roman" w:hAnsi="Times New Roman" w:cs="Times New Roman"/>
          <w:b/>
          <w:sz w:val="24"/>
          <w:szCs w:val="24"/>
          <w:highlight w:val="cyan"/>
        </w:rPr>
        <w:t xml:space="preserve">, </w:t>
      </w:r>
      <w:r w:rsidR="00FA6923">
        <w:rPr>
          <w:rFonts w:ascii="Times New Roman" w:eastAsia="Times New Roman" w:hAnsi="Times New Roman" w:cs="Times New Roman"/>
          <w:b/>
          <w:sz w:val="24"/>
          <w:szCs w:val="24"/>
          <w:highlight w:val="cyan"/>
        </w:rPr>
        <w:t>September 24</w:t>
      </w:r>
      <w:r>
        <w:rPr>
          <w:rFonts w:ascii="Times New Roman" w:eastAsia="Times New Roman" w:hAnsi="Times New Roman" w:cs="Times New Roman"/>
          <w:b/>
          <w:sz w:val="24"/>
          <w:szCs w:val="24"/>
          <w:highlight w:val="cyan"/>
        </w:rPr>
        <w:t xml:space="preserve"> </w:t>
      </w:r>
      <w:r w:rsidRPr="00EC009C">
        <w:rPr>
          <w:rFonts w:ascii="Times New Roman" w:eastAsia="Times New Roman" w:hAnsi="Times New Roman" w:cs="Times New Roman"/>
          <w:b/>
          <w:sz w:val="24"/>
          <w:szCs w:val="24"/>
          <w:highlight w:val="cyan"/>
        </w:rPr>
        <w:t xml:space="preserve"> </w:t>
      </w:r>
    </w:p>
    <w:bookmarkEnd w:id="3"/>
    <w:p w14:paraId="6F594AB5" w14:textId="77777777" w:rsidR="00D24BF4" w:rsidRPr="00EC009C" w:rsidRDefault="00D24BF4" w:rsidP="00D24BF4">
      <w:pPr>
        <w:tabs>
          <w:tab w:val="left" w:pos="450"/>
        </w:tabs>
        <w:spacing w:after="0" w:line="240" w:lineRule="auto"/>
        <w:ind w:left="270" w:right="-270"/>
        <w:contextualSpacing/>
        <w:rPr>
          <w:rFonts w:ascii="Times New Roman" w:eastAsia="Times New Roman" w:hAnsi="Times New Roman" w:cs="Times New Roman"/>
          <w:b/>
          <w:sz w:val="24"/>
          <w:szCs w:val="24"/>
        </w:rPr>
      </w:pPr>
    </w:p>
    <w:p w14:paraId="4F93FC7C" w14:textId="77777777" w:rsidR="00D24BF4" w:rsidRPr="00EC009C" w:rsidRDefault="00D24BF4" w:rsidP="00D24BF4">
      <w:pPr>
        <w:tabs>
          <w:tab w:val="left" w:pos="360"/>
        </w:tabs>
        <w:spacing w:after="0" w:line="240" w:lineRule="auto"/>
        <w:ind w:right="-270"/>
        <w:rPr>
          <w:rFonts w:ascii="Times New Roman" w:eastAsia="Times New Roman" w:hAnsi="Times New Roman" w:cs="Times New Roman"/>
          <w:b/>
          <w:sz w:val="24"/>
          <w:szCs w:val="24"/>
        </w:rPr>
      </w:pPr>
    </w:p>
    <w:p w14:paraId="7B4A0F43" w14:textId="7076EE2C" w:rsidR="00D24BF4" w:rsidRPr="00905E9C" w:rsidRDefault="00D24BF4" w:rsidP="00905E9C">
      <w:pPr>
        <w:pStyle w:val="ListParagraph"/>
        <w:numPr>
          <w:ilvl w:val="0"/>
          <w:numId w:val="7"/>
        </w:numPr>
        <w:tabs>
          <w:tab w:val="left" w:pos="360"/>
        </w:tabs>
        <w:spacing w:after="0" w:line="240" w:lineRule="auto"/>
        <w:ind w:right="-270"/>
        <w:rPr>
          <w:rFonts w:ascii="Times New Roman" w:eastAsia="Times New Roman" w:hAnsi="Times New Roman" w:cs="Times New Roman"/>
          <w:b/>
          <w:sz w:val="24"/>
          <w:szCs w:val="24"/>
        </w:rPr>
      </w:pPr>
      <w:r w:rsidRPr="00905E9C">
        <w:rPr>
          <w:rFonts w:ascii="Times New Roman" w:eastAsia="Times New Roman" w:hAnsi="Times New Roman" w:cs="Times New Roman"/>
          <w:b/>
          <w:sz w:val="24"/>
          <w:szCs w:val="24"/>
        </w:rPr>
        <w:t xml:space="preserve">Week of </w:t>
      </w:r>
      <w:r w:rsidR="00FA6923" w:rsidRPr="00905E9C">
        <w:rPr>
          <w:rFonts w:ascii="Times New Roman" w:eastAsia="Times New Roman" w:hAnsi="Times New Roman" w:cs="Times New Roman"/>
          <w:b/>
          <w:sz w:val="24"/>
          <w:szCs w:val="24"/>
        </w:rPr>
        <w:t xml:space="preserve">September </w:t>
      </w:r>
      <w:r w:rsidR="00905E9C">
        <w:rPr>
          <w:rFonts w:ascii="Times New Roman" w:eastAsia="Times New Roman" w:hAnsi="Times New Roman" w:cs="Times New Roman"/>
          <w:b/>
          <w:sz w:val="24"/>
          <w:szCs w:val="24"/>
        </w:rPr>
        <w:t>26</w:t>
      </w:r>
    </w:p>
    <w:p w14:paraId="633884F5" w14:textId="77777777" w:rsidR="00D24BF4" w:rsidRPr="00EC009C" w:rsidRDefault="00D24BF4" w:rsidP="00D24BF4">
      <w:pPr>
        <w:spacing w:after="0" w:line="240" w:lineRule="auto"/>
        <w:ind w:right="-270"/>
        <w:contextualSpacing/>
        <w:rPr>
          <w:rFonts w:ascii="Times New Roman" w:eastAsia="Times New Roman" w:hAnsi="Times New Roman" w:cs="Times New Roman"/>
          <w:b/>
          <w:sz w:val="24"/>
          <w:szCs w:val="24"/>
        </w:rPr>
      </w:pPr>
    </w:p>
    <w:p w14:paraId="0A51A285" w14:textId="07A3C753" w:rsidR="00D24BF4" w:rsidRPr="00EC009C" w:rsidRDefault="00D24BF4" w:rsidP="009A270D">
      <w:pPr>
        <w:spacing w:after="0" w:line="240" w:lineRule="auto"/>
        <w:ind w:left="3600" w:right="-270" w:hanging="3240"/>
        <w:rPr>
          <w:rFonts w:ascii="Times New Roman" w:eastAsia="Times New Roman" w:hAnsi="Times New Roman" w:cs="Times New Roman"/>
          <w:sz w:val="24"/>
          <w:szCs w:val="24"/>
        </w:rPr>
      </w:pPr>
      <w:bookmarkStart w:id="4" w:name="_Hlk80372886"/>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Chapter </w:t>
      </w:r>
      <w:r w:rsidR="009A270D">
        <w:rPr>
          <w:rFonts w:ascii="Times New Roman" w:eastAsia="Times New Roman" w:hAnsi="Times New Roman" w:cs="Times New Roman"/>
          <w:sz w:val="24"/>
          <w:szCs w:val="24"/>
        </w:rPr>
        <w:t xml:space="preserve">5 Informed Consent and Four Supplemental Readings:  </w:t>
      </w:r>
      <w:r w:rsidRPr="00EC009C">
        <w:rPr>
          <w:rFonts w:ascii="Times New Roman" w:eastAsia="Times New Roman" w:hAnsi="Times New Roman" w:cs="Times New Roman"/>
          <w:sz w:val="24"/>
          <w:szCs w:val="24"/>
        </w:rPr>
        <w:t xml:space="preserve"> </w:t>
      </w:r>
      <w:r w:rsidR="009A270D" w:rsidRPr="00EC009C">
        <w:rPr>
          <w:rFonts w:ascii="Times New Roman" w:eastAsia="Times New Roman" w:hAnsi="Times New Roman" w:cs="Times New Roman"/>
          <w:sz w:val="24"/>
          <w:szCs w:val="24"/>
        </w:rPr>
        <w:t xml:space="preserve">Katz; Brody; Levine; and Canterbury v </w:t>
      </w:r>
      <w:proofErr w:type="gramStart"/>
      <w:r w:rsidR="009A270D" w:rsidRPr="00EC009C">
        <w:rPr>
          <w:rFonts w:ascii="Times New Roman" w:eastAsia="Times New Roman" w:hAnsi="Times New Roman" w:cs="Times New Roman"/>
          <w:sz w:val="24"/>
          <w:szCs w:val="24"/>
        </w:rPr>
        <w:t>Spence  (</w:t>
      </w:r>
      <w:proofErr w:type="gramEnd"/>
      <w:r w:rsidR="009A270D" w:rsidRPr="00EC009C">
        <w:rPr>
          <w:rFonts w:ascii="Times New Roman" w:eastAsia="Times New Roman" w:hAnsi="Times New Roman" w:cs="Times New Roman"/>
          <w:sz w:val="24"/>
          <w:szCs w:val="24"/>
        </w:rPr>
        <w:t>38 pages)</w:t>
      </w:r>
    </w:p>
    <w:bookmarkEnd w:id="4"/>
    <w:p w14:paraId="3662B487" w14:textId="77777777" w:rsidR="00905E9C" w:rsidRDefault="00905E9C" w:rsidP="00905E9C">
      <w:pPr>
        <w:tabs>
          <w:tab w:val="left" w:pos="450"/>
        </w:tabs>
        <w:spacing w:after="0" w:line="240" w:lineRule="auto"/>
        <w:ind w:left="270" w:right="-270"/>
        <w:contextualSpacing/>
        <w:rPr>
          <w:rFonts w:ascii="Times New Roman" w:eastAsia="Times New Roman" w:hAnsi="Times New Roman" w:cs="Times New Roman"/>
          <w:b/>
          <w:sz w:val="24"/>
          <w:szCs w:val="24"/>
          <w:highlight w:val="cyan"/>
        </w:rPr>
      </w:pPr>
    </w:p>
    <w:p w14:paraId="71A1A430" w14:textId="05273746" w:rsidR="00D24BF4" w:rsidRPr="00EC009C" w:rsidRDefault="00D24BF4" w:rsidP="00D24BF4">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Friday, October 1</w:t>
      </w:r>
    </w:p>
    <w:p w14:paraId="6124B108" w14:textId="77777777" w:rsidR="00D24BF4" w:rsidRPr="00EC009C" w:rsidRDefault="00D24BF4" w:rsidP="00D24BF4">
      <w:pPr>
        <w:spacing w:after="0" w:line="240" w:lineRule="auto"/>
        <w:ind w:left="720" w:right="-270" w:hanging="360"/>
        <w:rPr>
          <w:rFonts w:ascii="Times New Roman" w:eastAsia="Times New Roman" w:hAnsi="Times New Roman" w:cs="Times New Roman"/>
          <w:b/>
          <w:sz w:val="24"/>
          <w:szCs w:val="24"/>
        </w:rPr>
      </w:pPr>
    </w:p>
    <w:p w14:paraId="57A879D0" w14:textId="3A72A55D" w:rsidR="00D24BF4" w:rsidRPr="00EC009C" w:rsidRDefault="00D24BF4" w:rsidP="00D24BF4">
      <w:pPr>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7   Week of </w:t>
      </w:r>
      <w:r w:rsidR="00FA6923">
        <w:rPr>
          <w:rFonts w:ascii="Times New Roman" w:eastAsia="Times New Roman" w:hAnsi="Times New Roman" w:cs="Times New Roman"/>
          <w:b/>
          <w:sz w:val="24"/>
          <w:szCs w:val="24"/>
        </w:rPr>
        <w:t>October 3</w:t>
      </w:r>
    </w:p>
    <w:p w14:paraId="024E0C63" w14:textId="77777777" w:rsidR="009A270D" w:rsidRPr="00EC009C" w:rsidRDefault="00D24BF4" w:rsidP="009A270D">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 xml:space="preserve">Chapter </w:t>
      </w:r>
      <w:proofErr w:type="gramStart"/>
      <w:r w:rsidR="009A270D" w:rsidRPr="00EC009C">
        <w:rPr>
          <w:rFonts w:ascii="Times New Roman" w:eastAsia="Times New Roman" w:hAnsi="Times New Roman" w:cs="Times New Roman"/>
          <w:sz w:val="24"/>
          <w:szCs w:val="24"/>
        </w:rPr>
        <w:t>6  Human</w:t>
      </w:r>
      <w:proofErr w:type="gramEnd"/>
      <w:r w:rsidR="009A270D" w:rsidRPr="00EC009C">
        <w:rPr>
          <w:rFonts w:ascii="Times New Roman" w:eastAsia="Times New Roman" w:hAnsi="Times New Roman" w:cs="Times New Roman"/>
          <w:sz w:val="24"/>
          <w:szCs w:val="24"/>
        </w:rPr>
        <w:t xml:space="preserve"> Research and </w:t>
      </w:r>
    </w:p>
    <w:p w14:paraId="073DDDCD" w14:textId="77777777" w:rsidR="009A270D" w:rsidRPr="00EC009C" w:rsidRDefault="009A270D" w:rsidP="009A270D">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The Nuremberg Code, Declaration of Helsinki, The Belmont Report, Final </w:t>
      </w:r>
      <w:proofErr w:type="gramStart"/>
      <w:r w:rsidRPr="00EC009C">
        <w:rPr>
          <w:rFonts w:ascii="Times New Roman" w:eastAsia="Times New Roman" w:hAnsi="Times New Roman" w:cs="Times New Roman"/>
          <w:sz w:val="24"/>
          <w:szCs w:val="24"/>
        </w:rPr>
        <w:t>Report  Human</w:t>
      </w:r>
      <w:proofErr w:type="gramEnd"/>
      <w:r w:rsidRPr="00EC009C">
        <w:rPr>
          <w:rFonts w:ascii="Times New Roman" w:eastAsia="Times New Roman" w:hAnsi="Times New Roman" w:cs="Times New Roman"/>
          <w:sz w:val="24"/>
          <w:szCs w:val="24"/>
        </w:rPr>
        <w:t xml:space="preserve"> Radiation Experiments; Hellman and Hellman; Brandt; and Chen (53 pages)</w:t>
      </w:r>
    </w:p>
    <w:p w14:paraId="4DEE3D5F" w14:textId="77777777" w:rsidR="009A270D" w:rsidRPr="00EC009C" w:rsidRDefault="009A270D" w:rsidP="009A270D">
      <w:pPr>
        <w:spacing w:after="0" w:line="240" w:lineRule="auto"/>
        <w:ind w:left="2880" w:right="-270" w:hanging="2520"/>
        <w:rPr>
          <w:rFonts w:ascii="Times New Roman" w:eastAsia="Times New Roman" w:hAnsi="Times New Roman" w:cs="Times New Roman"/>
          <w:sz w:val="24"/>
          <w:szCs w:val="24"/>
        </w:rPr>
      </w:pPr>
    </w:p>
    <w:p w14:paraId="012C5E70" w14:textId="17F00C9A"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Friday, October 8</w:t>
      </w:r>
    </w:p>
    <w:p w14:paraId="1E2FA02D" w14:textId="77777777" w:rsidR="00D24BF4" w:rsidRPr="00EC009C" w:rsidRDefault="00D24BF4" w:rsidP="00D24BF4">
      <w:pPr>
        <w:spacing w:after="0" w:line="240" w:lineRule="auto"/>
        <w:ind w:left="720" w:right="-270" w:hanging="360"/>
        <w:rPr>
          <w:rFonts w:ascii="Times New Roman" w:eastAsia="Times New Roman" w:hAnsi="Times New Roman" w:cs="Times New Roman"/>
          <w:b/>
          <w:sz w:val="24"/>
          <w:szCs w:val="24"/>
        </w:rPr>
      </w:pPr>
    </w:p>
    <w:p w14:paraId="2420B35D" w14:textId="4D398406" w:rsidR="00D24BF4" w:rsidRPr="00EC009C" w:rsidRDefault="00D24BF4" w:rsidP="00D24BF4">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w:t>
      </w:r>
      <w:r>
        <w:rPr>
          <w:rFonts w:ascii="Times New Roman" w:eastAsia="Times New Roman" w:hAnsi="Times New Roman" w:cs="Times New Roman"/>
          <w:b/>
          <w:sz w:val="24"/>
          <w:szCs w:val="24"/>
        </w:rPr>
        <w:t xml:space="preserve"> </w:t>
      </w:r>
      <w:r w:rsidR="00FA6923">
        <w:rPr>
          <w:rFonts w:ascii="Times New Roman" w:eastAsia="Times New Roman" w:hAnsi="Times New Roman" w:cs="Times New Roman"/>
          <w:b/>
          <w:sz w:val="24"/>
          <w:szCs w:val="24"/>
        </w:rPr>
        <w:t>October 10</w:t>
      </w:r>
    </w:p>
    <w:p w14:paraId="158DC3ED"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65FD7E0F" w14:textId="77777777" w:rsidR="009A270D" w:rsidRPr="00EC009C" w:rsidRDefault="00D24BF4" w:rsidP="009A270D">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Chapter 7:  Abortion and</w:t>
      </w:r>
    </w:p>
    <w:p w14:paraId="48D9E788" w14:textId="77777777" w:rsidR="009A270D" w:rsidRPr="00EC009C" w:rsidRDefault="009A270D" w:rsidP="009A270D">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Thomson; Marquis; Noonan; and Warren (57 pages)</w:t>
      </w:r>
    </w:p>
    <w:p w14:paraId="11C83466"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488ED837" w14:textId="201D9124"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A6923">
        <w:rPr>
          <w:rFonts w:ascii="Times New Roman" w:eastAsia="Times New Roman" w:hAnsi="Times New Roman" w:cs="Times New Roman"/>
          <w:sz w:val="24"/>
          <w:szCs w:val="24"/>
        </w:rPr>
        <w:t>Friday, October 15</w:t>
      </w:r>
    </w:p>
    <w:p w14:paraId="2B09816F" w14:textId="77777777" w:rsidR="00D24BF4" w:rsidRPr="00EC009C" w:rsidRDefault="00D24BF4" w:rsidP="00D24BF4">
      <w:pPr>
        <w:spacing w:after="0" w:line="240" w:lineRule="auto"/>
        <w:ind w:left="720" w:right="-270" w:hanging="360"/>
        <w:rPr>
          <w:rFonts w:ascii="Times New Roman" w:eastAsia="Times New Roman" w:hAnsi="Times New Roman" w:cs="Times New Roman"/>
          <w:b/>
          <w:sz w:val="24"/>
          <w:szCs w:val="24"/>
        </w:rPr>
      </w:pPr>
    </w:p>
    <w:p w14:paraId="26B755CB" w14:textId="5A0C0CC7" w:rsidR="00D24BF4" w:rsidRPr="00EC009C" w:rsidRDefault="00D24BF4" w:rsidP="00D24BF4">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5D4259">
        <w:rPr>
          <w:rFonts w:ascii="Times New Roman" w:eastAsia="Times New Roman" w:hAnsi="Times New Roman" w:cs="Times New Roman"/>
          <w:b/>
          <w:sz w:val="24"/>
          <w:szCs w:val="24"/>
        </w:rPr>
        <w:t>October 17</w:t>
      </w:r>
    </w:p>
    <w:p w14:paraId="626317BF"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4F73A218" w14:textId="77777777" w:rsidR="009A270D" w:rsidRPr="00EC009C" w:rsidRDefault="00D24BF4" w:rsidP="009A270D">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Continuation of Supplemental Readings from Chapter 7</w:t>
      </w:r>
    </w:p>
    <w:p w14:paraId="221E3F99" w14:textId="77777777" w:rsidR="009A270D" w:rsidRPr="00EC009C" w:rsidRDefault="009A270D" w:rsidP="009A270D">
      <w:pPr>
        <w:spacing w:after="0" w:line="240" w:lineRule="auto"/>
        <w:ind w:left="360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English; Little; Sherwin; Roe v. Wade US Supreme Court; and Planned Parenthood of Southeastern Pennsylvania v. Casey, US Supreme Court (33 pages)</w:t>
      </w:r>
    </w:p>
    <w:p w14:paraId="369EB04C" w14:textId="7D7A91FE" w:rsidR="00D24BF4" w:rsidRPr="00EC009C" w:rsidRDefault="00D24BF4" w:rsidP="009A270D">
      <w:pPr>
        <w:spacing w:after="0" w:line="240" w:lineRule="auto"/>
        <w:ind w:left="2880" w:right="-270" w:hanging="2520"/>
        <w:rPr>
          <w:rFonts w:ascii="Times New Roman" w:eastAsia="Times New Roman" w:hAnsi="Times New Roman" w:cs="Times New Roman"/>
          <w:sz w:val="24"/>
          <w:szCs w:val="24"/>
        </w:rPr>
      </w:pPr>
    </w:p>
    <w:p w14:paraId="65269618" w14:textId="1EB8A294"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5D4259">
        <w:rPr>
          <w:rFonts w:ascii="Times New Roman" w:eastAsia="Times New Roman" w:hAnsi="Times New Roman" w:cs="Times New Roman"/>
          <w:sz w:val="24"/>
          <w:szCs w:val="24"/>
        </w:rPr>
        <w:t xml:space="preserve">Friday, October </w:t>
      </w:r>
      <w:r w:rsidR="009A270D">
        <w:rPr>
          <w:rFonts w:ascii="Times New Roman" w:eastAsia="Times New Roman" w:hAnsi="Times New Roman" w:cs="Times New Roman"/>
          <w:sz w:val="24"/>
          <w:szCs w:val="24"/>
        </w:rPr>
        <w:t>22</w:t>
      </w:r>
    </w:p>
    <w:bookmarkEnd w:id="2"/>
    <w:p w14:paraId="14591667" w14:textId="77777777" w:rsidR="00D24BF4" w:rsidRPr="00EC009C" w:rsidRDefault="00D24BF4" w:rsidP="00D24BF4">
      <w:pPr>
        <w:spacing w:after="0" w:line="240" w:lineRule="auto"/>
        <w:ind w:left="450" w:right="-27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38BD19C7" w14:textId="15E9ADB7" w:rsidR="00D24BF4" w:rsidRPr="00EC009C" w:rsidRDefault="00D24BF4" w:rsidP="00D24BF4">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  W</w:t>
      </w:r>
      <w:r w:rsidRPr="00EC009C">
        <w:rPr>
          <w:rFonts w:ascii="Times New Roman" w:eastAsia="Times New Roman" w:hAnsi="Times New Roman" w:cs="Times New Roman"/>
          <w:b/>
          <w:sz w:val="24"/>
          <w:szCs w:val="24"/>
        </w:rPr>
        <w:t>eek</w:t>
      </w:r>
      <w:proofErr w:type="gramEnd"/>
      <w:r w:rsidRPr="00EC009C">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w:t>
      </w:r>
      <w:r w:rsidR="005D4259">
        <w:rPr>
          <w:rFonts w:ascii="Times New Roman" w:eastAsia="Times New Roman" w:hAnsi="Times New Roman" w:cs="Times New Roman"/>
          <w:b/>
          <w:sz w:val="24"/>
          <w:szCs w:val="24"/>
        </w:rPr>
        <w:t>October 24</w:t>
      </w:r>
    </w:p>
    <w:p w14:paraId="5494FFAA" w14:textId="2CE2D7CC" w:rsidR="009A270D" w:rsidRPr="00EC009C" w:rsidRDefault="00D24BF4" w:rsidP="009A270D">
      <w:pPr>
        <w:spacing w:after="0" w:line="240" w:lineRule="auto"/>
        <w:ind w:right="-270" w:firstLine="7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009A270D">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 xml:space="preserve">Chapter </w:t>
      </w:r>
      <w:proofErr w:type="gramStart"/>
      <w:r w:rsidR="009A270D" w:rsidRPr="00EC009C">
        <w:rPr>
          <w:rFonts w:ascii="Times New Roman" w:eastAsia="Times New Roman" w:hAnsi="Times New Roman" w:cs="Times New Roman"/>
          <w:sz w:val="24"/>
          <w:szCs w:val="24"/>
        </w:rPr>
        <w:t>8  Reproductive</w:t>
      </w:r>
      <w:proofErr w:type="gramEnd"/>
      <w:r w:rsidR="009A270D" w:rsidRPr="00EC009C">
        <w:rPr>
          <w:rFonts w:ascii="Times New Roman" w:eastAsia="Times New Roman" w:hAnsi="Times New Roman" w:cs="Times New Roman"/>
          <w:sz w:val="24"/>
          <w:szCs w:val="24"/>
        </w:rPr>
        <w:t xml:space="preserve"> Technology and </w:t>
      </w:r>
    </w:p>
    <w:p w14:paraId="732109ED" w14:textId="1F1E07A5" w:rsidR="009A270D" w:rsidRPr="00EC009C" w:rsidRDefault="00483DC8" w:rsidP="009A270D">
      <w:pPr>
        <w:spacing w:after="0" w:line="240" w:lineRule="auto"/>
        <w:ind w:left="360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Four</w:t>
      </w:r>
      <w:r w:rsidR="009A270D" w:rsidRPr="00EC009C">
        <w:rPr>
          <w:rFonts w:ascii="Times New Roman" w:eastAsia="Times New Roman" w:hAnsi="Times New Roman" w:cs="Times New Roman"/>
          <w:sz w:val="24"/>
          <w:szCs w:val="24"/>
        </w:rPr>
        <w:t xml:space="preserve"> Supplemental Readings:  Singer; Robertson; Steinbock; and Brock (51 pages)</w:t>
      </w:r>
    </w:p>
    <w:p w14:paraId="1B562610" w14:textId="5586BBE3" w:rsidR="00D24BF4" w:rsidRPr="00EC009C" w:rsidRDefault="00D24BF4" w:rsidP="009A270D">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1C68609A" w14:textId="7E13FF62" w:rsidR="00D24BF4" w:rsidRPr="00EC009C" w:rsidRDefault="005D4259" w:rsidP="00D24BF4">
      <w:pPr>
        <w:spacing w:after="0" w:line="240" w:lineRule="auto"/>
        <w:ind w:left="3600" w:right="-270" w:hanging="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Friday, October 29</w:t>
      </w:r>
    </w:p>
    <w:p w14:paraId="6B4EC0E5" w14:textId="77777777" w:rsidR="00D24BF4" w:rsidRPr="00EC009C" w:rsidRDefault="00D24BF4" w:rsidP="00D24BF4">
      <w:pPr>
        <w:spacing w:after="0" w:line="240" w:lineRule="auto"/>
        <w:ind w:left="720" w:right="-270" w:hanging="360"/>
        <w:rPr>
          <w:rFonts w:ascii="Times New Roman" w:eastAsia="Times New Roman" w:hAnsi="Times New Roman" w:cs="Times New Roman"/>
          <w:b/>
          <w:sz w:val="24"/>
          <w:szCs w:val="24"/>
        </w:rPr>
      </w:pPr>
    </w:p>
    <w:p w14:paraId="474AFFEF" w14:textId="7378B2B8" w:rsidR="00D24BF4" w:rsidRDefault="00D24BF4" w:rsidP="00D24BF4">
      <w:pPr>
        <w:spacing w:after="0" w:line="240" w:lineRule="auto"/>
        <w:ind w:left="720" w:right="-270" w:hanging="360"/>
        <w:rPr>
          <w:rFonts w:ascii="Times New Roman" w:eastAsia="Times New Roman" w:hAnsi="Times New Roman" w:cs="Times New Roman"/>
          <w:b/>
          <w:sz w:val="24"/>
          <w:szCs w:val="24"/>
          <w:highlight w:val="cyan"/>
        </w:rPr>
      </w:pP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 xml:space="preserve">2  </w:t>
      </w:r>
      <w:r>
        <w:rPr>
          <w:rFonts w:ascii="Times New Roman" w:eastAsia="Times New Roman" w:hAnsi="Times New Roman" w:cs="Times New Roman"/>
          <w:b/>
          <w:sz w:val="24"/>
          <w:szCs w:val="24"/>
          <w:highlight w:val="cyan"/>
        </w:rPr>
        <w:t>Friday</w:t>
      </w:r>
      <w:proofErr w:type="gramEnd"/>
      <w:r>
        <w:rPr>
          <w:rFonts w:ascii="Times New Roman" w:eastAsia="Times New Roman" w:hAnsi="Times New Roman" w:cs="Times New Roman"/>
          <w:b/>
          <w:sz w:val="24"/>
          <w:szCs w:val="24"/>
          <w:highlight w:val="cyan"/>
        </w:rPr>
        <w:t xml:space="preserve">, </w:t>
      </w:r>
      <w:r w:rsidR="005D4259">
        <w:rPr>
          <w:rFonts w:ascii="Times New Roman" w:eastAsia="Times New Roman" w:hAnsi="Times New Roman" w:cs="Times New Roman"/>
          <w:b/>
          <w:sz w:val="24"/>
          <w:szCs w:val="24"/>
          <w:highlight w:val="cyan"/>
        </w:rPr>
        <w:t>October 29</w:t>
      </w:r>
    </w:p>
    <w:p w14:paraId="23495FA6" w14:textId="77777777" w:rsidR="00D24BF4" w:rsidRDefault="00D24BF4" w:rsidP="00D24BF4">
      <w:pPr>
        <w:spacing w:after="0" w:line="240" w:lineRule="auto"/>
        <w:ind w:left="720" w:right="-270" w:hanging="360"/>
        <w:rPr>
          <w:rFonts w:ascii="Times New Roman" w:eastAsia="Times New Roman" w:hAnsi="Times New Roman" w:cs="Times New Roman"/>
          <w:b/>
          <w:sz w:val="24"/>
          <w:szCs w:val="24"/>
          <w:highlight w:val="cyan"/>
        </w:rPr>
      </w:pPr>
    </w:p>
    <w:p w14:paraId="50E72564" w14:textId="77777777" w:rsidR="00D24BF4" w:rsidRDefault="00D24BF4" w:rsidP="00D24BF4">
      <w:pPr>
        <w:spacing w:after="0" w:line="240" w:lineRule="auto"/>
        <w:ind w:left="720" w:right="-270" w:hanging="360"/>
        <w:rPr>
          <w:rFonts w:ascii="Times New Roman" w:eastAsia="Times New Roman" w:hAnsi="Times New Roman" w:cs="Times New Roman"/>
          <w:b/>
          <w:sz w:val="24"/>
          <w:szCs w:val="24"/>
          <w:highlight w:val="cyan"/>
        </w:rPr>
      </w:pPr>
    </w:p>
    <w:p w14:paraId="4E924F1C" w14:textId="77777777" w:rsidR="00D24BF4" w:rsidRDefault="00D24BF4" w:rsidP="00D24BF4">
      <w:pPr>
        <w:spacing w:after="0" w:line="240" w:lineRule="auto"/>
        <w:ind w:left="720" w:right="-270" w:hanging="360"/>
        <w:rPr>
          <w:rFonts w:ascii="Times New Roman" w:eastAsia="Times New Roman" w:hAnsi="Times New Roman" w:cs="Times New Roman"/>
          <w:b/>
          <w:sz w:val="24"/>
          <w:szCs w:val="24"/>
          <w:highlight w:val="cyan"/>
        </w:rPr>
      </w:pPr>
    </w:p>
    <w:p w14:paraId="30AC6CEF" w14:textId="7395CF55" w:rsidR="00D24BF4" w:rsidRPr="009D0F6E" w:rsidRDefault="00D24BF4" w:rsidP="00D24BF4">
      <w:pPr>
        <w:pStyle w:val="ListParagraph"/>
        <w:numPr>
          <w:ilvl w:val="0"/>
          <w:numId w:val="4"/>
        </w:numPr>
        <w:tabs>
          <w:tab w:val="left" w:pos="45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5D4259">
        <w:rPr>
          <w:rFonts w:ascii="Times New Roman" w:eastAsia="Times New Roman" w:hAnsi="Times New Roman" w:cs="Times New Roman"/>
          <w:b/>
          <w:sz w:val="24"/>
          <w:szCs w:val="24"/>
        </w:rPr>
        <w:t>October</w:t>
      </w:r>
      <w:r>
        <w:rPr>
          <w:rFonts w:ascii="Times New Roman" w:eastAsia="Times New Roman" w:hAnsi="Times New Roman" w:cs="Times New Roman"/>
          <w:b/>
          <w:sz w:val="24"/>
          <w:szCs w:val="24"/>
        </w:rPr>
        <w:t xml:space="preserve"> </w:t>
      </w:r>
      <w:r w:rsidR="005D4259">
        <w:rPr>
          <w:rFonts w:ascii="Times New Roman" w:eastAsia="Times New Roman" w:hAnsi="Times New Roman" w:cs="Times New Roman"/>
          <w:b/>
          <w:sz w:val="24"/>
          <w:szCs w:val="24"/>
        </w:rPr>
        <w:t>31</w:t>
      </w:r>
    </w:p>
    <w:p w14:paraId="61DBE2EA"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3778A81D" w14:textId="77777777" w:rsidR="009A270D" w:rsidRPr="00EC009C" w:rsidRDefault="00D24BF4" w:rsidP="009A270D">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bookmarkStart w:id="5" w:name="_Hlk80426207"/>
      <w:r w:rsidR="009A270D" w:rsidRPr="00EC009C">
        <w:rPr>
          <w:rFonts w:ascii="Times New Roman" w:eastAsia="Times New Roman" w:hAnsi="Times New Roman" w:cs="Times New Roman"/>
          <w:sz w:val="24"/>
          <w:szCs w:val="24"/>
        </w:rPr>
        <w:t xml:space="preserve">Chapter </w:t>
      </w:r>
      <w:proofErr w:type="gramStart"/>
      <w:r w:rsidR="009A270D" w:rsidRPr="00EC009C">
        <w:rPr>
          <w:rFonts w:ascii="Times New Roman" w:eastAsia="Times New Roman" w:hAnsi="Times New Roman" w:cs="Times New Roman"/>
          <w:sz w:val="24"/>
          <w:szCs w:val="24"/>
        </w:rPr>
        <w:t>9  Genetic</w:t>
      </w:r>
      <w:proofErr w:type="gramEnd"/>
      <w:r w:rsidR="009A270D" w:rsidRPr="00EC009C">
        <w:rPr>
          <w:rFonts w:ascii="Times New Roman" w:eastAsia="Times New Roman" w:hAnsi="Times New Roman" w:cs="Times New Roman"/>
          <w:sz w:val="24"/>
          <w:szCs w:val="24"/>
        </w:rPr>
        <w:t xml:space="preserve"> Choices and</w:t>
      </w:r>
    </w:p>
    <w:p w14:paraId="2AD63E1F" w14:textId="77777777" w:rsidR="009A270D" w:rsidRPr="00EC009C" w:rsidRDefault="009A270D" w:rsidP="009A270D">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McMahan; Harris; </w:t>
      </w:r>
      <w:proofErr w:type="spellStart"/>
      <w:r w:rsidRPr="00EC009C">
        <w:rPr>
          <w:rFonts w:ascii="Times New Roman" w:eastAsia="Times New Roman" w:hAnsi="Times New Roman" w:cs="Times New Roman"/>
          <w:sz w:val="24"/>
          <w:szCs w:val="24"/>
        </w:rPr>
        <w:t>Glannon</w:t>
      </w:r>
      <w:proofErr w:type="spellEnd"/>
      <w:r w:rsidRPr="00EC009C">
        <w:rPr>
          <w:rFonts w:ascii="Times New Roman" w:eastAsia="Times New Roman" w:hAnsi="Times New Roman" w:cs="Times New Roman"/>
          <w:sz w:val="24"/>
          <w:szCs w:val="24"/>
        </w:rPr>
        <w:t>; Savulescu; Walters and Palmer; Steinbock; and Pontifical Academy for Life (56 pages)</w:t>
      </w:r>
    </w:p>
    <w:bookmarkEnd w:id="5"/>
    <w:p w14:paraId="7CE3E2C7" w14:textId="77777777" w:rsidR="00D24BF4" w:rsidRPr="00EC009C" w:rsidRDefault="00D24BF4" w:rsidP="00D24BF4">
      <w:pPr>
        <w:spacing w:after="0" w:line="240" w:lineRule="auto"/>
        <w:ind w:left="3600" w:right="-270"/>
        <w:rPr>
          <w:rFonts w:ascii="Times New Roman" w:eastAsia="Times New Roman" w:hAnsi="Times New Roman" w:cs="Times New Roman"/>
          <w:sz w:val="24"/>
          <w:szCs w:val="24"/>
        </w:rPr>
      </w:pPr>
    </w:p>
    <w:p w14:paraId="3058DF40" w14:textId="1B13C2FB" w:rsidR="005D4259" w:rsidRDefault="00D24BF4" w:rsidP="00905E9C">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Post due </w:t>
      </w:r>
      <w:r w:rsidR="005D4259">
        <w:rPr>
          <w:rFonts w:ascii="Times New Roman" w:eastAsia="Times New Roman" w:hAnsi="Times New Roman" w:cs="Times New Roman"/>
          <w:sz w:val="24"/>
          <w:szCs w:val="24"/>
        </w:rPr>
        <w:t>Friday, November 5</w:t>
      </w:r>
    </w:p>
    <w:p w14:paraId="300D426E" w14:textId="77777777" w:rsidR="005D4259" w:rsidRDefault="005D4259" w:rsidP="00D24BF4">
      <w:pPr>
        <w:spacing w:after="0" w:line="240" w:lineRule="auto"/>
        <w:ind w:left="720" w:right="-270" w:hanging="360"/>
        <w:rPr>
          <w:rFonts w:ascii="Times New Roman" w:eastAsia="Times New Roman" w:hAnsi="Times New Roman" w:cs="Times New Roman"/>
          <w:sz w:val="24"/>
          <w:szCs w:val="24"/>
        </w:rPr>
      </w:pPr>
    </w:p>
    <w:p w14:paraId="0C37B3A7" w14:textId="77777777" w:rsidR="00D24BF4" w:rsidRPr="00EC009C" w:rsidRDefault="00D24BF4" w:rsidP="00D24BF4">
      <w:pPr>
        <w:spacing w:after="0" w:line="240" w:lineRule="auto"/>
        <w:ind w:left="2880" w:right="-270" w:hanging="2520"/>
        <w:rPr>
          <w:rFonts w:ascii="Times New Roman" w:eastAsia="Times New Roman" w:hAnsi="Times New Roman" w:cs="Times New Roman"/>
          <w:sz w:val="24"/>
          <w:szCs w:val="24"/>
        </w:rPr>
      </w:pPr>
    </w:p>
    <w:p w14:paraId="4FF3CD48" w14:textId="1EFCA041" w:rsidR="00D24BF4" w:rsidRPr="009D0F6E" w:rsidRDefault="00D24BF4" w:rsidP="00D24BF4">
      <w:pPr>
        <w:pStyle w:val="ListParagraph"/>
        <w:numPr>
          <w:ilvl w:val="0"/>
          <w:numId w:val="4"/>
        </w:numPr>
        <w:tabs>
          <w:tab w:val="left" w:pos="9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5D4259">
        <w:rPr>
          <w:rFonts w:ascii="Times New Roman" w:eastAsia="Times New Roman" w:hAnsi="Times New Roman" w:cs="Times New Roman"/>
          <w:b/>
          <w:sz w:val="24"/>
          <w:szCs w:val="24"/>
        </w:rPr>
        <w:t>November 7</w:t>
      </w:r>
    </w:p>
    <w:p w14:paraId="57172529"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589EAA2B" w14:textId="21C22B2B" w:rsidR="00D24BF4" w:rsidRPr="00EC009C" w:rsidRDefault="00D24BF4" w:rsidP="009A270D">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 xml:space="preserve">Chapter </w:t>
      </w:r>
      <w:proofErr w:type="gramStart"/>
      <w:r w:rsidR="009A270D" w:rsidRPr="00EC009C">
        <w:rPr>
          <w:rFonts w:ascii="Times New Roman" w:eastAsia="Times New Roman" w:hAnsi="Times New Roman" w:cs="Times New Roman"/>
          <w:sz w:val="24"/>
          <w:szCs w:val="24"/>
        </w:rPr>
        <w:t>10  Euthanasia</w:t>
      </w:r>
      <w:proofErr w:type="gramEnd"/>
      <w:r w:rsidR="009A270D" w:rsidRPr="00EC009C">
        <w:rPr>
          <w:rFonts w:ascii="Times New Roman" w:eastAsia="Times New Roman" w:hAnsi="Times New Roman" w:cs="Times New Roman"/>
          <w:sz w:val="24"/>
          <w:szCs w:val="24"/>
        </w:rPr>
        <w:t xml:space="preserve"> and Physician-Assisted Suicide and      Eight Supplemental Readings Quill; Brock; Callahan; Rachels; Dworkin et al; </w:t>
      </w:r>
      <w:proofErr w:type="spellStart"/>
      <w:r w:rsidR="009A270D" w:rsidRPr="00EC009C">
        <w:rPr>
          <w:rFonts w:ascii="Times New Roman" w:eastAsia="Times New Roman" w:hAnsi="Times New Roman" w:cs="Times New Roman"/>
          <w:sz w:val="24"/>
          <w:szCs w:val="24"/>
        </w:rPr>
        <w:t>Carr</w:t>
      </w:r>
      <w:proofErr w:type="spellEnd"/>
      <w:r w:rsidR="009A270D" w:rsidRPr="00EC009C">
        <w:rPr>
          <w:rFonts w:ascii="Times New Roman" w:eastAsia="Times New Roman" w:hAnsi="Times New Roman" w:cs="Times New Roman"/>
          <w:sz w:val="24"/>
          <w:szCs w:val="24"/>
        </w:rPr>
        <w:t xml:space="preserve">; Ackerman; and </w:t>
      </w:r>
      <w:proofErr w:type="spellStart"/>
      <w:r w:rsidR="009A270D" w:rsidRPr="00EC009C">
        <w:rPr>
          <w:rFonts w:ascii="Times New Roman" w:eastAsia="Times New Roman" w:hAnsi="Times New Roman" w:cs="Times New Roman"/>
          <w:sz w:val="24"/>
          <w:szCs w:val="24"/>
        </w:rPr>
        <w:t>Vacco</w:t>
      </w:r>
      <w:proofErr w:type="spellEnd"/>
      <w:r w:rsidR="009A270D" w:rsidRPr="00EC009C">
        <w:rPr>
          <w:rFonts w:ascii="Times New Roman" w:eastAsia="Times New Roman" w:hAnsi="Times New Roman" w:cs="Times New Roman"/>
          <w:sz w:val="24"/>
          <w:szCs w:val="24"/>
        </w:rPr>
        <w:t xml:space="preserve"> v Quill (54 pages)</w:t>
      </w:r>
    </w:p>
    <w:p w14:paraId="59F32AAE" w14:textId="77777777" w:rsidR="00D24BF4" w:rsidRPr="00EC009C" w:rsidRDefault="00D24BF4" w:rsidP="00D24BF4">
      <w:pPr>
        <w:spacing w:after="0" w:line="240" w:lineRule="auto"/>
        <w:ind w:left="3600" w:right="-270" w:hanging="3240"/>
        <w:rPr>
          <w:rFonts w:ascii="Times New Roman" w:eastAsia="Times New Roman" w:hAnsi="Times New Roman" w:cs="Times New Roman"/>
          <w:sz w:val="24"/>
          <w:szCs w:val="24"/>
        </w:rPr>
      </w:pPr>
    </w:p>
    <w:p w14:paraId="60B9471A" w14:textId="306DC390"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5D4259">
        <w:rPr>
          <w:rFonts w:ascii="Times New Roman" w:eastAsia="Times New Roman" w:hAnsi="Times New Roman" w:cs="Times New Roman"/>
          <w:sz w:val="24"/>
          <w:szCs w:val="24"/>
        </w:rPr>
        <w:t>Friday, November 12</w:t>
      </w:r>
    </w:p>
    <w:p w14:paraId="3EE98DE2"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20F4DDFC" w14:textId="77777777" w:rsidR="00D24BF4" w:rsidRPr="00EC009C" w:rsidRDefault="00D24BF4" w:rsidP="00D24BF4">
      <w:pPr>
        <w:spacing w:after="0" w:line="240" w:lineRule="auto"/>
        <w:ind w:right="-270"/>
        <w:rPr>
          <w:rFonts w:ascii="Times New Roman" w:eastAsia="Times New Roman" w:hAnsi="Times New Roman" w:cs="Times New Roman"/>
          <w:b/>
          <w:sz w:val="24"/>
          <w:szCs w:val="24"/>
        </w:rPr>
      </w:pPr>
    </w:p>
    <w:p w14:paraId="6CF4DFF1" w14:textId="220A0875" w:rsidR="00D24BF4" w:rsidRPr="00EC009C" w:rsidRDefault="00D24BF4" w:rsidP="00D24BF4">
      <w:pPr>
        <w:spacing w:after="0" w:line="240" w:lineRule="auto"/>
        <w:ind w:left="2970" w:right="-270" w:hanging="29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  W</w:t>
      </w:r>
      <w:r w:rsidRPr="00EC009C">
        <w:rPr>
          <w:rFonts w:ascii="Times New Roman" w:eastAsia="Times New Roman" w:hAnsi="Times New Roman" w:cs="Times New Roman"/>
          <w:b/>
          <w:sz w:val="24"/>
          <w:szCs w:val="24"/>
        </w:rPr>
        <w:t>eek</w:t>
      </w:r>
      <w:proofErr w:type="gramEnd"/>
      <w:r w:rsidRPr="00EC009C">
        <w:rPr>
          <w:rFonts w:ascii="Times New Roman" w:eastAsia="Times New Roman" w:hAnsi="Times New Roman" w:cs="Times New Roman"/>
          <w:b/>
          <w:sz w:val="24"/>
          <w:szCs w:val="24"/>
        </w:rPr>
        <w:t xml:space="preserve"> of </w:t>
      </w:r>
      <w:r w:rsidR="005D4259">
        <w:rPr>
          <w:rFonts w:ascii="Times New Roman" w:eastAsia="Times New Roman" w:hAnsi="Times New Roman" w:cs="Times New Roman"/>
          <w:b/>
          <w:sz w:val="24"/>
          <w:szCs w:val="24"/>
        </w:rPr>
        <w:t>November 14</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094000C3"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23667B9A" w14:textId="2299F360" w:rsidR="009A270D" w:rsidRPr="00EC009C" w:rsidRDefault="00D24BF4" w:rsidP="009A270D">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009A270D">
        <w:rPr>
          <w:rFonts w:ascii="Times New Roman" w:eastAsia="Times New Roman" w:hAnsi="Times New Roman" w:cs="Times New Roman"/>
          <w:sz w:val="24"/>
          <w:szCs w:val="24"/>
        </w:rPr>
        <w:tab/>
      </w:r>
      <w:r w:rsidR="009A270D" w:rsidRPr="00EC009C">
        <w:rPr>
          <w:rFonts w:ascii="Times New Roman" w:eastAsia="Times New Roman" w:hAnsi="Times New Roman" w:cs="Times New Roman"/>
          <w:sz w:val="24"/>
          <w:szCs w:val="24"/>
        </w:rPr>
        <w:t xml:space="preserve">Chapter 11 Dividing up Health Care Resources and  </w:t>
      </w:r>
    </w:p>
    <w:p w14:paraId="2DA077FF" w14:textId="5A267642" w:rsidR="009A270D" w:rsidRPr="00EC009C" w:rsidRDefault="009A270D" w:rsidP="009A270D">
      <w:pPr>
        <w:tabs>
          <w:tab w:val="left" w:pos="450"/>
        </w:tabs>
        <w:spacing w:after="0" w:line="240" w:lineRule="auto"/>
        <w:ind w:left="360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EC009C">
        <w:rPr>
          <w:rFonts w:ascii="Times New Roman" w:eastAsia="Times New Roman" w:hAnsi="Times New Roman" w:cs="Times New Roman"/>
          <w:sz w:val="24"/>
          <w:szCs w:val="24"/>
        </w:rPr>
        <w:t xml:space="preserve"> Supplemental Readings:  Daniels; Buchannan; </w:t>
      </w:r>
      <w:proofErr w:type="spellStart"/>
      <w:r w:rsidRPr="00EC009C">
        <w:rPr>
          <w:rFonts w:ascii="Times New Roman" w:eastAsia="Times New Roman" w:hAnsi="Times New Roman" w:cs="Times New Roman"/>
          <w:sz w:val="24"/>
          <w:szCs w:val="24"/>
        </w:rPr>
        <w:t>Englehardt</w:t>
      </w:r>
      <w:proofErr w:type="spellEnd"/>
      <w:r w:rsidRPr="00EC0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Schneider et al; Childress et al; and </w:t>
      </w:r>
      <w:proofErr w:type="spellStart"/>
      <w:r>
        <w:rPr>
          <w:rFonts w:ascii="Times New Roman" w:eastAsia="Times New Roman" w:hAnsi="Times New Roman" w:cs="Times New Roman"/>
          <w:sz w:val="24"/>
          <w:szCs w:val="24"/>
        </w:rPr>
        <w:t>Tarantola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Gruskin</w:t>
      </w:r>
      <w:proofErr w:type="spellEnd"/>
      <w:r>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r w:rsidRPr="00EC009C">
        <w:rPr>
          <w:rFonts w:ascii="Times New Roman" w:eastAsia="Times New Roman" w:hAnsi="Times New Roman" w:cs="Times New Roman"/>
          <w:sz w:val="24"/>
          <w:szCs w:val="24"/>
        </w:rPr>
        <w:t xml:space="preserve"> pages</w:t>
      </w:r>
      <w:r>
        <w:rPr>
          <w:rFonts w:ascii="Times New Roman" w:eastAsia="Times New Roman" w:hAnsi="Times New Roman" w:cs="Times New Roman"/>
          <w:sz w:val="24"/>
          <w:szCs w:val="24"/>
        </w:rPr>
        <w:t xml:space="preserve"> total</w:t>
      </w:r>
      <w:r w:rsidRPr="00EC009C">
        <w:rPr>
          <w:rFonts w:ascii="Times New Roman" w:eastAsia="Times New Roman" w:hAnsi="Times New Roman" w:cs="Times New Roman"/>
          <w:sz w:val="24"/>
          <w:szCs w:val="24"/>
        </w:rPr>
        <w:t>)</w:t>
      </w:r>
      <w:r w:rsidRPr="00EC009C">
        <w:rPr>
          <w:rFonts w:ascii="Times New Roman" w:eastAsia="Times New Roman" w:hAnsi="Times New Roman" w:cs="Times New Roman"/>
          <w:sz w:val="24"/>
          <w:szCs w:val="24"/>
        </w:rPr>
        <w:tab/>
      </w:r>
    </w:p>
    <w:p w14:paraId="7769F501" w14:textId="00283C32" w:rsidR="00D24BF4" w:rsidRPr="00EC009C" w:rsidRDefault="00D24BF4" w:rsidP="00D24BF4">
      <w:pPr>
        <w:spacing w:after="0" w:line="240" w:lineRule="auto"/>
        <w:ind w:left="3600" w:right="-270" w:hanging="3240"/>
        <w:rPr>
          <w:rFonts w:ascii="Times New Roman" w:eastAsia="Times New Roman" w:hAnsi="Times New Roman" w:cs="Times New Roman"/>
          <w:sz w:val="24"/>
          <w:szCs w:val="24"/>
        </w:rPr>
      </w:pPr>
    </w:p>
    <w:p w14:paraId="28CDE0F1" w14:textId="088C1C6D" w:rsidR="00D24BF4"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5D4259">
        <w:rPr>
          <w:rFonts w:ascii="Times New Roman" w:eastAsia="Times New Roman" w:hAnsi="Times New Roman" w:cs="Times New Roman"/>
          <w:sz w:val="24"/>
          <w:szCs w:val="24"/>
        </w:rPr>
        <w:t>Friday, November 19</w:t>
      </w:r>
    </w:p>
    <w:p w14:paraId="022B2AE3" w14:textId="4D18FD29" w:rsidR="005D4259" w:rsidRDefault="005D4259" w:rsidP="00D24BF4">
      <w:pPr>
        <w:spacing w:after="0" w:line="240" w:lineRule="auto"/>
        <w:ind w:left="720" w:right="-270" w:hanging="360"/>
        <w:rPr>
          <w:rFonts w:ascii="Times New Roman" w:eastAsia="Times New Roman" w:hAnsi="Times New Roman" w:cs="Times New Roman"/>
          <w:sz w:val="24"/>
          <w:szCs w:val="24"/>
        </w:rPr>
      </w:pPr>
    </w:p>
    <w:p w14:paraId="52B4FEAA" w14:textId="4D0CF04B" w:rsidR="005D4259" w:rsidRPr="00905E9C" w:rsidRDefault="005D4259" w:rsidP="009A270D">
      <w:pPr>
        <w:spacing w:after="0" w:line="240" w:lineRule="auto"/>
        <w:ind w:right="-270"/>
        <w:rPr>
          <w:rFonts w:ascii="Times New Roman" w:eastAsia="Times New Roman" w:hAnsi="Times New Roman" w:cs="Times New Roman"/>
          <w:b/>
          <w:bCs/>
          <w:sz w:val="24"/>
          <w:szCs w:val="24"/>
        </w:rPr>
      </w:pPr>
      <w:r w:rsidRPr="00905E9C">
        <w:rPr>
          <w:rFonts w:ascii="Times New Roman" w:eastAsia="Times New Roman" w:hAnsi="Times New Roman" w:cs="Times New Roman"/>
          <w:b/>
          <w:bCs/>
          <w:sz w:val="24"/>
          <w:szCs w:val="24"/>
        </w:rPr>
        <w:t xml:space="preserve">Week of November </w:t>
      </w:r>
      <w:proofErr w:type="gramStart"/>
      <w:r w:rsidR="00905E9C" w:rsidRPr="00905E9C">
        <w:rPr>
          <w:rFonts w:ascii="Times New Roman" w:eastAsia="Times New Roman" w:hAnsi="Times New Roman" w:cs="Times New Roman"/>
          <w:b/>
          <w:bCs/>
          <w:sz w:val="24"/>
          <w:szCs w:val="24"/>
        </w:rPr>
        <w:t>21  Fall</w:t>
      </w:r>
      <w:proofErr w:type="gramEnd"/>
      <w:r w:rsidR="00905E9C" w:rsidRPr="00905E9C">
        <w:rPr>
          <w:rFonts w:ascii="Times New Roman" w:eastAsia="Times New Roman" w:hAnsi="Times New Roman" w:cs="Times New Roman"/>
          <w:b/>
          <w:bCs/>
          <w:sz w:val="24"/>
          <w:szCs w:val="24"/>
        </w:rPr>
        <w:t xml:space="preserve"> Break No Classes, No Assignments this Week</w:t>
      </w:r>
    </w:p>
    <w:p w14:paraId="7D3B3871" w14:textId="77777777" w:rsidR="00D24BF4" w:rsidRPr="00EC009C" w:rsidRDefault="00D24BF4" w:rsidP="00D24BF4">
      <w:pPr>
        <w:spacing w:after="0" w:line="240" w:lineRule="auto"/>
        <w:ind w:left="720" w:right="-270" w:hanging="360"/>
        <w:rPr>
          <w:rFonts w:ascii="Times New Roman" w:eastAsia="Times New Roman" w:hAnsi="Times New Roman" w:cs="Times New Roman"/>
          <w:sz w:val="24"/>
          <w:szCs w:val="24"/>
        </w:rPr>
      </w:pPr>
    </w:p>
    <w:p w14:paraId="63F13E69" w14:textId="54A735E5" w:rsidR="00D24BF4" w:rsidRPr="00EC009C" w:rsidRDefault="00D24BF4" w:rsidP="00D24BF4">
      <w:pPr>
        <w:spacing w:after="0" w:line="240" w:lineRule="auto"/>
        <w:ind w:right="-2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C009C">
        <w:rPr>
          <w:rFonts w:ascii="Times New Roman" w:eastAsia="Times New Roman" w:hAnsi="Times New Roman" w:cs="Times New Roman"/>
          <w:b/>
          <w:sz w:val="24"/>
          <w:szCs w:val="24"/>
        </w:rPr>
        <w:t xml:space="preserve">  Week</w:t>
      </w:r>
      <w:proofErr w:type="gramEnd"/>
      <w:r w:rsidRPr="00EC009C">
        <w:rPr>
          <w:rFonts w:ascii="Times New Roman" w:eastAsia="Times New Roman" w:hAnsi="Times New Roman" w:cs="Times New Roman"/>
          <w:b/>
          <w:sz w:val="24"/>
          <w:szCs w:val="24"/>
        </w:rPr>
        <w:t xml:space="preserve"> of </w:t>
      </w:r>
      <w:r w:rsidR="005D4259">
        <w:rPr>
          <w:rFonts w:ascii="Times New Roman" w:eastAsia="Times New Roman" w:hAnsi="Times New Roman" w:cs="Times New Roman"/>
          <w:b/>
          <w:sz w:val="24"/>
          <w:szCs w:val="24"/>
        </w:rPr>
        <w:t>November 28</w:t>
      </w:r>
      <w:r w:rsidRPr="00EC009C">
        <w:rPr>
          <w:rFonts w:ascii="Times New Roman" w:eastAsia="Times New Roman" w:hAnsi="Times New Roman" w:cs="Times New Roman"/>
          <w:b/>
          <w:sz w:val="24"/>
          <w:szCs w:val="24"/>
        </w:rPr>
        <w:tab/>
      </w:r>
    </w:p>
    <w:p w14:paraId="38F4299F" w14:textId="77777777" w:rsidR="00D24BF4" w:rsidRPr="00EC009C" w:rsidRDefault="00D24BF4" w:rsidP="00D24BF4">
      <w:pPr>
        <w:spacing w:after="0" w:line="240" w:lineRule="auto"/>
        <w:ind w:left="810" w:right="-270"/>
        <w:contextualSpacing/>
        <w:rPr>
          <w:rFonts w:ascii="Times New Roman" w:eastAsia="Times New Roman" w:hAnsi="Times New Roman" w:cs="Times New Roman"/>
          <w:b/>
          <w:sz w:val="24"/>
          <w:szCs w:val="24"/>
        </w:rPr>
      </w:pPr>
    </w:p>
    <w:p w14:paraId="793AD9D5" w14:textId="36F5179C" w:rsidR="00D24BF4" w:rsidRPr="00EC009C" w:rsidRDefault="00D24BF4" w:rsidP="009A270D">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sidR="009A270D">
        <w:rPr>
          <w:rFonts w:ascii="Times New Roman" w:eastAsia="Times New Roman" w:hAnsi="Times New Roman" w:cs="Times New Roman"/>
          <w:sz w:val="24"/>
          <w:szCs w:val="24"/>
        </w:rPr>
        <w:t>R</w:t>
      </w:r>
      <w:r w:rsidR="009A270D" w:rsidRPr="00EC009C">
        <w:rPr>
          <w:rFonts w:ascii="Times New Roman" w:eastAsia="Times New Roman" w:hAnsi="Times New Roman" w:cs="Times New Roman"/>
          <w:sz w:val="24"/>
          <w:szCs w:val="24"/>
        </w:rPr>
        <w:t>eadings on Canvas:  McKinley; and Callahan (17 pages)</w:t>
      </w:r>
    </w:p>
    <w:p w14:paraId="61C3AC6C" w14:textId="77777777" w:rsidR="00D24BF4" w:rsidRPr="00EC009C" w:rsidRDefault="00D24BF4" w:rsidP="00D24BF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w:t>
      </w:r>
    </w:p>
    <w:p w14:paraId="2ABAA8BE" w14:textId="28724B2C" w:rsidR="00D24BF4" w:rsidRDefault="00D24BF4" w:rsidP="00D24BF4">
      <w:pPr>
        <w:spacing w:after="0" w:line="240" w:lineRule="auto"/>
        <w:ind w:left="720" w:right="-270" w:hanging="360"/>
        <w:rPr>
          <w:rFonts w:ascii="Times New Roman" w:eastAsia="Times New Roman" w:hAnsi="Times New Roman" w:cs="Times New Roman"/>
          <w:sz w:val="24"/>
          <w:szCs w:val="24"/>
        </w:rPr>
      </w:pPr>
      <w:bookmarkStart w:id="6" w:name="_Hlk29372635"/>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5D4259">
        <w:rPr>
          <w:rFonts w:ascii="Times New Roman" w:eastAsia="Times New Roman" w:hAnsi="Times New Roman" w:cs="Times New Roman"/>
          <w:sz w:val="24"/>
          <w:szCs w:val="24"/>
        </w:rPr>
        <w:t>Friday, December 3</w:t>
      </w:r>
    </w:p>
    <w:bookmarkEnd w:id="6"/>
    <w:p w14:paraId="55E83E04" w14:textId="77777777" w:rsidR="00D24BF4" w:rsidRDefault="00D24BF4" w:rsidP="00D24BF4">
      <w:pPr>
        <w:rPr>
          <w:rFonts w:ascii="Times New Roman" w:eastAsia="Times New Roman" w:hAnsi="Times New Roman" w:cs="Times New Roman"/>
          <w:b/>
          <w:sz w:val="24"/>
          <w:szCs w:val="24"/>
        </w:rPr>
      </w:pPr>
    </w:p>
    <w:p w14:paraId="499FF3BF" w14:textId="7B95AE62" w:rsidR="00D24BF4" w:rsidRDefault="00D24BF4" w:rsidP="00D24BF4">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15 </w:t>
      </w:r>
      <w:r w:rsidRPr="0024277A">
        <w:rPr>
          <w:rFonts w:ascii="Times New Roman" w:eastAsia="Times New Roman" w:hAnsi="Times New Roman" w:cs="Times New Roman"/>
          <w:b/>
          <w:sz w:val="24"/>
          <w:szCs w:val="24"/>
        </w:rPr>
        <w:t xml:space="preserve"> Week</w:t>
      </w:r>
      <w:proofErr w:type="gramEnd"/>
      <w:r w:rsidRPr="0024277A">
        <w:rPr>
          <w:rFonts w:ascii="Times New Roman" w:eastAsia="Times New Roman" w:hAnsi="Times New Roman" w:cs="Times New Roman"/>
          <w:b/>
          <w:sz w:val="24"/>
          <w:szCs w:val="24"/>
        </w:rPr>
        <w:t xml:space="preserve"> of </w:t>
      </w:r>
      <w:r w:rsidR="005D4259">
        <w:rPr>
          <w:rFonts w:ascii="Times New Roman" w:eastAsia="Times New Roman" w:hAnsi="Times New Roman" w:cs="Times New Roman"/>
          <w:b/>
          <w:sz w:val="24"/>
          <w:szCs w:val="24"/>
        </w:rPr>
        <w:t>December 5</w:t>
      </w:r>
    </w:p>
    <w:p w14:paraId="384FE02F" w14:textId="7DB54238" w:rsidR="00750254" w:rsidRPr="00750254" w:rsidRDefault="00750254" w:rsidP="00E0223B">
      <w:pPr>
        <w:ind w:left="3600" w:hanging="3240"/>
        <w:rPr>
          <w:rFonts w:ascii="Times New Roman" w:eastAsia="Times New Roman" w:hAnsi="Times New Roman" w:cs="Times New Roman"/>
          <w:bCs/>
          <w:sz w:val="24"/>
          <w:szCs w:val="24"/>
        </w:rPr>
      </w:pPr>
      <w:r w:rsidRPr="00750254">
        <w:rPr>
          <w:rFonts w:ascii="Times New Roman" w:eastAsia="Times New Roman" w:hAnsi="Times New Roman" w:cs="Times New Roman"/>
          <w:bCs/>
          <w:sz w:val="24"/>
          <w:szCs w:val="24"/>
        </w:rPr>
        <w:t>Reading Assignment</w:t>
      </w:r>
      <w:r w:rsidR="00E0223B">
        <w:rPr>
          <w:rFonts w:ascii="Times New Roman" w:eastAsia="Times New Roman" w:hAnsi="Times New Roman" w:cs="Times New Roman"/>
          <w:bCs/>
          <w:sz w:val="24"/>
          <w:szCs w:val="24"/>
        </w:rPr>
        <w:t>:</w:t>
      </w:r>
      <w:r w:rsidR="00E0223B">
        <w:rPr>
          <w:rFonts w:ascii="Times New Roman" w:eastAsia="Times New Roman" w:hAnsi="Times New Roman" w:cs="Times New Roman"/>
          <w:bCs/>
          <w:sz w:val="24"/>
          <w:szCs w:val="24"/>
        </w:rPr>
        <w:tab/>
        <w:t xml:space="preserve">Readings on Canvas:  Ethical Considerations for Decision Making Regarding Allocation of Ventilators During Severe </w:t>
      </w:r>
      <w:r w:rsidR="00E0223B">
        <w:rPr>
          <w:rFonts w:ascii="Times New Roman" w:eastAsia="Times New Roman" w:hAnsi="Times New Roman" w:cs="Times New Roman"/>
          <w:bCs/>
          <w:sz w:val="24"/>
          <w:szCs w:val="24"/>
        </w:rPr>
        <w:lastRenderedPageBreak/>
        <w:t>Pandemic or Other Emergency and CDC Update on Allocation of Ventilators</w:t>
      </w:r>
    </w:p>
    <w:p w14:paraId="059DC0A0" w14:textId="77777777" w:rsidR="00D24BF4" w:rsidRPr="00EC009C" w:rsidRDefault="00D24BF4" w:rsidP="00D24BF4">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0FF37C5D" w14:textId="7F7A0E86" w:rsidR="00D24BF4" w:rsidRDefault="005D4259" w:rsidP="005D4259">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discussion post due this week.</w:t>
      </w:r>
    </w:p>
    <w:p w14:paraId="0AF6C525" w14:textId="77777777" w:rsidR="00D24BF4" w:rsidRPr="009D0F6E" w:rsidRDefault="00D24BF4" w:rsidP="00D24BF4">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35930125" w14:textId="77777777" w:rsidR="00D24BF4" w:rsidRDefault="00D24BF4" w:rsidP="00D24BF4">
      <w:pPr>
        <w:spacing w:after="0" w:line="240" w:lineRule="auto"/>
        <w:ind w:right="-270"/>
        <w:rPr>
          <w:rFonts w:ascii="Times New Roman" w:eastAsia="Times New Roman" w:hAnsi="Times New Roman" w:cs="Times New Roman"/>
          <w:bCs/>
          <w:sz w:val="24"/>
          <w:szCs w:val="24"/>
        </w:rPr>
      </w:pPr>
    </w:p>
    <w:p w14:paraId="639FBAB6" w14:textId="0ECD2F2E" w:rsidR="00D24BF4" w:rsidRPr="004E2526" w:rsidRDefault="00D24BF4" w:rsidP="00D24BF4">
      <w:pPr>
        <w:spacing w:after="0" w:line="240" w:lineRule="auto"/>
        <w:ind w:right="-270"/>
        <w:rPr>
          <w:rFonts w:ascii="Times New Roman" w:eastAsia="Times New Roman" w:hAnsi="Times New Roman" w:cs="Times New Roman"/>
          <w:b/>
          <w:sz w:val="24"/>
          <w:szCs w:val="24"/>
        </w:rPr>
      </w:pPr>
      <w:r w:rsidRPr="004E2526">
        <w:rPr>
          <w:rFonts w:ascii="Times New Roman" w:eastAsia="Times New Roman" w:hAnsi="Times New Roman" w:cs="Times New Roman"/>
          <w:b/>
          <w:sz w:val="24"/>
          <w:szCs w:val="24"/>
          <w:highlight w:val="yellow"/>
        </w:rPr>
        <w:t xml:space="preserve">Final </w:t>
      </w:r>
      <w:r w:rsidR="00750254">
        <w:rPr>
          <w:rFonts w:ascii="Times New Roman" w:eastAsia="Times New Roman" w:hAnsi="Times New Roman" w:cs="Times New Roman"/>
          <w:b/>
          <w:sz w:val="24"/>
          <w:szCs w:val="24"/>
          <w:highlight w:val="yellow"/>
        </w:rPr>
        <w:t>Exam:  Saturday, December 11</w:t>
      </w:r>
      <w:r>
        <w:rPr>
          <w:rFonts w:ascii="Times New Roman" w:eastAsia="Times New Roman" w:hAnsi="Times New Roman" w:cs="Times New Roman"/>
          <w:b/>
          <w:sz w:val="24"/>
          <w:szCs w:val="24"/>
        </w:rPr>
        <w:t xml:space="preserve"> </w:t>
      </w:r>
    </w:p>
    <w:p w14:paraId="01CAC2E5" w14:textId="77777777" w:rsidR="00D24BF4" w:rsidRDefault="00D24BF4" w:rsidP="00D24BF4">
      <w:pPr>
        <w:keepNext/>
        <w:keepLines/>
        <w:spacing w:before="240" w:after="0" w:line="240" w:lineRule="auto"/>
        <w:outlineLvl w:val="0"/>
        <w:rPr>
          <w:rFonts w:ascii="Times New Roman" w:eastAsiaTheme="majorEastAsia" w:hAnsi="Times New Roman" w:cs="Times New Roman"/>
          <w:b/>
          <w:color w:val="2F5496" w:themeColor="accent1" w:themeShade="BF"/>
          <w:sz w:val="32"/>
          <w:szCs w:val="24"/>
        </w:rPr>
      </w:pPr>
      <w:r w:rsidRPr="007C54BC">
        <w:rPr>
          <w:rFonts w:ascii="Times New Roman" w:eastAsiaTheme="majorEastAsia" w:hAnsi="Times New Roman" w:cs="Times New Roman"/>
          <w:b/>
          <w:color w:val="2F5496" w:themeColor="accent1" w:themeShade="BF"/>
          <w:sz w:val="32"/>
          <w:szCs w:val="24"/>
        </w:rPr>
        <w:t>Grading Criteria</w:t>
      </w:r>
    </w:p>
    <w:p w14:paraId="5AA37872" w14:textId="77777777" w:rsidR="00D24BF4" w:rsidRDefault="00D24BF4" w:rsidP="00D24BF4">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Letter grades are assigned only at the end of the semester as final grades for the course.  Individual assignments and exams will receive points (see below).  Dr. Li will take a curve into account when calculating the final letter grades.   </w:t>
      </w:r>
    </w:p>
    <w:p w14:paraId="4C50A287" w14:textId="77777777" w:rsidR="00D24BF4" w:rsidRDefault="00D24BF4" w:rsidP="00D24BF4">
      <w:pPr>
        <w:spacing w:after="0" w:line="240" w:lineRule="auto"/>
        <w:rPr>
          <w:rFonts w:ascii="Times New Roman" w:eastAsia="Times New Roman" w:hAnsi="Times New Roman" w:cs="Times New Roman"/>
          <w:sz w:val="24"/>
          <w:szCs w:val="24"/>
        </w:rPr>
      </w:pPr>
    </w:p>
    <w:p w14:paraId="4C780237" w14:textId="6CEF5A34"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Posts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 xml:space="preserve">          1</w:t>
      </w:r>
      <w:r w:rsidR="00750254">
        <w:rPr>
          <w:rFonts w:ascii="Times New Roman" w:eastAsia="Times New Roman" w:hAnsi="Times New Roman" w:cs="Times New Roman"/>
          <w:color w:val="000000"/>
          <w:sz w:val="24"/>
          <w:szCs w:val="24"/>
        </w:rPr>
        <w:t>3</w:t>
      </w:r>
      <w:r w:rsidRPr="00EC009C">
        <w:rPr>
          <w:rFonts w:ascii="Times New Roman" w:eastAsia="Times New Roman" w:hAnsi="Times New Roman" w:cs="Times New Roman"/>
          <w:color w:val="000000"/>
          <w:sz w:val="24"/>
          <w:szCs w:val="24"/>
        </w:rPr>
        <w:t xml:space="preserve">0  </w:t>
      </w:r>
      <w:r w:rsidRPr="00EC009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32F9C469" w14:textId="2927CF92"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#1</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32F0AE1D" w14:textId="469E18FC"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#2</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56544A54" w14:textId="3293F59A" w:rsidR="00D24BF4" w:rsidRPr="00EC009C" w:rsidRDefault="00D24BF4" w:rsidP="00D24BF4">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Final Exam</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7AB45067" w14:textId="77777777" w:rsidR="00D24BF4" w:rsidRPr="00EC009C" w:rsidRDefault="00D24BF4" w:rsidP="00D24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Recitation Grade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727D8217" w14:textId="26C547ED" w:rsidR="00D24BF4" w:rsidRDefault="00D24BF4" w:rsidP="00D24BF4">
      <w:pPr>
        <w:spacing w:after="0" w:line="240" w:lineRule="auto"/>
        <w:rPr>
          <w:rFonts w:ascii="Times New Roman" w:eastAsia="Times New Roman" w:hAnsi="Times New Roman" w:cs="Times New Roman"/>
          <w:i/>
          <w:color w:val="000000"/>
          <w:sz w:val="24"/>
          <w:szCs w:val="24"/>
        </w:rPr>
      </w:pPr>
      <w:r w:rsidRPr="00EC009C">
        <w:rPr>
          <w:rFonts w:ascii="Times New Roman" w:eastAsia="Times New Roman" w:hAnsi="Times New Roman" w:cs="Times New Roman"/>
          <w:i/>
          <w:color w:val="000000"/>
          <w:sz w:val="24"/>
          <w:szCs w:val="24"/>
        </w:rPr>
        <w:tab/>
        <w:t>Total Points Possible            2</w:t>
      </w:r>
      <w:r w:rsidR="00750254">
        <w:rPr>
          <w:rFonts w:ascii="Times New Roman" w:eastAsia="Times New Roman" w:hAnsi="Times New Roman" w:cs="Times New Roman"/>
          <w:i/>
          <w:color w:val="000000"/>
          <w:sz w:val="24"/>
          <w:szCs w:val="24"/>
        </w:rPr>
        <w:t>5</w:t>
      </w:r>
      <w:r w:rsidRPr="00EC009C">
        <w:rPr>
          <w:rFonts w:ascii="Times New Roman" w:eastAsia="Times New Roman" w:hAnsi="Times New Roman" w:cs="Times New Roman"/>
          <w:i/>
          <w:color w:val="000000"/>
          <w:sz w:val="24"/>
          <w:szCs w:val="24"/>
        </w:rPr>
        <w:t>0</w:t>
      </w:r>
    </w:p>
    <w:p w14:paraId="53F4A42A" w14:textId="79651800" w:rsidR="00D24BF4" w:rsidRDefault="00D24BF4" w:rsidP="00D24BF4">
      <w:pPr>
        <w:spacing w:after="0" w:line="240" w:lineRule="auto"/>
        <w:rPr>
          <w:rFonts w:ascii="Times New Roman" w:eastAsia="Times New Roman" w:hAnsi="Times New Roman" w:cs="Times New Roman"/>
          <w:i/>
          <w:color w:val="000000"/>
          <w:sz w:val="24"/>
          <w:szCs w:val="24"/>
        </w:rPr>
      </w:pPr>
    </w:p>
    <w:p w14:paraId="3656AE17" w14:textId="0AC28E78" w:rsidR="00750254" w:rsidRDefault="00750254" w:rsidP="00D24BF4">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225 – 250</w:t>
      </w:r>
      <w:r>
        <w:rPr>
          <w:rFonts w:ascii="Times New Roman" w:eastAsia="Times New Roman" w:hAnsi="Times New Roman" w:cs="Times New Roman"/>
          <w:iCs/>
          <w:color w:val="000000"/>
          <w:sz w:val="24"/>
          <w:szCs w:val="24"/>
        </w:rPr>
        <w:tab/>
        <w:t>A</w:t>
      </w:r>
    </w:p>
    <w:p w14:paraId="64E054A7" w14:textId="2FB5786C" w:rsidR="00750254" w:rsidRDefault="00750254" w:rsidP="00D24BF4">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200 – 224</w:t>
      </w:r>
      <w:r>
        <w:rPr>
          <w:rFonts w:ascii="Times New Roman" w:eastAsia="Times New Roman" w:hAnsi="Times New Roman" w:cs="Times New Roman"/>
          <w:iCs/>
          <w:color w:val="000000"/>
          <w:sz w:val="24"/>
          <w:szCs w:val="24"/>
        </w:rPr>
        <w:tab/>
        <w:t>B</w:t>
      </w:r>
    </w:p>
    <w:p w14:paraId="01EE8930" w14:textId="76ADC06F" w:rsidR="00750254" w:rsidRDefault="00750254" w:rsidP="00D24BF4">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175 – 199</w:t>
      </w:r>
      <w:r>
        <w:rPr>
          <w:rFonts w:ascii="Times New Roman" w:eastAsia="Times New Roman" w:hAnsi="Times New Roman" w:cs="Times New Roman"/>
          <w:iCs/>
          <w:color w:val="000000"/>
          <w:sz w:val="24"/>
          <w:szCs w:val="24"/>
        </w:rPr>
        <w:tab/>
        <w:t>C</w:t>
      </w:r>
    </w:p>
    <w:p w14:paraId="02BC6574" w14:textId="55EF6145" w:rsidR="00750254" w:rsidRPr="00750254" w:rsidRDefault="00750254" w:rsidP="00D24BF4">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150 – 174</w:t>
      </w:r>
      <w:r>
        <w:rPr>
          <w:rFonts w:ascii="Times New Roman" w:eastAsia="Times New Roman" w:hAnsi="Times New Roman" w:cs="Times New Roman"/>
          <w:iCs/>
          <w:color w:val="000000"/>
          <w:sz w:val="24"/>
          <w:szCs w:val="24"/>
        </w:rPr>
        <w:tab/>
        <w:t>D</w:t>
      </w:r>
    </w:p>
    <w:p w14:paraId="6B4ACA2E" w14:textId="77777777" w:rsidR="00D24BF4" w:rsidRDefault="00D24BF4" w:rsidP="00D24BF4">
      <w:pPr>
        <w:spacing w:after="0" w:line="240" w:lineRule="auto"/>
        <w:rPr>
          <w:rFonts w:ascii="Times New Roman" w:eastAsia="Times New Roman" w:hAnsi="Times New Roman" w:cs="Times New Roman"/>
          <w:color w:val="000000"/>
          <w:sz w:val="24"/>
          <w:szCs w:val="24"/>
        </w:rPr>
      </w:pPr>
    </w:p>
    <w:p w14:paraId="2F3B2845" w14:textId="77777777" w:rsidR="00D24BF4" w:rsidRDefault="00D24BF4" w:rsidP="00D24BF4">
      <w:pPr>
        <w:suppressAutoHyphens/>
        <w:autoSpaceDN w:val="0"/>
        <w:spacing w:after="0" w:line="240" w:lineRule="auto"/>
        <w:textAlignment w:val="baseline"/>
        <w:rPr>
          <w:rFonts w:eastAsia="Times New Roman" w:cstheme="minorHAnsi"/>
          <w:szCs w:val="24"/>
        </w:rPr>
      </w:pPr>
      <w:bookmarkStart w:id="7" w:name="_Hlk535071251"/>
      <w:bookmarkStart w:id="8" w:name="_Hlk61339021"/>
      <w:r w:rsidRPr="00592D99">
        <w:rPr>
          <w:rFonts w:eastAsia="Times New Roman" w:cstheme="minorHAnsi"/>
          <w:szCs w:val="24"/>
        </w:rPr>
        <w:t>Study guides will be provided prior to the exams, and the test questions will be based on the study guides, readings, film assignments, and lectures.</w:t>
      </w:r>
      <w:bookmarkEnd w:id="7"/>
    </w:p>
    <w:p w14:paraId="0B84A5BA" w14:textId="77777777" w:rsidR="00D24BF4" w:rsidRPr="00592D99" w:rsidRDefault="00D24BF4" w:rsidP="00D24BF4">
      <w:pPr>
        <w:suppressAutoHyphens/>
        <w:autoSpaceDN w:val="0"/>
        <w:spacing w:after="0" w:line="240" w:lineRule="auto"/>
        <w:textAlignment w:val="baseline"/>
        <w:rPr>
          <w:rFonts w:eastAsia="Times New Roman" w:cstheme="minorHAnsi"/>
          <w:szCs w:val="24"/>
        </w:rPr>
      </w:pPr>
    </w:p>
    <w:p w14:paraId="7AD68F0F" w14:textId="77777777" w:rsidR="00D24BF4" w:rsidRPr="00592D99" w:rsidRDefault="00D24BF4" w:rsidP="00D24BF4">
      <w:pPr>
        <w:suppressAutoHyphens/>
        <w:autoSpaceDN w:val="0"/>
        <w:spacing w:after="0" w:line="240" w:lineRule="auto"/>
        <w:textAlignment w:val="baseline"/>
        <w:rPr>
          <w:rFonts w:eastAsia="Times New Roman" w:cstheme="minorHAnsi"/>
          <w:b/>
          <w:bCs/>
          <w:i/>
          <w:iCs/>
          <w:szCs w:val="24"/>
        </w:rPr>
      </w:pPr>
      <w:r>
        <w:rPr>
          <w:rFonts w:eastAsia="Times New Roman" w:cstheme="minorHAnsi"/>
          <w:b/>
          <w:bCs/>
          <w:i/>
          <w:iCs/>
          <w:szCs w:val="24"/>
        </w:rPr>
        <w:t xml:space="preserve">Reminder:  </w:t>
      </w:r>
      <w:r w:rsidRPr="00592D99">
        <w:rPr>
          <w:rFonts w:eastAsia="Times New Roman" w:cstheme="minorHAnsi"/>
          <w:b/>
          <w:bCs/>
          <w:i/>
          <w:iCs/>
          <w:szCs w:val="24"/>
        </w:rPr>
        <w:t>Letter grades automatically generated in the Canvas Grade Book are NOT official grades—use only as an estimate.</w:t>
      </w:r>
    </w:p>
    <w:bookmarkEnd w:id="8"/>
    <w:p w14:paraId="143B1F06" w14:textId="77777777" w:rsidR="00D24BF4" w:rsidRDefault="00D24BF4" w:rsidP="00D24BF4">
      <w:pPr>
        <w:rPr>
          <w:rFonts w:ascii="Times New Roman" w:eastAsiaTheme="majorEastAsia" w:hAnsi="Times New Roman" w:cs="Times New Roman"/>
          <w:b/>
          <w:color w:val="2F5496" w:themeColor="accent1" w:themeShade="BF"/>
          <w:sz w:val="36"/>
          <w:szCs w:val="24"/>
        </w:rPr>
      </w:pPr>
      <w:r>
        <w:rPr>
          <w:rFonts w:ascii="Times New Roman" w:eastAsiaTheme="majorEastAsia" w:hAnsi="Times New Roman" w:cs="Times New Roman"/>
          <w:b/>
          <w:color w:val="2F5496" w:themeColor="accent1" w:themeShade="BF"/>
          <w:sz w:val="36"/>
          <w:szCs w:val="24"/>
        </w:rPr>
        <w:br w:type="page"/>
      </w:r>
    </w:p>
    <w:p w14:paraId="3B21E44C" w14:textId="77777777" w:rsidR="00D24BF4" w:rsidRPr="00F40B5E" w:rsidRDefault="00D24BF4" w:rsidP="00D24BF4">
      <w:pPr>
        <w:suppressAutoHyphens/>
        <w:autoSpaceDN w:val="0"/>
        <w:spacing w:after="0" w:line="240" w:lineRule="auto"/>
        <w:textAlignment w:val="baseline"/>
        <w:rPr>
          <w:rFonts w:eastAsia="Times New Roman" w:cstheme="minorHAnsi"/>
          <w:szCs w:val="24"/>
        </w:rPr>
      </w:pPr>
      <w:bookmarkStart w:id="9" w:name="_Hlk535071290"/>
      <w:bookmarkStart w:id="10" w:name="_Hlk61339155"/>
    </w:p>
    <w:p w14:paraId="1E401D84" w14:textId="77777777" w:rsidR="00D24BF4" w:rsidRPr="00F40B5E" w:rsidRDefault="00D24BF4" w:rsidP="00D24BF4">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F40B5E">
        <w:rPr>
          <w:rFonts w:eastAsiaTheme="majorEastAsia" w:cstheme="minorHAnsi"/>
          <w:b/>
          <w:color w:val="000000" w:themeColor="text1"/>
          <w:sz w:val="36"/>
          <w:szCs w:val="24"/>
        </w:rPr>
        <w:t>Class Policies</w:t>
      </w:r>
    </w:p>
    <w:p w14:paraId="1CB905A1" w14:textId="77777777" w:rsidR="00D24BF4" w:rsidRPr="00F40B5E" w:rsidRDefault="00D24BF4" w:rsidP="00D24BF4">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F40B5E">
        <w:rPr>
          <w:rFonts w:eastAsiaTheme="majorEastAsia" w:cstheme="minorHAnsi"/>
          <w:b/>
          <w:color w:val="000000" w:themeColor="text1"/>
          <w:sz w:val="32"/>
          <w:szCs w:val="32"/>
        </w:rPr>
        <w:t>Student Responsibilities</w:t>
      </w:r>
    </w:p>
    <w:p w14:paraId="0119BF91" w14:textId="77777777" w:rsidR="00D24BF4" w:rsidRPr="00F40B5E" w:rsidRDefault="00D24BF4" w:rsidP="00D24BF4">
      <w:pPr>
        <w:suppressAutoHyphens/>
        <w:autoSpaceDN w:val="0"/>
        <w:spacing w:after="0" w:line="240" w:lineRule="auto"/>
        <w:textAlignment w:val="baseline"/>
        <w:rPr>
          <w:rFonts w:eastAsia="Times New Roman" w:cstheme="minorHAnsi"/>
          <w:b/>
          <w:sz w:val="24"/>
          <w:szCs w:val="24"/>
        </w:rPr>
      </w:pPr>
    </w:p>
    <w:p w14:paraId="53D6DB7E" w14:textId="77777777" w:rsidR="00D24BF4" w:rsidRPr="00F40B5E" w:rsidRDefault="00D24BF4" w:rsidP="00D24BF4">
      <w:pPr>
        <w:suppressAutoHyphens/>
        <w:autoSpaceDN w:val="0"/>
        <w:spacing w:after="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expected to participate in assigned online discussions.  </w:t>
      </w:r>
      <w:r w:rsidRPr="00F40B5E">
        <w:rPr>
          <w:rFonts w:eastAsia="Times New Roman" w:cstheme="minorHAnsi"/>
          <w:b/>
          <w:i/>
          <w:sz w:val="24"/>
          <w:szCs w:val="24"/>
        </w:rPr>
        <w:t xml:space="preserve">It is necessary to keep up with reading and all other assignments to succeed in the class. </w:t>
      </w:r>
    </w:p>
    <w:p w14:paraId="74AF44FE" w14:textId="77777777" w:rsidR="00D24BF4" w:rsidRPr="00F40B5E" w:rsidRDefault="00D24BF4" w:rsidP="00D24BF4">
      <w:pPr>
        <w:suppressAutoHyphens/>
        <w:autoSpaceDN w:val="0"/>
        <w:spacing w:before="100" w:after="10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responsible for keeping up with postings and other class announcements.  </w:t>
      </w:r>
      <w:r w:rsidRPr="00F40B5E">
        <w:rPr>
          <w:rFonts w:eastAsia="Times New Roman" w:cstheme="minorHAnsi"/>
          <w:b/>
          <w:i/>
          <w:sz w:val="24"/>
          <w:szCs w:val="24"/>
        </w:rPr>
        <w:t>Students are expected to check both their individual CU email and the Canvas course material a minimum of every two days, Monday through Thursday.</w:t>
      </w:r>
    </w:p>
    <w:p w14:paraId="02F6AFE0" w14:textId="77777777" w:rsidR="00D24BF4" w:rsidRPr="00F40B5E" w:rsidRDefault="00D24BF4" w:rsidP="00D24BF4">
      <w:pPr>
        <w:suppressAutoHyphens/>
        <w:autoSpaceDN w:val="0"/>
        <w:spacing w:after="0" w:line="240" w:lineRule="auto"/>
        <w:textAlignment w:val="baseline"/>
        <w:rPr>
          <w:rFonts w:eastAsia="Times New Roman" w:cstheme="minorHAnsi"/>
          <w:b/>
          <w:sz w:val="24"/>
          <w:szCs w:val="24"/>
        </w:rPr>
      </w:pPr>
    </w:p>
    <w:p w14:paraId="4CC5D18E" w14:textId="77777777" w:rsidR="00D24BF4" w:rsidRPr="00F40B5E" w:rsidRDefault="00D24BF4" w:rsidP="00D24BF4">
      <w:pPr>
        <w:suppressAutoHyphens/>
        <w:autoSpaceDN w:val="0"/>
        <w:spacing w:after="0" w:line="240" w:lineRule="auto"/>
        <w:textAlignment w:val="baseline"/>
        <w:rPr>
          <w:rFonts w:eastAsia="Times New Roman" w:cstheme="minorHAnsi"/>
          <w:b/>
          <w:sz w:val="32"/>
          <w:szCs w:val="32"/>
        </w:rPr>
      </w:pPr>
      <w:r w:rsidRPr="00F40B5E">
        <w:rPr>
          <w:rFonts w:eastAsia="Times New Roman" w:cstheme="minorHAnsi"/>
          <w:b/>
          <w:sz w:val="32"/>
          <w:szCs w:val="32"/>
        </w:rPr>
        <w:t xml:space="preserve">Plagiarism Policy  </w:t>
      </w:r>
    </w:p>
    <w:p w14:paraId="5C0522BB" w14:textId="77777777" w:rsidR="00D24BF4" w:rsidRPr="00F40B5E" w:rsidRDefault="00D24BF4" w:rsidP="00D24BF4">
      <w:pPr>
        <w:spacing w:before="75"/>
        <w:rPr>
          <w:rFonts w:eastAsia="Cambria" w:cstheme="minorHAnsi"/>
          <w:b/>
        </w:rPr>
      </w:pPr>
      <w:r w:rsidRPr="00F40B5E">
        <w:rPr>
          <w:rFonts w:eastAsia="Times New Roman" w:cstheme="minorHAnsi"/>
          <w:sz w:val="24"/>
          <w:szCs w:val="24"/>
        </w:rPr>
        <w:t xml:space="preserve">Class policy regarding plagiarism is in keeping with the university policies.  Assignments turned in via Canvas are routinely submitted to an anti-plagiarism soft-ware program.  Appropriate citation of all sources used is required on all assignments. Failure to </w:t>
      </w:r>
      <w:proofErr w:type="gramStart"/>
      <w:r w:rsidRPr="00F40B5E">
        <w:rPr>
          <w:rFonts w:eastAsia="Times New Roman" w:cstheme="minorHAnsi"/>
          <w:sz w:val="24"/>
          <w:szCs w:val="24"/>
        </w:rPr>
        <w:t>accurately and adequately cite sources</w:t>
      </w:r>
      <w:proofErr w:type="gramEnd"/>
      <w:r w:rsidRPr="00F40B5E">
        <w:rPr>
          <w:rFonts w:eastAsia="Times New Roman" w:cstheme="minorHAnsi"/>
          <w:sz w:val="24"/>
          <w:szCs w:val="24"/>
        </w:rPr>
        <w:t xml:space="preserve"> is considered plagiarism.</w:t>
      </w:r>
      <w:r w:rsidRPr="00F40B5E">
        <w:rPr>
          <w:rFonts w:eastAsia="Cambria" w:cstheme="minorHAnsi"/>
          <w:b/>
        </w:rPr>
        <w:t xml:space="preserve"> </w:t>
      </w:r>
    </w:p>
    <w:p w14:paraId="4C12513A" w14:textId="77777777" w:rsidR="00D24BF4" w:rsidRPr="00F40B5E" w:rsidRDefault="00D24BF4" w:rsidP="00D24BF4">
      <w:pPr>
        <w:spacing w:before="75"/>
        <w:rPr>
          <w:rFonts w:eastAsia="Cambria" w:cstheme="minorHAnsi"/>
          <w:b/>
        </w:rPr>
      </w:pPr>
    </w:p>
    <w:p w14:paraId="75C2EA1F" w14:textId="77777777" w:rsidR="00D24BF4" w:rsidRPr="00F40B5E" w:rsidRDefault="00D24BF4" w:rsidP="00D24BF4">
      <w:pPr>
        <w:jc w:val="center"/>
        <w:rPr>
          <w:rFonts w:eastAsia="Cambria" w:cstheme="minorHAnsi"/>
          <w:b/>
          <w:sz w:val="36"/>
          <w:szCs w:val="36"/>
        </w:rPr>
      </w:pPr>
      <w:r w:rsidRPr="00F40B5E">
        <w:rPr>
          <w:rFonts w:eastAsia="Cambria" w:cstheme="minorHAnsi"/>
          <w:b/>
          <w:sz w:val="36"/>
          <w:szCs w:val="36"/>
        </w:rPr>
        <w:t>Sociology Department Statement on Inclusive Excellence</w:t>
      </w:r>
    </w:p>
    <w:p w14:paraId="519C8F1D" w14:textId="77777777" w:rsidR="00D24BF4" w:rsidRPr="00F40B5E" w:rsidRDefault="00D24BF4" w:rsidP="00D24BF4">
      <w:pPr>
        <w:widowControl w:val="0"/>
        <w:autoSpaceDE w:val="0"/>
        <w:autoSpaceDN w:val="0"/>
        <w:spacing w:before="10" w:after="0" w:line="240" w:lineRule="auto"/>
        <w:rPr>
          <w:rFonts w:eastAsia="Cambria" w:cstheme="minorHAnsi"/>
          <w:b/>
        </w:rPr>
      </w:pPr>
    </w:p>
    <w:p w14:paraId="7E2B1C14" w14:textId="77777777" w:rsidR="00D24BF4" w:rsidRPr="00F40B5E" w:rsidRDefault="00D24BF4" w:rsidP="00D24BF4">
      <w:pPr>
        <w:widowControl w:val="0"/>
        <w:autoSpaceDE w:val="0"/>
        <w:autoSpaceDN w:val="0"/>
        <w:spacing w:after="0" w:line="240" w:lineRule="auto"/>
        <w:rPr>
          <w:rFonts w:eastAsia="Cambria" w:cstheme="minorHAnsi"/>
        </w:rPr>
      </w:pPr>
      <w:r w:rsidRPr="00F40B5E">
        <w:rPr>
          <w:rFonts w:eastAsia="Cambria" w:cstheme="minorHAnsi"/>
          <w:noProof/>
        </w:rPr>
        <mc:AlternateContent>
          <mc:Choice Requires="wpi">
            <w:drawing>
              <wp:anchor distT="0" distB="0" distL="114300" distR="114300" simplePos="0" relativeHeight="251662336" behindDoc="0" locked="0" layoutInCell="1" allowOverlap="1" wp14:anchorId="75614645" wp14:editId="2FD1BBFB">
                <wp:simplePos x="0" y="0"/>
                <wp:positionH relativeFrom="column">
                  <wp:posOffset>6392241</wp:posOffset>
                </wp:positionH>
                <wp:positionV relativeFrom="paragraph">
                  <wp:posOffset>474596</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7E42B036" id="Ink 1" o:spid="_x0000_s1026" type="#_x0000_t75" style="position:absolute;margin-left:502.65pt;margin-top:36.6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">
                <v:imagedata r:id="rId22" o:title=""/>
              </v:shape>
            </w:pict>
          </mc:Fallback>
        </mc:AlternateContent>
      </w:r>
      <w:r w:rsidRPr="00F40B5E">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56E13595" w14:textId="77777777" w:rsidR="00D24BF4" w:rsidRPr="00F40B5E" w:rsidRDefault="00D24BF4" w:rsidP="00D24BF4">
      <w:pPr>
        <w:widowControl w:val="0"/>
        <w:autoSpaceDE w:val="0"/>
        <w:autoSpaceDN w:val="0"/>
        <w:spacing w:after="0" w:line="240" w:lineRule="auto"/>
        <w:rPr>
          <w:rFonts w:eastAsia="Cambria" w:cstheme="minorHAnsi"/>
        </w:rPr>
      </w:pPr>
    </w:p>
    <w:p w14:paraId="18D17AF6" w14:textId="77777777" w:rsidR="00D24BF4" w:rsidRPr="00F40B5E" w:rsidRDefault="00D24BF4" w:rsidP="00D24BF4">
      <w:pPr>
        <w:widowControl w:val="0"/>
        <w:autoSpaceDE w:val="0"/>
        <w:autoSpaceDN w:val="0"/>
        <w:spacing w:after="0" w:line="240" w:lineRule="auto"/>
        <w:rPr>
          <w:rFonts w:eastAsia="Cambria" w:cstheme="minorHAnsi"/>
        </w:rPr>
      </w:pPr>
      <w:r w:rsidRPr="00F40B5E">
        <w:rPr>
          <w:rFonts w:eastAsia="Cambria" w:cstheme="minorHAnsi"/>
        </w:rPr>
        <w:t xml:space="preserve">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w:t>
      </w:r>
      <w:proofErr w:type="gramStart"/>
      <w:r w:rsidRPr="00F40B5E">
        <w:rPr>
          <w:rFonts w:eastAsia="Cambria" w:cstheme="minorHAnsi"/>
        </w:rPr>
        <w:t>challenging</w:t>
      </w:r>
      <w:proofErr w:type="gramEnd"/>
      <w:r w:rsidRPr="00F40B5E">
        <w:rPr>
          <w:rFonts w:eastAsia="Cambria" w:cstheme="minorHAnsi"/>
        </w:rPr>
        <w:t xml:space="preserve"> and removing barriers to inclusion within our department.</w:t>
      </w:r>
      <w:r w:rsidRPr="00F40B5E">
        <w:rPr>
          <w:rFonts w:eastAsia="Cambria" w:cstheme="minorHAnsi"/>
          <w:vertAlign w:val="superscript"/>
        </w:rPr>
        <w:footnoteReference w:id="1"/>
      </w:r>
      <w:r w:rsidRPr="00F40B5E">
        <w:rPr>
          <w:rFonts w:eastAsia="Cambria" w:cstheme="minorHAnsi"/>
          <w:vertAlign w:val="superscript"/>
        </w:rPr>
        <w:footnoteReference w:id="2"/>
      </w:r>
      <w:r w:rsidRPr="00F40B5E">
        <w:rPr>
          <w:rFonts w:eastAsia="Cambria" w:cstheme="minorHAnsi"/>
          <w:vertAlign w:val="superscript"/>
        </w:rPr>
        <w:endnoteReference w:id="1"/>
      </w:r>
    </w:p>
    <w:p w14:paraId="3766DD13" w14:textId="77777777" w:rsidR="00D24BF4" w:rsidRPr="00F40B5E" w:rsidRDefault="00D24BF4" w:rsidP="00D24BF4">
      <w:pPr>
        <w:suppressAutoHyphens/>
        <w:autoSpaceDN w:val="0"/>
        <w:spacing w:after="0" w:line="240" w:lineRule="auto"/>
        <w:contextualSpacing/>
        <w:textAlignment w:val="baseline"/>
        <w:rPr>
          <w:rFonts w:eastAsiaTheme="majorEastAsia" w:cstheme="minorHAnsi"/>
          <w:b/>
          <w:spacing w:val="-10"/>
          <w:kern w:val="28"/>
          <w:sz w:val="36"/>
          <w:szCs w:val="24"/>
        </w:rPr>
      </w:pPr>
    </w:p>
    <w:p w14:paraId="003BF41A" w14:textId="77777777" w:rsidR="00D24BF4" w:rsidRPr="00F40B5E" w:rsidRDefault="00D24BF4" w:rsidP="00D24BF4">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F40B5E">
        <w:rPr>
          <w:rFonts w:asciiTheme="majorHAnsi" w:eastAsiaTheme="majorEastAsia" w:hAnsiTheme="majorHAnsi" w:cstheme="majorBidi"/>
          <w:b/>
          <w:smallCaps/>
          <w:spacing w:val="-10"/>
          <w:kern w:val="28"/>
          <w:sz w:val="36"/>
          <w:szCs w:val="24"/>
        </w:rPr>
        <w:br w:type="page"/>
      </w:r>
      <w:r w:rsidRPr="00F40B5E">
        <w:rPr>
          <w:rFonts w:asciiTheme="majorHAnsi" w:eastAsiaTheme="majorEastAsia" w:hAnsiTheme="majorHAnsi" w:cstheme="majorBidi"/>
          <w:b/>
          <w:bCs/>
          <w:smallCaps/>
          <w:spacing w:val="5"/>
          <w:sz w:val="40"/>
          <w:szCs w:val="40"/>
        </w:rPr>
        <w:lastRenderedPageBreak/>
        <w:t>University Policies</w:t>
      </w:r>
    </w:p>
    <w:p w14:paraId="171046E4"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Classroom Behavior</w:t>
      </w:r>
    </w:p>
    <w:p w14:paraId="667C4A35" w14:textId="77777777" w:rsidR="00D24BF4" w:rsidRPr="00F40B5E" w:rsidRDefault="00D24BF4" w:rsidP="00D24BF4">
      <w:pPr>
        <w:rPr>
          <w:rFonts w:cstheme="minorHAnsi"/>
        </w:rPr>
      </w:pPr>
      <w:sdt>
        <w:sdtPr>
          <w:rPr>
            <w:rFonts w:cstheme="minorHAnsi"/>
          </w:rPr>
          <w:tag w:val="goog_rdk_2"/>
          <w:id w:val="-998114582"/>
        </w:sdtPr>
        <w:sdtContent>
          <w:r w:rsidRPr="00F40B5E">
            <w:rPr>
              <w:rFonts w:cstheme="minorHAnsi"/>
            </w:rPr>
            <w:t xml:space="preserve">Both </w:t>
          </w:r>
        </w:sdtContent>
      </w:sdt>
      <w:r w:rsidRPr="00F40B5E">
        <w:rPr>
          <w:rFonts w:cstheme="minorHAnsi"/>
        </w:rPr>
        <w:t xml:space="preserve">students and faculty </w:t>
      </w:r>
      <w:sdt>
        <w:sdtPr>
          <w:rPr>
            <w:rFonts w:cstheme="minorHAnsi"/>
          </w:rPr>
          <w:tag w:val="goog_rdk_3"/>
          <w:id w:val="1508172897"/>
        </w:sdtPr>
        <w:sdtContent>
          <w:r w:rsidRPr="00F40B5E">
            <w:rPr>
              <w:rFonts w:cstheme="minorHAnsi"/>
            </w:rPr>
            <w:t>are responsible</w:t>
          </w:r>
        </w:sdtContent>
      </w:sdt>
      <w:r w:rsidRPr="00F40B5E">
        <w:rPr>
          <w:rFonts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F40B5E">
        <w:rPr>
          <w:rFonts w:cstheme="minorHAnsi"/>
        </w:rPr>
        <w:t>affiliation</w:t>
      </w:r>
      <w:proofErr w:type="gramEnd"/>
      <w:r w:rsidRPr="00F40B5E">
        <w:rPr>
          <w:rFonts w:cstheme="minorHAnsi"/>
        </w:rPr>
        <w:t xml:space="preserve"> or political philosophy.  For more information, see the policies on </w:t>
      </w:r>
      <w:hyperlink r:id="rId26">
        <w:r w:rsidRPr="00F40B5E">
          <w:rPr>
            <w:rFonts w:cstheme="minorHAnsi"/>
            <w:color w:val="0563C1"/>
            <w:u w:val="single"/>
          </w:rPr>
          <w:t>classroom behavior</w:t>
        </w:r>
      </w:hyperlink>
      <w:r w:rsidRPr="00F40B5E">
        <w:rPr>
          <w:rFonts w:cstheme="minorHAnsi"/>
        </w:rPr>
        <w:t xml:space="preserve"> and the </w:t>
      </w:r>
      <w:hyperlink r:id="rId27">
        <w:r w:rsidRPr="00F40B5E">
          <w:rPr>
            <w:rFonts w:cstheme="minorHAnsi"/>
            <w:color w:val="0563C1"/>
            <w:u w:val="single"/>
          </w:rPr>
          <w:t>Student Code of Conduct</w:t>
        </w:r>
      </w:hyperlink>
      <w:r w:rsidRPr="00F40B5E">
        <w:rPr>
          <w:rFonts w:cstheme="minorHAnsi"/>
        </w:rPr>
        <w:t xml:space="preserve">. </w:t>
      </w:r>
    </w:p>
    <w:p w14:paraId="4937AFFF"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Requirements for COVID-19</w:t>
      </w:r>
    </w:p>
    <w:p w14:paraId="7867A665" w14:textId="77777777" w:rsidR="00D24BF4" w:rsidRPr="00F40B5E" w:rsidRDefault="00D24BF4" w:rsidP="00D24BF4">
      <w:pPr>
        <w:rPr>
          <w:rFonts w:cstheme="minorHAnsi"/>
          <w:color w:val="111111"/>
        </w:rPr>
      </w:pPr>
      <w:r w:rsidRPr="00F40B5E">
        <w:rPr>
          <w:rFonts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F40B5E">
        <w:rPr>
          <w:rFonts w:cstheme="minorHAnsi"/>
          <w:color w:val="111111"/>
        </w:rPr>
        <w:t xml:space="preserve"> safety measures at CU Boulder relevant to the classroom setting include:</w:t>
      </w:r>
    </w:p>
    <w:p w14:paraId="3B676BF3"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maintain 6-foot distancing when possible,</w:t>
      </w:r>
    </w:p>
    <w:p w14:paraId="09A51B7A"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wear a face covering in public indoor spaces and outdoors while on campus consistent with state and county health orders,</w:t>
      </w:r>
    </w:p>
    <w:p w14:paraId="1E1BD4C4"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 clean local work area,</w:t>
      </w:r>
    </w:p>
    <w:p w14:paraId="2CBE1495"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 practice hand hygiene,</w:t>
      </w:r>
    </w:p>
    <w:p w14:paraId="13286682"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 follow public health orders, and</w:t>
      </w:r>
    </w:p>
    <w:p w14:paraId="0FF13C8E" w14:textId="77777777" w:rsidR="00D24BF4" w:rsidRPr="00F40B5E" w:rsidRDefault="00D24BF4" w:rsidP="00D24BF4">
      <w:pPr>
        <w:numPr>
          <w:ilvl w:val="0"/>
          <w:numId w:val="6"/>
        </w:numPr>
        <w:shd w:val="clear" w:color="auto" w:fill="FFFFFF"/>
        <w:spacing w:after="150" w:line="276" w:lineRule="auto"/>
        <w:ind w:left="360"/>
        <w:rPr>
          <w:rFonts w:cstheme="minorHAnsi"/>
          <w:color w:val="111111"/>
        </w:rPr>
      </w:pPr>
      <w:r w:rsidRPr="00F40B5E">
        <w:rPr>
          <w:rFonts w:cstheme="minorHAnsi"/>
          <w:color w:val="111111"/>
        </w:rPr>
        <w:t xml:space="preserve">if sick and you live off campus, do not come onto campus (unless instructed by a CU Healthcare professional), or if you live on-campus, please alert </w:t>
      </w:r>
      <w:hyperlink r:id="rId28" w:history="1">
        <w:r w:rsidRPr="00F40B5E">
          <w:rPr>
            <w:rFonts w:cstheme="minorHAnsi"/>
            <w:color w:val="0563C1" w:themeColor="hyperlink"/>
            <w:u w:val="single"/>
          </w:rPr>
          <w:t>CU Boulder Medical Services</w:t>
        </w:r>
      </w:hyperlink>
      <w:r w:rsidRPr="00F40B5E">
        <w:rPr>
          <w:rFonts w:cstheme="minorHAnsi"/>
          <w:color w:val="111111"/>
        </w:rPr>
        <w:t>.</w:t>
      </w:r>
    </w:p>
    <w:p w14:paraId="34ACD752" w14:textId="77777777" w:rsidR="00D24BF4" w:rsidRPr="00F40B5E" w:rsidRDefault="00D24BF4" w:rsidP="00D24BF4">
      <w:pPr>
        <w:rPr>
          <w:rFonts w:cstheme="minorHAnsi"/>
          <w:color w:val="111111"/>
        </w:rPr>
      </w:pPr>
      <w:r w:rsidRPr="00F40B5E">
        <w:rPr>
          <w:rFonts w:cstheme="minorHAnsi"/>
        </w:rPr>
        <w:t xml:space="preserve">Students who fail to adhere to these requirements will be asked to leave class, and students who do not leave class when asked or who refuse to comply with these requirements will be referred to </w:t>
      </w:r>
      <w:hyperlink r:id="rId29" w:history="1">
        <w:r w:rsidRPr="00F40B5E">
          <w:rPr>
            <w:rFonts w:cstheme="minorHAnsi"/>
            <w:color w:val="0563C1" w:themeColor="hyperlink"/>
            <w:u w:val="single"/>
          </w:rPr>
          <w:t>Student Conduct and Conflict Resolution</w:t>
        </w:r>
      </w:hyperlink>
      <w:r w:rsidRPr="00F40B5E">
        <w:rPr>
          <w:rFonts w:cstheme="minorHAnsi"/>
        </w:rPr>
        <w:t xml:space="preserve">. For more information, see the policies on </w:t>
      </w:r>
      <w:hyperlink r:id="rId30">
        <w:r w:rsidRPr="00F40B5E">
          <w:rPr>
            <w:rFonts w:cstheme="minorHAnsi"/>
            <w:color w:val="0563C1"/>
            <w:u w:val="single"/>
          </w:rPr>
          <w:t>COVID-19 Health and Safety</w:t>
        </w:r>
      </w:hyperlink>
      <w:r w:rsidRPr="00F40B5E">
        <w:rPr>
          <w:rFonts w:cstheme="minorHAnsi"/>
        </w:rPr>
        <w:t xml:space="preserve"> and </w:t>
      </w:r>
      <w:hyperlink r:id="rId31">
        <w:r w:rsidRPr="00F40B5E">
          <w:rPr>
            <w:rFonts w:cstheme="minorHAnsi"/>
            <w:color w:val="0563C1"/>
            <w:u w:val="single"/>
          </w:rPr>
          <w:t>classroom behavior</w:t>
        </w:r>
      </w:hyperlink>
      <w:r w:rsidRPr="00F40B5E">
        <w:rPr>
          <w:rFonts w:cstheme="minorHAnsi"/>
        </w:rPr>
        <w:t xml:space="preserve"> and the </w:t>
      </w:r>
      <w:hyperlink r:id="rId32">
        <w:r w:rsidRPr="00F40B5E">
          <w:rPr>
            <w:rFonts w:cstheme="minorHAnsi"/>
            <w:color w:val="0563C1"/>
            <w:u w:val="single"/>
          </w:rPr>
          <w:t>Student Code of Conduct</w:t>
        </w:r>
      </w:hyperlink>
      <w:r w:rsidRPr="00F40B5E">
        <w:rPr>
          <w:rFonts w:cstheme="minorHAnsi"/>
        </w:rPr>
        <w:t xml:space="preserve">. </w:t>
      </w:r>
      <w:r w:rsidRPr="00F40B5E">
        <w:rPr>
          <w:rFonts w:cstheme="minorHAnsi"/>
          <w:color w:val="111111"/>
        </w:rPr>
        <w:t>If you require accommodation because a disability prevents you from fulfilling these safety measures, please see the “Accommodation for Disabilities” statement on this syllabus.</w:t>
      </w:r>
    </w:p>
    <w:p w14:paraId="65CD466B" w14:textId="77777777" w:rsidR="00D24BF4" w:rsidRPr="00F40B5E" w:rsidRDefault="00D24BF4" w:rsidP="00D24BF4">
      <w:pPr>
        <w:rPr>
          <w:rFonts w:cstheme="minorHAnsi"/>
          <w:color w:val="111111"/>
        </w:rPr>
      </w:pPr>
      <w:r w:rsidRPr="00F40B5E">
        <w:rPr>
          <w:rFonts w:cstheme="minorHAnsi"/>
          <w:iCs/>
          <w:color w:val="111111"/>
        </w:rPr>
        <w:t>All students who are new to campus must complete the </w:t>
      </w:r>
      <w:hyperlink r:id="rId33" w:anchor="anchor1" w:tgtFrame="_blank" w:tooltip="https://www.colorado.edu/protect-our-herd/how#anchor1" w:history="1">
        <w:r w:rsidRPr="00F40B5E">
          <w:rPr>
            <w:rFonts w:cstheme="minorHAnsi"/>
            <w:iCs/>
            <w:color w:val="0563C1" w:themeColor="hyperlink"/>
            <w:u w:val="single"/>
          </w:rPr>
          <w:t>COVID-19 Student Health and Expectations Course</w:t>
        </w:r>
      </w:hyperlink>
      <w:r w:rsidRPr="00F40B5E">
        <w:rPr>
          <w:rFonts w:cstheme="minorHAnsi"/>
          <w:iCs/>
          <w:color w:val="111111"/>
        </w:rPr>
        <w:t>. Before coming to campus each day, all students are required to complete the </w:t>
      </w:r>
      <w:hyperlink r:id="rId34" w:tgtFrame="_blank" w:tooltip="https://pass.colorado.edu/login" w:history="1">
        <w:r w:rsidRPr="00F40B5E">
          <w:rPr>
            <w:rFonts w:cstheme="minorHAnsi"/>
            <w:iCs/>
            <w:color w:val="0563C1" w:themeColor="hyperlink"/>
            <w:u w:val="single"/>
          </w:rPr>
          <w:t>Buff Pass</w:t>
        </w:r>
      </w:hyperlink>
      <w:r w:rsidRPr="00F40B5E">
        <w:rPr>
          <w:rFonts w:cstheme="minorHAnsi"/>
          <w:iCs/>
          <w:color w:val="111111"/>
        </w:rPr>
        <w:t xml:space="preserve">. </w:t>
      </w:r>
    </w:p>
    <w:p w14:paraId="0F136AB7" w14:textId="77777777" w:rsidR="00D24BF4" w:rsidRPr="00F40B5E" w:rsidRDefault="00D24BF4" w:rsidP="00D24BF4">
      <w:pPr>
        <w:rPr>
          <w:rFonts w:cstheme="minorHAnsi"/>
          <w:color w:val="111111"/>
        </w:rPr>
      </w:pPr>
      <w:r w:rsidRPr="00F40B5E">
        <w:rPr>
          <w:rFonts w:cstheme="minorHAnsi"/>
          <w:color w:val="111111"/>
        </w:rPr>
        <w:t> </w:t>
      </w:r>
    </w:p>
    <w:p w14:paraId="76F19AE9" w14:textId="77777777" w:rsidR="00D24BF4" w:rsidRPr="00F40B5E" w:rsidRDefault="00D24BF4" w:rsidP="00D24BF4">
      <w:pPr>
        <w:rPr>
          <w:rFonts w:cstheme="minorHAnsi"/>
          <w:color w:val="111111"/>
        </w:rPr>
      </w:pPr>
      <w:r w:rsidRPr="00F40B5E">
        <w:rPr>
          <w:rFonts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please let the instructor and/or teaching assistant know of any related accommodations you need.   </w:t>
      </w:r>
    </w:p>
    <w:p w14:paraId="2DD0D1D5"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lastRenderedPageBreak/>
        <w:t>Accommodation for Disabilities</w:t>
      </w:r>
    </w:p>
    <w:p w14:paraId="3F0EB584" w14:textId="77777777" w:rsidR="00D24BF4" w:rsidRPr="00F40B5E" w:rsidRDefault="00D24BF4" w:rsidP="00D24BF4">
      <w:pPr>
        <w:rPr>
          <w:rFonts w:cstheme="minorHAnsi"/>
        </w:rPr>
      </w:pPr>
      <w:r w:rsidRPr="00F40B5E">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5" w:history="1">
        <w:r w:rsidRPr="00F40B5E">
          <w:rPr>
            <w:rFonts w:cstheme="minorHAnsi"/>
            <w:color w:val="0563C1" w:themeColor="hyperlink"/>
            <w:u w:val="single"/>
          </w:rPr>
          <w:t>Disability Services website</w:t>
        </w:r>
      </w:hyperlink>
      <w:r w:rsidRPr="00F40B5E">
        <w:rPr>
          <w:rFonts w:cstheme="minorHAnsi"/>
        </w:rPr>
        <w:t xml:space="preserve">. Contact Disability Services at 303-492-8671 or </w:t>
      </w:r>
      <w:hyperlink r:id="rId36" w:history="1">
        <w:r w:rsidRPr="00F40B5E">
          <w:rPr>
            <w:rFonts w:cstheme="minorHAnsi"/>
            <w:color w:val="0563C1" w:themeColor="hyperlink"/>
            <w:u w:val="single"/>
          </w:rPr>
          <w:t>dsinfo@colorado.edu</w:t>
        </w:r>
      </w:hyperlink>
      <w:r w:rsidRPr="00F40B5E">
        <w:rPr>
          <w:rFonts w:cstheme="minorHAnsi"/>
        </w:rPr>
        <w:t xml:space="preserve"> for further assistance.  If you have a temporary medical condition, see </w:t>
      </w:r>
      <w:hyperlink r:id="rId37" w:history="1">
        <w:r w:rsidRPr="00F40B5E">
          <w:rPr>
            <w:rFonts w:cstheme="minorHAnsi"/>
            <w:color w:val="0563C1" w:themeColor="hyperlink"/>
            <w:u w:val="single"/>
          </w:rPr>
          <w:t>Temporary Medical Conditions</w:t>
        </w:r>
      </w:hyperlink>
      <w:r w:rsidRPr="00F40B5E">
        <w:rPr>
          <w:rFonts w:cstheme="minorHAnsi"/>
        </w:rPr>
        <w:t xml:space="preserve"> on the Disability Services website.</w:t>
      </w:r>
    </w:p>
    <w:p w14:paraId="32565A54"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Preferred Student Names and Pronouns</w:t>
      </w:r>
    </w:p>
    <w:p w14:paraId="35D40608" w14:textId="77777777" w:rsidR="00D24BF4" w:rsidRPr="00F40B5E" w:rsidRDefault="00D24BF4" w:rsidP="00D24BF4">
      <w:pPr>
        <w:rPr>
          <w:rFonts w:cstheme="minorHAnsi"/>
        </w:rPr>
      </w:pPr>
      <w:r w:rsidRPr="00F40B5E">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1F83F9E"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Honor Code</w:t>
      </w:r>
    </w:p>
    <w:p w14:paraId="4BAD5AA7" w14:textId="77777777" w:rsidR="00D24BF4" w:rsidRPr="00F40B5E" w:rsidRDefault="00D24BF4" w:rsidP="00D24BF4">
      <w:pPr>
        <w:rPr>
          <w:rFonts w:cstheme="minorHAnsi"/>
        </w:rPr>
      </w:pPr>
      <w:r w:rsidRPr="00F40B5E">
        <w:rPr>
          <w:rFonts w:cstheme="minorHAnsi"/>
        </w:rPr>
        <w:t xml:space="preserve">All students enrolled in a University of Colorado Boulder course are responsible for knowing and adhering to the Honor Code. Violations of the policy may </w:t>
      </w:r>
      <w:proofErr w:type="gramStart"/>
      <w:r w:rsidRPr="00F40B5E">
        <w:rPr>
          <w:rFonts w:cstheme="minorHAnsi"/>
        </w:rPr>
        <w:t>include:</w:t>
      </w:r>
      <w:proofErr w:type="gramEnd"/>
      <w:r w:rsidRPr="00F40B5E">
        <w:rPr>
          <w:rFonts w:cstheme="minorHAnsi"/>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8" w:tgtFrame="_blank" w:history="1">
        <w:r w:rsidRPr="00F40B5E">
          <w:rPr>
            <w:rFonts w:cstheme="minorHAnsi"/>
            <w:color w:val="954F72"/>
            <w:u w:val="single"/>
          </w:rPr>
          <w:t>honor@colorado.edu</w:t>
        </w:r>
      </w:hyperlink>
      <w:r w:rsidRPr="00F40B5E">
        <w:rPr>
          <w:rFonts w:cstheme="minorHAnsi"/>
          <w:color w:val="000000" w:themeColor="text1"/>
        </w:rPr>
        <w:t>); </w:t>
      </w:r>
      <w:r w:rsidRPr="00F40B5E">
        <w:rPr>
          <w:rFonts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9" w:tgtFrame="_blank" w:history="1">
        <w:r w:rsidRPr="00F40B5E">
          <w:rPr>
            <w:rFonts w:cstheme="minorHAnsi"/>
            <w:color w:val="0563C1" w:themeColor="hyperlink"/>
            <w:u w:val="single"/>
          </w:rPr>
          <w:t>Honor Code Office website</w:t>
        </w:r>
      </w:hyperlink>
      <w:r w:rsidRPr="00F40B5E">
        <w:rPr>
          <w:rFonts w:cstheme="minorHAnsi"/>
        </w:rPr>
        <w:t>.</w:t>
      </w:r>
    </w:p>
    <w:p w14:paraId="547B92BB" w14:textId="77777777" w:rsidR="00D24BF4" w:rsidRPr="00F40B5E" w:rsidRDefault="00D24BF4" w:rsidP="00D24BF4">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Sexual Misconduct, Discrimination, Harassment and/or Related Retaliation</w:t>
      </w:r>
    </w:p>
    <w:p w14:paraId="23B8F683" w14:textId="77777777" w:rsidR="00D24BF4" w:rsidRPr="00F40B5E" w:rsidRDefault="00D24BF4" w:rsidP="00D24BF4">
      <w:pPr>
        <w:rPr>
          <w:rFonts w:cstheme="minorHAnsi"/>
          <w:color w:val="1F497D"/>
        </w:rPr>
      </w:pPr>
      <w:r w:rsidRPr="00F40B5E">
        <w:rPr>
          <w:rFonts w:cstheme="minorHAnsi"/>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40" w:history="1">
        <w:r w:rsidRPr="00F40B5E">
          <w:rPr>
            <w:rFonts w:cstheme="minorHAnsi"/>
            <w:color w:val="0563C1" w:themeColor="hyperlink"/>
            <w:u w:val="single"/>
          </w:rPr>
          <w:t>cureport@colorado.edu</w:t>
        </w:r>
      </w:hyperlink>
      <w:r w:rsidRPr="00F40B5E">
        <w:rPr>
          <w:rFonts w:cstheme="minorHAnsi"/>
        </w:rPr>
        <w:t xml:space="preserve">. Information about the OIEC, university policies, </w:t>
      </w:r>
      <w:hyperlink r:id="rId41" w:history="1">
        <w:r w:rsidRPr="00F40B5E">
          <w:rPr>
            <w:rFonts w:cstheme="minorHAnsi"/>
            <w:color w:val="0563C1" w:themeColor="hyperlink"/>
            <w:u w:val="single"/>
          </w:rPr>
          <w:t>anonymous reporting</w:t>
        </w:r>
      </w:hyperlink>
      <w:r w:rsidRPr="00F40B5E">
        <w:rPr>
          <w:rFonts w:cstheme="minorHAnsi"/>
        </w:rPr>
        <w:t xml:space="preserve">, and the campus resources can be found on the </w:t>
      </w:r>
      <w:hyperlink r:id="rId42" w:history="1">
        <w:r w:rsidRPr="00F40B5E">
          <w:rPr>
            <w:rFonts w:cstheme="minorHAnsi"/>
            <w:color w:val="0563C1" w:themeColor="hyperlink"/>
            <w:u w:val="single"/>
          </w:rPr>
          <w:t>OIEC website</w:t>
        </w:r>
      </w:hyperlink>
      <w:r w:rsidRPr="00F40B5E">
        <w:rPr>
          <w:rFonts w:cstheme="minorHAnsi"/>
        </w:rPr>
        <w:t>.</w:t>
      </w:r>
    </w:p>
    <w:p w14:paraId="09D5CC9F" w14:textId="77777777" w:rsidR="00D24BF4" w:rsidRPr="00F40B5E" w:rsidRDefault="00D24BF4" w:rsidP="00D24BF4">
      <w:pPr>
        <w:rPr>
          <w:rFonts w:cstheme="minorHAnsi"/>
          <w:color w:val="000000"/>
        </w:rPr>
      </w:pPr>
      <w:r w:rsidRPr="00F40B5E">
        <w:rPr>
          <w:rFonts w:cstheme="minorHAnsi"/>
          <w:color w:val="000000"/>
        </w:rPr>
        <w:t xml:space="preserve">Please know that faculty and graduate instructors have a responsibility to inform OIEC when made aware of incidents of sexual </w:t>
      </w:r>
      <w:r w:rsidRPr="00F40B5E">
        <w:rPr>
          <w:rFonts w:cstheme="minorHAnsi"/>
        </w:rPr>
        <w:t>misconduct, dating and domestic violence, stalking, discrimi</w:t>
      </w:r>
      <w:r w:rsidRPr="00F40B5E">
        <w:rPr>
          <w:rFonts w:cstheme="minorHAnsi"/>
          <w:color w:val="000000"/>
        </w:rPr>
        <w:t>nation, harassment and/or related retaliation, to ensure that individuals impacted receive information about options for reporting and support resources.</w:t>
      </w:r>
    </w:p>
    <w:p w14:paraId="6A1798BF" w14:textId="77777777" w:rsidR="00D24BF4" w:rsidRPr="00F40B5E" w:rsidRDefault="00D24BF4" w:rsidP="00D24BF4">
      <w:pPr>
        <w:spacing w:before="200" w:after="0" w:line="276" w:lineRule="auto"/>
        <w:outlineLvl w:val="1"/>
        <w:rPr>
          <w:rFonts w:eastAsiaTheme="majorEastAsia" w:cstheme="minorHAnsi"/>
          <w:smallCaps/>
          <w:sz w:val="28"/>
          <w:szCs w:val="28"/>
        </w:rPr>
      </w:pPr>
      <w:r w:rsidRPr="00F40B5E">
        <w:rPr>
          <w:rFonts w:eastAsiaTheme="majorEastAsia" w:cstheme="minorHAnsi"/>
          <w:smallCaps/>
          <w:sz w:val="28"/>
          <w:szCs w:val="28"/>
        </w:rPr>
        <w:lastRenderedPageBreak/>
        <w:t>Religious Holidays</w:t>
      </w:r>
    </w:p>
    <w:p w14:paraId="264BBEF1" w14:textId="77777777" w:rsidR="00D24BF4" w:rsidRPr="00F40B5E" w:rsidRDefault="00D24BF4" w:rsidP="00D24BF4">
      <w:pPr>
        <w:rPr>
          <w:rFonts w:cstheme="minorHAnsi"/>
          <w:b/>
          <w:szCs w:val="24"/>
        </w:rPr>
      </w:pPr>
      <w:r w:rsidRPr="00F40B5E">
        <w:rPr>
          <w:rFonts w:cstheme="minorHAnsi"/>
          <w:szCs w:val="24"/>
        </w:rPr>
        <w:t>Campus policy regarding religious observances requires that faculty make every effort to deal reasonably and fairly with all students who, because of religious obligations, have conflicts with scheduled exams, assignments or required attendance.  In this class, every effort will be made to accommodate student requests related to their religious holidays and events.</w:t>
      </w:r>
    </w:p>
    <w:p w14:paraId="42E8D813" w14:textId="77777777" w:rsidR="00D24BF4" w:rsidRPr="00F40B5E" w:rsidRDefault="00D24BF4" w:rsidP="00D24BF4">
      <w:pPr>
        <w:rPr>
          <w:rFonts w:cstheme="minorHAnsi"/>
        </w:rPr>
      </w:pPr>
      <w:r w:rsidRPr="00F40B5E">
        <w:rPr>
          <w:rFonts w:cstheme="minorHAnsi"/>
        </w:rPr>
        <w:t xml:space="preserve">See the </w:t>
      </w:r>
      <w:hyperlink r:id="rId43" w:history="1">
        <w:r w:rsidRPr="00F40B5E">
          <w:rPr>
            <w:rFonts w:cstheme="minorHAnsi"/>
            <w:color w:val="0563C1" w:themeColor="hyperlink"/>
            <w:u w:val="single"/>
          </w:rPr>
          <w:t>campus policy regarding religious observances</w:t>
        </w:r>
      </w:hyperlink>
      <w:r w:rsidRPr="00F40B5E">
        <w:rPr>
          <w:rFonts w:cstheme="minorHAnsi"/>
        </w:rPr>
        <w:t xml:space="preserve"> for full details.</w:t>
      </w:r>
      <w:bookmarkEnd w:id="9"/>
      <w:bookmarkEnd w:id="10"/>
    </w:p>
    <w:p w14:paraId="24C35A62" w14:textId="77777777" w:rsidR="00D9635A" w:rsidRDefault="00D9635A"/>
    <w:sectPr w:rsidR="00D9635A" w:rsidSect="00F40B5E">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614B" w14:textId="77777777" w:rsidR="00485F8F" w:rsidRDefault="00485F8F" w:rsidP="00D24BF4">
      <w:pPr>
        <w:spacing w:after="0" w:line="240" w:lineRule="auto"/>
      </w:pPr>
      <w:r>
        <w:separator/>
      </w:r>
    </w:p>
  </w:endnote>
  <w:endnote w:type="continuationSeparator" w:id="0">
    <w:p w14:paraId="11F5B239" w14:textId="77777777" w:rsidR="00485F8F" w:rsidRDefault="00485F8F" w:rsidP="00D24BF4">
      <w:pPr>
        <w:spacing w:after="0" w:line="240" w:lineRule="auto"/>
      </w:pPr>
      <w:r>
        <w:continuationSeparator/>
      </w:r>
    </w:p>
  </w:endnote>
  <w:endnote w:id="1">
    <w:p w14:paraId="50928EB2" w14:textId="77777777" w:rsidR="00D24BF4" w:rsidRDefault="00D24BF4" w:rsidP="00D24BF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6AE2" w14:textId="77777777" w:rsidR="00F40B5E" w:rsidRDefault="00485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96648"/>
      <w:docPartObj>
        <w:docPartGallery w:val="Page Numbers (Bottom of Page)"/>
        <w:docPartUnique/>
      </w:docPartObj>
    </w:sdtPr>
    <w:sdtEndPr>
      <w:rPr>
        <w:noProof/>
      </w:rPr>
    </w:sdtEndPr>
    <w:sdtContent>
      <w:p w14:paraId="2128CCBE" w14:textId="77777777" w:rsidR="00F40B5E" w:rsidRDefault="00485F8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5436B31" w14:textId="77777777" w:rsidR="00F40B5E" w:rsidRDefault="00485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830A" w14:textId="77777777" w:rsidR="00F40B5E" w:rsidRDefault="0048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85A2" w14:textId="77777777" w:rsidR="00485F8F" w:rsidRDefault="00485F8F" w:rsidP="00D24BF4">
      <w:pPr>
        <w:spacing w:after="0" w:line="240" w:lineRule="auto"/>
      </w:pPr>
      <w:r>
        <w:separator/>
      </w:r>
    </w:p>
  </w:footnote>
  <w:footnote w:type="continuationSeparator" w:id="0">
    <w:p w14:paraId="1D89F60C" w14:textId="77777777" w:rsidR="00485F8F" w:rsidRDefault="00485F8F" w:rsidP="00D24BF4">
      <w:pPr>
        <w:spacing w:after="0" w:line="240" w:lineRule="auto"/>
      </w:pPr>
      <w:r>
        <w:continuationSeparator/>
      </w:r>
    </w:p>
  </w:footnote>
  <w:footnote w:id="1">
    <w:p w14:paraId="1C2549DA" w14:textId="77777777" w:rsidR="00D24BF4" w:rsidRPr="00F47451" w:rsidRDefault="00D24BF4" w:rsidP="00D24BF4">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5D8EF67A" w14:textId="77777777" w:rsidR="00D24BF4" w:rsidRPr="00BE0BDF" w:rsidRDefault="00D24BF4" w:rsidP="00D24BF4">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1D7B" w14:textId="77777777" w:rsidR="00F40B5E" w:rsidRDefault="00485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8BBC" w14:textId="77777777" w:rsidR="00F40B5E" w:rsidRDefault="00485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7CC0" w14:textId="77777777" w:rsidR="00F40B5E" w:rsidRDefault="00485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62E7559"/>
    <w:multiLevelType w:val="hybridMultilevel"/>
    <w:tmpl w:val="57F8550A"/>
    <w:lvl w:ilvl="0" w:tplc="6FB60A88">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67921B1"/>
    <w:multiLevelType w:val="hybridMultilevel"/>
    <w:tmpl w:val="D94CCA7C"/>
    <w:lvl w:ilvl="0" w:tplc="C11027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A3151D"/>
    <w:multiLevelType w:val="hybridMultilevel"/>
    <w:tmpl w:val="28E65252"/>
    <w:lvl w:ilvl="0" w:tplc="AA0AC2FE">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F4"/>
    <w:rsid w:val="00483DC8"/>
    <w:rsid w:val="00485F8F"/>
    <w:rsid w:val="005D4259"/>
    <w:rsid w:val="005D4F32"/>
    <w:rsid w:val="00707EB8"/>
    <w:rsid w:val="00750254"/>
    <w:rsid w:val="00905E9C"/>
    <w:rsid w:val="009A270D"/>
    <w:rsid w:val="009D6C60"/>
    <w:rsid w:val="00C863DF"/>
    <w:rsid w:val="00D24BF4"/>
    <w:rsid w:val="00D911F9"/>
    <w:rsid w:val="00D9635A"/>
    <w:rsid w:val="00E0223B"/>
    <w:rsid w:val="00FA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592A"/>
  <w15:chartTrackingRefBased/>
  <w15:docId w15:val="{15E85069-EAA7-4575-8802-DE93E64D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F4"/>
    <w:rPr>
      <w:color w:val="0000FF"/>
      <w:u w:val="single"/>
    </w:rPr>
  </w:style>
  <w:style w:type="paragraph" w:styleId="Footer">
    <w:name w:val="footer"/>
    <w:basedOn w:val="Normal"/>
    <w:link w:val="FooterChar"/>
    <w:uiPriority w:val="99"/>
    <w:unhideWhenUsed/>
    <w:rsid w:val="00D2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BF4"/>
  </w:style>
  <w:style w:type="paragraph" w:styleId="Header">
    <w:name w:val="header"/>
    <w:basedOn w:val="Normal"/>
    <w:link w:val="HeaderChar"/>
    <w:uiPriority w:val="99"/>
    <w:unhideWhenUsed/>
    <w:rsid w:val="00D24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BF4"/>
  </w:style>
  <w:style w:type="paragraph" w:styleId="ListParagraph">
    <w:name w:val="List Paragraph"/>
    <w:basedOn w:val="Normal"/>
    <w:uiPriority w:val="34"/>
    <w:qFormat/>
    <w:rsid w:val="00D24BF4"/>
    <w:pPr>
      <w:ind w:left="720"/>
      <w:contextualSpacing/>
    </w:pPr>
  </w:style>
  <w:style w:type="paragraph" w:styleId="FootnoteText">
    <w:name w:val="footnote text"/>
    <w:basedOn w:val="Normal"/>
    <w:link w:val="FootnoteTextChar"/>
    <w:uiPriority w:val="99"/>
    <w:semiHidden/>
    <w:unhideWhenUsed/>
    <w:rsid w:val="00D24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BF4"/>
    <w:rPr>
      <w:sz w:val="20"/>
      <w:szCs w:val="20"/>
    </w:rPr>
  </w:style>
  <w:style w:type="paragraph" w:styleId="EndnoteText">
    <w:name w:val="endnote text"/>
    <w:basedOn w:val="Normal"/>
    <w:link w:val="EndnoteTextChar"/>
    <w:uiPriority w:val="99"/>
    <w:semiHidden/>
    <w:unhideWhenUsed/>
    <w:rsid w:val="00D24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BF4"/>
    <w:rPr>
      <w:sz w:val="20"/>
      <w:szCs w:val="20"/>
    </w:rPr>
  </w:style>
  <w:style w:type="character" w:styleId="FootnoteReference">
    <w:name w:val="footnote reference"/>
    <w:basedOn w:val="DefaultParagraphFont"/>
    <w:rsid w:val="00D24BF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tudentaffairs/student-emergency-fund" TargetMode="External"/><Relationship Id="rId18" Type="http://schemas.openxmlformats.org/officeDocument/2006/relationships/hyperlink" Target="http://www.colorado.edu/oit/" TargetMode="External"/><Relationship Id="rId26" Type="http://schemas.openxmlformats.org/officeDocument/2006/relationships/hyperlink" Target="http://www.colorado.edu/policies/student-classroom-and-course-related-behavior" TargetMode="External"/><Relationship Id="rId39"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customXml" Target="ink/ink1.xml"/><Relationship Id="rId34" Type="http://schemas.openxmlformats.org/officeDocument/2006/relationships/hyperlink" Target="https://pass.colorado.edu/login" TargetMode="External"/><Relationship Id="rId42" Type="http://schemas.openxmlformats.org/officeDocument/2006/relationships/hyperlink" Target="http://www.colorado.edu/institutionalequit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4.xml"/><Relationship Id="rId33" Type="http://schemas.openxmlformats.org/officeDocument/2006/relationships/hyperlink" Target="https://www.colorado.edu/protect-our-herd/how" TargetMode="External"/><Relationship Id="rId38" Type="http://schemas.openxmlformats.org/officeDocument/2006/relationships/hyperlink" Target="mailto:honor@colorado.ed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sc/sites/default/files/attached-files/OSC_Handbook_2014-15.pdf" TargetMode="External"/><Relationship Id="rId29" Type="http://schemas.openxmlformats.org/officeDocument/2006/relationships/hyperlink" Target="https://www.colorado.edu/sccr/" TargetMode="External"/><Relationship Id="rId41"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3.xml"/><Relationship Id="rId32" Type="http://schemas.openxmlformats.org/officeDocument/2006/relationships/hyperlink" Target="http://www.colorado.edu/osccr/" TargetMode="External"/><Relationship Id="rId37" Type="http://schemas.openxmlformats.org/officeDocument/2006/relationships/hyperlink" Target="http://www.colorado.edu/disabilityservices/students/temporary-medical-conditions" TargetMode="External"/><Relationship Id="rId40" Type="http://schemas.openxmlformats.org/officeDocument/2006/relationships/hyperlink" Target="mailto:cureport@colorado.ed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2.xml"/><Relationship Id="rId28" Type="http://schemas.openxmlformats.org/officeDocument/2006/relationships/hyperlink" Target="https://www.colorado.edu/healthcenter/coronavirus-updates/symptoms-and-what-do-if-you-feel-sick" TargetMode="External"/><Relationship Id="rId36" Type="http://schemas.openxmlformats.org/officeDocument/2006/relationships/hyperlink" Target="mailto:dsinfo@colorado.edu" TargetMode="External"/><Relationship Id="rId49" Type="http://schemas.openxmlformats.org/officeDocument/2006/relationships/footer" Target="footer3.xml"/><Relationship Id="rId10" Type="http://schemas.openxmlformats.org/officeDocument/2006/relationships/hyperlink" Target="mailto:och@colorado.edu" TargetMode="External"/><Relationship Id="rId19" Type="http://schemas.openxmlformats.org/officeDocument/2006/relationships/hyperlink" Target="http://www.colorado.edu/policies/student-e-mail-policy" TargetMode="External"/><Relationship Id="rId31" Type="http://schemas.openxmlformats.org/officeDocument/2006/relationships/hyperlink" Target="http://www.colorado.edu/policies/student-classroom-and-course-related-behavio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image" Target="media/image1.png"/><Relationship Id="rId27" Type="http://schemas.openxmlformats.org/officeDocument/2006/relationships/hyperlink" Target="https://www.colorado.edu/sccr/sites/default/files/attached-files/2020-2021_student_code_of_conduct_0.pdf" TargetMode="External"/><Relationship Id="rId30" Type="http://schemas.openxmlformats.org/officeDocument/2006/relationships/hyperlink" Target="https://www.colorado.edu/policies/covid-19-health-and-safety-policy" TargetMode="External"/><Relationship Id="rId35" Type="http://schemas.openxmlformats.org/officeDocument/2006/relationships/hyperlink" Target="https://www.colorado.edu/disabilityservices/" TargetMode="External"/><Relationship Id="rId43" Type="http://schemas.openxmlformats.org/officeDocument/2006/relationships/hyperlink" Target="http://www.colorado.edu/policies/observance-religious-holidays-and-absences-classes-andor-exams" TargetMode="External"/><Relationship Id="rId48" Type="http://schemas.openxmlformats.org/officeDocument/2006/relationships/header" Target="header3.xml"/><Relationship Id="rId8" Type="http://schemas.openxmlformats.org/officeDocument/2006/relationships/hyperlink" Target="https://www.bouldercounty.org/families/housing/rental-assistance/" TargetMode="External"/><Relationship Id="rId51"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2T23:15:10.81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5</cp:revision>
  <dcterms:created xsi:type="dcterms:W3CDTF">2021-08-21T14:20:00Z</dcterms:created>
  <dcterms:modified xsi:type="dcterms:W3CDTF">2021-08-21T15:30:00Z</dcterms:modified>
</cp:coreProperties>
</file>