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C8" w:rsidRPr="007B7BC8" w:rsidRDefault="007B7BC8" w:rsidP="007B7BC8">
      <w:pPr>
        <w:autoSpaceDE w:val="0"/>
        <w:autoSpaceDN w:val="0"/>
        <w:adjustRightInd w:val="0"/>
        <w:spacing w:after="0" w:line="240" w:lineRule="auto"/>
        <w:rPr>
          <w:rFonts w:cstheme="minorHAnsi"/>
          <w:b/>
          <w:bCs/>
          <w:sz w:val="24"/>
          <w:szCs w:val="24"/>
        </w:rPr>
      </w:pPr>
      <w:bookmarkStart w:id="0" w:name="_GoBack"/>
      <w:bookmarkEnd w:id="0"/>
      <w:r w:rsidRPr="007B7BC8">
        <w:rPr>
          <w:rFonts w:cstheme="minorHAnsi"/>
          <w:b/>
          <w:bCs/>
          <w:sz w:val="24"/>
          <w:szCs w:val="24"/>
        </w:rPr>
        <w:t>Destination Control Statement</w:t>
      </w:r>
      <w:r w:rsidRPr="007B7BC8">
        <w:rPr>
          <w:rFonts w:cstheme="minorHAnsi"/>
          <w:b/>
          <w:bCs/>
          <w:sz w:val="24"/>
          <w:szCs w:val="24"/>
        </w:rPr>
        <w:br/>
      </w:r>
    </w:p>
    <w:p w:rsidR="007B7BC8" w:rsidRPr="007B7BC8" w:rsidRDefault="007B7BC8" w:rsidP="007B7BC8">
      <w:pPr>
        <w:autoSpaceDE w:val="0"/>
        <w:autoSpaceDN w:val="0"/>
        <w:adjustRightInd w:val="0"/>
        <w:spacing w:after="0" w:line="240" w:lineRule="auto"/>
        <w:rPr>
          <w:rFonts w:cstheme="minorHAnsi"/>
          <w:i/>
          <w:iCs/>
          <w:sz w:val="24"/>
          <w:szCs w:val="24"/>
        </w:rPr>
      </w:pPr>
      <w:r w:rsidRPr="007B7BC8">
        <w:rPr>
          <w:rFonts w:cstheme="minorHAnsi"/>
          <w:i/>
          <w:iCs/>
          <w:sz w:val="24"/>
          <w:szCs w:val="24"/>
        </w:rPr>
        <w:t>The U.S. Export Regulations mandate that a Destination Control Statement be entered on all copies of the export documents listed below.    By showing this statement, you are certifying that, to the best of your knowledge, the goods are going to the destination shown on the Commercial Invoice or Air Waybill. It also protects you in the event the goods arrive in a restricted country without your knowledge.</w:t>
      </w:r>
      <w:r w:rsidRPr="007B7BC8">
        <w:rPr>
          <w:rFonts w:cstheme="minorHAnsi"/>
          <w:i/>
          <w:iCs/>
          <w:sz w:val="24"/>
          <w:szCs w:val="24"/>
        </w:rPr>
        <w:br/>
      </w:r>
    </w:p>
    <w:p w:rsidR="007B7BC8" w:rsidRPr="007B7BC8" w:rsidRDefault="007B7BC8" w:rsidP="007B7BC8">
      <w:pPr>
        <w:autoSpaceDE w:val="0"/>
        <w:autoSpaceDN w:val="0"/>
        <w:adjustRightInd w:val="0"/>
        <w:spacing w:after="0" w:line="240" w:lineRule="auto"/>
        <w:rPr>
          <w:rFonts w:cstheme="minorHAnsi"/>
          <w:sz w:val="24"/>
          <w:szCs w:val="24"/>
        </w:rPr>
      </w:pPr>
      <w:r w:rsidRPr="007B7BC8">
        <w:rPr>
          <w:rFonts w:cstheme="minorHAnsi"/>
          <w:sz w:val="24"/>
          <w:szCs w:val="24"/>
        </w:rPr>
        <w:t>This statement must be on the following documents:</w:t>
      </w:r>
    </w:p>
    <w:p w:rsidR="007B7BC8" w:rsidRPr="007B7BC8" w:rsidRDefault="007B7BC8" w:rsidP="007B7BC8">
      <w:pPr>
        <w:autoSpaceDE w:val="0"/>
        <w:autoSpaceDN w:val="0"/>
        <w:adjustRightInd w:val="0"/>
        <w:spacing w:after="0" w:line="240" w:lineRule="auto"/>
        <w:rPr>
          <w:rFonts w:cstheme="minorHAnsi"/>
          <w:sz w:val="24"/>
          <w:szCs w:val="24"/>
        </w:rPr>
      </w:pPr>
      <w:r w:rsidRPr="007B7BC8">
        <w:rPr>
          <w:rFonts w:cstheme="minorHAnsi"/>
          <w:sz w:val="24"/>
          <w:szCs w:val="24"/>
        </w:rPr>
        <w:t>1. Commercial Invoice</w:t>
      </w:r>
    </w:p>
    <w:p w:rsidR="007B7BC8" w:rsidRPr="007B7BC8" w:rsidRDefault="007B7BC8" w:rsidP="007B7BC8">
      <w:pPr>
        <w:autoSpaceDE w:val="0"/>
        <w:autoSpaceDN w:val="0"/>
        <w:adjustRightInd w:val="0"/>
        <w:spacing w:after="0" w:line="240" w:lineRule="auto"/>
        <w:rPr>
          <w:rFonts w:cstheme="minorHAnsi"/>
          <w:sz w:val="24"/>
          <w:szCs w:val="24"/>
        </w:rPr>
      </w:pPr>
      <w:r w:rsidRPr="007B7BC8">
        <w:rPr>
          <w:rFonts w:cstheme="minorHAnsi"/>
          <w:sz w:val="24"/>
          <w:szCs w:val="24"/>
        </w:rPr>
        <w:t>2. Air Waybill</w:t>
      </w:r>
    </w:p>
    <w:p w:rsidR="007B7BC8" w:rsidRPr="007B7BC8" w:rsidRDefault="007B7BC8" w:rsidP="007B7BC8">
      <w:pPr>
        <w:autoSpaceDE w:val="0"/>
        <w:autoSpaceDN w:val="0"/>
        <w:adjustRightInd w:val="0"/>
        <w:spacing w:after="0" w:line="240" w:lineRule="auto"/>
        <w:rPr>
          <w:rFonts w:cstheme="minorHAnsi"/>
          <w:sz w:val="24"/>
          <w:szCs w:val="24"/>
        </w:rPr>
      </w:pPr>
    </w:p>
    <w:p w:rsidR="007B7BC8" w:rsidRPr="007B7BC8" w:rsidRDefault="007B7BC8" w:rsidP="007B7BC8">
      <w:pPr>
        <w:autoSpaceDE w:val="0"/>
        <w:autoSpaceDN w:val="0"/>
        <w:adjustRightInd w:val="0"/>
        <w:spacing w:after="0" w:line="240" w:lineRule="auto"/>
        <w:rPr>
          <w:rFonts w:cstheme="minorHAnsi"/>
          <w:sz w:val="24"/>
          <w:szCs w:val="24"/>
        </w:rPr>
      </w:pPr>
      <w:r w:rsidRPr="007B7BC8">
        <w:rPr>
          <w:rFonts w:cstheme="minorHAnsi"/>
          <w:sz w:val="24"/>
          <w:szCs w:val="24"/>
        </w:rPr>
        <w:t>The statement reads:</w:t>
      </w:r>
    </w:p>
    <w:p w:rsidR="007B7BC8" w:rsidRPr="00920D6F" w:rsidRDefault="007B7BC8" w:rsidP="007B7BC8">
      <w:pPr>
        <w:autoSpaceDE w:val="0"/>
        <w:autoSpaceDN w:val="0"/>
        <w:adjustRightInd w:val="0"/>
        <w:spacing w:after="0" w:line="240" w:lineRule="auto"/>
        <w:rPr>
          <w:rFonts w:cstheme="minorHAnsi"/>
          <w:b/>
          <w:sz w:val="24"/>
          <w:szCs w:val="24"/>
        </w:rPr>
      </w:pPr>
      <w:r w:rsidRPr="00920D6F">
        <w:rPr>
          <w:rFonts w:cstheme="minorHAnsi"/>
          <w:b/>
          <w:sz w:val="24"/>
          <w:szCs w:val="24"/>
        </w:rPr>
        <w:t>“THESE COMMODITIES, TECHNOLOGY, OR SOFTWARE WERE EXPORTED FROM THE UNITED STATES IN ACCORDANCE WITH THE EXPORT ADMINISTRATION REGULATIONS. DIVERSION CONTRARY TO U.S. LAW PROHIBITED.”</w:t>
      </w:r>
    </w:p>
    <w:p w:rsidR="007B7BC8" w:rsidRPr="007B7BC8" w:rsidRDefault="007B7BC8" w:rsidP="007B7BC8">
      <w:pPr>
        <w:autoSpaceDE w:val="0"/>
        <w:autoSpaceDN w:val="0"/>
        <w:adjustRightInd w:val="0"/>
        <w:spacing w:after="0" w:line="240" w:lineRule="auto"/>
        <w:rPr>
          <w:rFonts w:cstheme="minorHAnsi"/>
          <w:b/>
          <w:bCs/>
          <w:sz w:val="24"/>
          <w:szCs w:val="24"/>
        </w:rPr>
      </w:pPr>
      <w:r w:rsidRPr="007B7BC8">
        <w:rPr>
          <w:rFonts w:cstheme="minorHAnsi"/>
          <w:b/>
          <w:bCs/>
          <w:sz w:val="24"/>
          <w:szCs w:val="24"/>
        </w:rPr>
        <w:br/>
        <w:t>Please add this Destination Control Statement to all of your commercial invoices prior to export, or provide us with written authorization, as your export forwarding agent, to add this statement on your behalf.</w:t>
      </w:r>
    </w:p>
    <w:p w:rsidR="007B7BC8" w:rsidRPr="007B7BC8" w:rsidRDefault="007B7BC8" w:rsidP="007B7BC8">
      <w:pPr>
        <w:rPr>
          <w:rFonts w:cstheme="minorHAnsi"/>
          <w:b/>
          <w:bCs/>
          <w:sz w:val="24"/>
          <w:szCs w:val="24"/>
        </w:rPr>
      </w:pPr>
      <w:r w:rsidRPr="007B7BC8">
        <w:rPr>
          <w:rFonts w:cstheme="minorHAnsi"/>
          <w:sz w:val="24"/>
          <w:szCs w:val="24"/>
        </w:rPr>
        <w:br/>
        <w:t>I hereby authorize {shipper / freight forwarder}, Inc. to add the Destination Control Statement to our Commercial Invoice(s) as presented, per the U.S. Export Regulations.</w:t>
      </w:r>
    </w:p>
    <w:p w:rsidR="007B7BC8" w:rsidRPr="007B7BC8" w:rsidRDefault="007B7BC8" w:rsidP="007B7BC8">
      <w:pPr>
        <w:autoSpaceDE w:val="0"/>
        <w:autoSpaceDN w:val="0"/>
        <w:adjustRightInd w:val="0"/>
        <w:spacing w:after="0" w:line="240" w:lineRule="auto"/>
        <w:rPr>
          <w:rFonts w:cstheme="minorHAnsi"/>
          <w:sz w:val="24"/>
          <w:szCs w:val="24"/>
        </w:rPr>
      </w:pPr>
      <w:r w:rsidRPr="007B7BC8">
        <w:rPr>
          <w:rFonts w:cstheme="minorHAnsi"/>
          <w:sz w:val="24"/>
          <w:szCs w:val="24"/>
        </w:rPr>
        <w:t>_______________________________</w:t>
      </w:r>
    </w:p>
    <w:p w:rsidR="007B7BC8" w:rsidRPr="007B7BC8" w:rsidRDefault="007B7BC8" w:rsidP="007B7BC8">
      <w:pPr>
        <w:autoSpaceDE w:val="0"/>
        <w:autoSpaceDN w:val="0"/>
        <w:adjustRightInd w:val="0"/>
        <w:spacing w:after="0" w:line="240" w:lineRule="auto"/>
        <w:rPr>
          <w:rFonts w:cstheme="minorHAnsi"/>
          <w:sz w:val="24"/>
          <w:szCs w:val="24"/>
        </w:rPr>
      </w:pPr>
      <w:r w:rsidRPr="007B7BC8">
        <w:rPr>
          <w:rFonts w:cstheme="minorHAnsi"/>
          <w:sz w:val="24"/>
          <w:szCs w:val="24"/>
        </w:rPr>
        <w:t>U.S. EXPORTER OF RECORD</w:t>
      </w:r>
    </w:p>
    <w:p w:rsidR="007B7BC8" w:rsidRPr="007B7BC8" w:rsidRDefault="007B7BC8" w:rsidP="007B7BC8">
      <w:pPr>
        <w:autoSpaceDE w:val="0"/>
        <w:autoSpaceDN w:val="0"/>
        <w:adjustRightInd w:val="0"/>
        <w:spacing w:after="0" w:line="240" w:lineRule="auto"/>
        <w:rPr>
          <w:rFonts w:cstheme="minorHAnsi"/>
          <w:sz w:val="24"/>
          <w:szCs w:val="24"/>
        </w:rPr>
      </w:pPr>
      <w:r>
        <w:rPr>
          <w:rFonts w:cstheme="minorHAnsi"/>
          <w:sz w:val="24"/>
          <w:szCs w:val="24"/>
        </w:rPr>
        <w:br/>
      </w:r>
      <w:r w:rsidRPr="007B7BC8">
        <w:rPr>
          <w:rFonts w:cstheme="minorHAnsi"/>
          <w:sz w:val="24"/>
          <w:szCs w:val="24"/>
        </w:rPr>
        <w:t>_______________________________</w:t>
      </w:r>
    </w:p>
    <w:p w:rsidR="007B7BC8" w:rsidRPr="007B7BC8" w:rsidRDefault="007B7BC8" w:rsidP="007B7BC8">
      <w:pPr>
        <w:autoSpaceDE w:val="0"/>
        <w:autoSpaceDN w:val="0"/>
        <w:adjustRightInd w:val="0"/>
        <w:spacing w:after="0" w:line="240" w:lineRule="auto"/>
        <w:rPr>
          <w:rFonts w:cstheme="minorHAnsi"/>
          <w:sz w:val="24"/>
          <w:szCs w:val="24"/>
        </w:rPr>
      </w:pPr>
      <w:r w:rsidRPr="007B7BC8">
        <w:rPr>
          <w:rFonts w:cstheme="minorHAnsi"/>
          <w:sz w:val="24"/>
          <w:szCs w:val="24"/>
        </w:rPr>
        <w:t>AUTHORIZED EMPLOYEE NAME (printed)</w:t>
      </w:r>
    </w:p>
    <w:p w:rsidR="007B7BC8" w:rsidRPr="007B7BC8" w:rsidRDefault="007B7BC8" w:rsidP="007B7BC8">
      <w:pPr>
        <w:autoSpaceDE w:val="0"/>
        <w:autoSpaceDN w:val="0"/>
        <w:adjustRightInd w:val="0"/>
        <w:spacing w:after="0" w:line="240" w:lineRule="auto"/>
        <w:rPr>
          <w:rFonts w:cstheme="minorHAnsi"/>
          <w:sz w:val="24"/>
          <w:szCs w:val="24"/>
        </w:rPr>
      </w:pPr>
      <w:r>
        <w:rPr>
          <w:rFonts w:cstheme="minorHAnsi"/>
          <w:sz w:val="24"/>
          <w:szCs w:val="24"/>
        </w:rPr>
        <w:br/>
      </w:r>
      <w:r w:rsidRPr="007B7BC8">
        <w:rPr>
          <w:rFonts w:cstheme="minorHAnsi"/>
          <w:sz w:val="24"/>
          <w:szCs w:val="24"/>
        </w:rPr>
        <w:t>_______________________________</w:t>
      </w:r>
    </w:p>
    <w:p w:rsidR="007B7BC8" w:rsidRPr="007B7BC8" w:rsidRDefault="007B7BC8" w:rsidP="007B7BC8">
      <w:pPr>
        <w:autoSpaceDE w:val="0"/>
        <w:autoSpaceDN w:val="0"/>
        <w:adjustRightInd w:val="0"/>
        <w:spacing w:after="0" w:line="240" w:lineRule="auto"/>
        <w:rPr>
          <w:rFonts w:cstheme="minorHAnsi"/>
          <w:sz w:val="24"/>
          <w:szCs w:val="24"/>
        </w:rPr>
      </w:pPr>
      <w:r w:rsidRPr="007B7BC8">
        <w:rPr>
          <w:rFonts w:cstheme="minorHAnsi"/>
          <w:sz w:val="24"/>
          <w:szCs w:val="24"/>
        </w:rPr>
        <w:t>SIGNATURE</w:t>
      </w:r>
    </w:p>
    <w:p w:rsidR="007B7BC8" w:rsidRPr="007B7BC8" w:rsidRDefault="007B7BC8" w:rsidP="007B7BC8">
      <w:pPr>
        <w:autoSpaceDE w:val="0"/>
        <w:autoSpaceDN w:val="0"/>
        <w:adjustRightInd w:val="0"/>
        <w:spacing w:after="0" w:line="240" w:lineRule="auto"/>
        <w:rPr>
          <w:rFonts w:cstheme="minorHAnsi"/>
          <w:sz w:val="24"/>
          <w:szCs w:val="24"/>
        </w:rPr>
      </w:pPr>
      <w:r>
        <w:rPr>
          <w:rFonts w:cstheme="minorHAnsi"/>
          <w:sz w:val="24"/>
          <w:szCs w:val="24"/>
        </w:rPr>
        <w:br/>
      </w:r>
      <w:r w:rsidRPr="007B7BC8">
        <w:rPr>
          <w:rFonts w:cstheme="minorHAnsi"/>
          <w:sz w:val="24"/>
          <w:szCs w:val="24"/>
        </w:rPr>
        <w:t>_______________________________</w:t>
      </w:r>
    </w:p>
    <w:p w:rsidR="0032495E" w:rsidRPr="007B7BC8" w:rsidRDefault="007B7BC8" w:rsidP="007B7BC8">
      <w:pPr>
        <w:rPr>
          <w:rFonts w:cstheme="minorHAnsi"/>
          <w:sz w:val="24"/>
          <w:szCs w:val="24"/>
        </w:rPr>
      </w:pPr>
      <w:r w:rsidRPr="007B7BC8">
        <w:rPr>
          <w:rFonts w:cstheme="minorHAnsi"/>
          <w:sz w:val="24"/>
          <w:szCs w:val="24"/>
        </w:rPr>
        <w:t>DATE</w:t>
      </w:r>
    </w:p>
    <w:sectPr w:rsidR="0032495E" w:rsidRPr="007B7BC8" w:rsidSect="007B7BC8">
      <w:pgSz w:w="12240" w:h="15840"/>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C8"/>
    <w:rsid w:val="0032495E"/>
    <w:rsid w:val="003C3AFC"/>
    <w:rsid w:val="004822F5"/>
    <w:rsid w:val="007B7BC8"/>
    <w:rsid w:val="009034E2"/>
    <w:rsid w:val="00920D6F"/>
    <w:rsid w:val="00CA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2</cp:revision>
  <dcterms:created xsi:type="dcterms:W3CDTF">2014-07-28T17:18:00Z</dcterms:created>
  <dcterms:modified xsi:type="dcterms:W3CDTF">2014-07-28T17:18:00Z</dcterms:modified>
</cp:coreProperties>
</file>