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titleHead"/>
        <w:spacing w:before="200" w:after="120"/>
        <w:ind w:hanging="0"/>
        <w:rPr/>
      </w:pPr>
      <w:r>
        <w:rPr/>
        <w:t>CU Research Computing Allocation Request</w:t>
      </w:r>
    </w:p>
    <w:p>
      <w:pPr>
        <w:pStyle w:val="TextBody"/>
        <w:spacing w:before="0" w:after="0"/>
        <w:jc w:val="center"/>
        <w:rPr/>
      </w:pPr>
      <w:r>
        <w:rPr/>
        <w:t>( Project Title Here )</w:t>
      </w:r>
    </w:p>
    <w:p>
      <w:pPr>
        <w:pStyle w:val="TextBody"/>
        <w:rPr/>
      </w:pPr>
      <w:r>
        <w:rPr/>
      </w:r>
    </w:p>
    <w:p>
      <w:pPr>
        <w:pStyle w:val="TextBodynoindent"/>
        <w:jc w:val="center"/>
        <w:rPr>
          <w:b/>
          <w:b/>
        </w:rPr>
      </w:pPr>
      <w:r>
        <w:rPr>
          <w:b/>
        </w:rPr>
        <w:t>Overview</w:t>
      </w:r>
    </w:p>
    <w:p>
      <w:pPr>
        <w:pStyle w:val="TextBodynoindent"/>
        <w:rPr/>
      </w:pPr>
      <w:r>
        <w:rPr/>
        <w:t xml:space="preserve">Please fill out this template when constructing an allocation request for Summit. Be sure to address each bullet point in this worksheet. If you feel that some of the requested information is not applicable, please note why that is rather than leaving that section out of your request entirely. </w:t>
        <w:br/>
        <w:br/>
        <w:t xml:space="preserve">Requests for larger allocations will need more detailed justification. As a general guideline, a request for 300K SU might require a two-page proposal, while a 1M+ SU request might require three to five pages. </w:t>
        <w:br/>
        <w:br/>
      </w:r>
      <w:r>
        <w:rPr>
          <w:b/>
        </w:rPr>
        <w:t>If you have questions when preparing this allocation request, please contact rc-help@colorado.edu.</w:t>
      </w:r>
      <w:r>
        <w:rPr/>
        <w:t xml:space="preserve"> </w:t>
      </w:r>
      <w:r>
        <w:rPr>
          <w:b/>
        </w:rPr>
        <w:t>We are happy to provide advice and answer any questions.</w:t>
      </w:r>
      <w:r>
        <w:rPr/>
        <w:t xml:space="preserve"> </w:t>
      </w:r>
    </w:p>
    <w:p>
      <w:pPr>
        <w:pStyle w:val="Heading3"/>
        <w:numPr>
          <w:ilvl w:val="2"/>
          <w:numId w:val="2"/>
        </w:numPr>
        <w:rPr/>
      </w:pPr>
      <w:r>
        <w:rPr/>
        <w:t xml:space="preserve">1. </w:t>
      </w:r>
      <w:bookmarkStart w:id="0" w:name="x1-10001"/>
      <w:bookmarkEnd w:id="0"/>
      <w:r>
        <w:rPr/>
        <w:t>Introduction and Summary</w:t>
      </w:r>
    </w:p>
    <w:p>
      <w:pPr>
        <w:pStyle w:val="TextBodynoindent"/>
        <w:rPr/>
      </w:pPr>
      <w:r>
        <w:rPr/>
        <w:t xml:space="preserve">Provide some background information on your proposal in this section. Particularly: </w:t>
      </w:r>
    </w:p>
    <w:p>
      <w:pPr>
        <w:pStyle w:val="TextBody"/>
        <w:numPr>
          <w:ilvl w:val="0"/>
          <w:numId w:val="3"/>
        </w:numPr>
        <w:tabs>
          <w:tab w:val="left" w:pos="0" w:leader="none"/>
        </w:tabs>
        <w:spacing w:before="0" w:after="0"/>
        <w:ind w:left="707" w:hanging="283"/>
        <w:rPr/>
      </w:pPr>
      <w:r>
        <w:rPr/>
        <w:t xml:space="preserve">Concise Description - Describe the portion of the Project that this computational work supports. </w:t>
      </w:r>
    </w:p>
    <w:p>
      <w:pPr>
        <w:pStyle w:val="TextBody"/>
        <w:numPr>
          <w:ilvl w:val="0"/>
          <w:numId w:val="3"/>
        </w:numPr>
        <w:tabs>
          <w:tab w:val="left" w:pos="0" w:leader="none"/>
        </w:tabs>
        <w:spacing w:before="0" w:after="0"/>
        <w:ind w:left="707" w:hanging="283"/>
        <w:rPr/>
      </w:pPr>
      <w:r>
        <w:rPr/>
        <w:t xml:space="preserve">Allocation goals - Describe the anticipated goals for this particular effort as a subset of the Project goals. </w:t>
      </w:r>
    </w:p>
    <w:p>
      <w:pPr>
        <w:pStyle w:val="TextBody"/>
        <w:numPr>
          <w:ilvl w:val="0"/>
          <w:numId w:val="3"/>
        </w:numPr>
        <w:tabs>
          <w:tab w:val="left" w:pos="0" w:leader="none"/>
        </w:tabs>
        <w:spacing w:before="0" w:after="0"/>
        <w:ind w:left="707" w:hanging="283"/>
        <w:rPr/>
      </w:pPr>
      <w:r>
        <w:rPr/>
        <w:t xml:space="preserve">Duration: indicate if this allocation is for one year or until completion of a nearer-term goal whichever is sooner. </w:t>
      </w:r>
    </w:p>
    <w:p>
      <w:pPr>
        <w:pStyle w:val="TextBody"/>
        <w:numPr>
          <w:ilvl w:val="0"/>
          <w:numId w:val="3"/>
        </w:numPr>
        <w:tabs>
          <w:tab w:val="left" w:pos="0" w:leader="none"/>
        </w:tabs>
        <w:spacing w:before="0" w:after="0"/>
        <w:ind w:left="707" w:hanging="283"/>
        <w:rPr/>
      </w:pPr>
      <w:r>
        <w:rPr/>
        <w:t xml:space="preserve">Expected follow-up - indicate if this is the final allocation for the Project or if work will likely continue. </w:t>
      </w:r>
    </w:p>
    <w:p>
      <w:pPr>
        <w:pStyle w:val="TextBody"/>
        <w:numPr>
          <w:ilvl w:val="0"/>
          <w:numId w:val="3"/>
        </w:numPr>
        <w:tabs>
          <w:tab w:val="left" w:pos="0" w:leader="none"/>
        </w:tabs>
        <w:ind w:left="707" w:hanging="283"/>
        <w:rPr/>
      </w:pPr>
      <w:r>
        <w:rPr/>
        <w:t>Supporting grants - indicate funding agencies and grant numbers that support this work (if any).</w:t>
      </w:r>
    </w:p>
    <w:p>
      <w:pPr>
        <w:pStyle w:val="Heading3"/>
        <w:numPr>
          <w:ilvl w:val="2"/>
          <w:numId w:val="2"/>
        </w:numPr>
        <w:rPr/>
      </w:pPr>
      <w:r>
        <w:rPr/>
        <w:t xml:space="preserve">2. </w:t>
      </w:r>
      <w:bookmarkStart w:id="1" w:name="x1-20002"/>
      <w:bookmarkEnd w:id="1"/>
      <w:r>
        <w:rPr/>
        <w:t>Computational Details</w:t>
      </w:r>
    </w:p>
    <w:p>
      <w:pPr>
        <w:pStyle w:val="TextBodynoindent"/>
        <w:rPr/>
      </w:pPr>
      <w:r>
        <w:rPr/>
        <w:t xml:space="preserve">We ask that you use this section to provide an overview of the program(s) that you will be using. </w:t>
      </w:r>
    </w:p>
    <w:p>
      <w:pPr>
        <w:pStyle w:val="TextBody"/>
        <w:numPr>
          <w:ilvl w:val="0"/>
          <w:numId w:val="4"/>
        </w:numPr>
        <w:tabs>
          <w:tab w:val="left" w:pos="0" w:leader="none"/>
        </w:tabs>
        <w:spacing w:before="0" w:after="0"/>
        <w:ind w:left="707" w:hanging="283"/>
        <w:rPr/>
      </w:pPr>
      <w:r>
        <w:rPr/>
        <w:t xml:space="preserve">Describe, in general terms, the application(s) that you will be running. </w:t>
      </w:r>
    </w:p>
    <w:p>
      <w:pPr>
        <w:pStyle w:val="TextBody"/>
        <w:numPr>
          <w:ilvl w:val="0"/>
          <w:numId w:val="4"/>
        </w:numPr>
        <w:tabs>
          <w:tab w:val="left" w:pos="0" w:leader="none"/>
        </w:tabs>
        <w:spacing w:before="0" w:after="0"/>
        <w:ind w:left="707" w:hanging="283"/>
        <w:rPr/>
      </w:pPr>
      <w:r>
        <w:rPr/>
        <w:t xml:space="preserve">Detail how you have adapted your application to Summit: </w:t>
      </w:r>
    </w:p>
    <w:p>
      <w:pPr>
        <w:pStyle w:val="TextBody"/>
        <w:numPr>
          <w:ilvl w:val="1"/>
          <w:numId w:val="4"/>
        </w:numPr>
        <w:tabs>
          <w:tab w:val="left" w:pos="0" w:leader="none"/>
        </w:tabs>
        <w:spacing w:before="0" w:after="0"/>
        <w:ind w:left="1414" w:hanging="283"/>
        <w:rPr/>
      </w:pPr>
      <w:r>
        <w:rPr/>
        <w:t xml:space="preserve">If application is an RC-provided module please indicate so; in that case you don’t need to provide further details about application optimization. </w:t>
      </w:r>
    </w:p>
    <w:p>
      <w:pPr>
        <w:pStyle w:val="TextBody"/>
        <w:numPr>
          <w:ilvl w:val="1"/>
          <w:numId w:val="4"/>
        </w:numPr>
        <w:tabs>
          <w:tab w:val="left" w:pos="0" w:leader="none"/>
        </w:tabs>
        <w:spacing w:before="0" w:after="0"/>
        <w:ind w:left="1414" w:hanging="283"/>
        <w:rPr/>
      </w:pPr>
      <w:r>
        <w:rPr/>
        <w:t xml:space="preserve">What compiler and compiler flags were used to compile your software on Summit, and why? Is this a community model, and are you unsure of its compiler flags? If so, please indicate the steps you took to build the model on Summit, and provide a link to the software’s installation documentation. </w:t>
      </w:r>
    </w:p>
    <w:p>
      <w:pPr>
        <w:pStyle w:val="TextBody"/>
        <w:numPr>
          <w:ilvl w:val="1"/>
          <w:numId w:val="4"/>
        </w:numPr>
        <w:tabs>
          <w:tab w:val="left" w:pos="0" w:leader="none"/>
        </w:tabs>
        <w:spacing w:before="0" w:after="0"/>
        <w:ind w:left="1414" w:hanging="283"/>
        <w:rPr/>
      </w:pPr>
      <w:r>
        <w:rPr/>
        <w:t xml:space="preserve">Note whether any third-party libraries, such as Intel MKL or the C++ Boost library are used by your application. </w:t>
      </w:r>
    </w:p>
    <w:p>
      <w:pPr>
        <w:pStyle w:val="TextBody"/>
        <w:numPr>
          <w:ilvl w:val="1"/>
          <w:numId w:val="4"/>
        </w:numPr>
        <w:tabs>
          <w:tab w:val="left" w:pos="0" w:leader="none"/>
        </w:tabs>
        <w:spacing w:before="0" w:after="0"/>
        <w:ind w:left="1414" w:hanging="283"/>
        <w:rPr/>
      </w:pPr>
      <w:r>
        <w:rPr/>
        <w:t>Does your application require the use of container software (e.g., Singularity)?</w:t>
      </w:r>
    </w:p>
    <w:p>
      <w:pPr>
        <w:pStyle w:val="TextBody"/>
        <w:numPr>
          <w:ilvl w:val="0"/>
          <w:numId w:val="4"/>
        </w:numPr>
        <w:tabs>
          <w:tab w:val="left" w:pos="0" w:leader="none"/>
        </w:tabs>
        <w:spacing w:before="0" w:after="0"/>
        <w:ind w:left="707" w:hanging="283"/>
        <w:rPr/>
      </w:pPr>
      <w:r>
        <w:rPr/>
        <w:t xml:space="preserve">Work-flow Details </w:t>
      </w:r>
    </w:p>
    <w:p>
      <w:pPr>
        <w:pStyle w:val="TextBody"/>
        <w:numPr>
          <w:ilvl w:val="1"/>
          <w:numId w:val="4"/>
        </w:numPr>
        <w:tabs>
          <w:tab w:val="left" w:pos="0" w:leader="none"/>
        </w:tabs>
        <w:spacing w:before="0" w:after="0"/>
        <w:ind w:left="1414" w:hanging="283"/>
        <w:rPr/>
      </w:pPr>
      <w:r>
        <w:rPr/>
        <w:t xml:space="preserve">How many cores per node does your application use? </w:t>
      </w:r>
    </w:p>
    <w:p>
      <w:pPr>
        <w:pStyle w:val="TextBody"/>
        <w:numPr>
          <w:ilvl w:val="1"/>
          <w:numId w:val="4"/>
        </w:numPr>
        <w:tabs>
          <w:tab w:val="left" w:pos="0" w:leader="none"/>
        </w:tabs>
        <w:spacing w:before="0" w:after="0"/>
        <w:ind w:left="1414" w:hanging="283"/>
        <w:rPr/>
      </w:pPr>
      <w:r>
        <w:rPr/>
        <w:t xml:space="preserve">Does your application require large amounts of RAM, limiting the useable cores-per-node or forcing you onto the high-memory nodes? </w:t>
      </w:r>
    </w:p>
    <w:p>
      <w:pPr>
        <w:pStyle w:val="TextBody"/>
        <w:numPr>
          <w:ilvl w:val="1"/>
          <w:numId w:val="4"/>
        </w:numPr>
        <w:tabs>
          <w:tab w:val="left" w:pos="0" w:leader="none"/>
        </w:tabs>
        <w:spacing w:before="0" w:after="0"/>
        <w:ind w:left="1414" w:hanging="283"/>
        <w:rPr/>
      </w:pPr>
      <w:r>
        <w:rPr/>
        <w:t xml:space="preserve">How long will your typical job(s) to run for? </w:t>
      </w:r>
    </w:p>
    <w:p>
      <w:pPr>
        <w:pStyle w:val="TextBody"/>
        <w:numPr>
          <w:ilvl w:val="1"/>
          <w:numId w:val="4"/>
        </w:numPr>
        <w:tabs>
          <w:tab w:val="left" w:pos="0" w:leader="none"/>
        </w:tabs>
        <w:spacing w:before="0" w:after="0"/>
        <w:ind w:left="1414" w:hanging="283"/>
        <w:rPr/>
      </w:pPr>
      <w:r>
        <w:rPr/>
        <w:t xml:space="preserve">Does your application incorporate checkpointing, so that it can restart from a saved state? Describe. </w:t>
      </w:r>
    </w:p>
    <w:p>
      <w:pPr>
        <w:pStyle w:val="TextBody"/>
        <w:numPr>
          <w:ilvl w:val="1"/>
          <w:numId w:val="4"/>
        </w:numPr>
        <w:tabs>
          <w:tab w:val="left" w:pos="0" w:leader="none"/>
        </w:tabs>
        <w:spacing w:before="0" w:after="0"/>
        <w:ind w:left="1414" w:hanging="283"/>
        <w:rPr/>
      </w:pPr>
      <w:r>
        <w:rPr/>
        <w:t>Which partition do you typically run in, and why (e.g., shas, smem, sgpu)?</w:t>
      </w:r>
    </w:p>
    <w:p>
      <w:pPr>
        <w:pStyle w:val="TextBody"/>
        <w:numPr>
          <w:ilvl w:val="0"/>
          <w:numId w:val="4"/>
        </w:numPr>
        <w:tabs>
          <w:tab w:val="left" w:pos="0" w:leader="none"/>
        </w:tabs>
        <w:spacing w:before="0" w:after="0"/>
        <w:ind w:left="707" w:hanging="283"/>
        <w:rPr/>
      </w:pPr>
      <w:r>
        <w:rPr>
          <w:b/>
          <w:bCs/>
        </w:rPr>
        <w:t>For parallel applications</w:t>
      </w:r>
      <w:r>
        <w:rPr/>
        <w:t xml:space="preserve">, show how the total job time changes </w:t>
      </w:r>
      <w:r>
        <w:rPr>
          <w:b/>
        </w:rPr>
        <w:t xml:space="preserve">on Summit </w:t>
      </w:r>
      <w:r>
        <w:rPr/>
        <w:t>as more cores or nodes are used (i.e.,, provide scaling information</w:t>
      </w:r>
      <w:r>
        <w:rPr/>
        <w:t xml:space="preserve">).  An overview of how to generate scaling data for your parallel application is provided in the companion document, </w:t>
      </w:r>
      <w:r>
        <w:rPr>
          <w:i/>
          <w:iCs/>
        </w:rPr>
        <w:t>Scaling Analysis</w:t>
      </w:r>
      <w:r>
        <w:rPr/>
        <w:t>, located on the RC website.</w:t>
      </w:r>
    </w:p>
    <w:p>
      <w:pPr>
        <w:pStyle w:val="TextBody"/>
        <w:numPr>
          <w:ilvl w:val="0"/>
          <w:numId w:val="4"/>
        </w:numPr>
        <w:tabs>
          <w:tab w:val="left" w:pos="0" w:leader="none"/>
        </w:tabs>
        <w:ind w:left="707" w:hanging="283"/>
        <w:rPr/>
      </w:pPr>
      <w:r>
        <w:rPr>
          <w:b/>
          <w:bCs/>
          <w:i w:val="false"/>
          <w:iCs w:val="false"/>
        </w:rPr>
        <w:t>For serial applications</w:t>
      </w:r>
      <w:r>
        <w:rPr/>
        <w:t xml:space="preserve">, provide a table of computation times for each calculation size that you plan to run. This table will be used to evaluate your request for resources in Section </w:t>
      </w:r>
      <w:hyperlink w:anchor="x1-30002.1">
        <w:r>
          <w:rPr>
            <w:rStyle w:val="InternetLink"/>
          </w:rPr>
          <w:t>2.1</w:t>
        </w:r>
      </w:hyperlink>
      <w:r>
        <w:rPr/>
        <w:t>. Submit this table in lieu of scaling information.</w:t>
      </w:r>
    </w:p>
    <w:p>
      <w:pPr>
        <w:pStyle w:val="Heading4"/>
        <w:numPr>
          <w:ilvl w:val="3"/>
          <w:numId w:val="2"/>
        </w:numPr>
        <w:rPr/>
      </w:pPr>
      <w:r>
        <w:rPr/>
        <w:t xml:space="preserve">2.1 </w:t>
      </w:r>
      <w:bookmarkStart w:id="2" w:name="x1-30002.1"/>
      <w:bookmarkEnd w:id="2"/>
      <w:r>
        <w:rPr/>
        <w:t>CPU Time Request</w:t>
      </w:r>
    </w:p>
    <w:p>
      <w:pPr>
        <w:pStyle w:val="TextBodynoindent"/>
        <w:jc w:val="both"/>
        <w:rPr/>
      </w:pPr>
      <w:r>
        <w:rPr/>
        <w:t xml:space="preserve">Once you have characterized the performance of your code, indicate the number of service units (SU’s) needed for your proposed work by filling out the SU-request table below. SUs are used in lieu of core hours to account for differences in the availability and capability of the different node types available on Summit. These billing weights are indicated in Table </w:t>
      </w:r>
      <w:hyperlink w:anchor="x1-30011">
        <w:r>
          <w:rPr>
            <w:rStyle w:val="InternetLink"/>
          </w:rPr>
          <w:t>1</w:t>
        </w:r>
      </w:hyperlink>
      <w:r>
        <w:rPr/>
        <w:t xml:space="preserve"> below. The SUs required for any given job can be computed from the formula: </w:t>
      </w:r>
    </w:p>
    <w:p>
      <w:pPr>
        <w:pStyle w:val="TextBodynoindent"/>
        <w:rPr/>
      </w:pPr>
      <w:r>
        <w:rPr/>
        <w:t>SU = (node weight) x (number of cores) x (hours job is run).</w:t>
      </w:r>
    </w:p>
    <w:p>
      <w:pPr>
        <w:pStyle w:val="HorizontalLine"/>
        <w:rPr/>
      </w:pPr>
      <w:bookmarkStart w:id="3" w:name="TBL-2"/>
      <w:bookmarkStart w:id="4" w:name="TBL-2-1g"/>
      <w:bookmarkStart w:id="5" w:name="TBL-2-1"/>
      <w:bookmarkStart w:id="6" w:name="TBL-2-2g"/>
      <w:bookmarkStart w:id="7" w:name="TBL-2-2"/>
      <w:bookmarkStart w:id="8" w:name="TBL-2-3g"/>
      <w:bookmarkStart w:id="9" w:name="TBL-2-3"/>
      <w:bookmarkStart w:id="10" w:name="TBL-2"/>
      <w:bookmarkStart w:id="11" w:name="TBL-2-1g"/>
      <w:bookmarkStart w:id="12" w:name="TBL-2-1"/>
      <w:bookmarkStart w:id="13" w:name="TBL-2-2g"/>
      <w:bookmarkStart w:id="14" w:name="TBL-2-2"/>
      <w:bookmarkStart w:id="15" w:name="TBL-2-3g"/>
      <w:bookmarkStart w:id="16" w:name="TBL-2-3"/>
      <w:bookmarkEnd w:id="10"/>
      <w:bookmarkEnd w:id="11"/>
      <w:bookmarkEnd w:id="12"/>
      <w:bookmarkEnd w:id="13"/>
      <w:bookmarkEnd w:id="14"/>
      <w:bookmarkEnd w:id="15"/>
      <w:bookmarkEnd w:id="16"/>
      <w:r>
        <w:rPr/>
      </w:r>
    </w:p>
    <w:tbl>
      <w:tblPr>
        <w:tblW w:w="3960" w:type="dxa"/>
        <w:jc w:val="center"/>
        <w:tblInd w:w="0" w:type="dxa"/>
        <w:tblBorders/>
        <w:tblCellMar>
          <w:top w:w="0" w:type="dxa"/>
          <w:left w:w="0" w:type="dxa"/>
          <w:bottom w:w="0" w:type="dxa"/>
          <w:right w:w="0" w:type="dxa"/>
        </w:tblCellMar>
      </w:tblPr>
      <w:tblGrid>
        <w:gridCol w:w="1700"/>
        <w:gridCol w:w="1504"/>
        <w:gridCol w:w="756"/>
      </w:tblGrid>
      <w:tr>
        <w:trPr/>
        <w:tc>
          <w:tcPr>
            <w:tcW w:w="1700" w:type="dxa"/>
            <w:tcBorders/>
            <w:shd w:fill="auto" w:val="clear"/>
            <w:vAlign w:val="center"/>
          </w:tcPr>
          <w:p>
            <w:pPr>
              <w:pStyle w:val="HorizontalLine"/>
              <w:spacing w:before="0" w:after="283"/>
              <w:rPr/>
            </w:pPr>
            <w:r>
              <w:rPr/>
            </w:r>
          </w:p>
        </w:tc>
        <w:tc>
          <w:tcPr>
            <w:tcW w:w="1504" w:type="dxa"/>
            <w:tcBorders/>
            <w:shd w:fill="auto" w:val="clear"/>
            <w:vAlign w:val="center"/>
          </w:tcPr>
          <w:p>
            <w:pPr>
              <w:pStyle w:val="HorizontalLine"/>
              <w:spacing w:before="0" w:after="283"/>
              <w:rPr/>
            </w:pPr>
            <w:r>
              <w:rPr/>
            </w:r>
          </w:p>
        </w:tc>
        <w:tc>
          <w:tcPr>
            <w:tcW w:w="756" w:type="dxa"/>
            <w:tcBorders/>
            <w:shd w:fill="auto" w:val="clear"/>
            <w:vAlign w:val="center"/>
          </w:tcPr>
          <w:p>
            <w:pPr>
              <w:pStyle w:val="HorizontalLine"/>
              <w:spacing w:before="0" w:after="283"/>
              <w:rPr/>
            </w:pPr>
            <w:bookmarkStart w:id="17" w:name="TBL-2-1-"/>
            <w:bookmarkStart w:id="18" w:name="TBL-2-1-1"/>
            <w:bookmarkStart w:id="19" w:name="TBL-2-1-"/>
            <w:bookmarkStart w:id="20" w:name="TBL-2-1-1"/>
            <w:bookmarkEnd w:id="19"/>
            <w:bookmarkEnd w:id="20"/>
            <w:r>
              <w:rPr/>
            </w:r>
          </w:p>
        </w:tc>
      </w:tr>
      <w:tr>
        <w:trPr/>
        <w:tc>
          <w:tcPr>
            <w:tcW w:w="1700" w:type="dxa"/>
            <w:tcBorders/>
            <w:shd w:fill="auto" w:val="clear"/>
            <w:vAlign w:val="center"/>
          </w:tcPr>
          <w:p>
            <w:pPr>
              <w:pStyle w:val="TableContents"/>
              <w:spacing w:before="0" w:after="283"/>
              <w:jc w:val="left"/>
              <w:rPr/>
            </w:pPr>
            <w:bookmarkStart w:id="21" w:name="TBL-2-1-2"/>
            <w:bookmarkEnd w:id="21"/>
            <w:r>
              <w:rPr/>
              <w:t xml:space="preserve">Node Type </w:t>
            </w:r>
          </w:p>
        </w:tc>
        <w:tc>
          <w:tcPr>
            <w:tcW w:w="1504" w:type="dxa"/>
            <w:tcBorders/>
            <w:shd w:fill="auto" w:val="clear"/>
            <w:vAlign w:val="center"/>
          </w:tcPr>
          <w:p>
            <w:pPr>
              <w:pStyle w:val="TableContents"/>
              <w:spacing w:before="0" w:after="283"/>
              <w:jc w:val="left"/>
              <w:rPr/>
            </w:pPr>
            <w:bookmarkStart w:id="22" w:name="TBL-2-1-3"/>
            <w:bookmarkEnd w:id="22"/>
            <w:r>
              <w:rPr/>
              <w:t xml:space="preserve">Partition Name </w:t>
            </w:r>
          </w:p>
        </w:tc>
        <w:tc>
          <w:tcPr>
            <w:tcW w:w="756" w:type="dxa"/>
            <w:tcBorders/>
            <w:shd w:fill="auto" w:val="clear"/>
            <w:vAlign w:val="center"/>
          </w:tcPr>
          <w:p>
            <w:pPr>
              <w:pStyle w:val="TableContents"/>
              <w:spacing w:before="0" w:after="283"/>
              <w:jc w:val="left"/>
              <w:rPr/>
            </w:pPr>
            <w:r>
              <w:rPr/>
              <w:t xml:space="preserve">Weight </w:t>
            </w:r>
          </w:p>
        </w:tc>
      </w:tr>
      <w:tr>
        <w:trPr/>
        <w:tc>
          <w:tcPr>
            <w:tcW w:w="1700" w:type="dxa"/>
            <w:tcBorders/>
            <w:shd w:fill="auto" w:val="clear"/>
            <w:vAlign w:val="center"/>
          </w:tcPr>
          <w:p>
            <w:pPr>
              <w:pStyle w:val="HorizontalLine"/>
              <w:spacing w:before="0" w:after="283"/>
              <w:rPr/>
            </w:pPr>
            <w:r>
              <w:rPr/>
            </w:r>
          </w:p>
        </w:tc>
        <w:tc>
          <w:tcPr>
            <w:tcW w:w="1504" w:type="dxa"/>
            <w:tcBorders/>
            <w:shd w:fill="auto" w:val="clear"/>
            <w:vAlign w:val="center"/>
          </w:tcPr>
          <w:p>
            <w:pPr>
              <w:pStyle w:val="HorizontalLine"/>
              <w:spacing w:before="0" w:after="283"/>
              <w:rPr/>
            </w:pPr>
            <w:r>
              <w:rPr/>
            </w:r>
          </w:p>
        </w:tc>
        <w:tc>
          <w:tcPr>
            <w:tcW w:w="756" w:type="dxa"/>
            <w:tcBorders/>
            <w:shd w:fill="auto" w:val="clear"/>
            <w:vAlign w:val="center"/>
          </w:tcPr>
          <w:p>
            <w:pPr>
              <w:pStyle w:val="HorizontalLine"/>
              <w:spacing w:before="0" w:after="283"/>
              <w:rPr/>
            </w:pPr>
            <w:bookmarkStart w:id="23" w:name="TBL-2-2-"/>
            <w:bookmarkStart w:id="24" w:name="TBL-2-2-1"/>
            <w:bookmarkStart w:id="25" w:name="TBL-2-2-"/>
            <w:bookmarkStart w:id="26" w:name="TBL-2-2-1"/>
            <w:bookmarkEnd w:id="25"/>
            <w:bookmarkEnd w:id="26"/>
            <w:r>
              <w:rPr/>
            </w:r>
          </w:p>
        </w:tc>
      </w:tr>
      <w:tr>
        <w:trPr/>
        <w:tc>
          <w:tcPr>
            <w:tcW w:w="1700" w:type="dxa"/>
            <w:tcBorders/>
            <w:shd w:fill="auto" w:val="clear"/>
            <w:vAlign w:val="center"/>
          </w:tcPr>
          <w:p>
            <w:pPr>
              <w:pStyle w:val="TableContents"/>
              <w:spacing w:before="0" w:after="283"/>
              <w:jc w:val="left"/>
              <w:rPr/>
            </w:pPr>
            <w:bookmarkStart w:id="27" w:name="TBL-2-2-2"/>
            <w:bookmarkEnd w:id="27"/>
            <w:r>
              <w:rPr/>
              <w:t xml:space="preserve">Haswell </w:t>
            </w:r>
          </w:p>
        </w:tc>
        <w:tc>
          <w:tcPr>
            <w:tcW w:w="1504" w:type="dxa"/>
            <w:tcBorders/>
            <w:shd w:fill="auto" w:val="clear"/>
            <w:vAlign w:val="center"/>
          </w:tcPr>
          <w:p>
            <w:pPr>
              <w:pStyle w:val="TableContents"/>
              <w:spacing w:before="0" w:after="283"/>
              <w:jc w:val="left"/>
              <w:rPr/>
            </w:pPr>
            <w:bookmarkStart w:id="28" w:name="TBL-2-2-3"/>
            <w:bookmarkEnd w:id="28"/>
            <w:r>
              <w:rPr/>
              <w:t xml:space="preserve">shas </w:t>
            </w:r>
          </w:p>
        </w:tc>
        <w:tc>
          <w:tcPr>
            <w:tcW w:w="756" w:type="dxa"/>
            <w:tcBorders/>
            <w:shd w:fill="auto" w:val="clear"/>
            <w:vAlign w:val="center"/>
          </w:tcPr>
          <w:p>
            <w:pPr>
              <w:pStyle w:val="TableContents"/>
              <w:spacing w:before="0" w:after="283"/>
              <w:jc w:val="left"/>
              <w:rPr/>
            </w:pPr>
            <w:bookmarkStart w:id="29" w:name="TBL-2-3-"/>
            <w:bookmarkStart w:id="30" w:name="TBL-2-3-1"/>
            <w:bookmarkEnd w:id="29"/>
            <w:bookmarkEnd w:id="30"/>
            <w:r>
              <w:rPr/>
              <w:t xml:space="preserve">1 </w:t>
            </w:r>
          </w:p>
        </w:tc>
      </w:tr>
      <w:tr>
        <w:trPr/>
        <w:tc>
          <w:tcPr>
            <w:tcW w:w="1700" w:type="dxa"/>
            <w:tcBorders/>
            <w:shd w:fill="auto" w:val="clear"/>
            <w:vAlign w:val="center"/>
          </w:tcPr>
          <w:p>
            <w:pPr>
              <w:pStyle w:val="TableContents"/>
              <w:spacing w:before="0" w:after="283"/>
              <w:jc w:val="left"/>
              <w:rPr/>
            </w:pPr>
            <w:bookmarkStart w:id="31" w:name="TBL-2-3-2"/>
            <w:bookmarkEnd w:id="31"/>
            <w:r>
              <w:rPr/>
              <w:t xml:space="preserve">GPU </w:t>
            </w:r>
          </w:p>
        </w:tc>
        <w:tc>
          <w:tcPr>
            <w:tcW w:w="1504" w:type="dxa"/>
            <w:tcBorders/>
            <w:shd w:fill="auto" w:val="clear"/>
            <w:vAlign w:val="center"/>
          </w:tcPr>
          <w:p>
            <w:pPr>
              <w:pStyle w:val="TableContents"/>
              <w:spacing w:before="0" w:after="283"/>
              <w:jc w:val="left"/>
              <w:rPr/>
            </w:pPr>
            <w:bookmarkStart w:id="32" w:name="TBL-2-3-3"/>
            <w:bookmarkEnd w:id="32"/>
            <w:r>
              <w:rPr/>
              <w:t xml:space="preserve">sgpu </w:t>
            </w:r>
          </w:p>
        </w:tc>
        <w:tc>
          <w:tcPr>
            <w:tcW w:w="756" w:type="dxa"/>
            <w:tcBorders/>
            <w:shd w:fill="auto" w:val="clear"/>
            <w:vAlign w:val="center"/>
          </w:tcPr>
          <w:p>
            <w:pPr>
              <w:pStyle w:val="TableContents"/>
              <w:spacing w:before="0" w:after="283"/>
              <w:jc w:val="left"/>
              <w:rPr/>
            </w:pPr>
            <w:bookmarkStart w:id="33" w:name="TBL-2-4-"/>
            <w:bookmarkStart w:id="34" w:name="TBL-2-4-1"/>
            <w:bookmarkEnd w:id="33"/>
            <w:bookmarkEnd w:id="34"/>
            <w:r>
              <w:rPr/>
              <w:t>2.5</w:t>
            </w:r>
          </w:p>
        </w:tc>
      </w:tr>
      <w:tr>
        <w:trPr/>
        <w:tc>
          <w:tcPr>
            <w:tcW w:w="1700" w:type="dxa"/>
            <w:tcBorders/>
            <w:shd w:fill="auto" w:val="clear"/>
            <w:vAlign w:val="center"/>
          </w:tcPr>
          <w:p>
            <w:pPr>
              <w:pStyle w:val="TableContents"/>
              <w:spacing w:before="0" w:after="283"/>
              <w:jc w:val="left"/>
              <w:rPr/>
            </w:pPr>
            <w:bookmarkStart w:id="35" w:name="TBL-2-4-2"/>
            <w:bookmarkEnd w:id="35"/>
            <w:r>
              <w:rPr/>
              <w:t xml:space="preserve">High Memory </w:t>
            </w:r>
          </w:p>
        </w:tc>
        <w:tc>
          <w:tcPr>
            <w:tcW w:w="1504" w:type="dxa"/>
            <w:tcBorders/>
            <w:shd w:fill="auto" w:val="clear"/>
            <w:vAlign w:val="center"/>
          </w:tcPr>
          <w:p>
            <w:pPr>
              <w:pStyle w:val="TableContents"/>
              <w:spacing w:before="0" w:after="283"/>
              <w:jc w:val="left"/>
              <w:rPr/>
            </w:pPr>
            <w:bookmarkStart w:id="36" w:name="TBL-2-4-3"/>
            <w:bookmarkEnd w:id="36"/>
            <w:r>
              <w:rPr/>
              <w:t xml:space="preserve">smem </w:t>
            </w:r>
          </w:p>
        </w:tc>
        <w:tc>
          <w:tcPr>
            <w:tcW w:w="756" w:type="dxa"/>
            <w:tcBorders/>
            <w:shd w:fill="auto" w:val="clear"/>
            <w:vAlign w:val="center"/>
          </w:tcPr>
          <w:p>
            <w:pPr>
              <w:pStyle w:val="TableContents"/>
              <w:spacing w:before="0" w:after="283"/>
              <w:jc w:val="left"/>
              <w:rPr/>
            </w:pPr>
            <w:bookmarkStart w:id="37" w:name="TBL-2-5-"/>
            <w:bookmarkStart w:id="38" w:name="TBL-2-5-1"/>
            <w:bookmarkEnd w:id="37"/>
            <w:bookmarkEnd w:id="38"/>
            <w:r>
              <w:rPr/>
              <w:t xml:space="preserve">6 </w:t>
            </w:r>
          </w:p>
        </w:tc>
      </w:tr>
      <w:tr>
        <w:trPr/>
        <w:tc>
          <w:tcPr>
            <w:tcW w:w="1700" w:type="dxa"/>
            <w:tcBorders/>
            <w:shd w:fill="auto" w:val="clear"/>
            <w:vAlign w:val="center"/>
          </w:tcPr>
          <w:p>
            <w:pPr>
              <w:pStyle w:val="TableContents"/>
              <w:spacing w:before="0" w:after="283"/>
              <w:jc w:val="left"/>
              <w:rPr/>
            </w:pPr>
            <w:bookmarkStart w:id="39" w:name="TBL-2-5-2"/>
            <w:bookmarkEnd w:id="39"/>
            <w:r>
              <w:rPr/>
              <w:t xml:space="preserve">Knights Landing </w:t>
            </w:r>
          </w:p>
        </w:tc>
        <w:tc>
          <w:tcPr>
            <w:tcW w:w="1504" w:type="dxa"/>
            <w:tcBorders/>
            <w:shd w:fill="auto" w:val="clear"/>
            <w:vAlign w:val="center"/>
          </w:tcPr>
          <w:p>
            <w:pPr>
              <w:pStyle w:val="TableContents"/>
              <w:spacing w:before="0" w:after="283"/>
              <w:jc w:val="left"/>
              <w:rPr/>
            </w:pPr>
            <w:bookmarkStart w:id="40" w:name="TBL-2-5-3"/>
            <w:bookmarkEnd w:id="40"/>
            <w:r>
              <w:rPr/>
              <w:t xml:space="preserve">sknl </w:t>
            </w:r>
          </w:p>
        </w:tc>
        <w:tc>
          <w:tcPr>
            <w:tcW w:w="756" w:type="dxa"/>
            <w:tcBorders/>
            <w:shd w:fill="auto" w:val="clear"/>
            <w:vAlign w:val="center"/>
          </w:tcPr>
          <w:p>
            <w:pPr>
              <w:pStyle w:val="TableContents"/>
              <w:spacing w:before="0" w:after="283"/>
              <w:jc w:val="left"/>
              <w:rPr/>
            </w:pPr>
            <w:r>
              <w:rPr/>
              <w:t xml:space="preserve">0.1 </w:t>
            </w:r>
          </w:p>
        </w:tc>
      </w:tr>
    </w:tbl>
    <w:p>
      <w:pPr>
        <w:pStyle w:val="TextBody"/>
        <w:spacing w:before="0" w:after="0"/>
        <w:rPr/>
      </w:pPr>
      <w:r>
        <w:rPr/>
      </w:r>
    </w:p>
    <w:p>
      <w:pPr>
        <w:pStyle w:val="TextBody"/>
        <w:spacing w:before="0" w:after="0"/>
        <w:rPr/>
      </w:pPr>
      <w:r>
        <w:rPr/>
        <w:t>Table 1: Relative billing weights for the different Summit node-types. See the Summit Partitions in our User Guide for more details on the different Summit nodes available.</w:t>
      </w:r>
    </w:p>
    <w:p>
      <w:pPr>
        <w:pStyle w:val="HorizontalLine"/>
        <w:rPr/>
      </w:pPr>
      <w:r>
        <w:rPr/>
      </w:r>
    </w:p>
    <w:p>
      <w:pPr>
        <w:pStyle w:val="TextBodynoindent"/>
        <w:rPr/>
      </w:pPr>
      <w:r>
        <w:rPr/>
        <w:t xml:space="preserve">Adapt the SU request worksheet in Table </w:t>
      </w:r>
      <w:hyperlink w:anchor="x1-30022">
        <w:r>
          <w:rPr>
            <w:rStyle w:val="InternetLink"/>
          </w:rPr>
          <w:t>2</w:t>
        </w:r>
      </w:hyperlink>
      <w:r>
        <w:rPr/>
        <w:t xml:space="preserve"> to reflect your allocation request. Be sure to: </w:t>
      </w:r>
    </w:p>
    <w:p>
      <w:pPr>
        <w:pStyle w:val="TextBody"/>
        <w:numPr>
          <w:ilvl w:val="0"/>
          <w:numId w:val="5"/>
        </w:numPr>
        <w:tabs>
          <w:tab w:val="left" w:pos="0" w:leader="none"/>
        </w:tabs>
        <w:spacing w:before="0" w:after="0"/>
        <w:ind w:left="707" w:hanging="283"/>
        <w:rPr/>
      </w:pPr>
      <w:r>
        <w:rPr/>
        <w:t xml:space="preserve">Include a row for each </w:t>
      </w:r>
      <w:r>
        <w:rPr>
          <w:i/>
        </w:rPr>
        <w:t xml:space="preserve">type </w:t>
      </w:r>
      <w:r>
        <w:rPr/>
        <w:t xml:space="preserve">of job you plan to run. Different job types might run on different partitions, on different core counts, or run for differing amounts of time. </w:t>
      </w:r>
    </w:p>
    <w:p>
      <w:pPr>
        <w:pStyle w:val="TextBody"/>
        <w:numPr>
          <w:ilvl w:val="0"/>
          <w:numId w:val="5"/>
        </w:numPr>
        <w:tabs>
          <w:tab w:val="left" w:pos="0" w:leader="none"/>
        </w:tabs>
        <w:spacing w:before="0" w:after="0"/>
        <w:ind w:left="707" w:hanging="283"/>
        <w:rPr/>
      </w:pPr>
      <w:r>
        <w:rPr/>
        <w:t xml:space="preserve">Indicate the partition, billing weight, number of jobs, cores, and hours run for each job type. </w:t>
      </w:r>
    </w:p>
    <w:p>
      <w:pPr>
        <w:pStyle w:val="TextBody"/>
        <w:numPr>
          <w:ilvl w:val="0"/>
          <w:numId w:val="5"/>
        </w:numPr>
        <w:tabs>
          <w:tab w:val="left" w:pos="0" w:leader="none"/>
        </w:tabs>
        <w:ind w:left="707" w:hanging="283"/>
        <w:rPr/>
      </w:pPr>
      <w:r>
        <w:rPr/>
        <w:t>Multiply the weight, jobs, cores, and hours columns together to arrive at the SU total required for that job type</w:t>
      </w:r>
    </w:p>
    <w:p>
      <w:pPr>
        <w:pStyle w:val="TextBodynoindent"/>
        <w:jc w:val="both"/>
        <w:rPr/>
      </w:pPr>
      <w:r>
        <w:rPr/>
        <w:t xml:space="preserve">Finally, refer to your scaling data and provide some brief justification for your choice of core counts for each job type. For instance, given the example scaling data in Section </w:t>
      </w:r>
      <w:hyperlink w:anchor="x1-20002">
        <w:r>
          <w:rPr>
            <w:rStyle w:val="InternetLink"/>
          </w:rPr>
          <w:t>2</w:t>
        </w:r>
      </w:hyperlink>
      <w:r>
        <w:rPr/>
        <w:t xml:space="preserve">, we see that performance gains diminish substantially when running with 96 cores. For such a performance profile, makes sense to run jobs with up to 48 cores, but running with 96 cores would be wasteful. </w:t>
      </w:r>
    </w:p>
    <w:p>
      <w:pPr>
        <w:pStyle w:val="HorizontalLine"/>
        <w:rPr>
          <w:sz w:val="4"/>
          <w:szCs w:val="4"/>
        </w:rPr>
      </w:pPr>
      <w:bookmarkStart w:id="41" w:name="TBL-3"/>
      <w:bookmarkStart w:id="42" w:name="TBL-3-1g"/>
      <w:bookmarkStart w:id="43" w:name="TBL-3-1"/>
      <w:bookmarkStart w:id="44" w:name="TBL-3-2g"/>
      <w:bookmarkStart w:id="45" w:name="TBL-3-2"/>
      <w:bookmarkStart w:id="46" w:name="TBL-3-3g"/>
      <w:bookmarkStart w:id="47" w:name="TBL-3-3"/>
      <w:bookmarkStart w:id="48" w:name="TBL-3-4g"/>
      <w:bookmarkStart w:id="49" w:name="TBL-3-4"/>
      <w:bookmarkStart w:id="50" w:name="TBL-3-5g"/>
      <w:bookmarkStart w:id="51" w:name="TBL-3-5"/>
      <w:bookmarkStart w:id="52" w:name="TBL-3-6g"/>
      <w:bookmarkStart w:id="53" w:name="TBL-3-6"/>
      <w:bookmarkStart w:id="54" w:name="TBL-3-7g"/>
      <w:bookmarkStart w:id="55" w:name="TBL-3-7"/>
      <w:bookmarkStart w:id="56" w:name="TBL-3"/>
      <w:bookmarkStart w:id="57" w:name="TBL-3-1g"/>
      <w:bookmarkStart w:id="58" w:name="TBL-3-1"/>
      <w:bookmarkStart w:id="59" w:name="TBL-3-2g"/>
      <w:bookmarkStart w:id="60" w:name="TBL-3-2"/>
      <w:bookmarkStart w:id="61" w:name="TBL-3-3g"/>
      <w:bookmarkStart w:id="62" w:name="TBL-3-3"/>
      <w:bookmarkStart w:id="63" w:name="TBL-3-4g"/>
      <w:bookmarkStart w:id="64" w:name="TBL-3-4"/>
      <w:bookmarkStart w:id="65" w:name="TBL-3-5g"/>
      <w:bookmarkStart w:id="66" w:name="TBL-3-5"/>
      <w:bookmarkStart w:id="67" w:name="TBL-3-6g"/>
      <w:bookmarkStart w:id="68" w:name="TBL-3-6"/>
      <w:bookmarkStart w:id="69" w:name="TBL-3-7g"/>
      <w:bookmarkStart w:id="70" w:name="TBL-3-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sz w:val="4"/>
          <w:szCs w:val="4"/>
        </w:rPr>
      </w:r>
    </w:p>
    <w:tbl>
      <w:tblPr>
        <w:tblW w:w="6595" w:type="dxa"/>
        <w:jc w:val="center"/>
        <w:tblInd w:w="0" w:type="dxa"/>
        <w:tblBorders/>
        <w:tblCellMar>
          <w:top w:w="0" w:type="dxa"/>
          <w:left w:w="0" w:type="dxa"/>
          <w:bottom w:w="0" w:type="dxa"/>
          <w:right w:w="0" w:type="dxa"/>
        </w:tblCellMar>
      </w:tblPr>
      <w:tblGrid>
        <w:gridCol w:w="1836"/>
        <w:gridCol w:w="1131"/>
        <w:gridCol w:w="740"/>
        <w:gridCol w:w="501"/>
        <w:gridCol w:w="636"/>
        <w:gridCol w:w="666"/>
        <w:gridCol w:w="1084"/>
      </w:tblGrid>
      <w:tr>
        <w:trPr/>
        <w:tc>
          <w:tcPr>
            <w:tcW w:w="1836" w:type="dxa"/>
            <w:tcBorders/>
            <w:shd w:fill="auto" w:val="clear"/>
            <w:vAlign w:val="center"/>
          </w:tcPr>
          <w:p>
            <w:pPr>
              <w:pStyle w:val="HorizontalLine"/>
              <w:spacing w:before="0" w:after="283"/>
              <w:rPr/>
            </w:pPr>
            <w:r>
              <w:rPr/>
            </w:r>
          </w:p>
        </w:tc>
        <w:tc>
          <w:tcPr>
            <w:tcW w:w="1131" w:type="dxa"/>
            <w:tcBorders/>
            <w:shd w:fill="auto" w:val="clear"/>
            <w:vAlign w:val="center"/>
          </w:tcPr>
          <w:p>
            <w:pPr>
              <w:pStyle w:val="HorizontalLine"/>
              <w:spacing w:before="0" w:after="283"/>
              <w:rPr/>
            </w:pPr>
            <w:r>
              <w:rPr/>
            </w:r>
          </w:p>
        </w:tc>
        <w:tc>
          <w:tcPr>
            <w:tcW w:w="740" w:type="dxa"/>
            <w:tcBorders/>
            <w:shd w:fill="auto" w:val="clear"/>
            <w:vAlign w:val="center"/>
          </w:tcPr>
          <w:p>
            <w:pPr>
              <w:pStyle w:val="HorizontalLine"/>
              <w:spacing w:before="0" w:after="283"/>
              <w:rPr/>
            </w:pPr>
            <w:r>
              <w:rPr/>
            </w:r>
          </w:p>
        </w:tc>
        <w:tc>
          <w:tcPr>
            <w:tcW w:w="501" w:type="dxa"/>
            <w:tcBorders/>
            <w:shd w:fill="auto" w:val="clear"/>
            <w:vAlign w:val="center"/>
          </w:tcPr>
          <w:p>
            <w:pPr>
              <w:pStyle w:val="HorizontalLine"/>
              <w:spacing w:before="0" w:after="283"/>
              <w:rPr/>
            </w:pPr>
            <w:r>
              <w:rPr/>
            </w:r>
          </w:p>
        </w:tc>
        <w:tc>
          <w:tcPr>
            <w:tcW w:w="636" w:type="dxa"/>
            <w:tcBorders/>
            <w:shd w:fill="auto" w:val="clear"/>
            <w:vAlign w:val="center"/>
          </w:tcPr>
          <w:p>
            <w:pPr>
              <w:pStyle w:val="HorizontalLine"/>
              <w:spacing w:before="0" w:after="283"/>
              <w:rPr/>
            </w:pPr>
            <w:r>
              <w:rPr/>
            </w:r>
          </w:p>
        </w:tc>
        <w:tc>
          <w:tcPr>
            <w:tcW w:w="666" w:type="dxa"/>
            <w:tcBorders/>
            <w:shd w:fill="auto" w:val="clear"/>
            <w:vAlign w:val="center"/>
          </w:tcPr>
          <w:p>
            <w:pPr>
              <w:pStyle w:val="HorizontalLine"/>
              <w:spacing w:before="0" w:after="283"/>
              <w:rPr/>
            </w:pPr>
            <w:r>
              <w:rPr/>
            </w:r>
          </w:p>
        </w:tc>
        <w:tc>
          <w:tcPr>
            <w:tcW w:w="1084" w:type="dxa"/>
            <w:tcBorders/>
            <w:shd w:fill="auto" w:val="clear"/>
            <w:vAlign w:val="center"/>
          </w:tcPr>
          <w:p>
            <w:pPr>
              <w:pStyle w:val="HorizontalLine"/>
              <w:spacing w:before="0" w:after="283"/>
              <w:rPr/>
            </w:pPr>
            <w:bookmarkStart w:id="71" w:name="TBL-3-1-"/>
            <w:bookmarkStart w:id="72" w:name="TBL-3-1-1"/>
            <w:bookmarkStart w:id="73" w:name="TBL-3-1-"/>
            <w:bookmarkStart w:id="74" w:name="TBL-3-1-1"/>
            <w:bookmarkEnd w:id="73"/>
            <w:bookmarkEnd w:id="74"/>
            <w:r>
              <w:rPr/>
            </w:r>
          </w:p>
        </w:tc>
      </w:tr>
      <w:tr>
        <w:trPr/>
        <w:tc>
          <w:tcPr>
            <w:tcW w:w="1836" w:type="dxa"/>
            <w:tcBorders/>
            <w:shd w:fill="auto" w:val="clear"/>
            <w:vAlign w:val="center"/>
          </w:tcPr>
          <w:p>
            <w:pPr>
              <w:pStyle w:val="TableContents"/>
              <w:spacing w:before="0" w:after="283"/>
              <w:jc w:val="left"/>
              <w:rPr/>
            </w:pPr>
            <w:bookmarkStart w:id="75" w:name="TBL-3-1-2"/>
            <w:bookmarkEnd w:id="75"/>
            <w:r>
              <w:rPr/>
              <w:t xml:space="preserve">Job Type </w:t>
            </w:r>
          </w:p>
        </w:tc>
        <w:tc>
          <w:tcPr>
            <w:tcW w:w="1131" w:type="dxa"/>
            <w:tcBorders/>
            <w:shd w:fill="auto" w:val="clear"/>
            <w:vAlign w:val="center"/>
          </w:tcPr>
          <w:p>
            <w:pPr>
              <w:pStyle w:val="TableContents"/>
              <w:spacing w:before="0" w:after="283"/>
              <w:jc w:val="left"/>
              <w:rPr/>
            </w:pPr>
            <w:bookmarkStart w:id="76" w:name="TBL-3-1-3"/>
            <w:bookmarkEnd w:id="76"/>
            <w:r>
              <w:rPr/>
              <w:t xml:space="preserve">Node Type </w:t>
            </w:r>
          </w:p>
        </w:tc>
        <w:tc>
          <w:tcPr>
            <w:tcW w:w="740" w:type="dxa"/>
            <w:tcBorders/>
            <w:shd w:fill="auto" w:val="clear"/>
            <w:vAlign w:val="center"/>
          </w:tcPr>
          <w:p>
            <w:pPr>
              <w:pStyle w:val="TableContents"/>
              <w:spacing w:before="0" w:after="283"/>
              <w:jc w:val="left"/>
              <w:rPr/>
            </w:pPr>
            <w:bookmarkStart w:id="77" w:name="TBL-3-1-4"/>
            <w:bookmarkEnd w:id="77"/>
            <w:r>
              <w:rPr/>
              <w:t xml:space="preserve">Weight </w:t>
            </w:r>
          </w:p>
        </w:tc>
        <w:tc>
          <w:tcPr>
            <w:tcW w:w="501" w:type="dxa"/>
            <w:tcBorders/>
            <w:shd w:fill="auto" w:val="clear"/>
            <w:vAlign w:val="center"/>
          </w:tcPr>
          <w:p>
            <w:pPr>
              <w:pStyle w:val="TableContents"/>
              <w:spacing w:before="0" w:after="283"/>
              <w:jc w:val="left"/>
              <w:rPr/>
            </w:pPr>
            <w:bookmarkStart w:id="78" w:name="TBL-3-1-5"/>
            <w:bookmarkEnd w:id="78"/>
            <w:r>
              <w:rPr/>
              <w:t xml:space="preserve">Jobs </w:t>
            </w:r>
          </w:p>
        </w:tc>
        <w:tc>
          <w:tcPr>
            <w:tcW w:w="636" w:type="dxa"/>
            <w:tcBorders/>
            <w:shd w:fill="auto" w:val="clear"/>
            <w:vAlign w:val="center"/>
          </w:tcPr>
          <w:p>
            <w:pPr>
              <w:pStyle w:val="TableContents"/>
              <w:spacing w:before="0" w:after="283"/>
              <w:jc w:val="left"/>
              <w:rPr/>
            </w:pPr>
            <w:bookmarkStart w:id="79" w:name="TBL-3-1-6"/>
            <w:bookmarkEnd w:id="79"/>
            <w:r>
              <w:rPr/>
              <w:t xml:space="preserve">Cores </w:t>
            </w:r>
          </w:p>
        </w:tc>
        <w:tc>
          <w:tcPr>
            <w:tcW w:w="666" w:type="dxa"/>
            <w:tcBorders/>
            <w:shd w:fill="auto" w:val="clear"/>
            <w:vAlign w:val="center"/>
          </w:tcPr>
          <w:p>
            <w:pPr>
              <w:pStyle w:val="TableContents"/>
              <w:spacing w:before="0" w:after="283"/>
              <w:jc w:val="left"/>
              <w:rPr/>
            </w:pPr>
            <w:bookmarkStart w:id="80" w:name="TBL-3-1-7"/>
            <w:bookmarkEnd w:id="80"/>
            <w:r>
              <w:rPr/>
              <w:t xml:space="preserve">Hours </w:t>
            </w:r>
          </w:p>
        </w:tc>
        <w:tc>
          <w:tcPr>
            <w:tcW w:w="1084" w:type="dxa"/>
            <w:tcBorders/>
            <w:shd w:fill="auto" w:val="clear"/>
            <w:vAlign w:val="center"/>
          </w:tcPr>
          <w:p>
            <w:pPr>
              <w:pStyle w:val="TableContents"/>
              <w:spacing w:before="0" w:after="283"/>
              <w:jc w:val="left"/>
              <w:rPr/>
            </w:pPr>
            <w:r>
              <w:rPr/>
              <w:t xml:space="preserve">Total (SU) </w:t>
            </w:r>
          </w:p>
        </w:tc>
      </w:tr>
      <w:tr>
        <w:trPr/>
        <w:tc>
          <w:tcPr>
            <w:tcW w:w="1836" w:type="dxa"/>
            <w:tcBorders/>
            <w:shd w:fill="auto" w:val="clear"/>
            <w:vAlign w:val="center"/>
          </w:tcPr>
          <w:p>
            <w:pPr>
              <w:pStyle w:val="HorizontalLine"/>
              <w:spacing w:before="0" w:after="283"/>
              <w:rPr/>
            </w:pPr>
            <w:r>
              <w:rPr/>
            </w:r>
          </w:p>
        </w:tc>
        <w:tc>
          <w:tcPr>
            <w:tcW w:w="1131" w:type="dxa"/>
            <w:tcBorders/>
            <w:shd w:fill="auto" w:val="clear"/>
            <w:vAlign w:val="center"/>
          </w:tcPr>
          <w:p>
            <w:pPr>
              <w:pStyle w:val="HorizontalLine"/>
              <w:spacing w:before="0" w:after="283"/>
              <w:rPr/>
            </w:pPr>
            <w:r>
              <w:rPr/>
            </w:r>
          </w:p>
        </w:tc>
        <w:tc>
          <w:tcPr>
            <w:tcW w:w="740" w:type="dxa"/>
            <w:tcBorders/>
            <w:shd w:fill="auto" w:val="clear"/>
            <w:vAlign w:val="center"/>
          </w:tcPr>
          <w:p>
            <w:pPr>
              <w:pStyle w:val="HorizontalLine"/>
              <w:spacing w:before="0" w:after="283"/>
              <w:rPr/>
            </w:pPr>
            <w:r>
              <w:rPr/>
            </w:r>
          </w:p>
        </w:tc>
        <w:tc>
          <w:tcPr>
            <w:tcW w:w="501" w:type="dxa"/>
            <w:tcBorders/>
            <w:shd w:fill="auto" w:val="clear"/>
            <w:vAlign w:val="center"/>
          </w:tcPr>
          <w:p>
            <w:pPr>
              <w:pStyle w:val="HorizontalLine"/>
              <w:spacing w:before="0" w:after="283"/>
              <w:rPr/>
            </w:pPr>
            <w:r>
              <w:rPr/>
            </w:r>
          </w:p>
        </w:tc>
        <w:tc>
          <w:tcPr>
            <w:tcW w:w="636" w:type="dxa"/>
            <w:tcBorders/>
            <w:shd w:fill="auto" w:val="clear"/>
            <w:vAlign w:val="center"/>
          </w:tcPr>
          <w:p>
            <w:pPr>
              <w:pStyle w:val="HorizontalLine"/>
              <w:spacing w:before="0" w:after="283"/>
              <w:rPr/>
            </w:pPr>
            <w:r>
              <w:rPr/>
            </w:r>
          </w:p>
        </w:tc>
        <w:tc>
          <w:tcPr>
            <w:tcW w:w="666" w:type="dxa"/>
            <w:tcBorders/>
            <w:shd w:fill="auto" w:val="clear"/>
            <w:vAlign w:val="center"/>
          </w:tcPr>
          <w:p>
            <w:pPr>
              <w:pStyle w:val="HorizontalLine"/>
              <w:spacing w:before="0" w:after="283"/>
              <w:rPr/>
            </w:pPr>
            <w:r>
              <w:rPr/>
            </w:r>
          </w:p>
        </w:tc>
        <w:tc>
          <w:tcPr>
            <w:tcW w:w="1084" w:type="dxa"/>
            <w:tcBorders/>
            <w:shd w:fill="auto" w:val="clear"/>
            <w:vAlign w:val="center"/>
          </w:tcPr>
          <w:p>
            <w:pPr>
              <w:pStyle w:val="HorizontalLine"/>
              <w:spacing w:before="0" w:after="283"/>
              <w:rPr/>
            </w:pPr>
            <w:bookmarkStart w:id="81" w:name="TBL-3-2-"/>
            <w:bookmarkStart w:id="82" w:name="TBL-3-2-1"/>
            <w:bookmarkStart w:id="83" w:name="TBL-3-2-"/>
            <w:bookmarkStart w:id="84" w:name="TBL-3-2-1"/>
            <w:bookmarkEnd w:id="83"/>
            <w:bookmarkEnd w:id="84"/>
            <w:r>
              <w:rPr/>
            </w:r>
          </w:p>
        </w:tc>
      </w:tr>
      <w:tr>
        <w:trPr/>
        <w:tc>
          <w:tcPr>
            <w:tcW w:w="1836" w:type="dxa"/>
            <w:tcBorders/>
            <w:shd w:fill="auto" w:val="clear"/>
            <w:vAlign w:val="center"/>
          </w:tcPr>
          <w:p>
            <w:pPr>
              <w:pStyle w:val="TableContents"/>
              <w:spacing w:before="0" w:after="283"/>
              <w:jc w:val="left"/>
              <w:rPr/>
            </w:pPr>
            <w:bookmarkStart w:id="85" w:name="TBL-3-2-2"/>
            <w:bookmarkEnd w:id="85"/>
            <w:r>
              <w:rPr/>
              <w:t xml:space="preserve">Production (small) </w:t>
            </w:r>
          </w:p>
        </w:tc>
        <w:tc>
          <w:tcPr>
            <w:tcW w:w="1131" w:type="dxa"/>
            <w:tcBorders/>
            <w:shd w:fill="auto" w:val="clear"/>
            <w:vAlign w:val="center"/>
          </w:tcPr>
          <w:p>
            <w:pPr>
              <w:pStyle w:val="TableContents"/>
              <w:spacing w:before="0" w:after="283"/>
              <w:jc w:val="left"/>
              <w:rPr/>
            </w:pPr>
            <w:bookmarkStart w:id="86" w:name="TBL-3-2-3"/>
            <w:bookmarkEnd w:id="86"/>
            <w:r>
              <w:rPr/>
              <w:t xml:space="preserve">shas </w:t>
            </w:r>
          </w:p>
        </w:tc>
        <w:tc>
          <w:tcPr>
            <w:tcW w:w="740" w:type="dxa"/>
            <w:tcBorders/>
            <w:shd w:fill="auto" w:val="clear"/>
            <w:vAlign w:val="center"/>
          </w:tcPr>
          <w:p>
            <w:pPr>
              <w:pStyle w:val="TableContents"/>
              <w:spacing w:before="0" w:after="283"/>
              <w:jc w:val="left"/>
              <w:rPr/>
            </w:pPr>
            <w:bookmarkStart w:id="87" w:name="TBL-3-2-4"/>
            <w:bookmarkEnd w:id="87"/>
            <w:r>
              <w:rPr/>
              <w:t xml:space="preserve">1 </w:t>
            </w:r>
          </w:p>
        </w:tc>
        <w:tc>
          <w:tcPr>
            <w:tcW w:w="501" w:type="dxa"/>
            <w:tcBorders/>
            <w:shd w:fill="auto" w:val="clear"/>
            <w:vAlign w:val="center"/>
          </w:tcPr>
          <w:p>
            <w:pPr>
              <w:pStyle w:val="TableContents"/>
              <w:spacing w:before="0" w:after="283"/>
              <w:jc w:val="left"/>
              <w:rPr/>
            </w:pPr>
            <w:bookmarkStart w:id="88" w:name="TBL-3-2-5"/>
            <w:bookmarkEnd w:id="88"/>
            <w:r>
              <w:rPr/>
              <w:t xml:space="preserve">50 </w:t>
            </w:r>
          </w:p>
        </w:tc>
        <w:tc>
          <w:tcPr>
            <w:tcW w:w="636" w:type="dxa"/>
            <w:tcBorders/>
            <w:shd w:fill="auto" w:val="clear"/>
            <w:vAlign w:val="center"/>
          </w:tcPr>
          <w:p>
            <w:pPr>
              <w:pStyle w:val="TableContents"/>
              <w:spacing w:before="0" w:after="283"/>
              <w:jc w:val="left"/>
              <w:rPr/>
            </w:pPr>
            <w:bookmarkStart w:id="89" w:name="TBL-3-2-6"/>
            <w:bookmarkEnd w:id="89"/>
            <w:r>
              <w:rPr/>
              <w:t xml:space="preserve">48 </w:t>
            </w:r>
          </w:p>
        </w:tc>
        <w:tc>
          <w:tcPr>
            <w:tcW w:w="666" w:type="dxa"/>
            <w:tcBorders/>
            <w:shd w:fill="auto" w:val="clear"/>
            <w:vAlign w:val="center"/>
          </w:tcPr>
          <w:p>
            <w:pPr>
              <w:pStyle w:val="TableContents"/>
              <w:spacing w:before="0" w:after="283"/>
              <w:jc w:val="left"/>
              <w:rPr/>
            </w:pPr>
            <w:bookmarkStart w:id="90" w:name="TBL-3-2-7"/>
            <w:bookmarkEnd w:id="90"/>
            <w:r>
              <w:rPr/>
              <w:t xml:space="preserve">12 </w:t>
            </w:r>
          </w:p>
        </w:tc>
        <w:tc>
          <w:tcPr>
            <w:tcW w:w="1084" w:type="dxa"/>
            <w:tcBorders/>
            <w:shd w:fill="auto" w:val="clear"/>
            <w:vAlign w:val="center"/>
          </w:tcPr>
          <w:p>
            <w:pPr>
              <w:pStyle w:val="TableContents"/>
              <w:spacing w:before="0" w:after="283"/>
              <w:jc w:val="left"/>
              <w:rPr/>
            </w:pPr>
            <w:bookmarkStart w:id="91" w:name="TBL-3-3-"/>
            <w:bookmarkStart w:id="92" w:name="TBL-3-3-1"/>
            <w:bookmarkEnd w:id="91"/>
            <w:bookmarkEnd w:id="92"/>
            <w:r>
              <w:rPr/>
              <w:t xml:space="preserve">28,800 </w:t>
            </w:r>
          </w:p>
        </w:tc>
      </w:tr>
      <w:tr>
        <w:trPr/>
        <w:tc>
          <w:tcPr>
            <w:tcW w:w="1836" w:type="dxa"/>
            <w:tcBorders/>
            <w:shd w:fill="auto" w:val="clear"/>
            <w:vAlign w:val="center"/>
          </w:tcPr>
          <w:p>
            <w:pPr>
              <w:pStyle w:val="TableContents"/>
              <w:spacing w:before="0" w:after="283"/>
              <w:jc w:val="left"/>
              <w:rPr/>
            </w:pPr>
            <w:bookmarkStart w:id="93" w:name="TBL-3-3-2"/>
            <w:bookmarkEnd w:id="93"/>
            <w:r>
              <w:rPr/>
              <w:t xml:space="preserve">Production (large) </w:t>
            </w:r>
          </w:p>
        </w:tc>
        <w:tc>
          <w:tcPr>
            <w:tcW w:w="1131" w:type="dxa"/>
            <w:tcBorders/>
            <w:shd w:fill="auto" w:val="clear"/>
            <w:vAlign w:val="center"/>
          </w:tcPr>
          <w:p>
            <w:pPr>
              <w:pStyle w:val="TableContents"/>
              <w:spacing w:before="0" w:after="283"/>
              <w:jc w:val="left"/>
              <w:rPr/>
            </w:pPr>
            <w:bookmarkStart w:id="94" w:name="TBL-3-3-3"/>
            <w:bookmarkEnd w:id="94"/>
            <w:r>
              <w:rPr/>
              <w:t xml:space="preserve">shas </w:t>
            </w:r>
          </w:p>
        </w:tc>
        <w:tc>
          <w:tcPr>
            <w:tcW w:w="740" w:type="dxa"/>
            <w:tcBorders/>
            <w:shd w:fill="auto" w:val="clear"/>
            <w:vAlign w:val="center"/>
          </w:tcPr>
          <w:p>
            <w:pPr>
              <w:pStyle w:val="TableContents"/>
              <w:spacing w:before="0" w:after="283"/>
              <w:jc w:val="left"/>
              <w:rPr/>
            </w:pPr>
            <w:bookmarkStart w:id="95" w:name="TBL-3-3-4"/>
            <w:bookmarkEnd w:id="95"/>
            <w:r>
              <w:rPr/>
              <w:t xml:space="preserve">1 </w:t>
            </w:r>
          </w:p>
        </w:tc>
        <w:tc>
          <w:tcPr>
            <w:tcW w:w="501" w:type="dxa"/>
            <w:tcBorders/>
            <w:shd w:fill="auto" w:val="clear"/>
            <w:vAlign w:val="center"/>
          </w:tcPr>
          <w:p>
            <w:pPr>
              <w:pStyle w:val="TableContents"/>
              <w:spacing w:before="0" w:after="283"/>
              <w:jc w:val="left"/>
              <w:rPr/>
            </w:pPr>
            <w:bookmarkStart w:id="96" w:name="TBL-3-3-5"/>
            <w:bookmarkEnd w:id="96"/>
            <w:r>
              <w:rPr/>
              <w:t xml:space="preserve">10 </w:t>
            </w:r>
          </w:p>
        </w:tc>
        <w:tc>
          <w:tcPr>
            <w:tcW w:w="636" w:type="dxa"/>
            <w:tcBorders/>
            <w:shd w:fill="auto" w:val="clear"/>
            <w:vAlign w:val="center"/>
          </w:tcPr>
          <w:p>
            <w:pPr>
              <w:pStyle w:val="TableContents"/>
              <w:spacing w:before="0" w:after="283"/>
              <w:jc w:val="left"/>
              <w:rPr/>
            </w:pPr>
            <w:bookmarkStart w:id="97" w:name="TBL-3-3-6"/>
            <w:bookmarkEnd w:id="97"/>
            <w:r>
              <w:rPr/>
              <w:t xml:space="preserve">384 </w:t>
            </w:r>
          </w:p>
        </w:tc>
        <w:tc>
          <w:tcPr>
            <w:tcW w:w="666" w:type="dxa"/>
            <w:tcBorders/>
            <w:shd w:fill="auto" w:val="clear"/>
            <w:vAlign w:val="center"/>
          </w:tcPr>
          <w:p>
            <w:pPr>
              <w:pStyle w:val="TableContents"/>
              <w:spacing w:before="0" w:after="283"/>
              <w:jc w:val="left"/>
              <w:rPr/>
            </w:pPr>
            <w:bookmarkStart w:id="98" w:name="TBL-3-3-7"/>
            <w:bookmarkEnd w:id="98"/>
            <w:r>
              <w:rPr/>
              <w:t xml:space="preserve">24 </w:t>
            </w:r>
          </w:p>
        </w:tc>
        <w:tc>
          <w:tcPr>
            <w:tcW w:w="1084" w:type="dxa"/>
            <w:tcBorders/>
            <w:shd w:fill="auto" w:val="clear"/>
            <w:vAlign w:val="center"/>
          </w:tcPr>
          <w:p>
            <w:pPr>
              <w:pStyle w:val="TableContents"/>
              <w:spacing w:before="0" w:after="283"/>
              <w:jc w:val="left"/>
              <w:rPr/>
            </w:pPr>
            <w:bookmarkStart w:id="99" w:name="TBL-3-4-"/>
            <w:bookmarkStart w:id="100" w:name="TBL-3-4-1"/>
            <w:bookmarkEnd w:id="99"/>
            <w:bookmarkEnd w:id="100"/>
            <w:r>
              <w:rPr/>
              <w:t xml:space="preserve">92,160 </w:t>
            </w:r>
          </w:p>
        </w:tc>
      </w:tr>
      <w:tr>
        <w:trPr/>
        <w:tc>
          <w:tcPr>
            <w:tcW w:w="1836" w:type="dxa"/>
            <w:tcBorders/>
            <w:shd w:fill="auto" w:val="clear"/>
            <w:vAlign w:val="center"/>
          </w:tcPr>
          <w:p>
            <w:pPr>
              <w:pStyle w:val="TableContents"/>
              <w:spacing w:before="0" w:after="283"/>
              <w:jc w:val="left"/>
              <w:rPr/>
            </w:pPr>
            <w:bookmarkStart w:id="101" w:name="TBL-3-4-2"/>
            <w:bookmarkEnd w:id="101"/>
            <w:r>
              <w:rPr/>
              <w:t xml:space="preserve">Post-processing </w:t>
            </w:r>
          </w:p>
        </w:tc>
        <w:tc>
          <w:tcPr>
            <w:tcW w:w="1131" w:type="dxa"/>
            <w:tcBorders/>
            <w:shd w:fill="auto" w:val="clear"/>
            <w:vAlign w:val="center"/>
          </w:tcPr>
          <w:p>
            <w:pPr>
              <w:pStyle w:val="TableContents"/>
              <w:spacing w:before="0" w:after="283"/>
              <w:jc w:val="left"/>
              <w:rPr/>
            </w:pPr>
            <w:bookmarkStart w:id="102" w:name="TBL-3-4-3"/>
            <w:bookmarkEnd w:id="102"/>
            <w:r>
              <w:rPr/>
              <w:t xml:space="preserve">smem </w:t>
            </w:r>
          </w:p>
        </w:tc>
        <w:tc>
          <w:tcPr>
            <w:tcW w:w="740" w:type="dxa"/>
            <w:tcBorders/>
            <w:shd w:fill="auto" w:val="clear"/>
            <w:vAlign w:val="center"/>
          </w:tcPr>
          <w:p>
            <w:pPr>
              <w:pStyle w:val="TableContents"/>
              <w:spacing w:before="0" w:after="283"/>
              <w:jc w:val="left"/>
              <w:rPr/>
            </w:pPr>
            <w:bookmarkStart w:id="103" w:name="TBL-3-4-4"/>
            <w:bookmarkEnd w:id="103"/>
            <w:r>
              <w:rPr/>
              <w:t xml:space="preserve">6 </w:t>
            </w:r>
          </w:p>
        </w:tc>
        <w:tc>
          <w:tcPr>
            <w:tcW w:w="501" w:type="dxa"/>
            <w:tcBorders/>
            <w:shd w:fill="auto" w:val="clear"/>
            <w:vAlign w:val="center"/>
          </w:tcPr>
          <w:p>
            <w:pPr>
              <w:pStyle w:val="TableContents"/>
              <w:spacing w:before="0" w:after="283"/>
              <w:jc w:val="left"/>
              <w:rPr/>
            </w:pPr>
            <w:bookmarkStart w:id="104" w:name="TBL-3-4-5"/>
            <w:bookmarkEnd w:id="104"/>
            <w:r>
              <w:rPr/>
              <w:t xml:space="preserve">60 </w:t>
            </w:r>
          </w:p>
        </w:tc>
        <w:tc>
          <w:tcPr>
            <w:tcW w:w="636" w:type="dxa"/>
            <w:tcBorders/>
            <w:shd w:fill="auto" w:val="clear"/>
            <w:vAlign w:val="center"/>
          </w:tcPr>
          <w:p>
            <w:pPr>
              <w:pStyle w:val="TableContents"/>
              <w:spacing w:before="0" w:after="283"/>
              <w:jc w:val="left"/>
              <w:rPr/>
            </w:pPr>
            <w:bookmarkStart w:id="105" w:name="TBL-3-4-6"/>
            <w:bookmarkEnd w:id="105"/>
            <w:r>
              <w:rPr/>
              <w:t xml:space="preserve">12 </w:t>
            </w:r>
          </w:p>
        </w:tc>
        <w:tc>
          <w:tcPr>
            <w:tcW w:w="666" w:type="dxa"/>
            <w:tcBorders/>
            <w:shd w:fill="auto" w:val="clear"/>
            <w:vAlign w:val="center"/>
          </w:tcPr>
          <w:p>
            <w:pPr>
              <w:pStyle w:val="TableContents"/>
              <w:spacing w:before="0" w:after="283"/>
              <w:jc w:val="left"/>
              <w:rPr/>
            </w:pPr>
            <w:bookmarkStart w:id="106" w:name="TBL-3-4-7"/>
            <w:bookmarkEnd w:id="106"/>
            <w:r>
              <w:rPr/>
              <w:t xml:space="preserve">1 </w:t>
            </w:r>
          </w:p>
        </w:tc>
        <w:tc>
          <w:tcPr>
            <w:tcW w:w="1084" w:type="dxa"/>
            <w:tcBorders/>
            <w:shd w:fill="auto" w:val="clear"/>
            <w:vAlign w:val="center"/>
          </w:tcPr>
          <w:p>
            <w:pPr>
              <w:pStyle w:val="TableContents"/>
              <w:spacing w:before="0" w:after="283"/>
              <w:jc w:val="left"/>
              <w:rPr/>
            </w:pPr>
            <w:r>
              <w:rPr/>
              <w:t xml:space="preserve">4,320 </w:t>
            </w:r>
          </w:p>
        </w:tc>
      </w:tr>
      <w:tr>
        <w:trPr/>
        <w:tc>
          <w:tcPr>
            <w:tcW w:w="1836" w:type="dxa"/>
            <w:tcBorders/>
            <w:shd w:fill="auto" w:val="clear"/>
            <w:vAlign w:val="center"/>
          </w:tcPr>
          <w:p>
            <w:pPr>
              <w:pStyle w:val="HorizontalLine"/>
              <w:spacing w:before="0" w:after="283"/>
              <w:rPr/>
            </w:pPr>
            <w:r>
              <w:rPr/>
            </w:r>
          </w:p>
        </w:tc>
        <w:tc>
          <w:tcPr>
            <w:tcW w:w="1131" w:type="dxa"/>
            <w:tcBorders/>
            <w:shd w:fill="auto" w:val="clear"/>
            <w:vAlign w:val="center"/>
          </w:tcPr>
          <w:p>
            <w:pPr>
              <w:pStyle w:val="HorizontalLine"/>
              <w:spacing w:before="0" w:after="283"/>
              <w:rPr/>
            </w:pPr>
            <w:r>
              <w:rPr/>
            </w:r>
          </w:p>
        </w:tc>
        <w:tc>
          <w:tcPr>
            <w:tcW w:w="740" w:type="dxa"/>
            <w:tcBorders/>
            <w:shd w:fill="auto" w:val="clear"/>
            <w:vAlign w:val="center"/>
          </w:tcPr>
          <w:p>
            <w:pPr>
              <w:pStyle w:val="HorizontalLine"/>
              <w:spacing w:before="0" w:after="283"/>
              <w:rPr/>
            </w:pPr>
            <w:r>
              <w:rPr/>
            </w:r>
          </w:p>
        </w:tc>
        <w:tc>
          <w:tcPr>
            <w:tcW w:w="501" w:type="dxa"/>
            <w:tcBorders/>
            <w:shd w:fill="auto" w:val="clear"/>
            <w:vAlign w:val="center"/>
          </w:tcPr>
          <w:p>
            <w:pPr>
              <w:pStyle w:val="HorizontalLine"/>
              <w:spacing w:before="0" w:after="283"/>
              <w:rPr/>
            </w:pPr>
            <w:r>
              <w:rPr/>
            </w:r>
          </w:p>
        </w:tc>
        <w:tc>
          <w:tcPr>
            <w:tcW w:w="636" w:type="dxa"/>
            <w:tcBorders/>
            <w:shd w:fill="auto" w:val="clear"/>
            <w:vAlign w:val="center"/>
          </w:tcPr>
          <w:p>
            <w:pPr>
              <w:pStyle w:val="HorizontalLine"/>
              <w:spacing w:before="0" w:after="283"/>
              <w:rPr/>
            </w:pPr>
            <w:r>
              <w:rPr/>
            </w:r>
          </w:p>
        </w:tc>
        <w:tc>
          <w:tcPr>
            <w:tcW w:w="666" w:type="dxa"/>
            <w:tcBorders/>
            <w:shd w:fill="auto" w:val="clear"/>
            <w:vAlign w:val="center"/>
          </w:tcPr>
          <w:p>
            <w:pPr>
              <w:pStyle w:val="HorizontalLine"/>
              <w:spacing w:before="0" w:after="283"/>
              <w:rPr/>
            </w:pPr>
            <w:r>
              <w:rPr/>
            </w:r>
          </w:p>
        </w:tc>
        <w:tc>
          <w:tcPr>
            <w:tcW w:w="1084" w:type="dxa"/>
            <w:tcBorders/>
            <w:shd w:fill="auto" w:val="clear"/>
            <w:vAlign w:val="center"/>
          </w:tcPr>
          <w:p>
            <w:pPr>
              <w:pStyle w:val="HorizontalLine"/>
              <w:spacing w:before="0" w:after="283"/>
              <w:rPr/>
            </w:pPr>
            <w:bookmarkStart w:id="107" w:name="TBL-3-5-"/>
            <w:bookmarkStart w:id="108" w:name="TBL-3-5-1"/>
            <w:bookmarkStart w:id="109" w:name="TBL-3-5-"/>
            <w:bookmarkStart w:id="110" w:name="TBL-3-5-1"/>
            <w:bookmarkEnd w:id="109"/>
            <w:bookmarkEnd w:id="110"/>
            <w:r>
              <w:rPr/>
            </w:r>
          </w:p>
        </w:tc>
      </w:tr>
      <w:tr>
        <w:trPr/>
        <w:tc>
          <w:tcPr>
            <w:tcW w:w="1836" w:type="dxa"/>
            <w:tcBorders/>
            <w:shd w:fill="auto" w:val="clear"/>
            <w:vAlign w:val="center"/>
          </w:tcPr>
          <w:p>
            <w:pPr>
              <w:pStyle w:val="TableContents"/>
              <w:spacing w:before="0" w:after="283"/>
              <w:jc w:val="left"/>
              <w:rPr/>
            </w:pPr>
            <w:bookmarkStart w:id="111" w:name="TBL-3-5-2"/>
            <w:bookmarkEnd w:id="111"/>
            <w:r>
              <w:rPr/>
              <w:t xml:space="preserve">Grand Total (SU) </w:t>
            </w:r>
          </w:p>
        </w:tc>
        <w:tc>
          <w:tcPr>
            <w:tcW w:w="1131" w:type="dxa"/>
            <w:tcBorders/>
            <w:shd w:fill="auto" w:val="clear"/>
            <w:vAlign w:val="center"/>
          </w:tcPr>
          <w:p>
            <w:pPr>
              <w:pStyle w:val="TableContents"/>
              <w:spacing w:before="0" w:after="283"/>
              <w:jc w:val="left"/>
              <w:rPr/>
            </w:pPr>
            <w:bookmarkStart w:id="112" w:name="TBL-3-5-3"/>
            <w:bookmarkEnd w:id="112"/>
            <w:r>
              <w:rPr/>
              <w:t xml:space="preserve">– </w:t>
            </w:r>
          </w:p>
        </w:tc>
        <w:tc>
          <w:tcPr>
            <w:tcW w:w="740" w:type="dxa"/>
            <w:tcBorders/>
            <w:shd w:fill="auto" w:val="clear"/>
            <w:vAlign w:val="center"/>
          </w:tcPr>
          <w:p>
            <w:pPr>
              <w:pStyle w:val="TableContents"/>
              <w:spacing w:before="0" w:after="283"/>
              <w:jc w:val="left"/>
              <w:rPr/>
            </w:pPr>
            <w:bookmarkStart w:id="113" w:name="TBL-3-5-4"/>
            <w:bookmarkEnd w:id="113"/>
            <w:r>
              <w:rPr/>
              <w:t xml:space="preserve">– </w:t>
            </w:r>
          </w:p>
        </w:tc>
        <w:tc>
          <w:tcPr>
            <w:tcW w:w="501" w:type="dxa"/>
            <w:tcBorders/>
            <w:shd w:fill="auto" w:val="clear"/>
            <w:vAlign w:val="center"/>
          </w:tcPr>
          <w:p>
            <w:pPr>
              <w:pStyle w:val="TableContents"/>
              <w:spacing w:before="0" w:after="283"/>
              <w:jc w:val="left"/>
              <w:rPr/>
            </w:pPr>
            <w:bookmarkStart w:id="114" w:name="TBL-3-5-5"/>
            <w:bookmarkEnd w:id="114"/>
            <w:r>
              <w:rPr/>
              <w:t xml:space="preserve">– </w:t>
            </w:r>
          </w:p>
        </w:tc>
        <w:tc>
          <w:tcPr>
            <w:tcW w:w="636" w:type="dxa"/>
            <w:tcBorders/>
            <w:shd w:fill="auto" w:val="clear"/>
            <w:vAlign w:val="center"/>
          </w:tcPr>
          <w:p>
            <w:pPr>
              <w:pStyle w:val="TableContents"/>
              <w:spacing w:before="0" w:after="283"/>
              <w:jc w:val="left"/>
              <w:rPr/>
            </w:pPr>
            <w:bookmarkStart w:id="115" w:name="TBL-3-5-6"/>
            <w:bookmarkEnd w:id="115"/>
            <w:r>
              <w:rPr/>
              <w:t xml:space="preserve">– </w:t>
            </w:r>
          </w:p>
        </w:tc>
        <w:tc>
          <w:tcPr>
            <w:tcW w:w="666" w:type="dxa"/>
            <w:tcBorders/>
            <w:shd w:fill="auto" w:val="clear"/>
            <w:vAlign w:val="center"/>
          </w:tcPr>
          <w:p>
            <w:pPr>
              <w:pStyle w:val="TableContents"/>
              <w:spacing w:before="0" w:after="283"/>
              <w:jc w:val="left"/>
              <w:rPr/>
            </w:pPr>
            <w:bookmarkStart w:id="116" w:name="TBL-3-5-7"/>
            <w:bookmarkEnd w:id="116"/>
            <w:r>
              <w:rPr/>
              <w:t xml:space="preserve">– </w:t>
            </w:r>
          </w:p>
        </w:tc>
        <w:tc>
          <w:tcPr>
            <w:tcW w:w="1084" w:type="dxa"/>
            <w:tcBorders/>
            <w:shd w:fill="auto" w:val="clear"/>
            <w:vAlign w:val="center"/>
          </w:tcPr>
          <w:p>
            <w:pPr>
              <w:pStyle w:val="TableContents"/>
              <w:spacing w:before="0" w:after="283"/>
              <w:jc w:val="left"/>
              <w:rPr/>
            </w:pPr>
            <w:r>
              <w:rPr/>
              <w:t xml:space="preserve">125,280 </w:t>
            </w:r>
          </w:p>
        </w:tc>
      </w:tr>
    </w:tbl>
    <w:p>
      <w:pPr>
        <w:pStyle w:val="TextBody"/>
        <w:spacing w:before="0" w:after="0"/>
        <w:rPr/>
      </w:pPr>
      <w:r>
        <w:rPr/>
      </w:r>
    </w:p>
    <w:p>
      <w:pPr>
        <w:pStyle w:val="TextBody"/>
        <w:spacing w:before="0" w:after="0"/>
        <w:rPr/>
      </w:pPr>
      <w:r>
        <w:rPr/>
        <w:t>Table 2: SU request worksheet.</w:t>
      </w:r>
    </w:p>
    <w:p>
      <w:pPr>
        <w:pStyle w:val="HorizontalLine"/>
        <w:rPr/>
      </w:pPr>
      <w:r>
        <w:rPr/>
      </w:r>
    </w:p>
    <w:p>
      <w:pPr>
        <w:pStyle w:val="Heading3"/>
        <w:numPr>
          <w:ilvl w:val="2"/>
          <w:numId w:val="2"/>
        </w:numPr>
        <w:rPr/>
      </w:pPr>
      <w:r>
        <w:rPr/>
        <w:t xml:space="preserve">3 </w:t>
      </w:r>
      <w:bookmarkStart w:id="117" w:name="x1-40003"/>
      <w:bookmarkEnd w:id="117"/>
      <w:r>
        <w:rPr/>
        <w:t>Data Management</w:t>
      </w:r>
    </w:p>
    <w:p>
      <w:pPr>
        <w:pStyle w:val="TextBodynoindent"/>
        <w:rPr/>
      </w:pPr>
      <w:r>
        <w:rPr/>
        <w:t xml:space="preserve">Provide some information on the data generated by your application here. </w:t>
      </w:r>
    </w:p>
    <w:p>
      <w:pPr>
        <w:pStyle w:val="TextBody"/>
        <w:numPr>
          <w:ilvl w:val="0"/>
          <w:numId w:val="6"/>
        </w:numPr>
        <w:tabs>
          <w:tab w:val="left" w:pos="0" w:leader="none"/>
        </w:tabs>
        <w:spacing w:before="0" w:after="0"/>
        <w:ind w:left="707" w:hanging="283"/>
        <w:rPr/>
      </w:pPr>
      <w:r>
        <w:rPr/>
        <w:t xml:space="preserve">Describe the disk I/O by job type: </w:t>
      </w:r>
    </w:p>
    <w:p>
      <w:pPr>
        <w:pStyle w:val="TextBody"/>
        <w:numPr>
          <w:ilvl w:val="1"/>
          <w:numId w:val="6"/>
        </w:numPr>
        <w:tabs>
          <w:tab w:val="left" w:pos="0" w:leader="none"/>
        </w:tabs>
        <w:spacing w:before="0" w:after="0"/>
        <w:ind w:left="1414" w:hanging="283"/>
        <w:rPr/>
      </w:pPr>
      <w:bookmarkStart w:id="118" w:name="x1-4002x1"/>
      <w:bookmarkEnd w:id="118"/>
      <w:r>
        <w:rPr/>
        <w:t xml:space="preserve">Temporary files - indicate the size and number of job-specific temporary files and how/if they are removed. </w:t>
      </w:r>
    </w:p>
    <w:p>
      <w:pPr>
        <w:pStyle w:val="TextBody"/>
        <w:numPr>
          <w:ilvl w:val="1"/>
          <w:numId w:val="6"/>
        </w:numPr>
        <w:tabs>
          <w:tab w:val="left" w:pos="0" w:leader="none"/>
        </w:tabs>
        <w:spacing w:before="0" w:after="0"/>
        <w:ind w:left="1414" w:hanging="283"/>
        <w:rPr/>
      </w:pPr>
      <w:bookmarkStart w:id="119" w:name="x1-4004x2"/>
      <w:bookmarkEnd w:id="119"/>
      <w:r>
        <w:rPr/>
        <w:t xml:space="preserve">Local vs scratch - Usage of on-node local disk vs /scratch </w:t>
      </w:r>
    </w:p>
    <w:p>
      <w:pPr>
        <w:pStyle w:val="TextBody"/>
        <w:numPr>
          <w:ilvl w:val="1"/>
          <w:numId w:val="6"/>
        </w:numPr>
        <w:tabs>
          <w:tab w:val="left" w:pos="0" w:leader="none"/>
        </w:tabs>
        <w:ind w:left="1414" w:hanging="283"/>
        <w:rPr/>
      </w:pPr>
      <w:bookmarkStart w:id="120" w:name="x1-4006x3"/>
      <w:bookmarkEnd w:id="120"/>
      <w:r>
        <w:rPr/>
        <w:t>Output files - Describe the nature, size and number of output files that remain after job completion.</w:t>
      </w:r>
    </w:p>
    <w:p>
      <w:pPr>
        <w:pStyle w:val="TextBodynoindent"/>
        <w:jc w:val="both"/>
        <w:rPr/>
      </w:pPr>
      <w:r>
        <w:rPr/>
        <w:t xml:space="preserve">Please modify the table below as needed to indicate the storage requirements for your different job types. When calculating the required space and number of files, please also include both temporary files and files that remain after job completion. </w:t>
      </w:r>
    </w:p>
    <w:p>
      <w:pPr>
        <w:pStyle w:val="Normal"/>
        <w:spacing w:before="0" w:after="0"/>
        <w:rPr>
          <w:sz w:val="4"/>
          <w:szCs w:val="4"/>
        </w:rPr>
      </w:pPr>
      <w:bookmarkStart w:id="121" w:name="TBL-4"/>
      <w:bookmarkStart w:id="122" w:name="TBL-4-1g"/>
      <w:bookmarkStart w:id="123" w:name="TBL-4-1"/>
      <w:bookmarkStart w:id="124" w:name="TBL-4-2g"/>
      <w:bookmarkStart w:id="125" w:name="TBL-4-2"/>
      <w:bookmarkStart w:id="126" w:name="TBL-4-3g"/>
      <w:bookmarkStart w:id="127" w:name="TBL-4-3"/>
      <w:bookmarkStart w:id="128" w:name="TBL-4"/>
      <w:bookmarkStart w:id="129" w:name="TBL-4-1g"/>
      <w:bookmarkStart w:id="130" w:name="TBL-4-1"/>
      <w:bookmarkStart w:id="131" w:name="TBL-4-2g"/>
      <w:bookmarkStart w:id="132" w:name="TBL-4-2"/>
      <w:bookmarkStart w:id="133" w:name="TBL-4-3g"/>
      <w:bookmarkStart w:id="134" w:name="TBL-4-3"/>
      <w:bookmarkEnd w:id="128"/>
      <w:bookmarkEnd w:id="129"/>
      <w:bookmarkEnd w:id="130"/>
      <w:bookmarkEnd w:id="131"/>
      <w:bookmarkEnd w:id="132"/>
      <w:bookmarkEnd w:id="133"/>
      <w:bookmarkEnd w:id="134"/>
      <w:r>
        <w:rPr>
          <w:sz w:val="4"/>
          <w:szCs w:val="4"/>
        </w:rPr>
      </w:r>
    </w:p>
    <w:tbl>
      <w:tblPr>
        <w:tblW w:w="5616" w:type="dxa"/>
        <w:jc w:val="center"/>
        <w:tblInd w:w="0" w:type="dxa"/>
        <w:tblBorders/>
        <w:tblCellMar>
          <w:top w:w="0" w:type="dxa"/>
          <w:left w:w="0" w:type="dxa"/>
          <w:bottom w:w="0" w:type="dxa"/>
          <w:right w:w="0" w:type="dxa"/>
        </w:tblCellMar>
      </w:tblPr>
      <w:tblGrid>
        <w:gridCol w:w="1836"/>
        <w:gridCol w:w="2138"/>
        <w:gridCol w:w="1642"/>
      </w:tblGrid>
      <w:tr>
        <w:trPr/>
        <w:tc>
          <w:tcPr>
            <w:tcW w:w="1836" w:type="dxa"/>
            <w:tcBorders/>
            <w:shd w:fill="auto" w:val="clear"/>
            <w:vAlign w:val="center"/>
          </w:tcPr>
          <w:p>
            <w:pPr>
              <w:pStyle w:val="TableContents"/>
              <w:spacing w:before="0" w:after="283"/>
              <w:jc w:val="left"/>
              <w:rPr/>
            </w:pPr>
            <w:bookmarkStart w:id="135" w:name="TBL-4-1-2"/>
            <w:bookmarkEnd w:id="135"/>
            <w:r>
              <w:rPr/>
              <w:t xml:space="preserve">Job Type </w:t>
            </w:r>
          </w:p>
        </w:tc>
        <w:tc>
          <w:tcPr>
            <w:tcW w:w="2138" w:type="dxa"/>
            <w:tcBorders/>
            <w:shd w:fill="auto" w:val="clear"/>
            <w:vAlign w:val="center"/>
          </w:tcPr>
          <w:p>
            <w:pPr>
              <w:pStyle w:val="TableContents"/>
              <w:spacing w:before="0" w:after="283"/>
              <w:jc w:val="left"/>
              <w:rPr/>
            </w:pPr>
            <w:bookmarkStart w:id="136" w:name="TBL-4-1-3"/>
            <w:bookmarkEnd w:id="136"/>
            <w:r>
              <w:rPr/>
              <w:t xml:space="preserve">Required Space (GB) </w:t>
            </w:r>
          </w:p>
        </w:tc>
        <w:tc>
          <w:tcPr>
            <w:tcW w:w="1642" w:type="dxa"/>
            <w:tcBorders/>
            <w:shd w:fill="auto" w:val="clear"/>
            <w:vAlign w:val="center"/>
          </w:tcPr>
          <w:p>
            <w:pPr>
              <w:pStyle w:val="TableContents"/>
              <w:spacing w:before="0" w:after="283"/>
              <w:jc w:val="left"/>
              <w:rPr/>
            </w:pPr>
            <w:r>
              <w:rPr/>
              <w:t xml:space="preserve">Number of Files </w:t>
            </w:r>
          </w:p>
        </w:tc>
      </w:tr>
      <w:tr>
        <w:trPr/>
        <w:tc>
          <w:tcPr>
            <w:tcW w:w="1836" w:type="dxa"/>
            <w:tcBorders/>
            <w:shd w:fill="auto" w:val="clear"/>
            <w:vAlign w:val="center"/>
          </w:tcPr>
          <w:p>
            <w:pPr>
              <w:pStyle w:val="HorizontalLine"/>
              <w:spacing w:before="0" w:after="283"/>
              <w:rPr/>
            </w:pPr>
            <w:r>
              <w:rPr/>
            </w:r>
          </w:p>
        </w:tc>
        <w:tc>
          <w:tcPr>
            <w:tcW w:w="2138" w:type="dxa"/>
            <w:tcBorders/>
            <w:shd w:fill="auto" w:val="clear"/>
            <w:vAlign w:val="center"/>
          </w:tcPr>
          <w:p>
            <w:pPr>
              <w:pStyle w:val="HorizontalLine"/>
              <w:spacing w:before="0" w:after="283"/>
              <w:rPr/>
            </w:pPr>
            <w:r>
              <w:rPr/>
            </w:r>
          </w:p>
        </w:tc>
        <w:tc>
          <w:tcPr>
            <w:tcW w:w="1642" w:type="dxa"/>
            <w:tcBorders/>
            <w:shd w:fill="auto" w:val="clear"/>
            <w:vAlign w:val="center"/>
          </w:tcPr>
          <w:p>
            <w:pPr>
              <w:pStyle w:val="HorizontalLine"/>
              <w:spacing w:before="0" w:after="283"/>
              <w:rPr/>
            </w:pPr>
            <w:bookmarkStart w:id="137" w:name="TBL-4-2-"/>
            <w:bookmarkStart w:id="138" w:name="TBL-4-2-1"/>
            <w:bookmarkStart w:id="139" w:name="TBL-4-2-"/>
            <w:bookmarkStart w:id="140" w:name="TBL-4-2-1"/>
            <w:bookmarkEnd w:id="139"/>
            <w:bookmarkEnd w:id="140"/>
            <w:r>
              <w:rPr/>
            </w:r>
          </w:p>
        </w:tc>
      </w:tr>
      <w:tr>
        <w:trPr/>
        <w:tc>
          <w:tcPr>
            <w:tcW w:w="1836" w:type="dxa"/>
            <w:tcBorders/>
            <w:shd w:fill="auto" w:val="clear"/>
            <w:vAlign w:val="center"/>
          </w:tcPr>
          <w:p>
            <w:pPr>
              <w:pStyle w:val="TableContents"/>
              <w:spacing w:before="0" w:after="283"/>
              <w:jc w:val="left"/>
              <w:rPr/>
            </w:pPr>
            <w:bookmarkStart w:id="141" w:name="TBL-4-2-2"/>
            <w:bookmarkEnd w:id="141"/>
            <w:r>
              <w:rPr/>
              <w:t xml:space="preserve">Production (small) </w:t>
            </w:r>
          </w:p>
        </w:tc>
        <w:tc>
          <w:tcPr>
            <w:tcW w:w="2138" w:type="dxa"/>
            <w:tcBorders/>
            <w:shd w:fill="auto" w:val="clear"/>
            <w:vAlign w:val="center"/>
          </w:tcPr>
          <w:p>
            <w:pPr>
              <w:pStyle w:val="TableContents"/>
              <w:spacing w:before="0" w:after="283"/>
              <w:jc w:val="left"/>
              <w:rPr/>
            </w:pPr>
            <w:bookmarkStart w:id="142" w:name="TBL-4-2-3"/>
            <w:bookmarkEnd w:id="142"/>
            <w:r>
              <w:rPr/>
              <w:t xml:space="preserve">10 </w:t>
            </w:r>
          </w:p>
        </w:tc>
        <w:tc>
          <w:tcPr>
            <w:tcW w:w="1642" w:type="dxa"/>
            <w:tcBorders/>
            <w:shd w:fill="auto" w:val="clear"/>
            <w:vAlign w:val="center"/>
          </w:tcPr>
          <w:p>
            <w:pPr>
              <w:pStyle w:val="TableContents"/>
              <w:spacing w:before="0" w:after="283"/>
              <w:jc w:val="left"/>
              <w:rPr/>
            </w:pPr>
            <w:bookmarkStart w:id="143" w:name="TBL-4-3-"/>
            <w:bookmarkStart w:id="144" w:name="TBL-4-3-1"/>
            <w:bookmarkEnd w:id="143"/>
            <w:bookmarkEnd w:id="144"/>
            <w:r>
              <w:rPr/>
              <w:t xml:space="preserve">1,000 </w:t>
            </w:r>
          </w:p>
        </w:tc>
      </w:tr>
      <w:tr>
        <w:trPr/>
        <w:tc>
          <w:tcPr>
            <w:tcW w:w="1836" w:type="dxa"/>
            <w:tcBorders/>
            <w:shd w:fill="auto" w:val="clear"/>
            <w:vAlign w:val="center"/>
          </w:tcPr>
          <w:p>
            <w:pPr>
              <w:pStyle w:val="TableContents"/>
              <w:spacing w:before="0" w:after="283"/>
              <w:jc w:val="left"/>
              <w:rPr/>
            </w:pPr>
            <w:bookmarkStart w:id="145" w:name="TBL-4-3-2"/>
            <w:bookmarkEnd w:id="145"/>
            <w:r>
              <w:rPr/>
              <w:t xml:space="preserve">Production (large) </w:t>
            </w:r>
          </w:p>
        </w:tc>
        <w:tc>
          <w:tcPr>
            <w:tcW w:w="2138" w:type="dxa"/>
            <w:tcBorders/>
            <w:shd w:fill="auto" w:val="clear"/>
            <w:vAlign w:val="center"/>
          </w:tcPr>
          <w:p>
            <w:pPr>
              <w:pStyle w:val="TableContents"/>
              <w:spacing w:before="0" w:after="283"/>
              <w:jc w:val="left"/>
              <w:rPr/>
            </w:pPr>
            <w:bookmarkStart w:id="146" w:name="TBL-4-3-3"/>
            <w:bookmarkEnd w:id="146"/>
            <w:r>
              <w:rPr/>
              <w:t xml:space="preserve">1,000 </w:t>
            </w:r>
          </w:p>
        </w:tc>
        <w:tc>
          <w:tcPr>
            <w:tcW w:w="1642" w:type="dxa"/>
            <w:tcBorders/>
            <w:shd w:fill="auto" w:val="clear"/>
            <w:vAlign w:val="center"/>
          </w:tcPr>
          <w:p>
            <w:pPr>
              <w:pStyle w:val="TableContents"/>
              <w:spacing w:before="0" w:after="283"/>
              <w:jc w:val="left"/>
              <w:rPr/>
            </w:pPr>
            <w:r>
              <w:rPr/>
              <w:t xml:space="preserve">500 </w:t>
            </w:r>
          </w:p>
        </w:tc>
      </w:tr>
    </w:tbl>
    <w:p>
      <w:pPr>
        <w:pStyle w:val="TextBody"/>
        <w:spacing w:before="0" w:after="0"/>
        <w:rPr/>
      </w:pPr>
      <w:r>
        <w:rPr/>
      </w:r>
    </w:p>
    <w:p>
      <w:pPr>
        <w:pStyle w:val="TextBody"/>
        <w:spacing w:before="0" w:after="0"/>
        <w:rPr/>
      </w:pPr>
      <w:r>
        <w:rPr/>
        <w:t>Table 3: Scatch-disk-space requirements by job type.</w:t>
      </w:r>
    </w:p>
    <w:p>
      <w:pPr>
        <w:pStyle w:val="HorizontalLine"/>
        <w:rPr/>
      </w:pPr>
      <w:r>
        <w:rPr/>
      </w:r>
    </w:p>
    <w:p>
      <w:pPr>
        <w:pStyle w:val="TextBodynoindent"/>
        <w:rPr/>
      </w:pPr>
      <w:r>
        <w:rPr/>
        <w:t xml:space="preserve">How will you deal with the data you generate during the course of the project? </w:t>
      </w:r>
    </w:p>
    <w:p>
      <w:pPr>
        <w:pStyle w:val="TextBody"/>
        <w:numPr>
          <w:ilvl w:val="0"/>
          <w:numId w:val="7"/>
        </w:numPr>
        <w:tabs>
          <w:tab w:val="left" w:pos="0" w:leader="none"/>
        </w:tabs>
        <w:spacing w:before="0" w:after="0"/>
        <w:ind w:left="707" w:hanging="283"/>
        <w:rPr/>
      </w:pPr>
      <w:r>
        <w:rPr/>
        <w:t xml:space="preserve">How much will need to be migrated off scratch to safe storage. (Recall that scratch file systems are purged at regular intervals and thus can only be used for temporary storage.) </w:t>
      </w:r>
    </w:p>
    <w:p>
      <w:pPr>
        <w:pStyle w:val="TextBody"/>
        <w:numPr>
          <w:ilvl w:val="0"/>
          <w:numId w:val="7"/>
        </w:numPr>
        <w:tabs>
          <w:tab w:val="left" w:pos="0" w:leader="none"/>
        </w:tabs>
        <w:ind w:left="707" w:hanging="283"/>
        <w:rPr/>
      </w:pPr>
      <w:r>
        <w:rPr/>
        <w:t>Describe this “safe” storage (RC PetaLibrary, department file server, etc.)</w:t>
      </w:r>
    </w:p>
    <w:p>
      <w:pPr>
        <w:pStyle w:val="Heading3"/>
        <w:numPr>
          <w:ilvl w:val="2"/>
          <w:numId w:val="2"/>
        </w:numPr>
        <w:spacing w:before="140" w:after="120"/>
        <w:rPr/>
      </w:pPr>
      <w:r>
        <w:rPr/>
      </w:r>
    </w:p>
    <w:sectPr>
      <w:type w:val="nextPage"/>
      <w:pgSz w:w="12240" w:h="15840"/>
      <w:pgMar w:left="1134" w:right="567" w:header="0" w:top="567" w:footer="0" w:bottom="56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swiss"/>
    <w:pitch w:val="variable"/>
  </w:font>
  <w:font w:name="Liberation Serif">
    <w:altName w:val="Times New Roman"/>
    <w:charset w:val="01"/>
    <w:family w:val="swiss"/>
    <w:pitch w:val="variable"/>
  </w:font>
  <w:font w:name="OpenSymbol">
    <w:altName w:val="Arial Unicode MS"/>
    <w:charset w:val="01"/>
    <w:family w:val="roman"/>
    <w:pitch w:val="variable"/>
  </w:font>
  <w:font w:name="Albany">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WenQuanYi Micro Hei" w:cs="Lohit Devanagari"/>
      <w:color w:val="00000A"/>
      <w:sz w:val="24"/>
      <w:szCs w:val="24"/>
      <w:lang w:val="en-US" w:eastAsia="zh-CN" w:bidi="hi-IN"/>
    </w:rPr>
  </w:style>
  <w:style w:type="paragraph" w:styleId="Heading1">
    <w:name w:val="Heading 1"/>
    <w:basedOn w:val="Heading"/>
    <w:qFormat/>
    <w:pPr/>
    <w:rPr>
      <w:rFonts w:ascii="Thorndale" w:hAnsi="Thorndale"/>
      <w:b/>
      <w:bCs/>
      <w:sz w:val="48"/>
      <w:szCs w:val="44"/>
    </w:rPr>
  </w:style>
  <w:style w:type="paragraph" w:styleId="Heading2">
    <w:name w:val="Heading 2"/>
    <w:basedOn w:val="Heading"/>
    <w:qFormat/>
    <w:pPr>
      <w:numPr>
        <w:ilvl w:val="1"/>
        <w:numId w:val="1"/>
      </w:numPr>
      <w:spacing w:before="200" w:after="120"/>
      <w:outlineLvl w:val="1"/>
      <w:outlineLvl w:val="1"/>
    </w:pPr>
    <w:rPr>
      <w:rFonts w:ascii="Liberation Serif" w:hAnsi="Liberation Serif" w:eastAsia="WenQuanYi Micro Hei" w:cs="Lohit Devanagari"/>
      <w:b/>
      <w:bCs/>
      <w:sz w:val="36"/>
      <w:szCs w:val="36"/>
    </w:rPr>
  </w:style>
  <w:style w:type="paragraph" w:styleId="Heading3">
    <w:name w:val="Heading 3"/>
    <w:basedOn w:val="Heading"/>
    <w:qFormat/>
    <w:pPr>
      <w:numPr>
        <w:ilvl w:val="2"/>
        <w:numId w:val="1"/>
      </w:numPr>
      <w:spacing w:before="140" w:after="120"/>
      <w:outlineLvl w:val="2"/>
      <w:outlineLvl w:val="2"/>
    </w:pPr>
    <w:rPr>
      <w:rFonts w:ascii="Liberation Serif" w:hAnsi="Liberation Serif" w:eastAsia="WenQuanYi Micro Hei" w:cs="Lohit Devanagari"/>
      <w:b/>
      <w:bCs/>
      <w:sz w:val="28"/>
      <w:szCs w:val="28"/>
    </w:rPr>
  </w:style>
  <w:style w:type="paragraph" w:styleId="Heading4">
    <w:name w:val="Heading 4"/>
    <w:basedOn w:val="Heading"/>
    <w:qFormat/>
    <w:pPr>
      <w:numPr>
        <w:ilvl w:val="3"/>
        <w:numId w:val="1"/>
      </w:numPr>
      <w:spacing w:before="120" w:after="120"/>
      <w:outlineLvl w:val="3"/>
      <w:outlineLvl w:val="3"/>
    </w:pPr>
    <w:rPr>
      <w:rFonts w:ascii="Liberation Serif" w:hAnsi="Liberation Serif" w:eastAsia="WenQuanYi Micro Hei" w:cs="Lohit Devanagari"/>
      <w:b/>
      <w:bCs/>
      <w:sz w:val="24"/>
      <w:szCs w:val="2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paragraph" w:styleId="Heading">
    <w:name w:val="Heading"/>
    <w:basedOn w:val="Normal"/>
    <w:next w:val="TextBody"/>
    <w:qFormat/>
    <w:pPr>
      <w:keepNext/>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orizontalLine">
    <w:name w:val="Horizontal Line"/>
    <w:basedOn w:val="Normal"/>
    <w:qFormat/>
    <w:pP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extBodynoindent">
    <w:name w:val="Text Body.noindent"/>
    <w:basedOn w:val="TextBody"/>
    <w:qFormat/>
    <w:pPr/>
    <w:rPr/>
  </w:style>
  <w:style w:type="paragraph" w:styleId="TableContentsnoindent">
    <w:name w:val="Table Contents.noindent"/>
    <w:basedOn w:val="TableContents"/>
    <w:qFormat/>
    <w:pPr/>
    <w:rPr/>
  </w:style>
  <w:style w:type="paragraph" w:styleId="TextBodynopar">
    <w:name w:val="Text Body.nopar"/>
    <w:basedOn w:val="TextBody"/>
    <w:qFormat/>
    <w:pPr/>
    <w:rPr/>
  </w:style>
  <w:style w:type="paragraph" w:styleId="TextBodyindent">
    <w:name w:val="Text Body.indent"/>
    <w:basedOn w:val="TextBody"/>
    <w:qFormat/>
    <w:pPr/>
    <w:rPr/>
  </w:style>
  <w:style w:type="paragraph" w:styleId="Heading1partHead">
    <w:name w:val="Heading 1.partHead"/>
    <w:basedOn w:val="Heading1"/>
    <w:qFormat/>
    <w:pPr>
      <w:jc w:val="center"/>
    </w:pPr>
    <w:rPr/>
  </w:style>
  <w:style w:type="paragraph" w:styleId="TextBodybibitem">
    <w:name w:val="Text Body.bibitem"/>
    <w:basedOn w:val="TextBody"/>
    <w:qFormat/>
    <w:pPr/>
    <w:rPr/>
  </w:style>
  <w:style w:type="paragraph" w:styleId="TextBodybibitemp">
    <w:name w:val="Text Body.bibitem-p"/>
    <w:basedOn w:val="TextBody"/>
    <w:qFormat/>
    <w:pPr/>
    <w:rPr/>
  </w:style>
  <w:style w:type="paragraph" w:styleId="Heading2titleHead">
    <w:name w:val="Heading 2.titleHead"/>
    <w:basedOn w:val="Heading2"/>
    <w:qFormat/>
    <w:pPr>
      <w:numPr>
        <w:ilvl w:val="0"/>
        <w:numId w:val="0"/>
      </w:numPr>
      <w:ind w:hanging="0"/>
      <w:jc w:val="center"/>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LibreOffice/5.1.6.2$Linux_X86_64 LibreOffice_project/10m0$Build-2</Application>
  <Pages>3</Pages>
  <Words>1057</Words>
  <Characters>5260</Characters>
  <CharactersWithSpaces>6279</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2018-05-04T13:54:12Z</dcterms:modified>
  <cp:revision>6</cp:revision>
  <dc:subject/>
  <dc:title>CU Research Computing Allocation Request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2018-02-08 08:49:00</vt:lpwstr>
  </property>
  <property fmtid="{D5CDD505-2E9C-101B-9397-08002B2CF9AE}" pid="3" name="originator">
    <vt:lpwstr>TeX4ht (http://www.cse.ohio-state.edu/~gurari/TeX4ht/)</vt:lpwstr>
  </property>
  <property fmtid="{D5CDD505-2E9C-101B-9397-08002B2CF9AE}" pid="4" name="src">
    <vt:lpwstr>sample.tex</vt:lpwstr>
  </property>
</Properties>
</file>