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0D9E" w14:textId="77777777" w:rsidR="00BF197C" w:rsidRDefault="00830180" w:rsidP="00830180">
      <w:pPr>
        <w:jc w:val="center"/>
      </w:pPr>
      <w:r>
        <w:t>RASEI TRAVEL AUTHORIZATION FORM</w:t>
      </w:r>
    </w:p>
    <w:p w14:paraId="48EB4E40" w14:textId="77777777" w:rsidR="00830180" w:rsidRDefault="00830180" w:rsidP="00830180">
      <w:pPr>
        <w:jc w:val="center"/>
      </w:pPr>
      <w:r>
        <w:rPr>
          <w:noProof/>
        </w:rPr>
        <mc:AlternateContent>
          <mc:Choice Requires="wps">
            <w:drawing>
              <wp:anchor distT="0" distB="0" distL="114300" distR="114300" simplePos="0" relativeHeight="251659264" behindDoc="0" locked="0" layoutInCell="1" allowOverlap="1" wp14:anchorId="208BECD6" wp14:editId="33099CA5">
                <wp:simplePos x="0" y="0"/>
                <wp:positionH relativeFrom="column">
                  <wp:align>center</wp:align>
                </wp:positionH>
                <wp:positionV relativeFrom="paragraph">
                  <wp:posOffset>0</wp:posOffset>
                </wp:positionV>
                <wp:extent cx="5683758" cy="438785"/>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758" cy="438912"/>
                        </a:xfrm>
                        <a:prstGeom prst="rect">
                          <a:avLst/>
                        </a:prstGeom>
                        <a:solidFill>
                          <a:srgbClr val="FFFFFF"/>
                        </a:solidFill>
                        <a:ln w="9525">
                          <a:solidFill>
                            <a:srgbClr val="000000"/>
                          </a:solidFill>
                          <a:miter lim="800000"/>
                          <a:headEnd/>
                          <a:tailEnd/>
                        </a:ln>
                      </wps:spPr>
                      <wps:txbx>
                        <w:txbxContent>
                          <w:p w14:paraId="1A932BE9" w14:textId="77777777" w:rsidR="00830180" w:rsidRDefault="00830180">
                            <w:r>
                              <w:t>Department approval is required for all travelers before any travel reservations or conference registration fees are paid</w:t>
                            </w:r>
                            <w:r>
                              <w:tab/>
                            </w:r>
                            <w:r>
                              <w:tab/>
                            </w:r>
                          </w:p>
                          <w:p w14:paraId="1B083E79" w14:textId="77777777" w:rsidR="00830180" w:rsidRDefault="00830180"/>
                          <w:p w14:paraId="26515D9C" w14:textId="77777777" w:rsidR="00830180" w:rsidRDefault="00830180"/>
                          <w:p w14:paraId="1A80DF40" w14:textId="77777777" w:rsidR="00830180" w:rsidRDefault="00830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BECD6" id="_x0000_t202" coordsize="21600,21600" o:spt="202" path="m,l,21600r21600,l21600,xe">
                <v:stroke joinstyle="miter"/>
                <v:path gradientshapeok="t" o:connecttype="rect"/>
              </v:shapetype>
              <v:shape id="Text Box 2" o:spid="_x0000_s1026" type="#_x0000_t202" style="position:absolute;left:0;text-align:left;margin-left:0;margin-top:0;width:447.55pt;height:3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">
                <v:textbox>
                  <w:txbxContent>
                    <w:p w14:paraId="1A932BE9" w14:textId="77777777" w:rsidR="00830180" w:rsidRDefault="00830180">
                      <w:r>
                        <w:t>Department approval is required for all travelers before any travel reservations or conference registration fees are paid</w:t>
                      </w:r>
                      <w:r>
                        <w:tab/>
                      </w:r>
                      <w:r>
                        <w:tab/>
                      </w:r>
                    </w:p>
                    <w:p w14:paraId="1B083E79" w14:textId="77777777" w:rsidR="00830180" w:rsidRDefault="00830180"/>
                    <w:p w14:paraId="26515D9C" w14:textId="77777777" w:rsidR="00830180" w:rsidRDefault="00830180"/>
                    <w:p w14:paraId="1A80DF40" w14:textId="77777777" w:rsidR="00830180" w:rsidRDefault="00830180"/>
                  </w:txbxContent>
                </v:textbox>
              </v:shape>
            </w:pict>
          </mc:Fallback>
        </mc:AlternateContent>
      </w:r>
    </w:p>
    <w:p w14:paraId="0625BDCD" w14:textId="77777777" w:rsidR="00830180" w:rsidRDefault="00830180" w:rsidP="00830180">
      <w:pPr>
        <w:jc w:val="center"/>
      </w:pPr>
    </w:p>
    <w:p w14:paraId="70EF1F10" w14:textId="283C5EDB" w:rsidR="00830180" w:rsidRDefault="00830180" w:rsidP="00830180">
      <w:r>
        <w:t>Traveler’s Name</w:t>
      </w:r>
      <w:r w:rsidR="003E03D5">
        <w:t xml:space="preserve">:  </w:t>
      </w:r>
      <w:r w:rsidR="003E03D5">
        <w:rPr>
          <w:u w:val="single"/>
        </w:rPr>
        <w:tab/>
      </w:r>
      <w:r w:rsidR="003E03D5">
        <w:rPr>
          <w:u w:val="single"/>
        </w:rPr>
        <w:tab/>
      </w:r>
      <w:r w:rsidR="003E03D5">
        <w:rPr>
          <w:u w:val="single"/>
        </w:rPr>
        <w:tab/>
      </w:r>
      <w:r w:rsidR="003E03D5">
        <w:rPr>
          <w:u w:val="single"/>
        </w:rPr>
        <w:tab/>
      </w:r>
      <w:r w:rsidR="003E03D5">
        <w:tab/>
      </w:r>
    </w:p>
    <w:p w14:paraId="20878E7E" w14:textId="0ACD3FA8" w:rsidR="00830180" w:rsidRPr="003E03D5" w:rsidRDefault="00830180" w:rsidP="00830180">
      <w:pPr>
        <w:rPr>
          <w:u w:val="single"/>
        </w:rPr>
      </w:pPr>
      <w:r>
        <w:t>Beginning Travel Date:</w:t>
      </w:r>
      <w:r>
        <w:tab/>
      </w:r>
      <w:r w:rsidR="003E03D5">
        <w:rPr>
          <w:u w:val="single"/>
        </w:rPr>
        <w:tab/>
      </w:r>
      <w:r w:rsidR="003E03D5">
        <w:rPr>
          <w:u w:val="single"/>
        </w:rPr>
        <w:tab/>
      </w:r>
      <w:r w:rsidR="003E03D5">
        <w:rPr>
          <w:u w:val="single"/>
        </w:rPr>
        <w:tab/>
      </w:r>
      <w:r>
        <w:tab/>
        <w:t>End Travel Date:</w:t>
      </w:r>
      <w:r w:rsidR="003E03D5">
        <w:t xml:space="preserve">  </w:t>
      </w:r>
      <w:r w:rsidR="003E03D5">
        <w:rPr>
          <w:u w:val="single"/>
        </w:rPr>
        <w:tab/>
      </w:r>
      <w:r w:rsidR="003E03D5">
        <w:rPr>
          <w:u w:val="single"/>
        </w:rPr>
        <w:tab/>
      </w:r>
    </w:p>
    <w:p w14:paraId="0B723DFC" w14:textId="0F84DB4C" w:rsidR="00830180" w:rsidRPr="003E03D5" w:rsidRDefault="00830180" w:rsidP="00830180">
      <w:pPr>
        <w:rPr>
          <w:u w:val="single"/>
        </w:rPr>
      </w:pPr>
      <w:r>
        <w:t>Project Number</w:t>
      </w:r>
      <w:r>
        <w:tab/>
      </w:r>
      <w:r>
        <w:tab/>
      </w:r>
      <w:r w:rsidR="003E03D5">
        <w:rPr>
          <w:u w:val="single"/>
        </w:rPr>
        <w:tab/>
      </w:r>
      <w:r w:rsidR="003E03D5">
        <w:rPr>
          <w:u w:val="single"/>
        </w:rPr>
        <w:tab/>
      </w:r>
      <w:r w:rsidR="003E03D5">
        <w:rPr>
          <w:u w:val="single"/>
        </w:rPr>
        <w:tab/>
      </w:r>
      <w:r>
        <w:tab/>
        <w:t>Destination</w:t>
      </w:r>
      <w:r w:rsidR="003E03D5">
        <w:t xml:space="preserve">: </w:t>
      </w:r>
      <w:r w:rsidR="003E03D5">
        <w:rPr>
          <w:u w:val="single"/>
        </w:rPr>
        <w:tab/>
      </w:r>
      <w:r w:rsidR="002265A0">
        <w:rPr>
          <w:u w:val="single"/>
        </w:rPr>
        <w:t xml:space="preserve">  </w:t>
      </w:r>
    </w:p>
    <w:p w14:paraId="38C0A797" w14:textId="3C609CEB" w:rsidR="00830180" w:rsidRPr="003E03D5" w:rsidRDefault="00830180" w:rsidP="00830180">
      <w:pPr>
        <w:rPr>
          <w:u w:val="single"/>
        </w:rPr>
      </w:pPr>
      <w:proofErr w:type="spellStart"/>
      <w:r>
        <w:t>Speedtype</w:t>
      </w:r>
      <w:proofErr w:type="spellEnd"/>
      <w:r>
        <w:t xml:space="preserve"> 1*:</w:t>
      </w:r>
      <w:r>
        <w:tab/>
      </w:r>
      <w:r>
        <w:tab/>
      </w:r>
      <w:r w:rsidR="003E03D5">
        <w:rPr>
          <w:u w:val="single"/>
        </w:rPr>
        <w:tab/>
      </w:r>
      <w:r w:rsidR="003E03D5">
        <w:rPr>
          <w:u w:val="single"/>
        </w:rPr>
        <w:tab/>
      </w:r>
      <w:r>
        <w:tab/>
      </w:r>
      <w:r w:rsidR="00081003">
        <w:t>Total Est Cost ST1 (attach detail)</w:t>
      </w:r>
      <w:r>
        <w:t>:</w:t>
      </w:r>
      <w:r w:rsidR="003E03D5">
        <w:rPr>
          <w:u w:val="single"/>
        </w:rPr>
        <w:tab/>
      </w:r>
      <w:r w:rsidR="00081003">
        <w:rPr>
          <w:u w:val="single"/>
        </w:rPr>
        <w:tab/>
      </w:r>
    </w:p>
    <w:p w14:paraId="51EA2ACA" w14:textId="77777777" w:rsidR="00830180" w:rsidRPr="00081003" w:rsidRDefault="00830180" w:rsidP="00830180">
      <w:pPr>
        <w:rPr>
          <w:u w:val="single"/>
        </w:rPr>
      </w:pPr>
      <w:proofErr w:type="spellStart"/>
      <w:r>
        <w:t>Speedtype</w:t>
      </w:r>
      <w:proofErr w:type="spellEnd"/>
      <w:r>
        <w:t xml:space="preserve"> 2*:</w:t>
      </w:r>
      <w:r>
        <w:tab/>
      </w:r>
      <w:r>
        <w:tab/>
      </w:r>
      <w:r w:rsidR="003E03D5">
        <w:rPr>
          <w:u w:val="single"/>
        </w:rPr>
        <w:tab/>
      </w:r>
      <w:r w:rsidR="003E03D5">
        <w:rPr>
          <w:u w:val="single"/>
        </w:rPr>
        <w:tab/>
      </w:r>
      <w:r w:rsidR="003E03D5">
        <w:rPr>
          <w:u w:val="single"/>
        </w:rPr>
        <w:tab/>
      </w:r>
      <w:r>
        <w:tab/>
        <w:t>Total Est Cost ST2</w:t>
      </w:r>
      <w:r w:rsidR="00081003">
        <w:t xml:space="preserve"> (attach detail)</w:t>
      </w:r>
      <w:r>
        <w:t>:</w:t>
      </w:r>
      <w:r w:rsidR="00081003">
        <w:t xml:space="preserve">  </w:t>
      </w:r>
      <w:r w:rsidR="00081003">
        <w:rPr>
          <w:u w:val="single"/>
        </w:rPr>
        <w:tab/>
      </w:r>
      <w:r w:rsidR="00081003">
        <w:rPr>
          <w:u w:val="single"/>
        </w:rPr>
        <w:tab/>
      </w:r>
    </w:p>
    <w:p w14:paraId="1F78668B" w14:textId="77777777" w:rsidR="00830180" w:rsidRDefault="00830180" w:rsidP="00830180">
      <w:pPr>
        <w:jc w:val="center"/>
      </w:pPr>
      <w:r>
        <w:t xml:space="preserve">* NOTE: If this travel involves SPONSORED FUNDS, complete the SPA Travel Authorization by following this link  </w:t>
      </w:r>
      <w:hyperlink r:id="rId5" w:history="1">
        <w:r>
          <w:rPr>
            <w:rStyle w:val="Hyperlink"/>
          </w:rPr>
          <w:t>http://www.colorado.edu/abs/sites/default/files/attached-files/ta_spa_form.pdf</w:t>
        </w:r>
      </w:hyperlink>
    </w:p>
    <w:p w14:paraId="6902B032" w14:textId="77777777" w:rsidR="00830180" w:rsidRDefault="003E03D5" w:rsidP="00830180">
      <w:pPr>
        <w:jc w:val="center"/>
      </w:pPr>
      <w:r>
        <w:rPr>
          <w:noProof/>
        </w:rPr>
        <mc:AlternateContent>
          <mc:Choice Requires="wps">
            <w:drawing>
              <wp:anchor distT="0" distB="0" distL="114300" distR="114300" simplePos="0" relativeHeight="251661312" behindDoc="0" locked="0" layoutInCell="1" allowOverlap="1" wp14:anchorId="12CB23AF" wp14:editId="1624BDD4">
                <wp:simplePos x="0" y="0"/>
                <wp:positionH relativeFrom="column">
                  <wp:posOffset>-45720</wp:posOffset>
                </wp:positionH>
                <wp:positionV relativeFrom="paragraph">
                  <wp:posOffset>88900</wp:posOffset>
                </wp:positionV>
                <wp:extent cx="6466205" cy="2589530"/>
                <wp:effectExtent l="0" t="0" r="1079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589530"/>
                        </a:xfrm>
                        <a:prstGeom prst="rect">
                          <a:avLst/>
                        </a:prstGeom>
                        <a:solidFill>
                          <a:srgbClr val="FFFFFF"/>
                        </a:solidFill>
                        <a:ln w="9525">
                          <a:solidFill>
                            <a:srgbClr val="000000"/>
                          </a:solidFill>
                          <a:miter lim="800000"/>
                          <a:headEnd/>
                          <a:tailEnd/>
                        </a:ln>
                      </wps:spPr>
                      <wps:txbx>
                        <w:txbxContent>
                          <w:p w14:paraId="1554D2A7" w14:textId="3D6AEE8A" w:rsidR="003E03D5" w:rsidRDefault="003E03D5">
                            <w:r>
                              <w:t xml:space="preserve">Travel Justification:  </w:t>
                            </w:r>
                          </w:p>
                          <w:p w14:paraId="1CCEDBC9" w14:textId="6170BF62" w:rsidR="0095499B" w:rsidRDefault="0095499B" w:rsidP="002265A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B23AF" id="_x0000_t202" coordsize="21600,21600" o:spt="202" path="m,l,21600r21600,l21600,xe">
                <v:stroke joinstyle="miter"/>
                <v:path gradientshapeok="t" o:connecttype="rect"/>
              </v:shapetype>
              <v:shape id="_x0000_s1027" type="#_x0000_t202" style="position:absolute;left:0;text-align:left;margin-left:-3.6pt;margin-top:7pt;width:509.15pt;height:20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">
                <v:textbox>
                  <w:txbxContent>
                    <w:p w14:paraId="1554D2A7" w14:textId="3D6AEE8A" w:rsidR="003E03D5" w:rsidRDefault="003E03D5">
                      <w:r>
                        <w:t xml:space="preserve">Travel Justification:  </w:t>
                      </w:r>
                    </w:p>
                    <w:p w14:paraId="1CCEDBC9" w14:textId="6170BF62" w:rsidR="0095499B" w:rsidRDefault="0095499B" w:rsidP="002265A0">
                      <w:pPr>
                        <w:pStyle w:val="ListParagraph"/>
                      </w:pPr>
                    </w:p>
                  </w:txbxContent>
                </v:textbox>
              </v:shape>
            </w:pict>
          </mc:Fallback>
        </mc:AlternateContent>
      </w:r>
    </w:p>
    <w:p w14:paraId="272E55DE" w14:textId="77777777" w:rsidR="003E03D5" w:rsidRDefault="003E03D5" w:rsidP="00830180">
      <w:pPr>
        <w:jc w:val="center"/>
      </w:pPr>
    </w:p>
    <w:p w14:paraId="37A0E81C" w14:textId="77777777" w:rsidR="00830180" w:rsidRDefault="00830180" w:rsidP="00830180">
      <w:pPr>
        <w:jc w:val="center"/>
      </w:pPr>
    </w:p>
    <w:p w14:paraId="32F5586F" w14:textId="77777777" w:rsidR="00830180" w:rsidRDefault="00830180" w:rsidP="00830180">
      <w:pPr>
        <w:jc w:val="center"/>
      </w:pPr>
    </w:p>
    <w:p w14:paraId="094E6123" w14:textId="77777777" w:rsidR="00830180" w:rsidRDefault="00830180" w:rsidP="00830180">
      <w:pPr>
        <w:jc w:val="center"/>
      </w:pPr>
    </w:p>
    <w:p w14:paraId="1EF121C8" w14:textId="77777777" w:rsidR="003E03D5" w:rsidRDefault="003E03D5" w:rsidP="00830180">
      <w:pPr>
        <w:jc w:val="center"/>
      </w:pPr>
    </w:p>
    <w:p w14:paraId="23A9B3A0" w14:textId="77777777" w:rsidR="003E03D5" w:rsidRDefault="003E03D5" w:rsidP="00830180">
      <w:pPr>
        <w:jc w:val="center"/>
      </w:pPr>
    </w:p>
    <w:p w14:paraId="405CBCEB" w14:textId="77777777" w:rsidR="003E03D5" w:rsidRDefault="003E03D5" w:rsidP="00830180">
      <w:pPr>
        <w:jc w:val="center"/>
      </w:pPr>
    </w:p>
    <w:p w14:paraId="40C85B43" w14:textId="77777777" w:rsidR="003E03D5" w:rsidRDefault="003E03D5" w:rsidP="00830180">
      <w:pPr>
        <w:jc w:val="center"/>
      </w:pPr>
    </w:p>
    <w:p w14:paraId="6161F5A6" w14:textId="77777777" w:rsidR="003E03D5" w:rsidRDefault="003E03D5" w:rsidP="003E03D5">
      <w:r>
        <w:t>Signatures:</w:t>
      </w:r>
    </w:p>
    <w:p w14:paraId="4BDB780D" w14:textId="557E8EEB" w:rsidR="004F5C20" w:rsidRDefault="003E03D5" w:rsidP="003E03D5">
      <w:r>
        <w:t>I certify that this travel is for the benefit of the University and is beneficial to the project, contract, or grant that is being charged.  I agree to abide by all University Travel Policies and Fiscal Rules.  I am aware that if my travel record is not cleared within 60 days after the end date of my travel, IRS regulations require that these monies be reported as income to me.  Therefore, my record will be forwarded to the University Employee Services office for inclusion in my IRS reportable income.</w:t>
      </w:r>
    </w:p>
    <w:p w14:paraId="46D34231" w14:textId="1B77E77D" w:rsidR="003E03D5" w:rsidRPr="003E03D5" w:rsidRDefault="003E03D5" w:rsidP="003E03D5">
      <w:r>
        <w:rPr>
          <w:u w:val="single"/>
        </w:rPr>
        <w:tab/>
      </w:r>
      <w:r>
        <w:rPr>
          <w:u w:val="single"/>
        </w:rPr>
        <w:tab/>
      </w:r>
      <w:r>
        <w:rPr>
          <w:u w:val="single"/>
        </w:rPr>
        <w:tab/>
      </w:r>
      <w:r>
        <w:rPr>
          <w:u w:val="single"/>
        </w:rPr>
        <w:tab/>
      </w:r>
      <w:r>
        <w:rPr>
          <w:u w:val="single"/>
        </w:rPr>
        <w:tab/>
      </w:r>
      <w:r>
        <w:tab/>
      </w:r>
      <w:r w:rsidR="002265A0">
        <w:tab/>
      </w:r>
      <w:r>
        <w:rPr>
          <w:u w:val="single"/>
        </w:rPr>
        <w:tab/>
      </w:r>
      <w:r>
        <w:rPr>
          <w:u w:val="single"/>
        </w:rPr>
        <w:tab/>
      </w:r>
      <w:r>
        <w:rPr>
          <w:u w:val="single"/>
        </w:rPr>
        <w:tab/>
      </w:r>
      <w:r>
        <w:rPr>
          <w:u w:val="single"/>
        </w:rPr>
        <w:tab/>
      </w:r>
      <w:r>
        <w:rPr>
          <w:u w:val="single"/>
        </w:rPr>
        <w:br/>
      </w:r>
      <w:r>
        <w:t>Traveler</w:t>
      </w:r>
      <w:r>
        <w:tab/>
      </w:r>
      <w:r>
        <w:tab/>
      </w:r>
      <w:r>
        <w:tab/>
      </w:r>
      <w:r>
        <w:tab/>
      </w:r>
      <w:r>
        <w:tab/>
      </w:r>
      <w:r>
        <w:tab/>
        <w:t>Date</w:t>
      </w:r>
    </w:p>
    <w:p w14:paraId="319F1C6E" w14:textId="77777777" w:rsidR="003E03D5" w:rsidRDefault="003E03D5" w:rsidP="003E03D5"/>
    <w:p w14:paraId="40127E81" w14:textId="77777777" w:rsidR="003E03D5" w:rsidRDefault="003E03D5" w:rsidP="003E03D5">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br/>
      </w:r>
      <w:r>
        <w:t>Department Approval</w:t>
      </w:r>
      <w:r>
        <w:tab/>
      </w:r>
      <w:r>
        <w:tab/>
      </w:r>
      <w:r>
        <w:tab/>
      </w:r>
      <w:r>
        <w:tab/>
      </w:r>
      <w:r>
        <w:tab/>
        <w:t>Date</w:t>
      </w:r>
    </w:p>
    <w:sectPr w:rsidR="003E03D5" w:rsidSect="003E03D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247B0"/>
    <w:multiLevelType w:val="hybridMultilevel"/>
    <w:tmpl w:val="69D8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167BE"/>
    <w:multiLevelType w:val="hybridMultilevel"/>
    <w:tmpl w:val="72E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80"/>
    <w:rsid w:val="0003507F"/>
    <w:rsid w:val="00081003"/>
    <w:rsid w:val="0008120D"/>
    <w:rsid w:val="00104262"/>
    <w:rsid w:val="001445FE"/>
    <w:rsid w:val="00163461"/>
    <w:rsid w:val="001A27B9"/>
    <w:rsid w:val="002265A0"/>
    <w:rsid w:val="00263E68"/>
    <w:rsid w:val="00366CC8"/>
    <w:rsid w:val="00371B94"/>
    <w:rsid w:val="003D148F"/>
    <w:rsid w:val="003E03D5"/>
    <w:rsid w:val="003E2569"/>
    <w:rsid w:val="004D670C"/>
    <w:rsid w:val="004F5C20"/>
    <w:rsid w:val="0052290A"/>
    <w:rsid w:val="005B51EF"/>
    <w:rsid w:val="00607C1E"/>
    <w:rsid w:val="006D4AEF"/>
    <w:rsid w:val="00830180"/>
    <w:rsid w:val="0095499B"/>
    <w:rsid w:val="009C5784"/>
    <w:rsid w:val="00A67090"/>
    <w:rsid w:val="00A679E0"/>
    <w:rsid w:val="00BF197C"/>
    <w:rsid w:val="00C544D2"/>
    <w:rsid w:val="00CA1D28"/>
    <w:rsid w:val="00CC5316"/>
    <w:rsid w:val="00D51A66"/>
    <w:rsid w:val="00D5512D"/>
    <w:rsid w:val="00EC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5F43"/>
  <w15:docId w15:val="{5DF41F9C-FD42-420F-892C-59AAAC25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80"/>
    <w:rPr>
      <w:rFonts w:ascii="Tahoma" w:hAnsi="Tahoma" w:cs="Tahoma"/>
      <w:sz w:val="16"/>
      <w:szCs w:val="16"/>
    </w:rPr>
  </w:style>
  <w:style w:type="paragraph" w:styleId="ListParagraph">
    <w:name w:val="List Paragraph"/>
    <w:basedOn w:val="Normal"/>
    <w:uiPriority w:val="34"/>
    <w:qFormat/>
    <w:rsid w:val="00830180"/>
    <w:pPr>
      <w:ind w:left="720"/>
      <w:contextualSpacing/>
    </w:pPr>
  </w:style>
  <w:style w:type="character" w:styleId="Hyperlink">
    <w:name w:val="Hyperlink"/>
    <w:basedOn w:val="DefaultParagraphFont"/>
    <w:uiPriority w:val="99"/>
    <w:semiHidden/>
    <w:unhideWhenUsed/>
    <w:rsid w:val="00830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rado.edu/abs/sites/default/files/attached-files/ta_spa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liamr</dc:creator>
  <cp:lastModifiedBy>Carlyla Clark Dawson</cp:lastModifiedBy>
  <cp:revision>3</cp:revision>
  <dcterms:created xsi:type="dcterms:W3CDTF">2021-06-15T00:34:00Z</dcterms:created>
  <dcterms:modified xsi:type="dcterms:W3CDTF">2021-06-15T00:36:00Z</dcterms:modified>
</cp:coreProperties>
</file>