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CE80" w14:textId="19A248EA" w:rsidR="0090022E" w:rsidRPr="004C2EBD" w:rsidRDefault="0090022E" w:rsidP="0090022E">
      <w:pPr>
        <w:adjustRightInd w:val="0"/>
        <w:snapToGrid w:val="0"/>
        <w:spacing w:line="360" w:lineRule="auto"/>
        <w:jc w:val="center"/>
        <w:rPr>
          <w:rFonts w:ascii="SimSun" w:eastAsia="SimSun" w:hAnsi="SimSun"/>
          <w:b/>
          <w:bCs/>
          <w:sz w:val="24"/>
        </w:rPr>
      </w:pPr>
      <w:r>
        <w:rPr>
          <w:rFonts w:ascii="SimSun" w:eastAsia="SimSun" w:hAnsi="SimSun" w:hint="eastAsia"/>
          <w:b/>
          <w:bCs/>
          <w:sz w:val="24"/>
        </w:rPr>
        <w:t xml:space="preserve">课文二 </w:t>
      </w:r>
      <w:r w:rsidRPr="004C2EBD">
        <w:rPr>
          <w:rFonts w:ascii="SimSun" w:eastAsia="SimSun" w:hAnsi="SimSun"/>
          <w:b/>
          <w:bCs/>
          <w:sz w:val="24"/>
        </w:rPr>
        <w:t>“见光死”的网恋</w:t>
      </w:r>
    </w:p>
    <w:p w14:paraId="6840C96F" w14:textId="77777777" w:rsidR="0090022E" w:rsidRPr="0090022E" w:rsidRDefault="0090022E" w:rsidP="0090022E">
      <w:pPr>
        <w:adjustRightInd w:val="0"/>
        <w:snapToGrid w:val="0"/>
        <w:spacing w:line="360" w:lineRule="auto"/>
        <w:jc w:val="left"/>
        <w:rPr>
          <w:rFonts w:ascii="SimSun" w:eastAsia="SimSun" w:hAnsi="SimSun"/>
          <w:sz w:val="24"/>
        </w:rPr>
      </w:pPr>
      <w:r w:rsidRPr="004C2EBD">
        <w:rPr>
          <w:rFonts w:ascii="SimSun" w:eastAsia="SimSun" w:hAnsi="SimSun"/>
          <w:sz w:val="24"/>
        </w:rPr>
        <w:t xml:space="preserve">    </w:t>
      </w:r>
      <w:r w:rsidRPr="0090022E">
        <w:rPr>
          <w:rFonts w:ascii="SimSun" w:eastAsia="SimSun" w:hAnsi="SimSun"/>
          <w:sz w:val="24"/>
        </w:rPr>
        <w:t>现在，网恋的人越来越多，只要你有手机和网络，你就可以下载注册一个交友的应用软件，然后认识世界各地的人。找到符合自己要求的男女朋友</w:t>
      </w:r>
      <w:r w:rsidRPr="0090022E">
        <w:rPr>
          <w:rFonts w:ascii="SimSun" w:eastAsia="SimSun" w:hAnsi="SimSun" w:hint="eastAsia"/>
          <w:sz w:val="24"/>
        </w:rPr>
        <w:t>好像</w:t>
      </w:r>
      <w:r w:rsidRPr="0090022E">
        <w:rPr>
          <w:rFonts w:ascii="SimSun" w:eastAsia="SimSun" w:hAnsi="SimSun"/>
          <w:sz w:val="24"/>
        </w:rPr>
        <w:t>再也不是难事了，然而当爱情从虚拟网络走进现实生活，又会出现怎样的情况呢？</w:t>
      </w:r>
    </w:p>
    <w:p w14:paraId="187C855D" w14:textId="77777777" w:rsidR="0090022E" w:rsidRPr="0090022E" w:rsidRDefault="0090022E" w:rsidP="0090022E">
      <w:pPr>
        <w:adjustRightInd w:val="0"/>
        <w:snapToGrid w:val="0"/>
        <w:spacing w:line="360" w:lineRule="auto"/>
        <w:jc w:val="left"/>
        <w:rPr>
          <w:rFonts w:ascii="SimSun" w:eastAsia="SimSun" w:hAnsi="SimSun"/>
          <w:sz w:val="24"/>
        </w:rPr>
      </w:pPr>
      <w:r w:rsidRPr="0090022E">
        <w:rPr>
          <w:rFonts w:ascii="SimSun" w:eastAsia="SimSun" w:hAnsi="SimSun" w:hint="eastAsia"/>
          <w:sz w:val="24"/>
        </w:rPr>
        <w:t xml:space="preserve"> </w:t>
      </w:r>
      <w:r w:rsidRPr="0090022E">
        <w:rPr>
          <w:rFonts w:ascii="SimSun" w:eastAsia="SimSun" w:hAnsi="SimSun"/>
          <w:sz w:val="24"/>
        </w:rPr>
        <w:t xml:space="preserve">   首先要提到一个词——“见光死”。它是指幻想中的美好事物，一旦真实地出现在现实生活中，美感就荡然无存，形容现实与理想差距巨大；多用于形容网恋。</w:t>
      </w:r>
    </w:p>
    <w:p w14:paraId="7C14F2AF" w14:textId="375279EF" w:rsidR="0090022E" w:rsidRPr="0090022E" w:rsidRDefault="0090022E" w:rsidP="0090022E">
      <w:pPr>
        <w:adjustRightInd w:val="0"/>
        <w:snapToGrid w:val="0"/>
        <w:spacing w:line="360" w:lineRule="auto"/>
        <w:jc w:val="left"/>
        <w:rPr>
          <w:rFonts w:ascii="SimSun" w:eastAsia="SimSun" w:hAnsi="SimSun"/>
          <w:sz w:val="24"/>
        </w:rPr>
      </w:pPr>
      <w:r w:rsidRPr="0090022E">
        <w:rPr>
          <w:rFonts w:ascii="SimSun" w:eastAsia="SimSun" w:hAnsi="SimSun" w:hint="eastAsia"/>
          <w:sz w:val="24"/>
        </w:rPr>
        <w:t xml:space="preserve"> </w:t>
      </w:r>
      <w:r w:rsidRPr="0090022E">
        <w:rPr>
          <w:rFonts w:ascii="SimSun" w:eastAsia="SimSun" w:hAnsi="SimSun"/>
          <w:sz w:val="24"/>
        </w:rPr>
        <w:t xml:space="preserve">   网恋中的人们，常常把网络另一端的人幻想成自己理想中的样子。即使是视频聊天，美颜技术也能让彼此看起来完美无瑕。但真到了见面的时刻，网恋双方就会彻底傻眼，毕竟期望越高，失望越大。你的网恋对象有可能是一个大妈，</w:t>
      </w:r>
      <w:r w:rsidRPr="0090022E">
        <w:rPr>
          <w:rFonts w:ascii="SimSun" w:eastAsia="SimSun" w:hAnsi="SimSun" w:hint="eastAsia"/>
          <w:sz w:val="24"/>
        </w:rPr>
        <w:t>但</w:t>
      </w:r>
      <w:r w:rsidRPr="0090022E">
        <w:rPr>
          <w:rFonts w:ascii="SimSun" w:eastAsia="SimSun" w:hAnsi="SimSun"/>
          <w:sz w:val="24"/>
        </w:rPr>
        <w:t>她的样子</w:t>
      </w:r>
      <w:r w:rsidRPr="0090022E">
        <w:rPr>
          <w:rFonts w:ascii="SimSun" w:eastAsia="SimSun" w:hAnsi="SimSun" w:hint="eastAsia"/>
          <w:sz w:val="24"/>
        </w:rPr>
        <w:t>却</w:t>
      </w:r>
      <w:r w:rsidRPr="0090022E">
        <w:rPr>
          <w:rFonts w:ascii="SimSun" w:eastAsia="SimSun" w:hAnsi="SimSun"/>
          <w:sz w:val="24"/>
        </w:rPr>
        <w:t>通过技术手段变成了“萝莉”</w:t>
      </w:r>
      <w:r w:rsidRPr="0090022E">
        <w:rPr>
          <w:rFonts w:ascii="SimSun" w:eastAsia="SimSun" w:hAnsi="SimSun" w:hint="eastAsia"/>
          <w:sz w:val="24"/>
        </w:rPr>
        <w:t>，声音也变得十分甜美</w:t>
      </w:r>
      <w:r w:rsidRPr="0090022E">
        <w:rPr>
          <w:rFonts w:ascii="SimSun" w:eastAsia="SimSun" w:hAnsi="SimSun"/>
          <w:sz w:val="24"/>
        </w:rPr>
        <w:t>。这时候再想想过去说过的那些甜言蜜语，你一定想狠狠地抽自己几下。还有可能你网络中的“白马王子”其实是一个“抠脚大汉”，你以为的“高富帅”变成了现实中的“矮挫穷”，不逃跑还等什么呢？</w:t>
      </w:r>
    </w:p>
    <w:p w14:paraId="4AAF22BA" w14:textId="0B791BC8" w:rsidR="0090022E" w:rsidRDefault="0090022E" w:rsidP="0090022E">
      <w:pPr>
        <w:adjustRightInd w:val="0"/>
        <w:snapToGrid w:val="0"/>
        <w:spacing w:line="360" w:lineRule="auto"/>
        <w:jc w:val="left"/>
        <w:rPr>
          <w:rFonts w:ascii="SimSun" w:eastAsia="SimSun" w:hAnsi="SimSun"/>
          <w:sz w:val="24"/>
        </w:rPr>
      </w:pPr>
      <w:r w:rsidRPr="0090022E">
        <w:rPr>
          <w:rFonts w:ascii="SimSun" w:eastAsia="SimSun" w:hAnsi="SimSun" w:hint="eastAsia"/>
          <w:sz w:val="24"/>
        </w:rPr>
        <w:t xml:space="preserve"> </w:t>
      </w:r>
      <w:r w:rsidRPr="0090022E">
        <w:rPr>
          <w:rFonts w:ascii="SimSun" w:eastAsia="SimSun" w:hAnsi="SimSun"/>
          <w:sz w:val="24"/>
        </w:rPr>
        <w:t xml:space="preserve">   之所以会出现这些见光死的网恋，是因为网恋双方的想法太过梦幻或者目的不够单纯。毕竟网络不如现实可控。当然也有很多网恋，恋爱双方真是由于工作或者其他原因很</w:t>
      </w:r>
      <w:r w:rsidRPr="004C2EBD">
        <w:rPr>
          <w:rFonts w:ascii="SimSun" w:eastAsia="SimSun" w:hAnsi="SimSun"/>
          <w:sz w:val="24"/>
        </w:rPr>
        <w:t>难在线下找到合适的对象。他们带着真诚交往的目的开始网恋，这样的恋爱很多最后都修成了正果。其实网恋本身并没有错。很多比较忙或者社交圈比较小的人确实通过网恋找到了合适的另一半。所以网恋成功与否关键是看网恋双方的初衷是什么。</w:t>
      </w:r>
    </w:p>
    <w:p w14:paraId="402B8087" w14:textId="77777777" w:rsidR="00E15291" w:rsidRDefault="00E15291" w:rsidP="00E15291">
      <w:pPr>
        <w:adjustRightInd w:val="0"/>
        <w:snapToGrid w:val="0"/>
        <w:jc w:val="left"/>
        <w:rPr>
          <w:rFonts w:ascii="SimSun" w:eastAsia="SimSun" w:hAnsi="SimSun" w:hint="eastAsia"/>
          <w:sz w:val="24"/>
        </w:rPr>
      </w:pPr>
    </w:p>
    <w:p w14:paraId="4340EF06" w14:textId="77777777" w:rsidR="00E15291" w:rsidRPr="00A25920" w:rsidRDefault="00E15291" w:rsidP="00E15291">
      <w:pPr>
        <w:adjustRightInd w:val="0"/>
        <w:snapToGrid w:val="0"/>
        <w:spacing w:line="360" w:lineRule="auto"/>
        <w:jc w:val="right"/>
        <w:rPr>
          <w:rFonts w:ascii="Times" w:eastAsia="KaiTi" w:hAnsi="Times" w:cstheme="minorHAnsi"/>
          <w:sz w:val="22"/>
          <w:szCs w:val="22"/>
        </w:rPr>
      </w:pPr>
      <w:r w:rsidRPr="00A25920">
        <w:rPr>
          <w:rFonts w:ascii="Times" w:eastAsia="KaiTi" w:hAnsi="Times" w:cstheme="minorHAnsi"/>
          <w:sz w:val="22"/>
          <w:szCs w:val="22"/>
        </w:rPr>
        <w:t>本文节选改编自</w:t>
      </w:r>
      <w:hyperlink r:id="rId4" w:history="1">
        <w:r w:rsidRPr="00A25920">
          <w:rPr>
            <w:rStyle w:val="Hyperlink"/>
            <w:rFonts w:ascii="Times" w:eastAsia="KaiTi" w:hAnsi="Times" w:cstheme="minorHAnsi"/>
            <w:sz w:val="22"/>
            <w:szCs w:val="22"/>
          </w:rPr>
          <w:t>That’s Mandarin</w:t>
        </w:r>
      </w:hyperlink>
      <w:r w:rsidRPr="00A25920">
        <w:rPr>
          <w:rFonts w:ascii="Times" w:eastAsia="KaiTi" w:hAnsi="Times" w:cstheme="minorHAnsi"/>
          <w:sz w:val="22"/>
          <w:szCs w:val="22"/>
        </w:rPr>
        <w:t xml:space="preserve"> </w:t>
      </w:r>
      <w:r w:rsidRPr="00A25920">
        <w:rPr>
          <w:rFonts w:ascii="Times" w:eastAsia="KaiTi" w:hAnsi="Times" w:cstheme="minorHAnsi"/>
          <w:sz w:val="22"/>
          <w:szCs w:val="22"/>
        </w:rPr>
        <w:t>编写的文章《见光死的网恋》</w:t>
      </w:r>
    </w:p>
    <w:p w14:paraId="2D1EA3A7" w14:textId="77777777" w:rsidR="00E15291" w:rsidRPr="00A25920" w:rsidRDefault="00E15291" w:rsidP="00E15291">
      <w:pPr>
        <w:wordWrap w:val="0"/>
        <w:adjustRightInd w:val="0"/>
        <w:snapToGrid w:val="0"/>
        <w:spacing w:line="360" w:lineRule="auto"/>
        <w:jc w:val="right"/>
        <w:rPr>
          <w:rFonts w:ascii="Times" w:eastAsia="KaiTi" w:hAnsi="Times" w:cstheme="minorHAnsi"/>
          <w:sz w:val="22"/>
          <w:szCs w:val="22"/>
        </w:rPr>
      </w:pPr>
      <w:r w:rsidRPr="00A25920">
        <w:rPr>
          <w:rFonts w:ascii="Times" w:eastAsia="KaiTi" w:hAnsi="Times" w:cs="Times New Roman"/>
          <w:color w:val="000000"/>
          <w:sz w:val="22"/>
          <w:szCs w:val="22"/>
        </w:rPr>
        <w:t>该文章在</w:t>
      </w:r>
      <w:r w:rsidRPr="00A25920">
        <w:rPr>
          <w:rFonts w:ascii="Times" w:eastAsia="KaiTi" w:hAnsi="Times" w:cs="Times New Roman"/>
          <w:color w:val="000000"/>
          <w:sz w:val="22"/>
          <w:szCs w:val="22"/>
        </w:rPr>
        <w:t>DuChinese</w:t>
      </w:r>
      <w:r w:rsidRPr="00A25920">
        <w:rPr>
          <w:rFonts w:ascii="Times" w:eastAsia="KaiTi" w:hAnsi="Times" w:cs="Times New Roman"/>
          <w:color w:val="000000"/>
          <w:sz w:val="22"/>
          <w:szCs w:val="22"/>
        </w:rPr>
        <w:t>平台发布，原文链接：</w:t>
      </w:r>
      <w:hyperlink r:id="rId5" w:history="1">
        <w:r w:rsidRPr="00A25920">
          <w:rPr>
            <w:rStyle w:val="Hyperlink"/>
            <w:rFonts w:ascii="Times" w:eastAsia="KaiTi" w:hAnsi="Times"/>
          </w:rPr>
          <w:t>https://duchinese.net/lessons/T147-unmet-expectations-in-online-dating</w:t>
        </w:r>
      </w:hyperlink>
    </w:p>
    <w:p w14:paraId="5E0C1CB2" w14:textId="77777777" w:rsidR="00E15291" w:rsidRDefault="00E15291" w:rsidP="00437F2B">
      <w:pPr>
        <w:pStyle w:val="NormalWeb"/>
        <w:spacing w:before="0" w:beforeAutospacing="0" w:after="0" w:afterAutospacing="0" w:line="360" w:lineRule="auto"/>
        <w:rPr>
          <w:rFonts w:ascii="Times" w:hAnsi="Times"/>
        </w:rPr>
      </w:pPr>
    </w:p>
    <w:p w14:paraId="1453E9CA" w14:textId="5FEE8FB6" w:rsidR="0090022E" w:rsidRPr="004C2EBD" w:rsidRDefault="0090022E" w:rsidP="00437F2B">
      <w:pPr>
        <w:pStyle w:val="NormalWeb"/>
        <w:spacing w:before="0" w:beforeAutospacing="0" w:after="0" w:afterAutospacing="0" w:line="360" w:lineRule="auto"/>
        <w:rPr>
          <w:rFonts w:ascii="Times" w:hAnsi="Times"/>
        </w:rPr>
      </w:pPr>
      <w:r w:rsidRPr="004C2EBD">
        <w:rPr>
          <w:rFonts w:ascii="Times" w:hAnsi="Times" w:hint="eastAsia"/>
        </w:rPr>
        <w:t>M</w:t>
      </w:r>
      <w:r w:rsidRPr="004C2EBD">
        <w:rPr>
          <w:rFonts w:ascii="Times" w:hAnsi="Times"/>
        </w:rPr>
        <w:t>atch each paragraph with its summary:</w:t>
      </w:r>
    </w:p>
    <w:p w14:paraId="3DD91E93" w14:textId="77777777" w:rsidR="0090022E" w:rsidRDefault="0090022E" w:rsidP="0090022E">
      <w:pPr>
        <w:pStyle w:val="NormalWeb"/>
        <w:adjustRightInd w:val="0"/>
        <w:snapToGrid w:val="0"/>
        <w:spacing w:before="0" w:beforeAutospacing="0" w:after="0" w:afterAutospacing="0" w:line="360" w:lineRule="auto"/>
        <w:rPr>
          <w:rFonts w:ascii="SimSun" w:eastAsia="SimSun" w:hAnsi="SimSun" w:cs="SimSun"/>
        </w:rPr>
      </w:pPr>
      <w:r w:rsidRPr="008B7CFF">
        <w:rPr>
          <w:rFonts w:ascii="SimSun" w:eastAsia="SimSun" w:hAnsi="SimSun" w:hint="eastAsia"/>
        </w:rPr>
        <w:t>A</w:t>
      </w:r>
      <w:r w:rsidRPr="008B7CFF">
        <w:rPr>
          <w:rFonts w:ascii="SimSun" w:eastAsia="SimSun" w:hAnsi="SimSun"/>
        </w:rPr>
        <w:t xml:space="preserve">. </w:t>
      </w:r>
      <w:r w:rsidRPr="008B7CFF">
        <w:rPr>
          <w:rFonts w:ascii="SimSun" w:eastAsia="SimSun" w:hAnsi="SimSun" w:cs="SimSun" w:hint="eastAsia"/>
        </w:rPr>
        <w:t>分析什么样的网恋可以成功</w:t>
      </w:r>
      <w:r>
        <w:rPr>
          <w:rFonts w:ascii="SimSun" w:eastAsia="SimSun" w:hAnsi="SimSun" w:cs="SimSun" w:hint="eastAsia"/>
        </w:rPr>
        <w:t xml:space="preserve"> </w:t>
      </w:r>
      <w:r>
        <w:rPr>
          <w:rFonts w:ascii="SimSun" w:eastAsia="SimSun" w:hAnsi="SimSun" w:cs="SimSun"/>
        </w:rPr>
        <w:t xml:space="preserve">       </w:t>
      </w:r>
    </w:p>
    <w:p w14:paraId="60F46520" w14:textId="77777777" w:rsidR="0090022E" w:rsidRDefault="0090022E" w:rsidP="0090022E">
      <w:pPr>
        <w:pStyle w:val="NormalWeb"/>
        <w:adjustRightInd w:val="0"/>
        <w:snapToGrid w:val="0"/>
        <w:spacing w:before="0" w:beforeAutospacing="0" w:after="0" w:afterAutospacing="0" w:line="360" w:lineRule="auto"/>
        <w:rPr>
          <w:rFonts w:ascii="SimSun" w:eastAsia="SimSun" w:hAnsi="SimSun" w:cs="SimSun"/>
        </w:rPr>
      </w:pPr>
      <w:r w:rsidRPr="004C2EBD">
        <w:rPr>
          <w:rFonts w:ascii="SimSun" w:eastAsia="SimSun" w:hAnsi="SimSun" w:cs="SimSun" w:hint="eastAsia"/>
        </w:rPr>
        <w:t>B</w:t>
      </w:r>
      <w:r w:rsidRPr="004C2EBD">
        <w:rPr>
          <w:rFonts w:ascii="SimSun" w:eastAsia="SimSun" w:hAnsi="SimSun" w:cs="SimSun"/>
        </w:rPr>
        <w:t>.</w:t>
      </w:r>
      <w:r w:rsidRPr="004C2EBD">
        <w:rPr>
          <w:rFonts w:ascii="SimSun" w:eastAsia="SimSun" w:hAnsi="SimSun" w:cs="SimSun" w:hint="eastAsia"/>
        </w:rPr>
        <w:t xml:space="preserve"> 网恋的问题</w:t>
      </w:r>
      <w:r>
        <w:rPr>
          <w:rFonts w:ascii="SimSun" w:eastAsia="SimSun" w:hAnsi="SimSun" w:cs="SimSun" w:hint="eastAsia"/>
        </w:rPr>
        <w:t xml:space="preserve"> </w:t>
      </w:r>
      <w:r>
        <w:rPr>
          <w:rFonts w:ascii="SimSun" w:eastAsia="SimSun" w:hAnsi="SimSun" w:cs="SimSun"/>
        </w:rPr>
        <w:t xml:space="preserve">         </w:t>
      </w:r>
    </w:p>
    <w:p w14:paraId="723CA8DF" w14:textId="5AD3BFA4" w:rsidR="0090022E" w:rsidRPr="004C2EBD" w:rsidRDefault="0090022E" w:rsidP="0090022E">
      <w:pPr>
        <w:pStyle w:val="NormalWeb"/>
        <w:adjustRightInd w:val="0"/>
        <w:snapToGrid w:val="0"/>
        <w:spacing w:before="0" w:beforeAutospacing="0" w:after="0" w:afterAutospacing="0" w:line="360" w:lineRule="auto"/>
        <w:rPr>
          <w:rFonts w:ascii="SimSun" w:eastAsia="SimSun" w:hAnsi="SimSun" w:cs="SimSun"/>
        </w:rPr>
      </w:pPr>
      <w:r w:rsidRPr="004C2EBD">
        <w:rPr>
          <w:rFonts w:ascii="SimSun" w:eastAsia="SimSun" w:hAnsi="SimSun" w:cs="SimSun" w:hint="eastAsia"/>
        </w:rPr>
        <w:t>C</w:t>
      </w:r>
      <w:r w:rsidRPr="004C2EBD">
        <w:rPr>
          <w:rFonts w:ascii="SimSun" w:eastAsia="SimSun" w:hAnsi="SimSun" w:cs="SimSun"/>
        </w:rPr>
        <w:t xml:space="preserve">. </w:t>
      </w:r>
      <w:r w:rsidRPr="004C2EBD">
        <w:rPr>
          <w:rFonts w:ascii="SimSun" w:eastAsia="SimSun" w:hAnsi="SimSun" w:cs="SimSun" w:hint="eastAsia"/>
        </w:rPr>
        <w:t>网恋越来越普遍</w:t>
      </w:r>
    </w:p>
    <w:p w14:paraId="1C275F96" w14:textId="77777777" w:rsidR="0090022E" w:rsidRPr="004C2EBD" w:rsidRDefault="0090022E" w:rsidP="0090022E">
      <w:pPr>
        <w:pStyle w:val="NormalWeb"/>
        <w:adjustRightInd w:val="0"/>
        <w:snapToGrid w:val="0"/>
        <w:spacing w:before="0" w:beforeAutospacing="0" w:after="0" w:afterAutospacing="0" w:line="360" w:lineRule="auto"/>
        <w:rPr>
          <w:rFonts w:ascii="SimSun" w:eastAsia="SimSun" w:hAnsi="SimSun" w:cs="SimSun"/>
        </w:rPr>
      </w:pPr>
      <w:r w:rsidRPr="004C2EBD">
        <w:rPr>
          <w:rFonts w:ascii="SimSun" w:eastAsia="SimSun" w:hAnsi="SimSun" w:cs="SimSun" w:hint="eastAsia"/>
        </w:rPr>
        <w:t>D</w:t>
      </w:r>
      <w:r w:rsidRPr="004C2EBD">
        <w:rPr>
          <w:rFonts w:ascii="SimSun" w:eastAsia="SimSun" w:hAnsi="SimSun" w:cs="SimSun"/>
        </w:rPr>
        <w:t>.</w:t>
      </w:r>
      <w:r w:rsidRPr="004C2EBD">
        <w:rPr>
          <w:rFonts w:ascii="SimSun" w:eastAsia="SimSun" w:hAnsi="SimSun" w:cs="SimSun" w:hint="eastAsia"/>
        </w:rPr>
        <w:t xml:space="preserve"> </w:t>
      </w:r>
      <w:r w:rsidRPr="004C2EBD">
        <w:rPr>
          <w:rFonts w:ascii="SimSun" w:eastAsia="SimSun" w:hAnsi="SimSun" w:cs="SimSun"/>
        </w:rPr>
        <w:t>“</w:t>
      </w:r>
      <w:proofErr w:type="gramStart"/>
      <w:r w:rsidRPr="004C2EBD">
        <w:rPr>
          <w:rFonts w:ascii="SimSun" w:eastAsia="SimSun" w:hAnsi="SimSun" w:cs="SimSun" w:hint="eastAsia"/>
        </w:rPr>
        <w:t>见光死</w:t>
      </w:r>
      <w:r w:rsidRPr="004C2EBD">
        <w:rPr>
          <w:rFonts w:ascii="SimSun" w:eastAsia="SimSun" w:hAnsi="SimSun" w:cs="SimSun"/>
        </w:rPr>
        <w:t>”</w:t>
      </w:r>
      <w:r w:rsidRPr="004C2EBD">
        <w:rPr>
          <w:rFonts w:ascii="SimSun" w:eastAsia="SimSun" w:hAnsi="SimSun" w:cs="SimSun" w:hint="eastAsia"/>
        </w:rPr>
        <w:t>是什么意思</w:t>
      </w:r>
      <w:proofErr w:type="gramEnd"/>
      <w:r w:rsidRPr="004C2EBD">
        <w:rPr>
          <w:rFonts w:ascii="SimSun" w:eastAsia="SimSun" w:hAnsi="SimSun" w:cs="SimSun" w:hint="eastAsia"/>
        </w:rPr>
        <w:t>。“见光死”这个词和网恋的关系。</w:t>
      </w:r>
    </w:p>
    <w:p w14:paraId="0D691B95" w14:textId="77777777" w:rsidR="0090022E" w:rsidRPr="0090022E" w:rsidRDefault="0090022E" w:rsidP="0090022E">
      <w:pPr>
        <w:widowControl/>
        <w:spacing w:line="360" w:lineRule="auto"/>
        <w:jc w:val="left"/>
        <w:rPr>
          <w:rFonts w:ascii="SimSun" w:eastAsia="SimSun" w:hAnsi="SimSun"/>
          <w:sz w:val="24"/>
        </w:rPr>
      </w:pPr>
    </w:p>
    <w:p w14:paraId="5032E20D" w14:textId="77777777" w:rsidR="009D556F" w:rsidRDefault="009D556F" w:rsidP="0090022E">
      <w:pPr>
        <w:spacing w:line="360" w:lineRule="auto"/>
        <w:rPr>
          <w:lang w:eastAsia="zh-Hant"/>
        </w:rPr>
      </w:pPr>
    </w:p>
    <w:sectPr w:rsidR="009D556F">
      <w:pgSz w:w="12240" w:h="15840"/>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2E"/>
    <w:rsid w:val="00437F2B"/>
    <w:rsid w:val="007D427E"/>
    <w:rsid w:val="0090022E"/>
    <w:rsid w:val="00987B87"/>
    <w:rsid w:val="009D0E6A"/>
    <w:rsid w:val="009D556F"/>
    <w:rsid w:val="00B05BA9"/>
    <w:rsid w:val="00E15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66D62A"/>
  <w15:chartTrackingRefBased/>
  <w15:docId w15:val="{3EAEDA47-0BFB-C244-ABED-A2C18BA1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2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paragraph" w:styleId="NormalWeb">
    <w:name w:val="Normal (Web)"/>
    <w:basedOn w:val="Normal"/>
    <w:uiPriority w:val="99"/>
    <w:semiHidden/>
    <w:unhideWhenUsed/>
    <w:rsid w:val="0090022E"/>
    <w:pPr>
      <w:widowControl/>
      <w:spacing w:before="100" w:beforeAutospacing="1" w:after="100" w:afterAutospacing="1"/>
      <w:jc w:val="left"/>
    </w:pPr>
    <w:rPr>
      <w:rFonts w:ascii="Times New Roman" w:eastAsia="Times New Roman" w:hAnsi="Times New Roman" w:cs="Times New Roman"/>
      <w:kern w:val="0"/>
      <w:sz w:val="24"/>
    </w:rPr>
  </w:style>
  <w:style w:type="character" w:styleId="Hyperlink">
    <w:name w:val="Hyperlink"/>
    <w:basedOn w:val="DefaultParagraphFont"/>
    <w:uiPriority w:val="99"/>
    <w:unhideWhenUsed/>
    <w:rsid w:val="00B05B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uchinese.net/lessons/T147-unmet-expectations-in-online-dating" TargetMode="External"/><Relationship Id="rId4" Type="http://schemas.openxmlformats.org/officeDocument/2006/relationships/hyperlink" Target="https://www.thatsmandarin.com/learn-chine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3</cp:revision>
  <dcterms:created xsi:type="dcterms:W3CDTF">2023-09-30T00:01:00Z</dcterms:created>
  <dcterms:modified xsi:type="dcterms:W3CDTF">2024-01-28T23:40:00Z</dcterms:modified>
</cp:coreProperties>
</file>