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FCBF" w14:textId="05018C33" w:rsidR="0082533E" w:rsidRPr="005B1425" w:rsidRDefault="0082533E" w:rsidP="0082533E">
      <w:pPr>
        <w:adjustRightInd w:val="0"/>
        <w:snapToGrid w:val="0"/>
        <w:spacing w:line="480" w:lineRule="auto"/>
        <w:jc w:val="center"/>
        <w:rPr>
          <w:rFonts w:ascii="Times" w:eastAsia="SimSun" w:hAnsi="Times" w:cs="SimSun"/>
          <w:b/>
          <w:sz w:val="26"/>
          <w:szCs w:val="26"/>
          <w:lang w:eastAsia="zh-TW"/>
        </w:rPr>
      </w:pPr>
      <w:r w:rsidRPr="005B1425">
        <w:rPr>
          <w:rFonts w:ascii="Times" w:eastAsia="SimSun" w:hAnsi="Times"/>
          <w:b/>
          <w:sz w:val="26"/>
          <w:szCs w:val="26"/>
          <w:lang w:val="zh-Hant" w:eastAsia="zh-TW"/>
        </w:rPr>
        <w:t>節日</w:t>
      </w:r>
    </w:p>
    <w:p w14:paraId="136DE5BD" w14:textId="15A31AA9" w:rsidR="00996DCB" w:rsidRPr="005B1425" w:rsidRDefault="00996DCB" w:rsidP="00996DCB">
      <w:pPr>
        <w:spacing w:line="360" w:lineRule="auto"/>
        <w:ind w:firstLineChars="200" w:firstLine="480"/>
        <w:jc w:val="left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>中國的節日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大致可以分為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1</w:t>
      </w:r>
      <w:r w:rsidRPr="005B1425">
        <w:rPr>
          <w:rFonts w:ascii="Times" w:eastAsia="SimSun" w:hAnsi="Times"/>
          <w:sz w:val="24"/>
          <w:lang w:val="zh-Hant" w:eastAsia="zh-TW"/>
        </w:rPr>
        <w:t>公曆節日和農曆節日兩種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公曆節日包括五一國際勞動節、六一兒童節、十一國慶節等等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農曆節日一般都是中國的傳統節日，例如春節、清明節、端午節、中秋節等等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以前，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在</w:t>
      </w:r>
      <w:r w:rsidRPr="005B1425">
        <w:rPr>
          <w:rFonts w:ascii="Times" w:eastAsia="SimSun" w:hAnsi="Times"/>
          <w:sz w:val="24"/>
          <w:lang w:val="zh-Hant" w:eastAsia="zh-TW"/>
        </w:rPr>
        <w:t>中國的傳統節日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中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2</w:t>
      </w:r>
      <w:r w:rsidRPr="005B1425">
        <w:rPr>
          <w:rFonts w:ascii="Times" w:eastAsia="SimSun" w:hAnsi="Times"/>
          <w:sz w:val="24"/>
          <w:lang w:val="zh-Hant" w:eastAsia="zh-TW"/>
        </w:rPr>
        <w:t>，只有春節是國家法定節日，會放長假</w:t>
      </w:r>
      <w:r w:rsidR="005B1425">
        <w:rPr>
          <w:rFonts w:ascii="Times" w:eastAsia="SimSun" w:hAnsi="Times"/>
          <w:sz w:val="24"/>
          <w:lang w:val="zh-Hant" w:eastAsia="zh-TW"/>
        </w:rPr>
        <w:t>；</w:t>
      </w:r>
      <w:r w:rsidRPr="005B1425">
        <w:rPr>
          <w:rFonts w:ascii="Times" w:eastAsia="SimSun" w:hAnsi="Times"/>
          <w:sz w:val="24"/>
          <w:lang w:val="zh-Hant" w:eastAsia="zh-TW"/>
        </w:rPr>
        <w:t>不過，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從</w:t>
      </w:r>
      <w:r w:rsidRPr="005B1425">
        <w:rPr>
          <w:rFonts w:ascii="Times" w:eastAsia="SimSun" w:hAnsi="Times"/>
          <w:sz w:val="24"/>
          <w:lang w:val="zh-Hant" w:eastAsia="zh-TW"/>
        </w:rPr>
        <w:t>2008</w:t>
      </w:r>
      <w:r w:rsidRPr="005B1425">
        <w:rPr>
          <w:rFonts w:ascii="Times" w:eastAsia="SimSun" w:hAnsi="Times"/>
          <w:sz w:val="24"/>
          <w:lang w:val="zh-Hant" w:eastAsia="zh-TW"/>
        </w:rPr>
        <w:t>年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開始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3</w:t>
      </w:r>
      <w:r w:rsidRPr="005B1425">
        <w:rPr>
          <w:rFonts w:ascii="Times" w:eastAsia="SimSun" w:hAnsi="Times"/>
          <w:sz w:val="24"/>
          <w:lang w:val="zh-Hant" w:eastAsia="zh-TW"/>
        </w:rPr>
        <w:t>，清明節、端午節和中秋節也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被定為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4</w:t>
      </w:r>
      <w:r w:rsidRPr="005B1425">
        <w:rPr>
          <w:rFonts w:ascii="Times" w:eastAsia="SimSun" w:hAnsi="Times"/>
          <w:sz w:val="24"/>
          <w:lang w:val="zh-Hant" w:eastAsia="zh-TW"/>
        </w:rPr>
        <w:t>法定節日，各放一天假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</w:p>
    <w:p w14:paraId="7A132CDE" w14:textId="23D9C0E2" w:rsidR="00996DCB" w:rsidRPr="005B1425" w:rsidRDefault="00996DCB" w:rsidP="00996DCB">
      <w:pPr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 xml:space="preserve">    </w:t>
      </w:r>
      <w:r w:rsidRPr="005B1425">
        <w:rPr>
          <w:rFonts w:ascii="Times" w:eastAsia="SimSun" w:hAnsi="Times"/>
          <w:sz w:val="24"/>
          <w:lang w:val="zh-Hant" w:eastAsia="zh-TW"/>
        </w:rPr>
        <w:t>中國政府規定放假時間的時候常常會調休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所謂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5</w:t>
      </w:r>
      <w:r w:rsidR="005B1425">
        <w:rPr>
          <w:rFonts w:ascii="Times" w:eastAsia="SimSun" w:hAnsi="Times" w:hint="eastAsia"/>
          <w:sz w:val="24"/>
          <w:lang w:val="zh-Hant" w:eastAsia="zh-TW"/>
        </w:rPr>
        <w:t>「</w:t>
      </w:r>
      <w:r w:rsidRPr="005B1425">
        <w:rPr>
          <w:rFonts w:ascii="Times" w:eastAsia="SimSun" w:hAnsi="Times"/>
          <w:sz w:val="24"/>
          <w:lang w:val="zh-Hant" w:eastAsia="zh-TW"/>
        </w:rPr>
        <w:t>調休</w:t>
      </w:r>
      <w:r w:rsidR="005B1425">
        <w:rPr>
          <w:rFonts w:ascii="Times" w:eastAsia="SimSun" w:hAnsi="Times" w:hint="eastAsia"/>
          <w:sz w:val="24"/>
          <w:lang w:val="zh-Hant" w:eastAsia="zh-TW"/>
        </w:rPr>
        <w:t>」</w:t>
      </w:r>
      <w:r w:rsidRPr="005B1425">
        <w:rPr>
          <w:rFonts w:ascii="Times" w:eastAsia="SimSun" w:hAnsi="Times"/>
          <w:sz w:val="24"/>
          <w:lang w:val="zh-Hant" w:eastAsia="zh-TW"/>
        </w:rPr>
        <w:t>，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就是</w:t>
      </w:r>
      <w:r w:rsidRPr="005B1425">
        <w:rPr>
          <w:rFonts w:ascii="Times" w:eastAsia="SimSun" w:hAnsi="Times"/>
          <w:sz w:val="24"/>
          <w:lang w:val="zh-Hant" w:eastAsia="zh-TW"/>
        </w:rPr>
        <w:t>調整人們休息的時間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例如</w:t>
      </w:r>
      <w:r w:rsidRPr="005B1425">
        <w:rPr>
          <w:rFonts w:ascii="Times" w:eastAsia="SimSun" w:hAnsi="Times"/>
          <w:sz w:val="24"/>
          <w:lang w:val="zh-Hant" w:eastAsia="zh-TW"/>
        </w:rPr>
        <w:t>2021</w:t>
      </w:r>
      <w:r w:rsidRPr="005B1425">
        <w:rPr>
          <w:rFonts w:ascii="Times" w:eastAsia="SimSun" w:hAnsi="Times"/>
          <w:sz w:val="24"/>
          <w:lang w:val="zh-Hant" w:eastAsia="zh-TW"/>
        </w:rPr>
        <w:t>年的中秋節，政府規定從</w:t>
      </w:r>
      <w:r w:rsidRPr="005B1425">
        <w:rPr>
          <w:rFonts w:ascii="Times" w:eastAsia="SimSun" w:hAnsi="Times"/>
          <w:sz w:val="24"/>
          <w:lang w:val="zh-Hant" w:eastAsia="zh-TW"/>
        </w:rPr>
        <w:t>9</w:t>
      </w:r>
      <w:r w:rsidRPr="005B1425">
        <w:rPr>
          <w:rFonts w:ascii="Times" w:eastAsia="SimSun" w:hAnsi="Times"/>
          <w:sz w:val="24"/>
          <w:lang w:val="zh-Hant" w:eastAsia="zh-TW"/>
        </w:rPr>
        <w:t>月</w:t>
      </w:r>
      <w:r w:rsidRPr="005B1425">
        <w:rPr>
          <w:rFonts w:ascii="Times" w:eastAsia="SimSun" w:hAnsi="Times"/>
          <w:sz w:val="24"/>
          <w:lang w:val="zh-Hant" w:eastAsia="zh-TW"/>
        </w:rPr>
        <w:t>19</w:t>
      </w:r>
      <w:r w:rsidRPr="005B1425">
        <w:rPr>
          <w:rFonts w:ascii="Times" w:eastAsia="SimSun" w:hAnsi="Times"/>
          <w:sz w:val="24"/>
          <w:lang w:val="zh-Hant" w:eastAsia="zh-TW"/>
        </w:rPr>
        <w:t>日至</w:t>
      </w:r>
      <w:r w:rsidRPr="005B1425">
        <w:rPr>
          <w:rFonts w:ascii="Times" w:eastAsia="SimSun" w:hAnsi="Times"/>
          <w:sz w:val="24"/>
          <w:lang w:val="zh-Hant" w:eastAsia="zh-TW"/>
        </w:rPr>
        <w:t>21</w:t>
      </w:r>
      <w:r w:rsidRPr="005B1425">
        <w:rPr>
          <w:rFonts w:ascii="Times" w:eastAsia="SimSun" w:hAnsi="Times"/>
          <w:sz w:val="24"/>
          <w:lang w:val="zh-Hant" w:eastAsia="zh-TW"/>
        </w:rPr>
        <w:t>日放三天假，但是</w:t>
      </w:r>
      <w:r w:rsidRPr="005B1425">
        <w:rPr>
          <w:rFonts w:ascii="Times" w:eastAsia="SimSun" w:hAnsi="Times"/>
          <w:sz w:val="24"/>
          <w:lang w:val="zh-Hant" w:eastAsia="zh-TW"/>
        </w:rPr>
        <w:t>9</w:t>
      </w:r>
      <w:r w:rsidRPr="005B1425">
        <w:rPr>
          <w:rFonts w:ascii="Times" w:eastAsia="SimSun" w:hAnsi="Times"/>
          <w:sz w:val="24"/>
          <w:lang w:val="zh-Hant" w:eastAsia="zh-TW"/>
        </w:rPr>
        <w:t>月</w:t>
      </w:r>
      <w:r w:rsidRPr="005B1425">
        <w:rPr>
          <w:rFonts w:ascii="Times" w:eastAsia="SimSun" w:hAnsi="Times"/>
          <w:sz w:val="24"/>
          <w:lang w:val="zh-Hant" w:eastAsia="zh-TW"/>
        </w:rPr>
        <w:t>18</w:t>
      </w:r>
      <w:r w:rsidRPr="005B1425">
        <w:rPr>
          <w:rFonts w:ascii="Times" w:eastAsia="SimSun" w:hAnsi="Times"/>
          <w:sz w:val="24"/>
          <w:lang w:val="zh-Hant" w:eastAsia="zh-TW"/>
        </w:rPr>
        <w:t>日（星期六）要上班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這樣算下來，其實人們還是只放了一天假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但是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通過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6</w:t>
      </w:r>
      <w:r w:rsidRPr="005B1425">
        <w:rPr>
          <w:rFonts w:ascii="Times" w:eastAsia="SimSun" w:hAnsi="Times"/>
          <w:sz w:val="24"/>
          <w:lang w:val="zh-Hant" w:eastAsia="zh-TW"/>
        </w:rPr>
        <w:t>調休，可以形成三天或者五天的小長假，這樣就可以刺激人們外出旅遊消費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</w:p>
    <w:p w14:paraId="4CAD3D1B" w14:textId="6151E94D" w:rsidR="00996DCB" w:rsidRPr="005B1425" w:rsidRDefault="00996DCB" w:rsidP="00996DCB">
      <w:pPr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b/>
          <w:bCs/>
          <w:sz w:val="24"/>
          <w:lang w:val="zh-Hant" w:eastAsia="zh-TW"/>
        </w:rPr>
        <w:t xml:space="preserve">    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由於受到</w:t>
      </w:r>
      <w:r w:rsidRPr="005B1425">
        <w:rPr>
          <w:rFonts w:ascii="Times" w:eastAsia="SimSun" w:hAnsi="Times"/>
          <w:sz w:val="24"/>
          <w:lang w:val="zh-Hant" w:eastAsia="zh-TW"/>
        </w:rPr>
        <w:t>西方文化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的影響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7</w:t>
      </w:r>
      <w:r w:rsidRPr="005B1425">
        <w:rPr>
          <w:rFonts w:ascii="Times" w:eastAsia="SimSun" w:hAnsi="Times"/>
          <w:sz w:val="24"/>
          <w:lang w:val="zh-Hant" w:eastAsia="zh-TW"/>
        </w:rPr>
        <w:t>，近年來，很多中國的年輕人也開始慶祝西方的節日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例如耶誕節平安夜的時候，很多大城市的天主教和基督教的教堂裡常常擠滿</w:t>
      </w:r>
      <w:r w:rsidRPr="005B1425">
        <w:rPr>
          <w:rFonts w:ascii="Times" w:eastAsia="SimSun" w:hAnsi="Times"/>
          <w:color w:val="000000" w:themeColor="text1"/>
          <w:sz w:val="24"/>
          <w:lang w:val="zh-Hant" w:eastAsia="zh-TW"/>
        </w:rPr>
        <w:t>了人</w:t>
      </w:r>
      <w:r w:rsidR="005B1425">
        <w:rPr>
          <w:rFonts w:ascii="Times" w:eastAsia="SimSun" w:hAnsi="Times"/>
          <w:color w:val="000000" w:themeColor="text1"/>
          <w:sz w:val="24"/>
          <w:lang w:val="zh-Hant" w:eastAsia="zh-TW"/>
        </w:rPr>
        <w:t>。</w:t>
      </w:r>
      <w:r w:rsidRPr="005B1425">
        <w:rPr>
          <w:rFonts w:ascii="Times" w:eastAsia="SimSun" w:hAnsi="Times"/>
          <w:color w:val="000000" w:themeColor="text1"/>
          <w:sz w:val="24"/>
          <w:lang w:val="zh-Hant" w:eastAsia="zh-TW"/>
        </w:rPr>
        <w:t>很多年輕人雖然不信教，但是也願意去教堂感受一下節日的氣氛</w:t>
      </w:r>
      <w:r w:rsidR="005B1425">
        <w:rPr>
          <w:rFonts w:ascii="Times" w:eastAsia="SimSun" w:hAnsi="Times"/>
          <w:color w:val="000000" w:themeColor="text1"/>
          <w:sz w:val="24"/>
          <w:lang w:val="zh-Hant" w:eastAsia="zh-TW"/>
        </w:rPr>
        <w:t>。</w:t>
      </w:r>
      <w:r w:rsidRPr="005B1425">
        <w:rPr>
          <w:rFonts w:ascii="Times" w:eastAsia="SimSun" w:hAnsi="Times"/>
          <w:color w:val="000000" w:themeColor="text1"/>
          <w:sz w:val="24"/>
          <w:lang w:val="zh-Hant" w:eastAsia="zh-TW"/>
        </w:rPr>
        <w:t>為什麼西方節日</w:t>
      </w:r>
      <w:r w:rsidRPr="005B1425">
        <w:rPr>
          <w:rFonts w:ascii="Times" w:eastAsia="SimSun" w:hAnsi="Times"/>
          <w:sz w:val="24"/>
          <w:lang w:val="zh-Hant" w:eastAsia="zh-TW"/>
        </w:rPr>
        <w:t>在中國社會越來越流行呢</w:t>
      </w:r>
      <w:r w:rsidR="005B1425">
        <w:rPr>
          <w:rFonts w:ascii="Times" w:eastAsia="SimSun" w:hAnsi="Times"/>
          <w:sz w:val="24"/>
          <w:lang w:val="zh-Hant" w:eastAsia="zh-TW"/>
        </w:rPr>
        <w:t>？</w:t>
      </w:r>
      <w:r w:rsidRPr="005B1425">
        <w:rPr>
          <w:rFonts w:ascii="Times" w:eastAsia="SimSun" w:hAnsi="Times"/>
          <w:sz w:val="24"/>
          <w:lang w:val="zh-Hant" w:eastAsia="zh-TW"/>
        </w:rPr>
        <w:t>有人分析這是因為中國的傳統節日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很難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8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滿足</w:t>
      </w:r>
      <w:r w:rsidRPr="005B1425">
        <w:rPr>
          <w:rFonts w:ascii="Times" w:eastAsia="SimSun" w:hAnsi="Times"/>
          <w:sz w:val="24"/>
          <w:lang w:val="zh-Hant" w:eastAsia="zh-TW"/>
        </w:rPr>
        <w:t>在大城市工作的年輕人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的精神需求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9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具體來說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10</w:t>
      </w:r>
      <w:r w:rsidRPr="005B1425">
        <w:rPr>
          <w:rFonts w:ascii="Times" w:eastAsia="SimSun" w:hAnsi="Times"/>
          <w:sz w:val="24"/>
          <w:lang w:val="zh-Hant" w:eastAsia="zh-TW"/>
        </w:rPr>
        <w:t>，中國的傳統節日大多是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以</w:t>
      </w:r>
      <w:r w:rsidRPr="005B1425">
        <w:rPr>
          <w:rFonts w:ascii="Times" w:eastAsia="SimSun" w:hAnsi="Times"/>
          <w:sz w:val="24"/>
          <w:lang w:val="zh-Hant" w:eastAsia="zh-TW"/>
        </w:rPr>
        <w:t>「和家人團圓」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為核心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11</w:t>
      </w:r>
      <w:r w:rsidRPr="005B1425">
        <w:rPr>
          <w:rFonts w:ascii="Times" w:eastAsia="SimSun" w:hAnsi="Times"/>
          <w:sz w:val="24"/>
          <w:lang w:val="zh-Hant" w:eastAsia="zh-TW"/>
        </w:rPr>
        <w:t>的</w:t>
      </w:r>
      <w:r w:rsidR="005B1425">
        <w:rPr>
          <w:rFonts w:ascii="Times" w:eastAsia="SimSun" w:hAnsi="Times"/>
          <w:sz w:val="24"/>
          <w:lang w:val="zh-Hant" w:eastAsia="zh-TW"/>
        </w:rPr>
        <w:t>；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無論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12</w:t>
      </w:r>
      <w:r w:rsidRPr="005B1425">
        <w:rPr>
          <w:rFonts w:ascii="Times" w:eastAsia="SimSun" w:hAnsi="Times"/>
          <w:sz w:val="24"/>
          <w:lang w:val="zh-Hant" w:eastAsia="zh-TW"/>
        </w:rPr>
        <w:t>是春節、元宵節、端午節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還是</w:t>
      </w:r>
      <w:r w:rsidRPr="005B1425">
        <w:rPr>
          <w:rFonts w:ascii="Times" w:eastAsia="SimSun" w:hAnsi="Times"/>
          <w:sz w:val="24"/>
          <w:lang w:val="zh-Hant" w:eastAsia="zh-TW"/>
        </w:rPr>
        <w:t>中秋節，父母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都</w:t>
      </w:r>
      <w:r w:rsidRPr="005B1425">
        <w:rPr>
          <w:rFonts w:ascii="Times" w:eastAsia="SimSun" w:hAnsi="Times"/>
          <w:sz w:val="24"/>
          <w:lang w:val="zh-Hant" w:eastAsia="zh-TW"/>
        </w:rPr>
        <w:t>希望孩子能夠回家過節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可是很多離開家鄉在大城市打拚的年輕人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很難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8</w:t>
      </w:r>
      <w:r w:rsidRPr="005B1425">
        <w:rPr>
          <w:rFonts w:ascii="Times" w:eastAsia="SimSun" w:hAnsi="Times"/>
          <w:sz w:val="24"/>
          <w:lang w:val="zh-Hant" w:eastAsia="zh-TW"/>
        </w:rPr>
        <w:t>做到每次過節都回家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另外，他們可能已經在新的城市形成了新的社交圈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過洋節的時候，認識的、不認識的人都在教堂裡互道一聲「聖誕快樂」</w:t>
      </w:r>
      <w:r w:rsidR="005B1425">
        <w:rPr>
          <w:rFonts w:ascii="Times" w:eastAsia="SimSun" w:hAnsi="Times"/>
          <w:sz w:val="24"/>
          <w:lang w:val="zh-Hant" w:eastAsia="zh-TW"/>
        </w:rPr>
        <w:t>；</w:t>
      </w:r>
      <w:r w:rsidRPr="005B1425">
        <w:rPr>
          <w:rFonts w:ascii="Times" w:eastAsia="SimSun" w:hAnsi="Times"/>
          <w:sz w:val="24"/>
          <w:lang w:val="zh-Hant" w:eastAsia="zh-TW"/>
        </w:rPr>
        <w:t>朋友之間互相送禮物、聚在一起吃大餐，這些洋節的慶祝方式都更能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滿足</w:t>
      </w:r>
      <w:r w:rsidRPr="005B1425">
        <w:rPr>
          <w:rFonts w:ascii="Times" w:eastAsia="SimSun" w:hAnsi="Times"/>
          <w:sz w:val="24"/>
          <w:lang w:val="zh-Hant" w:eastAsia="zh-TW"/>
        </w:rPr>
        <w:t>現代年輕人</w:t>
      </w:r>
      <w:r w:rsidRPr="005B1425">
        <w:rPr>
          <w:rFonts w:ascii="Times" w:eastAsia="SimSun" w:hAnsi="Times"/>
          <w:b/>
          <w:bCs/>
          <w:sz w:val="24"/>
          <w:lang w:val="zh-Hant" w:eastAsia="zh-TW"/>
        </w:rPr>
        <w:t>的社交需求</w:t>
      </w:r>
      <w:r w:rsidRPr="005B1425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9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</w:p>
    <w:p w14:paraId="17593220" w14:textId="77777777" w:rsidR="004571DB" w:rsidRPr="005B1425" w:rsidRDefault="004571DB" w:rsidP="00E104E8">
      <w:pPr>
        <w:adjustRightInd w:val="0"/>
        <w:snapToGrid w:val="0"/>
        <w:spacing w:line="360" w:lineRule="auto"/>
        <w:ind w:firstLineChars="200" w:firstLine="520"/>
        <w:jc w:val="left"/>
        <w:rPr>
          <w:rFonts w:ascii="Times" w:eastAsia="SimSun" w:hAnsi="Times" w:cs="STSong"/>
          <w:sz w:val="26"/>
          <w:szCs w:val="26"/>
          <w:lang w:eastAsia="zh-TW"/>
        </w:rPr>
      </w:pPr>
    </w:p>
    <w:p w14:paraId="16D11E7D" w14:textId="16ECDBF7" w:rsidR="00972322" w:rsidRPr="005B1425" w:rsidRDefault="00972322" w:rsidP="00E104E8">
      <w:pPr>
        <w:widowControl/>
        <w:spacing w:line="360" w:lineRule="auto"/>
        <w:jc w:val="right"/>
        <w:rPr>
          <w:rFonts w:ascii="Times" w:eastAsia="SimSun" w:hAnsi="Times" w:cstheme="minorHAnsi"/>
          <w:sz w:val="22"/>
          <w:szCs w:val="22"/>
          <w:lang w:eastAsia="zh-TW"/>
        </w:rPr>
      </w:pPr>
      <w:r w:rsidRPr="005B1425">
        <w:rPr>
          <w:rFonts w:ascii="Times" w:eastAsia="SimSun" w:hAnsi="Times"/>
          <w:sz w:val="22"/>
          <w:szCs w:val="22"/>
          <w:lang w:val="zh-Hant" w:eastAsia="zh-TW"/>
        </w:rPr>
        <w:t>本文</w:t>
      </w:r>
      <w:r w:rsidR="00BD7405" w:rsidRPr="005B1425">
        <w:rPr>
          <w:rFonts w:ascii="Times" w:eastAsia="SimSun" w:hAnsi="Times"/>
          <w:sz w:val="22"/>
          <w:szCs w:val="22"/>
          <w:lang w:val="zh-Hant" w:eastAsia="zh-TW"/>
        </w:rPr>
        <w:t>第三段改寫自微信公眾號「海邊的西塞羅」</w:t>
      </w:r>
      <w:r w:rsidRPr="005B1425">
        <w:rPr>
          <w:rFonts w:ascii="Times" w:eastAsia="SimSun" w:hAnsi="Times"/>
          <w:sz w:val="22"/>
          <w:szCs w:val="22"/>
          <w:lang w:val="zh-Hant" w:eastAsia="zh-TW"/>
        </w:rPr>
        <w:t>發佈</w:t>
      </w:r>
      <w:r w:rsidR="005E2933" w:rsidRPr="005B1425">
        <w:rPr>
          <w:rFonts w:ascii="Times" w:eastAsia="SimSun" w:hAnsi="Times"/>
          <w:sz w:val="22"/>
          <w:szCs w:val="22"/>
          <w:lang w:val="zh-Hant" w:eastAsia="zh-TW"/>
        </w:rPr>
        <w:t>的</w:t>
      </w:r>
      <w:r w:rsidRPr="005B1425">
        <w:rPr>
          <w:rFonts w:ascii="Times" w:eastAsia="SimSun" w:hAnsi="Times"/>
          <w:sz w:val="22"/>
          <w:szCs w:val="22"/>
          <w:lang w:val="zh-Hant" w:eastAsia="zh-TW"/>
        </w:rPr>
        <w:t>文章《</w:t>
      </w:r>
      <w:r w:rsidR="00BD7405" w:rsidRPr="005B1425">
        <w:rPr>
          <w:rFonts w:ascii="Times" w:eastAsia="SimSun" w:hAnsi="Times"/>
          <w:sz w:val="22"/>
          <w:szCs w:val="22"/>
          <w:lang w:val="zh-Hant" w:eastAsia="zh-TW"/>
        </w:rPr>
        <w:t>耶誕節，靠抵制你擋不住</w:t>
      </w:r>
      <w:r w:rsidRPr="005B1425">
        <w:rPr>
          <w:rFonts w:ascii="Times" w:eastAsia="SimSun" w:hAnsi="Times"/>
          <w:sz w:val="22"/>
          <w:szCs w:val="22"/>
          <w:lang w:val="zh-Hant" w:eastAsia="zh-TW"/>
        </w:rPr>
        <w:t>》</w:t>
      </w:r>
    </w:p>
    <w:p w14:paraId="0E22AC60" w14:textId="3DEA044D" w:rsidR="00E104E8" w:rsidRPr="005B1425" w:rsidRDefault="00972322" w:rsidP="00E104E8">
      <w:pPr>
        <w:wordWrap w:val="0"/>
        <w:adjustRightInd w:val="0"/>
        <w:snapToGrid w:val="0"/>
        <w:spacing w:line="360" w:lineRule="auto"/>
        <w:jc w:val="right"/>
        <w:rPr>
          <w:rFonts w:ascii="Times" w:eastAsia="SimSun" w:hAnsi="Times" w:cstheme="minorHAnsi"/>
          <w:sz w:val="22"/>
          <w:szCs w:val="22"/>
          <w:lang w:eastAsia="zh-TW"/>
        </w:rPr>
      </w:pPr>
      <w:r w:rsidRPr="005B1425">
        <w:rPr>
          <w:rFonts w:ascii="Times" w:eastAsia="SimSun" w:hAnsi="Times"/>
          <w:sz w:val="22"/>
          <w:szCs w:val="22"/>
          <w:lang w:val="zh-Hant" w:eastAsia="zh-TW"/>
        </w:rPr>
        <w:t>原文</w:t>
      </w:r>
      <w:r w:rsidR="00196980">
        <w:rPr>
          <w:rFonts w:ascii="Times" w:eastAsia="SimSun" w:hAnsi="Times" w:hint="eastAsia"/>
          <w:sz w:val="22"/>
          <w:szCs w:val="22"/>
          <w:lang w:val="zh-Hant" w:eastAsia="zh-TW"/>
        </w:rPr>
        <w:t>鏈接</w:t>
      </w:r>
      <w:r w:rsidRPr="005B1425">
        <w:rPr>
          <w:rFonts w:ascii="Times" w:eastAsia="SimSun" w:hAnsi="Times"/>
          <w:sz w:val="22"/>
          <w:szCs w:val="22"/>
          <w:lang w:val="zh-Hant" w:eastAsia="zh-TW"/>
        </w:rPr>
        <w:t>：</w:t>
      </w:r>
      <w:r w:rsidR="00E104E8" w:rsidRPr="005B1425">
        <w:rPr>
          <w:rFonts w:ascii="Times" w:eastAsia="SimSun" w:hAnsi="Times"/>
          <w:sz w:val="22"/>
          <w:szCs w:val="22"/>
          <w:lang w:val="zh-Hant" w:eastAsia="zh-TW"/>
        </w:rPr>
        <w:t xml:space="preserve"> https://mp.weixin.qq.com/s/y7pxT0OJW5IETH7F2fgdnw</w:t>
      </w:r>
    </w:p>
    <w:p w14:paraId="60BA7F40" w14:textId="752B9B44" w:rsidR="005B55D3" w:rsidRPr="005B1425" w:rsidRDefault="005B55D3" w:rsidP="00E104E8">
      <w:pPr>
        <w:adjustRightInd w:val="0"/>
        <w:snapToGrid w:val="0"/>
        <w:spacing w:line="360" w:lineRule="auto"/>
        <w:jc w:val="right"/>
        <w:rPr>
          <w:rFonts w:ascii="Times" w:eastAsia="SimSun" w:hAnsi="Times" w:cstheme="minorHAnsi"/>
          <w:sz w:val="22"/>
          <w:szCs w:val="22"/>
          <w:lang w:eastAsia="zh-TW"/>
        </w:rPr>
      </w:pPr>
    </w:p>
    <w:p w14:paraId="6CC0C972" w14:textId="77777777" w:rsidR="00E104E8" w:rsidRPr="005B1425" w:rsidRDefault="00E104E8" w:rsidP="00E104E8">
      <w:pPr>
        <w:widowControl/>
        <w:spacing w:line="360" w:lineRule="auto"/>
        <w:jc w:val="left"/>
        <w:rPr>
          <w:rFonts w:ascii="Times" w:eastAsia="SimSun" w:hAnsi="Times"/>
          <w:b/>
          <w:bCs/>
          <w:sz w:val="26"/>
          <w:szCs w:val="26"/>
          <w:lang w:eastAsia="zh-TW"/>
        </w:rPr>
      </w:pPr>
      <w:r w:rsidRPr="005B1425">
        <w:rPr>
          <w:rFonts w:ascii="Times" w:eastAsia="SimSun" w:hAnsi="Times"/>
          <w:b/>
          <w:bCs/>
          <w:sz w:val="26"/>
          <w:szCs w:val="26"/>
          <w:lang w:eastAsia="zh-TW"/>
        </w:rPr>
        <w:br w:type="page"/>
      </w:r>
    </w:p>
    <w:p w14:paraId="63D3E4CA" w14:textId="45C9E0C5" w:rsidR="00D17247" w:rsidRPr="005B1425" w:rsidRDefault="00D17247" w:rsidP="00D17247">
      <w:pPr>
        <w:spacing w:line="360" w:lineRule="auto"/>
        <w:rPr>
          <w:rFonts w:ascii="Times" w:eastAsia="SimSun" w:hAnsi="Times"/>
          <w:b/>
          <w:bCs/>
          <w:sz w:val="26"/>
          <w:szCs w:val="26"/>
        </w:rPr>
      </w:pPr>
      <w:r w:rsidRPr="005B1425">
        <w:rPr>
          <w:rFonts w:ascii="Times" w:eastAsia="SimSun" w:hAnsi="Times"/>
          <w:b/>
          <w:bCs/>
          <w:sz w:val="26"/>
          <w:szCs w:val="26"/>
          <w:lang w:val="zh-Hant"/>
        </w:rPr>
        <w:lastRenderedPageBreak/>
        <w:t>重點詞彙、句型釋義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D17247" w:rsidRPr="005B1425" w14:paraId="2147BC89" w14:textId="77777777" w:rsidTr="000D7F60">
        <w:trPr>
          <w:trHeight w:val="495"/>
        </w:trPr>
        <w:tc>
          <w:tcPr>
            <w:tcW w:w="426" w:type="dxa"/>
            <w:shd w:val="clear" w:color="auto" w:fill="DEEAF6" w:themeFill="accent5" w:themeFillTint="33"/>
          </w:tcPr>
          <w:p w14:paraId="52FCF3F8" w14:textId="77777777" w:rsidR="00D17247" w:rsidRPr="005B1425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3A9478C9" w14:textId="6404D2D3" w:rsidR="00D17247" w:rsidRPr="005B1425" w:rsidRDefault="001C3A3E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="008F6B4D" w:rsidRPr="005B1425">
              <w:rPr>
                <w:rFonts w:ascii="Times" w:eastAsia="SimSun" w:hAnsi="Times"/>
                <w:sz w:val="24"/>
                <w:lang w:val="zh-Hant"/>
              </w:rPr>
              <w:t>大致可以分為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......</w:t>
            </w:r>
          </w:p>
          <w:p w14:paraId="4D286216" w14:textId="09F70198" w:rsidR="000E5BC1" w:rsidRPr="005B1425" w:rsidRDefault="001C3A3E" w:rsidP="000D7F60">
            <w:pPr>
              <w:pStyle w:val="NoSpacing"/>
              <w:spacing w:after="124"/>
            </w:pPr>
            <w:r w:rsidRPr="005B1425">
              <w:rPr>
                <w:lang w:val="zh-Hant"/>
              </w:rPr>
              <w:t>...</w:t>
            </w:r>
            <w:r w:rsidR="008F6B4D" w:rsidRPr="005B1425">
              <w:rPr>
                <w:lang w:val="zh-Hant"/>
              </w:rPr>
              <w:t>can be generally divided into</w:t>
            </w:r>
            <w:r w:rsidRPr="005B1425">
              <w:rPr>
                <w:lang w:val="zh-Hant"/>
              </w:rPr>
              <w:t>...</w:t>
            </w:r>
          </w:p>
        </w:tc>
      </w:tr>
      <w:tr w:rsidR="00D17247" w:rsidRPr="005B1425" w14:paraId="11E399D7" w14:textId="77777777" w:rsidTr="00DB4E8F">
        <w:trPr>
          <w:trHeight w:val="718"/>
        </w:trPr>
        <w:tc>
          <w:tcPr>
            <w:tcW w:w="426" w:type="dxa"/>
          </w:tcPr>
          <w:p w14:paraId="5818A5BD" w14:textId="77777777" w:rsidR="00D17247" w:rsidRPr="005B1425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54904B0E" w14:textId="77777777" w:rsidR="00564188" w:rsidRPr="005B1425" w:rsidRDefault="00181104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在</w:t>
            </w:r>
            <w:r w:rsidR="000D7F60" w:rsidRPr="005B1425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中</w:t>
            </w:r>
          </w:p>
          <w:p w14:paraId="449B38EC" w14:textId="10424EEC" w:rsidR="000D7F60" w:rsidRPr="005B1425" w:rsidRDefault="000D7F60" w:rsidP="000D7F60">
            <w:pPr>
              <w:pStyle w:val="NoSpacing"/>
              <w:spacing w:after="124"/>
            </w:pPr>
            <w:r w:rsidRPr="005B1425">
              <w:rPr>
                <w:lang w:val="zh-Hant"/>
              </w:rPr>
              <w:t>among</w:t>
            </w:r>
            <w:r w:rsidR="003E1841" w:rsidRPr="005B1425">
              <w:rPr>
                <w:lang w:val="zh-Hant"/>
              </w:rPr>
              <w:t>,</w:t>
            </w:r>
            <w:r w:rsidR="000C4598" w:rsidRPr="005B1425">
              <w:rPr>
                <w:lang w:val="zh-Hant"/>
              </w:rPr>
              <w:t xml:space="preserve"> within</w:t>
            </w:r>
          </w:p>
        </w:tc>
      </w:tr>
      <w:tr w:rsidR="00D17247" w:rsidRPr="005B1425" w14:paraId="321BA247" w14:textId="77777777" w:rsidTr="000D7F60">
        <w:trPr>
          <w:trHeight w:val="567"/>
        </w:trPr>
        <w:tc>
          <w:tcPr>
            <w:tcW w:w="426" w:type="dxa"/>
            <w:shd w:val="clear" w:color="auto" w:fill="DEEAF6" w:themeFill="accent5" w:themeFillTint="33"/>
          </w:tcPr>
          <w:p w14:paraId="63919A5B" w14:textId="77777777" w:rsidR="00D17247" w:rsidRPr="005B1425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135525B6" w14:textId="77777777" w:rsidR="008351B5" w:rsidRPr="005B1425" w:rsidRDefault="000D7F60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從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開始</w:t>
            </w:r>
          </w:p>
          <w:p w14:paraId="59D3EC43" w14:textId="64EEB52C" w:rsidR="000D7F60" w:rsidRPr="005B1425" w:rsidRDefault="000D7F60" w:rsidP="000D7F60">
            <w:pPr>
              <w:pStyle w:val="NoSpacing"/>
              <w:spacing w:after="124"/>
            </w:pPr>
            <w:r w:rsidRPr="005B1425">
              <w:rPr>
                <w:lang w:val="zh-Hant"/>
              </w:rPr>
              <w:t>start</w:t>
            </w:r>
            <w:r w:rsidR="000C4598" w:rsidRPr="005B1425">
              <w:rPr>
                <w:lang w:val="zh-Hant"/>
              </w:rPr>
              <w:t>ing</w:t>
            </w:r>
            <w:r w:rsidRPr="005B1425">
              <w:rPr>
                <w:lang w:val="zh-Hant"/>
              </w:rPr>
              <w:t xml:space="preserve"> from</w:t>
            </w:r>
          </w:p>
        </w:tc>
      </w:tr>
      <w:tr w:rsidR="00D17247" w:rsidRPr="005B1425" w14:paraId="0304590D" w14:textId="77777777" w:rsidTr="00DB4E8F">
        <w:trPr>
          <w:trHeight w:val="650"/>
        </w:trPr>
        <w:tc>
          <w:tcPr>
            <w:tcW w:w="426" w:type="dxa"/>
          </w:tcPr>
          <w:p w14:paraId="692D52C2" w14:textId="77777777" w:rsidR="00D17247" w:rsidRPr="005B1425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21913F4B" w14:textId="2818C1BE" w:rsidR="009A14CF" w:rsidRPr="005B1425" w:rsidRDefault="00003A30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被定為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......</w:t>
            </w:r>
          </w:p>
          <w:p w14:paraId="4CAC2495" w14:textId="29467D45" w:rsidR="00003A30" w:rsidRPr="005B1425" w:rsidRDefault="00003A30" w:rsidP="00127BBC">
            <w:pPr>
              <w:pStyle w:val="NoSpacing"/>
              <w:spacing w:after="124"/>
            </w:pPr>
            <w:r w:rsidRPr="005B1425">
              <w:rPr>
                <w:lang w:val="zh-Hant"/>
              </w:rPr>
              <w:t>be designated as</w:t>
            </w:r>
          </w:p>
        </w:tc>
      </w:tr>
      <w:tr w:rsidR="00D17247" w:rsidRPr="005B1425" w14:paraId="454E881D" w14:textId="77777777" w:rsidTr="00DB4E8F">
        <w:trPr>
          <w:trHeight w:val="590"/>
        </w:trPr>
        <w:tc>
          <w:tcPr>
            <w:tcW w:w="426" w:type="dxa"/>
            <w:shd w:val="clear" w:color="auto" w:fill="DEEAF6" w:themeFill="accent5" w:themeFillTint="33"/>
          </w:tcPr>
          <w:p w14:paraId="58D8F0EF" w14:textId="77777777" w:rsidR="00D17247" w:rsidRPr="005B1425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6371CD46" w14:textId="4DBCA436" w:rsidR="00A02D08" w:rsidRPr="005B1425" w:rsidRDefault="00811ED9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所謂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 xml:space="preserve">... (term)... 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，就是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... (meaning)...</w:t>
            </w:r>
            <w:r w:rsidR="005B1425">
              <w:rPr>
                <w:rFonts w:ascii="Times" w:eastAsia="SimSun" w:hAnsi="Times"/>
                <w:sz w:val="24"/>
                <w:lang w:val="zh-Hant"/>
              </w:rPr>
              <w:t>。</w:t>
            </w:r>
          </w:p>
          <w:p w14:paraId="3004DAE6" w14:textId="4F6D448B" w:rsidR="00811ED9" w:rsidRPr="005B1425" w:rsidRDefault="00811ED9" w:rsidP="00811ED9">
            <w:pPr>
              <w:pStyle w:val="NoSpacing"/>
              <w:spacing w:after="124"/>
            </w:pPr>
            <w:r w:rsidRPr="005B1425">
              <w:rPr>
                <w:lang w:val="zh-Hant"/>
              </w:rPr>
              <w:t xml:space="preserve">Function: to define and explain a term. </w:t>
            </w:r>
          </w:p>
        </w:tc>
      </w:tr>
      <w:tr w:rsidR="00A837AF" w:rsidRPr="005B1425" w14:paraId="5052F0E9" w14:textId="77777777" w:rsidTr="003A7F2C">
        <w:trPr>
          <w:trHeight w:val="567"/>
        </w:trPr>
        <w:tc>
          <w:tcPr>
            <w:tcW w:w="426" w:type="dxa"/>
          </w:tcPr>
          <w:p w14:paraId="78C3A11A" w14:textId="77777777" w:rsidR="00A837AF" w:rsidRPr="005B1425" w:rsidRDefault="00A837AF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2D45FC69" w14:textId="57041F72" w:rsidR="00A837AF" w:rsidRPr="005B1425" w:rsidRDefault="00A837AF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通過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...(methods)...</w:t>
            </w:r>
            <w:r w:rsidR="005B1425">
              <w:rPr>
                <w:rFonts w:ascii="Times" w:eastAsia="SimSun" w:hAnsi="Times" w:hint="eastAsia"/>
                <w:sz w:val="24"/>
                <w:lang w:val="zh-Hant"/>
              </w:rPr>
              <w:t>(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來</w:t>
            </w:r>
            <w:r w:rsidR="005B1425">
              <w:rPr>
                <w:rFonts w:ascii="Times" w:eastAsia="SimSun" w:hAnsi="Times" w:hint="eastAsia"/>
                <w:sz w:val="24"/>
                <w:lang w:val="zh-Hant"/>
              </w:rPr>
              <w:t>)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...(achieve a certain result)...</w:t>
            </w:r>
          </w:p>
          <w:p w14:paraId="04085FE1" w14:textId="77EE5961" w:rsidR="00A837AF" w:rsidRPr="005B1425" w:rsidRDefault="001B403E" w:rsidP="003A7F2C">
            <w:pPr>
              <w:pStyle w:val="NoSpacing"/>
              <w:spacing w:after="124"/>
            </w:pPr>
            <w:r w:rsidRPr="005B1425">
              <w:rPr>
                <w:lang w:val="zh-Hant"/>
              </w:rPr>
              <w:t>t</w:t>
            </w:r>
            <w:r w:rsidR="000C4598" w:rsidRPr="005B1425">
              <w:rPr>
                <w:lang w:val="zh-Hant"/>
              </w:rPr>
              <w:t>hrough... to (achieve)...</w:t>
            </w:r>
          </w:p>
        </w:tc>
      </w:tr>
      <w:tr w:rsidR="00D17247" w:rsidRPr="005B1425" w14:paraId="05003768" w14:textId="77777777" w:rsidTr="003A7F2C">
        <w:trPr>
          <w:trHeight w:val="331"/>
        </w:trPr>
        <w:tc>
          <w:tcPr>
            <w:tcW w:w="426" w:type="dxa"/>
            <w:shd w:val="clear" w:color="auto" w:fill="DEEAF6" w:themeFill="accent5" w:themeFillTint="33"/>
          </w:tcPr>
          <w:p w14:paraId="70C8A337" w14:textId="77777777" w:rsidR="00D17247" w:rsidRPr="005B1425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19B36632" w14:textId="3A798B1B" w:rsidR="00221B1B" w:rsidRPr="005B1425" w:rsidRDefault="00811ED9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由於受到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的影響，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...(result)...</w:t>
            </w:r>
            <w:r w:rsidR="005B1425">
              <w:rPr>
                <w:rFonts w:ascii="Times" w:eastAsia="SimSun" w:hAnsi="Times"/>
                <w:sz w:val="24"/>
                <w:lang w:val="zh-Hant"/>
              </w:rPr>
              <w:t>。</w:t>
            </w:r>
          </w:p>
          <w:p w14:paraId="7C183510" w14:textId="0AF01E21" w:rsidR="00127BBC" w:rsidRPr="005B1425" w:rsidRDefault="00127BBC" w:rsidP="00072257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Due to the influence</w:t>
            </w:r>
            <w:r w:rsidR="000C4598" w:rsidRPr="005B1425">
              <w:rPr>
                <w:rFonts w:ascii="Times" w:eastAsia="SimSun" w:hAnsi="Times"/>
                <w:sz w:val="24"/>
                <w:lang w:val="zh-Hant"/>
              </w:rPr>
              <w:t>/impact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 xml:space="preserve"> of..., ... (result)....</w:t>
            </w:r>
          </w:p>
          <w:p w14:paraId="5F637158" w14:textId="3A72182A" w:rsidR="00127BBC" w:rsidRPr="005B1425" w:rsidRDefault="00072257" w:rsidP="00072257">
            <w:pPr>
              <w:pStyle w:val="NoSpacing"/>
              <w:spacing w:after="124"/>
            </w:pPr>
            <w:r w:rsidRPr="005B1425">
              <w:rPr>
                <w:lang w:val="zh-Hant"/>
              </w:rPr>
              <w:t xml:space="preserve">See L1 </w:t>
            </w:r>
            <w:r w:rsidRPr="005B1425">
              <w:rPr>
                <w:lang w:val="zh-Hant"/>
              </w:rPr>
              <w:t>句型練習</w:t>
            </w:r>
            <w:r w:rsidRPr="005B1425">
              <w:rPr>
                <w:lang w:val="zh-Hant"/>
              </w:rPr>
              <w:t xml:space="preserve"> for more practices of this structure. </w:t>
            </w:r>
          </w:p>
        </w:tc>
      </w:tr>
      <w:tr w:rsidR="00D17247" w:rsidRPr="005B1425" w14:paraId="2B422C35" w14:textId="77777777" w:rsidTr="003A7F2C">
        <w:trPr>
          <w:trHeight w:val="648"/>
        </w:trPr>
        <w:tc>
          <w:tcPr>
            <w:tcW w:w="426" w:type="dxa"/>
            <w:shd w:val="clear" w:color="auto" w:fill="auto"/>
          </w:tcPr>
          <w:p w14:paraId="745A3C9D" w14:textId="77777777" w:rsidR="00D17247" w:rsidRPr="005B1425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auto"/>
          </w:tcPr>
          <w:p w14:paraId="35147CAC" w14:textId="54373074" w:rsidR="003A52F7" w:rsidRPr="005B1425" w:rsidRDefault="003A52F7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很難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 xml:space="preserve">...... </w:t>
            </w:r>
          </w:p>
          <w:p w14:paraId="1C48ADD9" w14:textId="6CD419BA" w:rsidR="00197F68" w:rsidRPr="005B1425" w:rsidRDefault="003A52F7" w:rsidP="003A52F7">
            <w:pPr>
              <w:pStyle w:val="NoSpacing"/>
              <w:spacing w:after="124"/>
            </w:pPr>
            <w:r w:rsidRPr="005B1425">
              <w:rPr>
                <w:lang w:val="zh-Hant"/>
              </w:rPr>
              <w:t>it’s difficult for... to...</w:t>
            </w:r>
          </w:p>
        </w:tc>
      </w:tr>
      <w:tr w:rsidR="00D17247" w:rsidRPr="005B1425" w14:paraId="4855D28E" w14:textId="77777777" w:rsidTr="003A7F2C">
        <w:trPr>
          <w:trHeight w:val="752"/>
        </w:trPr>
        <w:tc>
          <w:tcPr>
            <w:tcW w:w="426" w:type="dxa"/>
            <w:shd w:val="clear" w:color="auto" w:fill="DEEAF6" w:themeFill="accent5" w:themeFillTint="33"/>
          </w:tcPr>
          <w:p w14:paraId="24A6C6F2" w14:textId="77777777" w:rsidR="00D17247" w:rsidRPr="005B1425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5B886193" w14:textId="77777777" w:rsidR="00985495" w:rsidRPr="005B1425" w:rsidRDefault="003A52F7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  <w:lang w:eastAsia="zh-TW"/>
              </w:rPr>
            </w:pPr>
            <w:r w:rsidRPr="005B1425">
              <w:rPr>
                <w:rFonts w:ascii="Times" w:eastAsia="SimSun" w:hAnsi="Times"/>
                <w:sz w:val="24"/>
                <w:lang w:val="zh-Hant" w:eastAsia="zh-TW"/>
              </w:rPr>
              <w:t>滿足</w:t>
            </w:r>
            <w:r w:rsidRPr="005B1425">
              <w:rPr>
                <w:rFonts w:ascii="Times" w:eastAsia="SimSun" w:hAnsi="Times"/>
                <w:sz w:val="24"/>
                <w:lang w:val="zh-Hant" w:eastAsia="zh-TW"/>
              </w:rPr>
              <w:t>......</w:t>
            </w:r>
            <w:r w:rsidRPr="005B1425">
              <w:rPr>
                <w:rFonts w:ascii="Times" w:eastAsia="SimSun" w:hAnsi="Times"/>
                <w:sz w:val="24"/>
                <w:lang w:val="zh-Hant" w:eastAsia="zh-TW"/>
              </w:rPr>
              <w:t>的</w:t>
            </w:r>
            <w:r w:rsidR="009A098F" w:rsidRPr="005B1425">
              <w:rPr>
                <w:rFonts w:ascii="Times" w:eastAsia="SimSun" w:hAnsi="Times"/>
                <w:sz w:val="24"/>
                <w:lang w:val="zh-Hant" w:eastAsia="zh-TW"/>
              </w:rPr>
              <w:t>（精神</w:t>
            </w:r>
            <w:r w:rsidR="009A098F" w:rsidRPr="005B1425">
              <w:rPr>
                <w:rFonts w:ascii="Times" w:eastAsia="SimSun" w:hAnsi="Times"/>
                <w:sz w:val="24"/>
                <w:lang w:val="zh-Hant" w:eastAsia="zh-TW"/>
              </w:rPr>
              <w:t>/</w:t>
            </w:r>
            <w:r w:rsidR="009A098F" w:rsidRPr="005B1425">
              <w:rPr>
                <w:rFonts w:ascii="Times" w:eastAsia="SimSun" w:hAnsi="Times"/>
                <w:sz w:val="24"/>
                <w:lang w:val="zh-Hant" w:eastAsia="zh-TW"/>
              </w:rPr>
              <w:t>社交</w:t>
            </w:r>
            <w:r w:rsidR="009A098F" w:rsidRPr="005B1425">
              <w:rPr>
                <w:rFonts w:ascii="Times" w:eastAsia="SimSun" w:hAnsi="Times"/>
                <w:sz w:val="24"/>
                <w:lang w:val="zh-Hant" w:eastAsia="zh-TW"/>
              </w:rPr>
              <w:t>/</w:t>
            </w:r>
            <w:r w:rsidR="009A098F" w:rsidRPr="005B1425">
              <w:rPr>
                <w:rFonts w:ascii="Times" w:eastAsia="SimSun" w:hAnsi="Times"/>
                <w:sz w:val="24"/>
                <w:lang w:val="zh-Hant" w:eastAsia="zh-TW"/>
              </w:rPr>
              <w:t>消費</w:t>
            </w:r>
            <w:r w:rsidR="009A098F" w:rsidRPr="005B1425">
              <w:rPr>
                <w:rFonts w:ascii="Times" w:eastAsia="SimSun" w:hAnsi="Times"/>
                <w:sz w:val="24"/>
                <w:lang w:val="zh-Hant" w:eastAsia="zh-TW"/>
              </w:rPr>
              <w:t>/</w:t>
            </w:r>
            <w:r w:rsidR="009A098F" w:rsidRPr="005B1425">
              <w:rPr>
                <w:rFonts w:ascii="Times" w:eastAsia="SimSun" w:hAnsi="Times"/>
                <w:sz w:val="24"/>
                <w:lang w:val="zh-Hant" w:eastAsia="zh-TW"/>
              </w:rPr>
              <w:t>學習）</w:t>
            </w:r>
            <w:r w:rsidRPr="005B1425">
              <w:rPr>
                <w:rFonts w:ascii="Times" w:eastAsia="SimSun" w:hAnsi="Times"/>
                <w:sz w:val="24"/>
                <w:lang w:val="zh-Hant" w:eastAsia="zh-TW"/>
              </w:rPr>
              <w:t>需求</w:t>
            </w:r>
          </w:p>
          <w:p w14:paraId="0B293EAB" w14:textId="7CA92D53" w:rsidR="009A098F" w:rsidRPr="005B1425" w:rsidRDefault="009A098F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to meet someone’s ... needs</w:t>
            </w:r>
            <w:r w:rsidR="000C4598" w:rsidRPr="005B1425">
              <w:rPr>
                <w:rFonts w:ascii="Times" w:eastAsia="SimSun" w:hAnsi="Times"/>
                <w:sz w:val="24"/>
                <w:lang w:val="zh-Hant"/>
              </w:rPr>
              <w:t>/demands</w:t>
            </w:r>
          </w:p>
        </w:tc>
      </w:tr>
      <w:tr w:rsidR="00D17247" w:rsidRPr="005B1425" w14:paraId="04DFBF30" w14:textId="77777777" w:rsidTr="003A7F2C">
        <w:trPr>
          <w:trHeight w:val="567"/>
        </w:trPr>
        <w:tc>
          <w:tcPr>
            <w:tcW w:w="426" w:type="dxa"/>
            <w:shd w:val="clear" w:color="auto" w:fill="auto"/>
          </w:tcPr>
          <w:p w14:paraId="1F7B606A" w14:textId="77777777" w:rsidR="00D17247" w:rsidRPr="005B1425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auto"/>
          </w:tcPr>
          <w:p w14:paraId="717FBA58" w14:textId="57543F1E" w:rsidR="00F33372" w:rsidRPr="005B1425" w:rsidRDefault="00F33372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 xml:space="preserve">...... </w:t>
            </w:r>
            <w:r w:rsidR="005B1425">
              <w:rPr>
                <w:rFonts w:ascii="Times" w:eastAsia="SimSun" w:hAnsi="Times"/>
                <w:sz w:val="24"/>
                <w:lang w:val="zh-Hant"/>
              </w:rPr>
              <w:t>。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具體來說，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="005B1425">
              <w:rPr>
                <w:rFonts w:ascii="Times" w:eastAsia="SimSun" w:hAnsi="Times"/>
                <w:sz w:val="24"/>
                <w:lang w:val="zh-Hant"/>
              </w:rPr>
              <w:t>。</w:t>
            </w:r>
          </w:p>
          <w:p w14:paraId="43E009AB" w14:textId="1DFB0225" w:rsidR="00D32884" w:rsidRPr="005B1425" w:rsidRDefault="00F33372" w:rsidP="00F33372">
            <w:pPr>
              <w:pStyle w:val="NoSpacing"/>
              <w:spacing w:after="124"/>
            </w:pPr>
            <w:r w:rsidRPr="005B1425">
              <w:rPr>
                <w:lang w:val="zh-Hant"/>
              </w:rPr>
              <w:t>Specifically speaking</w:t>
            </w:r>
          </w:p>
        </w:tc>
      </w:tr>
      <w:tr w:rsidR="00D17247" w:rsidRPr="005B1425" w14:paraId="0E2738A0" w14:textId="77777777" w:rsidTr="003A7F2C">
        <w:trPr>
          <w:trHeight w:val="568"/>
        </w:trPr>
        <w:tc>
          <w:tcPr>
            <w:tcW w:w="426" w:type="dxa"/>
            <w:shd w:val="clear" w:color="auto" w:fill="DEEAF6" w:themeFill="accent5" w:themeFillTint="33"/>
          </w:tcPr>
          <w:p w14:paraId="16B654A7" w14:textId="77777777" w:rsidR="00D17247" w:rsidRPr="005B1425" w:rsidRDefault="00D17247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7F2DEC92" w14:textId="77777777" w:rsidR="00DE6824" w:rsidRPr="005B1425" w:rsidRDefault="00F33372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A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以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B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為核心</w:t>
            </w:r>
          </w:p>
          <w:p w14:paraId="4B260F56" w14:textId="0B962D22" w:rsidR="00F33372" w:rsidRPr="005B1425" w:rsidRDefault="00F33372" w:rsidP="00670254">
            <w:pPr>
              <w:pStyle w:val="NoSpacing"/>
              <w:spacing w:after="124"/>
            </w:pPr>
            <w:r w:rsidRPr="005B1425">
              <w:rPr>
                <w:lang w:val="zh-Hant"/>
              </w:rPr>
              <w:t>B is the core of A</w:t>
            </w:r>
          </w:p>
        </w:tc>
      </w:tr>
      <w:tr w:rsidR="00300E0C" w:rsidRPr="005B1425" w14:paraId="58CCBADF" w14:textId="77777777" w:rsidTr="003A7F2C">
        <w:trPr>
          <w:trHeight w:val="568"/>
        </w:trPr>
        <w:tc>
          <w:tcPr>
            <w:tcW w:w="426" w:type="dxa"/>
            <w:shd w:val="clear" w:color="auto" w:fill="auto"/>
          </w:tcPr>
          <w:p w14:paraId="55530B85" w14:textId="77777777" w:rsidR="00300E0C" w:rsidRPr="005B1425" w:rsidRDefault="00300E0C" w:rsidP="000D7F6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auto"/>
          </w:tcPr>
          <w:p w14:paraId="63277ADB" w14:textId="49E37FAD" w:rsidR="00670254" w:rsidRPr="005B1425" w:rsidRDefault="00670254" w:rsidP="000D7F60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無論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 xml:space="preserve"> + question form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，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S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都</w:t>
            </w:r>
            <w:r w:rsidRPr="005B1425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="005B1425">
              <w:rPr>
                <w:rFonts w:ascii="Times" w:eastAsia="SimSun" w:hAnsi="Times"/>
                <w:sz w:val="24"/>
                <w:lang w:val="zh-Hant"/>
              </w:rPr>
              <w:t>。</w:t>
            </w:r>
          </w:p>
          <w:p w14:paraId="6C306D9A" w14:textId="0FE94479" w:rsidR="00145CEA" w:rsidRPr="005B1425" w:rsidRDefault="00670254" w:rsidP="00036045">
            <w:pPr>
              <w:adjustRightInd w:val="0"/>
              <w:snapToGrid w:val="0"/>
              <w:spacing w:line="276" w:lineRule="auto"/>
              <w:rPr>
                <w:rFonts w:ascii="Times" w:eastAsia="SimSun" w:hAnsi="Times"/>
                <w:sz w:val="24"/>
              </w:rPr>
            </w:pPr>
            <w:r w:rsidRPr="005B1425">
              <w:rPr>
                <w:rFonts w:ascii="Times" w:eastAsia="SimSun" w:hAnsi="Times"/>
                <w:sz w:val="24"/>
                <w:lang w:val="zh-Hant"/>
              </w:rPr>
              <w:t>no matter</w:t>
            </w:r>
            <w:r w:rsidR="00C759E0" w:rsidRPr="005B1425">
              <w:rPr>
                <w:rFonts w:ascii="Times" w:eastAsia="SimSun" w:hAnsi="Times"/>
                <w:sz w:val="24"/>
                <w:lang w:val="zh-Hant"/>
              </w:rPr>
              <w:t>...</w:t>
            </w:r>
          </w:p>
          <w:p w14:paraId="6DEDD9E3" w14:textId="4EC3344A" w:rsidR="00036045" w:rsidRPr="005B1425" w:rsidRDefault="00036045" w:rsidP="00670254">
            <w:pPr>
              <w:pStyle w:val="NoSpacing"/>
              <w:spacing w:after="124"/>
            </w:pPr>
            <w:r w:rsidRPr="005B1425">
              <w:rPr>
                <w:lang w:val="zh-Hant"/>
              </w:rPr>
              <w:t>See L1&amp; L2</w:t>
            </w:r>
            <w:r w:rsidRPr="005B1425">
              <w:rPr>
                <w:lang w:val="zh-Hant"/>
              </w:rPr>
              <w:t>句型練習</w:t>
            </w:r>
            <w:r w:rsidRPr="005B1425">
              <w:rPr>
                <w:lang w:val="zh-Hant"/>
              </w:rPr>
              <w:t xml:space="preserve"> for more practices of this structure.</w:t>
            </w:r>
          </w:p>
        </w:tc>
      </w:tr>
    </w:tbl>
    <w:p w14:paraId="7FC2AFC7" w14:textId="77777777" w:rsidR="00D17247" w:rsidRPr="005B1425" w:rsidRDefault="00D17247" w:rsidP="00D17247">
      <w:pPr>
        <w:rPr>
          <w:rFonts w:ascii="Times" w:eastAsia="SimSun" w:hAnsi="Times"/>
          <w:sz w:val="24"/>
        </w:rPr>
      </w:pPr>
    </w:p>
    <w:p w14:paraId="4E0F9CDB" w14:textId="77777777" w:rsidR="00BC40E5" w:rsidRPr="005B1425" w:rsidRDefault="00BC40E5">
      <w:pPr>
        <w:widowControl/>
        <w:jc w:val="left"/>
        <w:rPr>
          <w:rFonts w:ascii="Times" w:eastAsia="SimSun" w:hAnsi="Times"/>
          <w:b/>
          <w:bCs/>
          <w:sz w:val="26"/>
          <w:szCs w:val="26"/>
        </w:rPr>
      </w:pPr>
      <w:r w:rsidRPr="005B1425">
        <w:rPr>
          <w:rFonts w:ascii="Times" w:eastAsia="SimSun" w:hAnsi="Times"/>
          <w:b/>
          <w:bCs/>
          <w:sz w:val="26"/>
          <w:szCs w:val="26"/>
        </w:rPr>
        <w:br w:type="page"/>
      </w:r>
    </w:p>
    <w:p w14:paraId="739E161F" w14:textId="2DBEEF65" w:rsidR="004571DB" w:rsidRPr="005B1425" w:rsidRDefault="004571DB" w:rsidP="000074CB">
      <w:pPr>
        <w:adjustRightInd w:val="0"/>
        <w:snapToGrid w:val="0"/>
        <w:spacing w:line="360" w:lineRule="auto"/>
        <w:jc w:val="left"/>
        <w:rPr>
          <w:rFonts w:ascii="Times" w:eastAsia="SimSun" w:hAnsi="Times"/>
          <w:b/>
          <w:bCs/>
          <w:sz w:val="24"/>
        </w:rPr>
      </w:pPr>
      <w:r w:rsidRPr="005B1425">
        <w:rPr>
          <w:rFonts w:ascii="Times" w:eastAsia="SimSun" w:hAnsi="Times"/>
          <w:b/>
          <w:bCs/>
          <w:sz w:val="24"/>
          <w:lang w:val="zh-Hant"/>
        </w:rPr>
        <w:lastRenderedPageBreak/>
        <w:t>對話</w:t>
      </w:r>
      <w:r w:rsidRPr="005B1425">
        <w:rPr>
          <w:rFonts w:ascii="Times" w:eastAsia="SimSun" w:hAnsi="Times"/>
          <w:b/>
          <w:bCs/>
          <w:sz w:val="24"/>
          <w:lang w:val="zh-Hant"/>
        </w:rPr>
        <w:t xml:space="preserve"> </w:t>
      </w:r>
      <w:r w:rsidRPr="005B1425">
        <w:rPr>
          <w:rFonts w:ascii="Times" w:eastAsia="SimSun" w:hAnsi="Times"/>
          <w:b/>
          <w:bCs/>
          <w:sz w:val="24"/>
          <w:lang w:val="zh-Hant"/>
        </w:rPr>
        <w:t>催婚</w:t>
      </w:r>
    </w:p>
    <w:p w14:paraId="0DDAB20E" w14:textId="710EAD1C" w:rsidR="00A47A00" w:rsidRPr="005B1425" w:rsidRDefault="00A47A00" w:rsidP="00A47A00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>（快過年了，媽媽給女兒打電話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)</w:t>
      </w:r>
    </w:p>
    <w:p w14:paraId="19ED7331" w14:textId="580CF6B2" w:rsidR="00A47A00" w:rsidRPr="005B1425" w:rsidRDefault="00A47A00" w:rsidP="00A47A00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>女兒：喂，媽。</w:t>
      </w:r>
    </w:p>
    <w:p w14:paraId="4568E9CE" w14:textId="772494EA" w:rsidR="00A47A00" w:rsidRPr="005B1425" w:rsidRDefault="00A47A00" w:rsidP="00A47A00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>媽媽：馬上就</w:t>
      </w:r>
      <w:r w:rsidR="000074CB" w:rsidRPr="005B1425">
        <w:rPr>
          <w:rFonts w:ascii="Times" w:eastAsia="SimSun" w:hAnsi="Times"/>
          <w:sz w:val="24"/>
          <w:lang w:val="zh-Hant" w:eastAsia="zh-TW"/>
        </w:rPr>
        <w:t>要</w:t>
      </w:r>
      <w:r w:rsidRPr="005B1425">
        <w:rPr>
          <w:rFonts w:ascii="Times" w:eastAsia="SimSun" w:hAnsi="Times"/>
          <w:sz w:val="24"/>
          <w:lang w:val="zh-Hant" w:eastAsia="zh-TW"/>
        </w:rPr>
        <w:t>過年了，什麼時候回來呀</w:t>
      </w:r>
      <w:r w:rsidR="005B1425">
        <w:rPr>
          <w:rFonts w:ascii="Times" w:eastAsia="SimSun" w:hAnsi="Times"/>
          <w:sz w:val="24"/>
          <w:lang w:val="zh-Hant" w:eastAsia="zh-TW"/>
        </w:rPr>
        <w:t>？</w:t>
      </w:r>
    </w:p>
    <w:p w14:paraId="64DE56DB" w14:textId="292DC8D5" w:rsidR="00A47A00" w:rsidRPr="005B1425" w:rsidRDefault="00A47A00" w:rsidP="00A47A00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>女兒：唉，我也不知道能不能回去呢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  <w:r w:rsidRPr="005B1425">
        <w:rPr>
          <w:rFonts w:ascii="Times" w:eastAsia="SimSun" w:hAnsi="Times"/>
          <w:sz w:val="24"/>
          <w:lang w:val="zh-Hant" w:eastAsia="zh-TW"/>
        </w:rPr>
        <w:t>我</w:t>
      </w:r>
      <w:r w:rsidRPr="005B1425">
        <w:rPr>
          <w:rFonts w:ascii="Times" w:eastAsia="SimSun" w:hAnsi="Times"/>
          <w:sz w:val="24"/>
          <w:lang w:val="zh-Hant" w:eastAsia="zh-TW"/>
        </w:rPr>
        <w:t>......</w:t>
      </w:r>
    </w:p>
    <w:p w14:paraId="40B6F34A" w14:textId="1780B421" w:rsidR="00A47A00" w:rsidRPr="005B1425" w:rsidRDefault="00A47A00" w:rsidP="00A47A00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>媽媽：我我我什麼呀，你上個月不是說了嘛，要帶男朋友回家的嘛。</w:t>
      </w:r>
    </w:p>
    <w:p w14:paraId="31E0336D" w14:textId="77777777" w:rsidR="000074CB" w:rsidRPr="005B1425" w:rsidRDefault="00A47A00" w:rsidP="00A47A00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>女兒：哎呦，媽，您能不能別一打電話就跟我說這個呀，我也著急，但這事兒著急有什麼</w:t>
      </w:r>
    </w:p>
    <w:p w14:paraId="2D2AB587" w14:textId="42221DDB" w:rsidR="00A47A00" w:rsidRPr="005B1425" w:rsidRDefault="00A47A00" w:rsidP="000074CB">
      <w:pPr>
        <w:spacing w:line="360" w:lineRule="auto"/>
        <w:ind w:firstLineChars="300" w:firstLine="720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>用啊。</w:t>
      </w:r>
    </w:p>
    <w:p w14:paraId="5A82D55B" w14:textId="77F77D1C" w:rsidR="00A47A00" w:rsidRPr="005B1425" w:rsidRDefault="00A47A00" w:rsidP="00A47A00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>媽媽：你要體諒媽媽的心情</w:t>
      </w:r>
      <w:r w:rsidR="000C4598" w:rsidRPr="005B1425">
        <w:rPr>
          <w:rFonts w:ascii="Times" w:eastAsia="SimSun" w:hAnsi="Times"/>
          <w:sz w:val="24"/>
          <w:lang w:val="zh-Hant" w:eastAsia="zh-TW"/>
        </w:rPr>
        <w:t>啊</w:t>
      </w:r>
      <w:r w:rsidR="005B1425">
        <w:rPr>
          <w:rFonts w:ascii="Times" w:eastAsia="SimSun" w:hAnsi="Times"/>
          <w:sz w:val="24"/>
          <w:lang w:val="zh-Hant" w:eastAsia="zh-TW"/>
        </w:rPr>
        <w:t>。</w:t>
      </w:r>
    </w:p>
    <w:p w14:paraId="683FF1AD" w14:textId="77777777" w:rsidR="00A47A00" w:rsidRPr="005B1425" w:rsidRDefault="00A47A00" w:rsidP="00A47A00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5B1425">
        <w:rPr>
          <w:rFonts w:ascii="Times" w:eastAsia="SimSun" w:hAnsi="Times"/>
          <w:sz w:val="24"/>
          <w:lang w:val="zh-Hant" w:eastAsia="zh-TW"/>
        </w:rPr>
        <w:t>女兒：您別催我了，您要老這樣我真不敢回家過年了。</w:t>
      </w:r>
    </w:p>
    <w:p w14:paraId="6C2A2C84" w14:textId="7CF257F8" w:rsidR="00133C46" w:rsidRPr="005B1425" w:rsidRDefault="00133C46" w:rsidP="00A47A00">
      <w:pPr>
        <w:spacing w:line="360" w:lineRule="auto"/>
        <w:ind w:right="220"/>
        <w:jc w:val="left"/>
        <w:rPr>
          <w:rFonts w:ascii="Times" w:eastAsia="SimSun" w:hAnsi="Times"/>
          <w:sz w:val="22"/>
          <w:szCs w:val="22"/>
          <w:lang w:eastAsia="zh-TW"/>
        </w:rPr>
      </w:pPr>
    </w:p>
    <w:p w14:paraId="367D16BA" w14:textId="20040B57" w:rsidR="009D556F" w:rsidRPr="005B1425" w:rsidRDefault="009D556F">
      <w:pPr>
        <w:rPr>
          <w:rFonts w:ascii="Times" w:eastAsia="SimSun" w:hAnsi="Times"/>
          <w:lang w:eastAsia="zh-TW"/>
        </w:rPr>
      </w:pPr>
    </w:p>
    <w:p w14:paraId="5633DDCC" w14:textId="3839305F" w:rsidR="005B55D3" w:rsidRPr="005B1425" w:rsidRDefault="005B55D3">
      <w:pPr>
        <w:rPr>
          <w:rFonts w:ascii="Times" w:eastAsia="SimSun" w:hAnsi="Times"/>
          <w:lang w:eastAsia="zh-TW"/>
        </w:rPr>
      </w:pPr>
    </w:p>
    <w:sectPr w:rsidR="005B55D3" w:rsidRPr="005B1425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6B6F"/>
    <w:multiLevelType w:val="hybridMultilevel"/>
    <w:tmpl w:val="A13AC03E"/>
    <w:lvl w:ilvl="0" w:tplc="91AE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EB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2F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C0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47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C6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2B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4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82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066987"/>
    <w:multiLevelType w:val="hybridMultilevel"/>
    <w:tmpl w:val="46E2D95C"/>
    <w:lvl w:ilvl="0" w:tplc="622EF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42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DAC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46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2A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0C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56D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E2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2C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DB"/>
    <w:rsid w:val="00003A30"/>
    <w:rsid w:val="000074CB"/>
    <w:rsid w:val="00036045"/>
    <w:rsid w:val="000632BA"/>
    <w:rsid w:val="00072257"/>
    <w:rsid w:val="00083C53"/>
    <w:rsid w:val="000C4598"/>
    <w:rsid w:val="000D7F60"/>
    <w:rsid w:val="000E5BC1"/>
    <w:rsid w:val="00127BBC"/>
    <w:rsid w:val="00133C46"/>
    <w:rsid w:val="00145CEA"/>
    <w:rsid w:val="00181104"/>
    <w:rsid w:val="00196980"/>
    <w:rsid w:val="00197F68"/>
    <w:rsid w:val="001B403E"/>
    <w:rsid w:val="001C3A3E"/>
    <w:rsid w:val="00202B26"/>
    <w:rsid w:val="00221B1B"/>
    <w:rsid w:val="0029640E"/>
    <w:rsid w:val="002B4500"/>
    <w:rsid w:val="002C25FC"/>
    <w:rsid w:val="002D6478"/>
    <w:rsid w:val="002F7091"/>
    <w:rsid w:val="00300E0C"/>
    <w:rsid w:val="00324DB7"/>
    <w:rsid w:val="00327A66"/>
    <w:rsid w:val="00330F46"/>
    <w:rsid w:val="00343CDD"/>
    <w:rsid w:val="0034536E"/>
    <w:rsid w:val="00371AEB"/>
    <w:rsid w:val="003825BA"/>
    <w:rsid w:val="003A42C2"/>
    <w:rsid w:val="003A52F7"/>
    <w:rsid w:val="003A7F2C"/>
    <w:rsid w:val="003D3625"/>
    <w:rsid w:val="003E1841"/>
    <w:rsid w:val="0045587A"/>
    <w:rsid w:val="004571DB"/>
    <w:rsid w:val="00461B18"/>
    <w:rsid w:val="00463635"/>
    <w:rsid w:val="00486585"/>
    <w:rsid w:val="004964BD"/>
    <w:rsid w:val="004C2D87"/>
    <w:rsid w:val="004E23EE"/>
    <w:rsid w:val="004F23D6"/>
    <w:rsid w:val="004F66D9"/>
    <w:rsid w:val="00554F0B"/>
    <w:rsid w:val="00564188"/>
    <w:rsid w:val="005751A8"/>
    <w:rsid w:val="005B1425"/>
    <w:rsid w:val="005B55D3"/>
    <w:rsid w:val="005D43FC"/>
    <w:rsid w:val="005E1337"/>
    <w:rsid w:val="005E2933"/>
    <w:rsid w:val="0060455F"/>
    <w:rsid w:val="006250C5"/>
    <w:rsid w:val="00670254"/>
    <w:rsid w:val="00726781"/>
    <w:rsid w:val="00796031"/>
    <w:rsid w:val="007A2940"/>
    <w:rsid w:val="007B642D"/>
    <w:rsid w:val="007D4FEC"/>
    <w:rsid w:val="00811ED9"/>
    <w:rsid w:val="0082533E"/>
    <w:rsid w:val="008351B5"/>
    <w:rsid w:val="00870719"/>
    <w:rsid w:val="008761CB"/>
    <w:rsid w:val="008B41A1"/>
    <w:rsid w:val="008E2466"/>
    <w:rsid w:val="008F6B4D"/>
    <w:rsid w:val="0093240E"/>
    <w:rsid w:val="00972322"/>
    <w:rsid w:val="00985495"/>
    <w:rsid w:val="00987B87"/>
    <w:rsid w:val="00996DCB"/>
    <w:rsid w:val="009A098F"/>
    <w:rsid w:val="009A14CF"/>
    <w:rsid w:val="009D0E6A"/>
    <w:rsid w:val="009D556F"/>
    <w:rsid w:val="00A02D08"/>
    <w:rsid w:val="00A47A00"/>
    <w:rsid w:val="00A837AF"/>
    <w:rsid w:val="00AE6529"/>
    <w:rsid w:val="00AF0709"/>
    <w:rsid w:val="00B55791"/>
    <w:rsid w:val="00B55D60"/>
    <w:rsid w:val="00B90D5E"/>
    <w:rsid w:val="00BA628F"/>
    <w:rsid w:val="00BA6BC6"/>
    <w:rsid w:val="00BB2918"/>
    <w:rsid w:val="00BC40E5"/>
    <w:rsid w:val="00BD7405"/>
    <w:rsid w:val="00C759E0"/>
    <w:rsid w:val="00D17247"/>
    <w:rsid w:val="00D32884"/>
    <w:rsid w:val="00D36238"/>
    <w:rsid w:val="00D53647"/>
    <w:rsid w:val="00D77182"/>
    <w:rsid w:val="00DB4E8F"/>
    <w:rsid w:val="00DD3BD0"/>
    <w:rsid w:val="00DE6824"/>
    <w:rsid w:val="00E104E8"/>
    <w:rsid w:val="00EC32ED"/>
    <w:rsid w:val="00EF48A8"/>
    <w:rsid w:val="00F06D54"/>
    <w:rsid w:val="00F33372"/>
    <w:rsid w:val="00F621C0"/>
    <w:rsid w:val="00F654E1"/>
    <w:rsid w:val="00F95095"/>
    <w:rsid w:val="00FC5B54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1119"/>
  <w15:chartTrackingRefBased/>
  <w15:docId w15:val="{077BB4D4-D39B-0F48-A7FE-87F5F7EB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2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23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5D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7247"/>
    <w:pPr>
      <w:ind w:firstLineChars="200" w:firstLine="420"/>
    </w:pPr>
  </w:style>
  <w:style w:type="table" w:styleId="TableGrid">
    <w:name w:val="Table Grid"/>
    <w:basedOn w:val="TableNormal"/>
    <w:uiPriority w:val="39"/>
    <w:rsid w:val="00D17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最后一行"/>
    <w:basedOn w:val="Normal"/>
    <w:uiPriority w:val="1"/>
    <w:qFormat/>
    <w:rsid w:val="00D17247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5B5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B5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B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B5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B14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2713">
          <w:marLeft w:val="36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856F46-098C-A84C-B009-E95788F7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2023-09-16T15:24:00Z</dcterms:created>
  <dcterms:modified xsi:type="dcterms:W3CDTF">2023-11-05T18:42:00Z</dcterms:modified>
  <cp:category/>
</cp:coreProperties>
</file>