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2FE6" w14:textId="51404C7A" w:rsidR="0066507C" w:rsidRPr="00374E0B" w:rsidRDefault="0066507C" w:rsidP="00935AEA">
      <w:pPr>
        <w:pStyle w:val="NoSpacing"/>
        <w:jc w:val="center"/>
        <w:rPr>
          <w:rFonts w:ascii="Book Antiqua" w:hAnsi="Book Antiqua" w:cstheme="minorHAnsi"/>
          <w:sz w:val="24"/>
          <w:szCs w:val="24"/>
        </w:rPr>
      </w:pPr>
      <w:r w:rsidRPr="00374E0B">
        <w:rPr>
          <w:rFonts w:ascii="Book Antiqua" w:hAnsi="Book Antiqua" w:cstheme="minorHAnsi"/>
          <w:sz w:val="24"/>
          <w:szCs w:val="24"/>
        </w:rPr>
        <w:t>PSCI 3172-001</w:t>
      </w:r>
    </w:p>
    <w:p w14:paraId="37050A87" w14:textId="2AC2D22B" w:rsidR="00823BCE" w:rsidRPr="00374E0B" w:rsidRDefault="0066507C" w:rsidP="00935AEA">
      <w:pPr>
        <w:pStyle w:val="NoSpacing"/>
        <w:jc w:val="center"/>
        <w:rPr>
          <w:rFonts w:ascii="Book Antiqua" w:hAnsi="Book Antiqua" w:cstheme="minorHAnsi"/>
          <w:sz w:val="24"/>
          <w:szCs w:val="24"/>
        </w:rPr>
      </w:pPr>
      <w:r w:rsidRPr="00374E0B">
        <w:rPr>
          <w:rFonts w:ascii="Book Antiqua" w:hAnsi="Book Antiqua" w:cstheme="minorHAnsi"/>
          <w:sz w:val="24"/>
          <w:szCs w:val="24"/>
        </w:rPr>
        <w:t>Spring 202</w:t>
      </w:r>
      <w:r w:rsidR="00265177" w:rsidRPr="00374E0B">
        <w:rPr>
          <w:rFonts w:ascii="Book Antiqua" w:hAnsi="Book Antiqua" w:cstheme="minorHAnsi"/>
          <w:sz w:val="24"/>
          <w:szCs w:val="24"/>
        </w:rPr>
        <w:t>1</w:t>
      </w:r>
      <w:r w:rsidRPr="00374E0B">
        <w:rPr>
          <w:rFonts w:ascii="Book Antiqua" w:hAnsi="Book Antiqua" w:cstheme="minorHAnsi"/>
          <w:sz w:val="24"/>
          <w:szCs w:val="24"/>
        </w:rPr>
        <w:t xml:space="preserve">, </w:t>
      </w:r>
      <w:r w:rsidR="00265177" w:rsidRPr="00374E0B">
        <w:rPr>
          <w:rFonts w:ascii="Book Antiqua" w:hAnsi="Book Antiqua" w:cstheme="minorHAnsi"/>
          <w:sz w:val="24"/>
          <w:szCs w:val="24"/>
        </w:rPr>
        <w:t>Zoom</w:t>
      </w:r>
    </w:p>
    <w:p w14:paraId="403CD0E1" w14:textId="77777777" w:rsidR="00823BCE" w:rsidRPr="00374E0B" w:rsidRDefault="00823BCE" w:rsidP="00935AEA">
      <w:pPr>
        <w:pStyle w:val="NoSpacing"/>
        <w:jc w:val="center"/>
        <w:rPr>
          <w:rFonts w:ascii="Book Antiqua" w:hAnsi="Book Antiqua" w:cstheme="minorHAnsi"/>
          <w:sz w:val="24"/>
          <w:szCs w:val="24"/>
        </w:rPr>
      </w:pPr>
    </w:p>
    <w:p w14:paraId="398F491F" w14:textId="0F057A0A" w:rsidR="0066507C" w:rsidRPr="00374E0B" w:rsidRDefault="0066507C" w:rsidP="00935AEA">
      <w:pPr>
        <w:pStyle w:val="NoSpacing"/>
        <w:jc w:val="center"/>
        <w:rPr>
          <w:rFonts w:ascii="Book Antiqua" w:hAnsi="Book Antiqua" w:cstheme="minorHAnsi"/>
          <w:sz w:val="24"/>
          <w:szCs w:val="24"/>
        </w:rPr>
      </w:pPr>
    </w:p>
    <w:p w14:paraId="48F4F770" w14:textId="6764D925" w:rsidR="0066507C" w:rsidRPr="00374E0B" w:rsidRDefault="0066507C" w:rsidP="00935AEA">
      <w:pPr>
        <w:pStyle w:val="NoSpacing"/>
        <w:jc w:val="center"/>
        <w:rPr>
          <w:rFonts w:ascii="Book Antiqua" w:hAnsi="Book Antiqua" w:cstheme="minorHAnsi"/>
          <w:sz w:val="24"/>
          <w:szCs w:val="24"/>
        </w:rPr>
      </w:pPr>
      <w:r w:rsidRPr="00374E0B">
        <w:rPr>
          <w:rFonts w:ascii="Book Antiqua" w:hAnsi="Book Antiqua" w:cstheme="minorHAnsi"/>
          <w:sz w:val="24"/>
          <w:szCs w:val="24"/>
        </w:rPr>
        <w:t>M/W/F 1</w:t>
      </w:r>
      <w:r w:rsidR="00823BCE" w:rsidRPr="00374E0B">
        <w:rPr>
          <w:rFonts w:ascii="Book Antiqua" w:hAnsi="Book Antiqua" w:cstheme="minorHAnsi"/>
          <w:sz w:val="24"/>
          <w:szCs w:val="24"/>
        </w:rPr>
        <w:t>:50</w:t>
      </w:r>
      <w:r w:rsidRPr="00374E0B">
        <w:rPr>
          <w:rFonts w:ascii="Book Antiqua" w:hAnsi="Book Antiqua" w:cstheme="minorHAnsi"/>
          <w:sz w:val="24"/>
          <w:szCs w:val="24"/>
        </w:rPr>
        <w:t>pm-</w:t>
      </w:r>
      <w:r w:rsidR="00823BCE" w:rsidRPr="00374E0B">
        <w:rPr>
          <w:rFonts w:ascii="Book Antiqua" w:hAnsi="Book Antiqua" w:cstheme="minorHAnsi"/>
          <w:sz w:val="24"/>
          <w:szCs w:val="24"/>
        </w:rPr>
        <w:t>2:40</w:t>
      </w:r>
      <w:r w:rsidRPr="00374E0B">
        <w:rPr>
          <w:rFonts w:ascii="Book Antiqua" w:hAnsi="Book Antiqua" w:cstheme="minorHAnsi"/>
          <w:sz w:val="24"/>
          <w:szCs w:val="24"/>
        </w:rPr>
        <w:t>pm</w:t>
      </w:r>
    </w:p>
    <w:p w14:paraId="22EB5A5A" w14:textId="39F5F67A" w:rsidR="00823BCE" w:rsidRPr="00374E0B" w:rsidRDefault="00823BCE" w:rsidP="0066507C">
      <w:pPr>
        <w:pStyle w:val="NoSpacing"/>
        <w:rPr>
          <w:rFonts w:ascii="Book Antiqua" w:hAnsi="Book Antiqua" w:cstheme="minorHAnsi"/>
          <w:sz w:val="24"/>
          <w:szCs w:val="24"/>
        </w:rPr>
      </w:pPr>
    </w:p>
    <w:p w14:paraId="137F5D2E" w14:textId="33EE7571" w:rsidR="00823BCE" w:rsidRPr="00374E0B" w:rsidRDefault="00823BCE" w:rsidP="00935AEA">
      <w:pPr>
        <w:pStyle w:val="NoSpacing"/>
        <w:pBdr>
          <w:top w:val="single" w:sz="4" w:space="1" w:color="auto"/>
          <w:left w:val="single" w:sz="4" w:space="4" w:color="auto"/>
          <w:bottom w:val="single" w:sz="4" w:space="1" w:color="auto"/>
          <w:right w:val="single" w:sz="4" w:space="4" w:color="auto"/>
        </w:pBdr>
        <w:jc w:val="center"/>
        <w:rPr>
          <w:rFonts w:ascii="Book Antiqua" w:hAnsi="Book Antiqua" w:cstheme="minorHAnsi"/>
          <w:b/>
          <w:bCs/>
          <w:sz w:val="24"/>
          <w:szCs w:val="24"/>
        </w:rPr>
      </w:pPr>
      <w:r w:rsidRPr="00374E0B">
        <w:rPr>
          <w:rFonts w:ascii="Book Antiqua" w:hAnsi="Book Antiqua" w:cstheme="minorHAnsi"/>
          <w:b/>
          <w:bCs/>
          <w:sz w:val="24"/>
          <w:szCs w:val="24"/>
        </w:rPr>
        <w:t>https://cuboulder.zoom.us/j/91962743495</w:t>
      </w:r>
    </w:p>
    <w:p w14:paraId="18266563" w14:textId="77777777" w:rsidR="00823BCE" w:rsidRPr="00374E0B" w:rsidRDefault="00823BCE" w:rsidP="00935AEA">
      <w:pPr>
        <w:pStyle w:val="NoSpacing"/>
        <w:pBdr>
          <w:top w:val="single" w:sz="4" w:space="1" w:color="auto"/>
          <w:left w:val="single" w:sz="4" w:space="4" w:color="auto"/>
          <w:bottom w:val="single" w:sz="4" w:space="1" w:color="auto"/>
          <w:right w:val="single" w:sz="4" w:space="4" w:color="auto"/>
        </w:pBdr>
        <w:jc w:val="center"/>
        <w:rPr>
          <w:rFonts w:ascii="Book Antiqua" w:hAnsi="Book Antiqua" w:cstheme="minorHAnsi"/>
          <w:b/>
          <w:bCs/>
          <w:sz w:val="24"/>
          <w:szCs w:val="24"/>
        </w:rPr>
      </w:pPr>
      <w:r w:rsidRPr="00374E0B">
        <w:rPr>
          <w:rFonts w:ascii="Book Antiqua" w:hAnsi="Book Antiqua" w:cstheme="minorHAnsi"/>
          <w:b/>
          <w:bCs/>
          <w:sz w:val="24"/>
          <w:szCs w:val="24"/>
        </w:rPr>
        <w:t>Meeting ID: 919 6274 3495</w:t>
      </w:r>
    </w:p>
    <w:p w14:paraId="2BFD809C" w14:textId="140C38DF" w:rsidR="00823BCE" w:rsidRPr="00374E0B" w:rsidRDefault="00823BCE" w:rsidP="00935AEA">
      <w:pPr>
        <w:pStyle w:val="NoSpacing"/>
        <w:pBdr>
          <w:top w:val="single" w:sz="4" w:space="1" w:color="auto"/>
          <w:left w:val="single" w:sz="4" w:space="4" w:color="auto"/>
          <w:bottom w:val="single" w:sz="4" w:space="1" w:color="auto"/>
          <w:right w:val="single" w:sz="4" w:space="4" w:color="auto"/>
        </w:pBdr>
        <w:jc w:val="center"/>
        <w:rPr>
          <w:rFonts w:ascii="Book Antiqua" w:hAnsi="Book Antiqua" w:cstheme="minorHAnsi"/>
          <w:b/>
          <w:bCs/>
          <w:sz w:val="24"/>
          <w:szCs w:val="24"/>
        </w:rPr>
      </w:pPr>
      <w:r w:rsidRPr="00374E0B">
        <w:rPr>
          <w:rFonts w:ascii="Book Antiqua" w:hAnsi="Book Antiqua" w:cstheme="minorHAnsi"/>
          <w:b/>
          <w:bCs/>
          <w:sz w:val="24"/>
          <w:szCs w:val="24"/>
        </w:rPr>
        <w:t>Passcode: 277495</w:t>
      </w:r>
    </w:p>
    <w:p w14:paraId="78C560F8" w14:textId="77777777" w:rsidR="0066507C" w:rsidRPr="00374E0B" w:rsidRDefault="0066507C" w:rsidP="0066507C">
      <w:pPr>
        <w:pStyle w:val="NoSpacing"/>
        <w:rPr>
          <w:rFonts w:ascii="Book Antiqua" w:hAnsi="Book Antiqua" w:cstheme="minorHAnsi"/>
          <w:sz w:val="24"/>
          <w:szCs w:val="24"/>
        </w:rPr>
      </w:pPr>
      <w:r w:rsidRPr="00374E0B">
        <w:rPr>
          <w:rFonts w:ascii="Book Antiqua" w:hAnsi="Book Antiqua" w:cstheme="minorHAnsi"/>
          <w:sz w:val="24"/>
          <w:szCs w:val="24"/>
        </w:rPr>
        <w:tab/>
      </w:r>
      <w:r w:rsidRPr="00374E0B">
        <w:rPr>
          <w:rFonts w:ascii="Book Antiqua" w:hAnsi="Book Antiqua" w:cstheme="minorHAnsi"/>
          <w:sz w:val="24"/>
          <w:szCs w:val="24"/>
        </w:rPr>
        <w:tab/>
      </w:r>
      <w:r w:rsidRPr="00374E0B">
        <w:rPr>
          <w:rFonts w:ascii="Book Antiqua" w:hAnsi="Book Antiqua" w:cstheme="minorHAnsi"/>
          <w:sz w:val="24"/>
          <w:szCs w:val="24"/>
        </w:rPr>
        <w:tab/>
      </w:r>
      <w:r w:rsidRPr="00374E0B">
        <w:rPr>
          <w:rFonts w:ascii="Book Antiqua" w:hAnsi="Book Antiqua" w:cstheme="minorHAnsi"/>
          <w:sz w:val="24"/>
          <w:szCs w:val="24"/>
        </w:rPr>
        <w:tab/>
      </w:r>
      <w:r w:rsidRPr="00374E0B">
        <w:rPr>
          <w:rFonts w:ascii="Book Antiqua" w:hAnsi="Book Antiqua" w:cstheme="minorHAnsi"/>
          <w:sz w:val="24"/>
          <w:szCs w:val="24"/>
        </w:rPr>
        <w:tab/>
      </w:r>
      <w:r w:rsidRPr="00374E0B">
        <w:rPr>
          <w:rFonts w:ascii="Book Antiqua" w:hAnsi="Book Antiqua" w:cstheme="minorHAnsi"/>
          <w:sz w:val="24"/>
          <w:szCs w:val="24"/>
        </w:rPr>
        <w:tab/>
      </w:r>
      <w:r w:rsidRPr="00374E0B">
        <w:rPr>
          <w:rFonts w:ascii="Book Antiqua" w:hAnsi="Book Antiqua" w:cstheme="minorHAnsi"/>
          <w:sz w:val="24"/>
          <w:szCs w:val="24"/>
        </w:rPr>
        <w:tab/>
        <w:t xml:space="preserve"> </w:t>
      </w:r>
    </w:p>
    <w:p w14:paraId="47260FC4" w14:textId="77777777" w:rsidR="0066507C" w:rsidRPr="00374E0B" w:rsidRDefault="0066507C" w:rsidP="0066507C">
      <w:pPr>
        <w:pStyle w:val="NoSpacing"/>
        <w:rPr>
          <w:rFonts w:ascii="Book Antiqua" w:hAnsi="Book Antiqua" w:cstheme="minorHAnsi"/>
          <w:sz w:val="24"/>
          <w:szCs w:val="24"/>
        </w:rPr>
      </w:pPr>
      <w:r w:rsidRPr="00374E0B">
        <w:rPr>
          <w:rFonts w:ascii="Book Antiqua" w:hAnsi="Book Antiqua" w:cstheme="minorHAnsi"/>
          <w:sz w:val="24"/>
          <w:szCs w:val="24"/>
        </w:rPr>
        <w:t>Contact: Prof. Svet Derderyan</w:t>
      </w:r>
    </w:p>
    <w:p w14:paraId="1A37ADD8" w14:textId="77777777" w:rsidR="0066507C" w:rsidRPr="00374E0B" w:rsidRDefault="0066507C" w:rsidP="0066507C">
      <w:pPr>
        <w:pStyle w:val="NoSpacing"/>
        <w:rPr>
          <w:rFonts w:ascii="Book Antiqua" w:hAnsi="Book Antiqua" w:cstheme="minorHAnsi"/>
          <w:sz w:val="24"/>
          <w:szCs w:val="24"/>
        </w:rPr>
      </w:pPr>
      <w:r w:rsidRPr="00374E0B">
        <w:rPr>
          <w:rFonts w:ascii="Book Antiqua" w:hAnsi="Book Antiqua" w:cstheme="minorHAnsi"/>
          <w:sz w:val="24"/>
          <w:szCs w:val="24"/>
        </w:rPr>
        <w:t xml:space="preserve">Email: </w:t>
      </w:r>
      <w:hyperlink r:id="rId5" w:history="1">
        <w:r w:rsidRPr="00374E0B">
          <w:rPr>
            <w:rStyle w:val="Hyperlink"/>
            <w:rFonts w:ascii="Book Antiqua" w:hAnsi="Book Antiqua" w:cstheme="minorHAnsi"/>
            <w:sz w:val="24"/>
            <w:szCs w:val="24"/>
          </w:rPr>
          <w:t>svetoslav.derderyan@colorado.edu</w:t>
        </w:r>
      </w:hyperlink>
    </w:p>
    <w:p w14:paraId="6514F090" w14:textId="77777777" w:rsidR="0066507C" w:rsidRPr="00374E0B" w:rsidRDefault="0066507C" w:rsidP="0066507C">
      <w:pPr>
        <w:pStyle w:val="NoSpacing"/>
        <w:rPr>
          <w:rFonts w:ascii="Book Antiqua" w:hAnsi="Book Antiqua" w:cstheme="minorHAnsi"/>
          <w:sz w:val="24"/>
          <w:szCs w:val="24"/>
        </w:rPr>
      </w:pPr>
      <w:r w:rsidRPr="00374E0B">
        <w:rPr>
          <w:rFonts w:ascii="Book Antiqua" w:hAnsi="Book Antiqua" w:cstheme="minorHAnsi"/>
          <w:sz w:val="24"/>
          <w:szCs w:val="24"/>
        </w:rPr>
        <w:t>Office: Ketchum 232</w:t>
      </w:r>
    </w:p>
    <w:p w14:paraId="6F5DADE2" w14:textId="1A452DFA" w:rsidR="0066507C" w:rsidRPr="00374E0B" w:rsidRDefault="0066507C" w:rsidP="0066507C">
      <w:pPr>
        <w:pStyle w:val="NoSpacing"/>
        <w:rPr>
          <w:rFonts w:ascii="Book Antiqua" w:hAnsi="Book Antiqua" w:cstheme="minorHAnsi"/>
          <w:sz w:val="24"/>
          <w:szCs w:val="24"/>
        </w:rPr>
      </w:pPr>
      <w:r w:rsidRPr="00374E0B">
        <w:rPr>
          <w:rFonts w:ascii="Book Antiqua" w:hAnsi="Book Antiqua" w:cstheme="minorHAnsi"/>
          <w:sz w:val="24"/>
          <w:szCs w:val="24"/>
        </w:rPr>
        <w:t>Office Hours: F after class</w:t>
      </w:r>
      <w:r w:rsidR="00823BCE" w:rsidRPr="00374E0B">
        <w:rPr>
          <w:rFonts w:ascii="Book Antiqua" w:hAnsi="Book Antiqua" w:cstheme="minorHAnsi"/>
          <w:sz w:val="24"/>
          <w:szCs w:val="24"/>
        </w:rPr>
        <w:t xml:space="preserve"> and by appt (Zoom and ft)</w:t>
      </w:r>
    </w:p>
    <w:p w14:paraId="0ADDA3DF" w14:textId="77777777" w:rsidR="000556D8" w:rsidRPr="00374E0B" w:rsidRDefault="000556D8" w:rsidP="00F176FD">
      <w:pPr>
        <w:ind w:right="-360"/>
        <w:rPr>
          <w:rFonts w:ascii="Book Antiqua" w:hAnsi="Book Antiqua" w:cstheme="minorHAnsi"/>
          <w:sz w:val="24"/>
          <w:szCs w:val="24"/>
        </w:rPr>
      </w:pPr>
    </w:p>
    <w:p w14:paraId="73E45A35" w14:textId="77777777" w:rsidR="000556D8" w:rsidRPr="00374E0B" w:rsidRDefault="0076184F" w:rsidP="0076184F">
      <w:pPr>
        <w:jc w:val="center"/>
        <w:rPr>
          <w:rFonts w:ascii="Book Antiqua" w:hAnsi="Book Antiqua" w:cstheme="minorHAnsi"/>
          <w:b/>
        </w:rPr>
      </w:pPr>
      <w:r w:rsidRPr="00374E0B">
        <w:rPr>
          <w:rFonts w:ascii="Book Antiqua" w:hAnsi="Book Antiqua" w:cstheme="minorHAnsi"/>
          <w:b/>
          <w:sz w:val="28"/>
          <w:szCs w:val="28"/>
        </w:rPr>
        <w:t>PSCI</w:t>
      </w:r>
      <w:r w:rsidR="003901A4" w:rsidRPr="00374E0B">
        <w:rPr>
          <w:rFonts w:ascii="Book Antiqua" w:hAnsi="Book Antiqua" w:cstheme="minorHAnsi"/>
          <w:b/>
          <w:sz w:val="28"/>
          <w:szCs w:val="28"/>
        </w:rPr>
        <w:t xml:space="preserve"> 3</w:t>
      </w:r>
      <w:r w:rsidR="00CD7C7A" w:rsidRPr="00374E0B">
        <w:rPr>
          <w:rFonts w:ascii="Book Antiqua" w:hAnsi="Book Antiqua" w:cstheme="minorHAnsi"/>
          <w:b/>
          <w:sz w:val="28"/>
          <w:szCs w:val="28"/>
        </w:rPr>
        <w:t>172</w:t>
      </w:r>
      <w:r w:rsidRPr="00374E0B">
        <w:rPr>
          <w:rFonts w:ascii="Book Antiqua" w:hAnsi="Book Antiqua" w:cstheme="minorHAnsi"/>
          <w:b/>
          <w:sz w:val="28"/>
          <w:szCs w:val="28"/>
        </w:rPr>
        <w:t xml:space="preserve"> Democracy and</w:t>
      </w:r>
      <w:r w:rsidR="003901A4" w:rsidRPr="00374E0B">
        <w:rPr>
          <w:rFonts w:ascii="Book Antiqua" w:hAnsi="Book Antiqua" w:cstheme="minorHAnsi"/>
          <w:b/>
          <w:sz w:val="28"/>
          <w:szCs w:val="28"/>
        </w:rPr>
        <w:t xml:space="preserve"> Citizenship in the US and the EU</w:t>
      </w:r>
    </w:p>
    <w:p w14:paraId="1A6585F0" w14:textId="77777777" w:rsidR="000556D8" w:rsidRPr="00374E0B" w:rsidRDefault="000556D8" w:rsidP="00F176FD">
      <w:pPr>
        <w:rPr>
          <w:rFonts w:ascii="Book Antiqua" w:hAnsi="Book Antiqua" w:cstheme="minorHAnsi"/>
          <w:b/>
          <w:u w:val="single"/>
        </w:rPr>
      </w:pPr>
      <w:r w:rsidRPr="00374E0B">
        <w:rPr>
          <w:rFonts w:ascii="Book Antiqua" w:hAnsi="Book Antiqua" w:cstheme="minorHAnsi"/>
          <w:b/>
          <w:u w:val="single"/>
        </w:rPr>
        <w:t xml:space="preserve">Course Description </w:t>
      </w:r>
    </w:p>
    <w:p w14:paraId="02F3AD0A" w14:textId="3AD11209" w:rsidR="00610C2E" w:rsidRPr="00374E0B" w:rsidRDefault="00B50921" w:rsidP="00F176FD">
      <w:pPr>
        <w:rPr>
          <w:rFonts w:ascii="Book Antiqua" w:hAnsi="Book Antiqua" w:cstheme="minorHAnsi"/>
        </w:rPr>
      </w:pPr>
      <w:r w:rsidRPr="00374E0B">
        <w:rPr>
          <w:rFonts w:ascii="Book Antiqua" w:hAnsi="Book Antiqua" w:cstheme="minorHAnsi"/>
        </w:rPr>
        <w:t>Studying and comparing the US, the oldest modern repu</w:t>
      </w:r>
      <w:r w:rsidR="002B0B58" w:rsidRPr="00374E0B">
        <w:rPr>
          <w:rFonts w:ascii="Book Antiqua" w:hAnsi="Book Antiqua" w:cstheme="minorHAnsi"/>
        </w:rPr>
        <w:t>b</w:t>
      </w:r>
      <w:r w:rsidRPr="00374E0B">
        <w:rPr>
          <w:rFonts w:ascii="Book Antiqua" w:hAnsi="Book Antiqua" w:cstheme="minorHAnsi"/>
        </w:rPr>
        <w:t xml:space="preserve">lic/democracy since 1789, and the EU, the newest and boldest political experiment </w:t>
      </w:r>
      <w:r w:rsidR="002B0B58" w:rsidRPr="00374E0B">
        <w:rPr>
          <w:rFonts w:ascii="Book Antiqua" w:hAnsi="Book Antiqua" w:cstheme="minorHAnsi"/>
        </w:rPr>
        <w:t>by</w:t>
      </w:r>
      <w:r w:rsidRPr="00374E0B">
        <w:rPr>
          <w:rFonts w:ascii="Book Antiqua" w:hAnsi="Book Antiqua" w:cstheme="minorHAnsi"/>
        </w:rPr>
        <w:t xml:space="preserve"> European democracies </w:t>
      </w:r>
      <w:r w:rsidR="00656579" w:rsidRPr="00374E0B">
        <w:rPr>
          <w:rFonts w:ascii="Book Antiqua" w:hAnsi="Book Antiqua" w:cstheme="minorHAnsi"/>
        </w:rPr>
        <w:t>since 1951</w:t>
      </w:r>
      <w:r w:rsidRPr="00374E0B">
        <w:rPr>
          <w:rFonts w:ascii="Book Antiqua" w:hAnsi="Book Antiqua" w:cstheme="minorHAnsi"/>
        </w:rPr>
        <w:t xml:space="preserve">, is of great significance to us. </w:t>
      </w:r>
      <w:r w:rsidR="002B0B58" w:rsidRPr="00374E0B">
        <w:rPr>
          <w:rFonts w:ascii="Book Antiqua" w:hAnsi="Book Antiqua" w:cstheme="minorHAnsi"/>
        </w:rPr>
        <w:t>The m</w:t>
      </w:r>
      <w:r w:rsidRPr="00374E0B">
        <w:rPr>
          <w:rFonts w:ascii="Book Antiqua" w:hAnsi="Book Antiqua" w:cstheme="minorHAnsi"/>
        </w:rPr>
        <w:t>any similarities</w:t>
      </w:r>
      <w:r w:rsidR="002B0B58" w:rsidRPr="00374E0B">
        <w:rPr>
          <w:rFonts w:ascii="Book Antiqua" w:hAnsi="Book Antiqua" w:cstheme="minorHAnsi"/>
        </w:rPr>
        <w:t xml:space="preserve"> between the US and the EU</w:t>
      </w:r>
      <w:r w:rsidRPr="00374E0B">
        <w:rPr>
          <w:rFonts w:ascii="Book Antiqua" w:hAnsi="Book Antiqua" w:cstheme="minorHAnsi"/>
        </w:rPr>
        <w:t xml:space="preserve">, like </w:t>
      </w:r>
      <w:r w:rsidR="002B0B58" w:rsidRPr="00374E0B">
        <w:rPr>
          <w:rFonts w:ascii="Book Antiqua" w:hAnsi="Book Antiqua" w:cstheme="minorHAnsi"/>
        </w:rPr>
        <w:t xml:space="preserve">democratic institutions and </w:t>
      </w:r>
      <w:r w:rsidRPr="00374E0B">
        <w:rPr>
          <w:rFonts w:ascii="Book Antiqua" w:hAnsi="Book Antiqua" w:cstheme="minorHAnsi"/>
        </w:rPr>
        <w:t xml:space="preserve">views </w:t>
      </w:r>
      <w:r w:rsidR="002B0B58" w:rsidRPr="00374E0B">
        <w:rPr>
          <w:rFonts w:ascii="Book Antiqua" w:hAnsi="Book Antiqua" w:cstheme="minorHAnsi"/>
        </w:rPr>
        <w:t>on</w:t>
      </w:r>
      <w:r w:rsidRPr="00374E0B">
        <w:rPr>
          <w:rFonts w:ascii="Book Antiqua" w:hAnsi="Book Antiqua" w:cstheme="minorHAnsi"/>
        </w:rPr>
        <w:t xml:space="preserve"> </w:t>
      </w:r>
      <w:r w:rsidR="002B0B58" w:rsidRPr="00374E0B">
        <w:rPr>
          <w:rFonts w:ascii="Book Antiqua" w:hAnsi="Book Antiqua" w:cstheme="minorHAnsi"/>
        </w:rPr>
        <w:t xml:space="preserve">civil </w:t>
      </w:r>
      <w:r w:rsidRPr="00374E0B">
        <w:rPr>
          <w:rFonts w:ascii="Book Antiqua" w:hAnsi="Book Antiqua" w:cstheme="minorHAnsi"/>
        </w:rPr>
        <w:t>rights</w:t>
      </w:r>
      <w:r w:rsidR="002B0B58" w:rsidRPr="00374E0B">
        <w:rPr>
          <w:rFonts w:ascii="Book Antiqua" w:hAnsi="Book Antiqua" w:cstheme="minorHAnsi"/>
        </w:rPr>
        <w:t xml:space="preserve"> and liberties</w:t>
      </w:r>
      <w:r w:rsidRPr="00374E0B">
        <w:rPr>
          <w:rFonts w:ascii="Book Antiqua" w:hAnsi="Book Antiqua" w:cstheme="minorHAnsi"/>
        </w:rPr>
        <w:t>, and</w:t>
      </w:r>
      <w:r w:rsidR="002B0B58" w:rsidRPr="00374E0B">
        <w:rPr>
          <w:rFonts w:ascii="Book Antiqua" w:hAnsi="Book Antiqua" w:cstheme="minorHAnsi"/>
        </w:rPr>
        <w:t xml:space="preserve"> their</w:t>
      </w:r>
      <w:r w:rsidRPr="00374E0B">
        <w:rPr>
          <w:rFonts w:ascii="Book Antiqua" w:hAnsi="Book Antiqua" w:cstheme="minorHAnsi"/>
        </w:rPr>
        <w:t xml:space="preserve"> many differences</w:t>
      </w:r>
      <w:r w:rsidR="002B0B58" w:rsidRPr="00374E0B">
        <w:rPr>
          <w:rFonts w:ascii="Book Antiqua" w:hAnsi="Book Antiqua" w:cstheme="minorHAnsi"/>
        </w:rPr>
        <w:t xml:space="preserve">, </w:t>
      </w:r>
      <w:r w:rsidRPr="00374E0B">
        <w:rPr>
          <w:rFonts w:ascii="Book Antiqua" w:hAnsi="Book Antiqua" w:cstheme="minorHAnsi"/>
        </w:rPr>
        <w:t xml:space="preserve">in </w:t>
      </w:r>
      <w:r w:rsidR="002B0B58" w:rsidRPr="00374E0B">
        <w:rPr>
          <w:rFonts w:ascii="Book Antiqua" w:hAnsi="Book Antiqua" w:cstheme="minorHAnsi"/>
        </w:rPr>
        <w:t xml:space="preserve">terms of </w:t>
      </w:r>
      <w:r w:rsidRPr="00374E0B">
        <w:rPr>
          <w:rFonts w:ascii="Book Antiqua" w:hAnsi="Book Antiqua" w:cstheme="minorHAnsi"/>
        </w:rPr>
        <w:t>historical experiences, national identities, attitudes towards and expectations of government, etc.</w:t>
      </w:r>
      <w:r w:rsidR="002B0B58" w:rsidRPr="00374E0B">
        <w:rPr>
          <w:rFonts w:ascii="Book Antiqua" w:hAnsi="Book Antiqua" w:cstheme="minorHAnsi"/>
        </w:rPr>
        <w:t xml:space="preserve"> </w:t>
      </w:r>
      <w:r w:rsidRPr="00374E0B">
        <w:rPr>
          <w:rFonts w:ascii="Book Antiqua" w:hAnsi="Book Antiqua" w:cstheme="minorHAnsi"/>
        </w:rPr>
        <w:t>tel</w:t>
      </w:r>
      <w:r w:rsidR="002B0B58" w:rsidRPr="00374E0B">
        <w:rPr>
          <w:rFonts w:ascii="Book Antiqua" w:hAnsi="Book Antiqua" w:cstheme="minorHAnsi"/>
        </w:rPr>
        <w:t>l</w:t>
      </w:r>
      <w:r w:rsidRPr="00374E0B">
        <w:rPr>
          <w:rFonts w:ascii="Book Antiqua" w:hAnsi="Book Antiqua" w:cstheme="minorHAnsi"/>
        </w:rPr>
        <w:t xml:space="preserve"> us much about what it means to </w:t>
      </w:r>
      <w:r w:rsidR="002B0B58" w:rsidRPr="00374E0B">
        <w:rPr>
          <w:rFonts w:ascii="Book Antiqua" w:hAnsi="Book Antiqua" w:cstheme="minorHAnsi"/>
        </w:rPr>
        <w:t>be</w:t>
      </w:r>
      <w:r w:rsidRPr="00374E0B">
        <w:rPr>
          <w:rFonts w:ascii="Book Antiqua" w:hAnsi="Book Antiqua" w:cstheme="minorHAnsi"/>
        </w:rPr>
        <w:t xml:space="preserve"> а 'citizen' in </w:t>
      </w:r>
      <w:r w:rsidR="002B0B58" w:rsidRPr="00374E0B">
        <w:rPr>
          <w:rFonts w:ascii="Book Antiqua" w:hAnsi="Book Antiqua" w:cstheme="minorHAnsi"/>
        </w:rPr>
        <w:t xml:space="preserve">these </w:t>
      </w:r>
      <w:r w:rsidRPr="00374E0B">
        <w:rPr>
          <w:rFonts w:ascii="Book Antiqua" w:hAnsi="Book Antiqua" w:cstheme="minorHAnsi"/>
        </w:rPr>
        <w:t xml:space="preserve">democracies. </w:t>
      </w:r>
      <w:r w:rsidR="00656579" w:rsidRPr="00374E0B">
        <w:rPr>
          <w:rFonts w:ascii="Book Antiqua" w:hAnsi="Book Antiqua" w:cstheme="minorHAnsi"/>
        </w:rPr>
        <w:t xml:space="preserve">This class explores the political institutions of the US and the EU and asks questions pertaining to the very citizen experience in these two places. How do citizens participate in the policy process in terms of voting and interest group participation? </w:t>
      </w:r>
      <w:r w:rsidR="005A5835" w:rsidRPr="00374E0B">
        <w:rPr>
          <w:rFonts w:ascii="Book Antiqua" w:hAnsi="Book Antiqua" w:cstheme="minorHAnsi"/>
        </w:rPr>
        <w:t xml:space="preserve">How audible are their voices? </w:t>
      </w:r>
      <w:r w:rsidR="00656579" w:rsidRPr="00374E0B">
        <w:rPr>
          <w:rFonts w:ascii="Book Antiqua" w:hAnsi="Book Antiqua" w:cstheme="minorHAnsi"/>
        </w:rPr>
        <w:t xml:space="preserve">What rights and liberties do citizens enjoy and what features of the systems make them so attractive to both legal and illegal immigrants from around the world? </w:t>
      </w:r>
      <w:r w:rsidR="005A5835" w:rsidRPr="00374E0B">
        <w:rPr>
          <w:rFonts w:ascii="Book Antiqua" w:hAnsi="Book Antiqua" w:cstheme="minorHAnsi"/>
        </w:rPr>
        <w:t xml:space="preserve">What are the costs and opportunities associated with immigration? </w:t>
      </w:r>
      <w:r w:rsidR="00656579" w:rsidRPr="00374E0B">
        <w:rPr>
          <w:rFonts w:ascii="Book Antiqua" w:hAnsi="Book Antiqua" w:cstheme="minorHAnsi"/>
        </w:rPr>
        <w:t xml:space="preserve">How are the </w:t>
      </w:r>
      <w:proofErr w:type="gramStart"/>
      <w:r w:rsidR="00656579" w:rsidRPr="00374E0B">
        <w:rPr>
          <w:rFonts w:ascii="Book Antiqua" w:hAnsi="Book Antiqua" w:cstheme="minorHAnsi"/>
        </w:rPr>
        <w:t>quality of life</w:t>
      </w:r>
      <w:proofErr w:type="gramEnd"/>
      <w:r w:rsidR="00656579" w:rsidRPr="00374E0B">
        <w:rPr>
          <w:rFonts w:ascii="Book Antiqua" w:hAnsi="Book Antiqua" w:cstheme="minorHAnsi"/>
        </w:rPr>
        <w:t xml:space="preserve"> outcomes in the US and Europe different and how are the policies responsible for these outcomes affected by </w:t>
      </w:r>
      <w:r w:rsidR="00480657" w:rsidRPr="00374E0B">
        <w:rPr>
          <w:rFonts w:ascii="Book Antiqua" w:hAnsi="Book Antiqua" w:cstheme="minorHAnsi"/>
        </w:rPr>
        <w:t>globalization</w:t>
      </w:r>
      <w:r w:rsidR="00656579" w:rsidRPr="00374E0B">
        <w:rPr>
          <w:rFonts w:ascii="Book Antiqua" w:hAnsi="Book Antiqua" w:cstheme="minorHAnsi"/>
        </w:rPr>
        <w:t xml:space="preserve">? How has the addition of the EU as an extra layer of policy making in Europe affected citizens’ representation, welfare, </w:t>
      </w:r>
      <w:r w:rsidR="00480657" w:rsidRPr="00374E0B">
        <w:rPr>
          <w:rFonts w:ascii="Book Antiqua" w:hAnsi="Book Antiqua" w:cstheme="minorHAnsi"/>
        </w:rPr>
        <w:t xml:space="preserve">national </w:t>
      </w:r>
      <w:r w:rsidR="00656579" w:rsidRPr="00374E0B">
        <w:rPr>
          <w:rFonts w:ascii="Book Antiqua" w:hAnsi="Book Antiqua" w:cstheme="minorHAnsi"/>
        </w:rPr>
        <w:t xml:space="preserve">identity, </w:t>
      </w:r>
      <w:r w:rsidR="00480657" w:rsidRPr="00374E0B">
        <w:rPr>
          <w:rFonts w:ascii="Book Antiqua" w:hAnsi="Book Antiqua" w:cstheme="minorHAnsi"/>
        </w:rPr>
        <w:t xml:space="preserve">finances, and ability to supervise the political process? </w:t>
      </w:r>
      <w:r w:rsidR="005A5835" w:rsidRPr="00374E0B">
        <w:rPr>
          <w:rFonts w:ascii="Book Antiqua" w:hAnsi="Book Antiqua" w:cstheme="minorHAnsi"/>
        </w:rPr>
        <w:t xml:space="preserve">The class also features a few documentaries that demonstrate the practical implications of some of the theories and concepts discussed. </w:t>
      </w:r>
    </w:p>
    <w:p w14:paraId="5942128D" w14:textId="77777777" w:rsidR="00273968" w:rsidRPr="00374E0B" w:rsidRDefault="00273968" w:rsidP="00F176FD">
      <w:pPr>
        <w:pStyle w:val="NoSpacing"/>
        <w:rPr>
          <w:rFonts w:ascii="Book Antiqua" w:hAnsi="Book Antiqua" w:cstheme="minorHAnsi"/>
          <w:b/>
          <w:u w:val="single"/>
        </w:rPr>
      </w:pPr>
      <w:r w:rsidRPr="00374E0B">
        <w:rPr>
          <w:rFonts w:ascii="Book Antiqua" w:hAnsi="Book Antiqua" w:cstheme="minorHAnsi"/>
          <w:b/>
          <w:u w:val="single"/>
        </w:rPr>
        <w:t>Course Requirements</w:t>
      </w:r>
    </w:p>
    <w:p w14:paraId="56CE94B9" w14:textId="77777777" w:rsidR="00273968" w:rsidRPr="00374E0B" w:rsidRDefault="00273968" w:rsidP="00F176FD">
      <w:pPr>
        <w:pStyle w:val="NoSpacing"/>
        <w:rPr>
          <w:rFonts w:ascii="Book Antiqua" w:hAnsi="Book Antiqua" w:cstheme="minorHAnsi"/>
        </w:rPr>
      </w:pPr>
    </w:p>
    <w:p w14:paraId="4E2C6475" w14:textId="77777777" w:rsidR="00273968" w:rsidRPr="00374E0B" w:rsidRDefault="00273968" w:rsidP="00F176FD">
      <w:pPr>
        <w:pStyle w:val="NoSpacing"/>
        <w:rPr>
          <w:rFonts w:ascii="Book Antiqua" w:hAnsi="Book Antiqua" w:cstheme="minorHAnsi"/>
        </w:rPr>
      </w:pPr>
      <w:r w:rsidRPr="00374E0B">
        <w:rPr>
          <w:rFonts w:ascii="Book Antiqua" w:hAnsi="Book Antiqua" w:cstheme="minorHAnsi"/>
        </w:rPr>
        <w:t>Presentations: 1</w:t>
      </w:r>
      <w:r w:rsidR="000A37F8" w:rsidRPr="00374E0B">
        <w:rPr>
          <w:rFonts w:ascii="Book Antiqua" w:hAnsi="Book Antiqua" w:cstheme="minorHAnsi"/>
        </w:rPr>
        <w:t>5</w:t>
      </w:r>
      <w:r w:rsidRPr="00374E0B">
        <w:rPr>
          <w:rFonts w:ascii="Book Antiqua" w:hAnsi="Book Antiqua" w:cstheme="minorHAnsi"/>
        </w:rPr>
        <w:t>%</w:t>
      </w:r>
    </w:p>
    <w:p w14:paraId="1816C1E2" w14:textId="34288444" w:rsidR="00273968" w:rsidRPr="00374E0B" w:rsidRDefault="00273968" w:rsidP="00F176FD">
      <w:pPr>
        <w:pStyle w:val="NoSpacing"/>
        <w:rPr>
          <w:rFonts w:ascii="Book Antiqua" w:hAnsi="Book Antiqua" w:cstheme="minorHAnsi"/>
        </w:rPr>
      </w:pPr>
      <w:r w:rsidRPr="00374E0B">
        <w:rPr>
          <w:rFonts w:ascii="Book Antiqua" w:hAnsi="Book Antiqua" w:cstheme="minorHAnsi"/>
        </w:rPr>
        <w:t xml:space="preserve">In-class </w:t>
      </w:r>
      <w:r w:rsidR="00E4244A" w:rsidRPr="00374E0B">
        <w:rPr>
          <w:rFonts w:ascii="Book Antiqua" w:hAnsi="Book Antiqua" w:cstheme="minorHAnsi"/>
        </w:rPr>
        <w:t xml:space="preserve">Midterm </w:t>
      </w:r>
      <w:r w:rsidRPr="00374E0B">
        <w:rPr>
          <w:rFonts w:ascii="Book Antiqua" w:hAnsi="Book Antiqua" w:cstheme="minorHAnsi"/>
        </w:rPr>
        <w:t xml:space="preserve">Exam 1: </w:t>
      </w:r>
      <w:r w:rsidR="000A37F8" w:rsidRPr="00374E0B">
        <w:rPr>
          <w:rFonts w:ascii="Book Antiqua" w:hAnsi="Book Antiqua" w:cstheme="minorHAnsi"/>
        </w:rPr>
        <w:t>3</w:t>
      </w:r>
      <w:r w:rsidR="009952AD" w:rsidRPr="00374E0B">
        <w:rPr>
          <w:rFonts w:ascii="Book Antiqua" w:hAnsi="Book Antiqua" w:cstheme="minorHAnsi"/>
        </w:rPr>
        <w:t>5</w:t>
      </w:r>
      <w:r w:rsidRPr="00374E0B">
        <w:rPr>
          <w:rFonts w:ascii="Book Antiqua" w:hAnsi="Book Antiqua" w:cstheme="minorHAnsi"/>
        </w:rPr>
        <w:t>%</w:t>
      </w:r>
    </w:p>
    <w:p w14:paraId="11670417" w14:textId="5B87A795" w:rsidR="00E4244A" w:rsidRPr="00374E0B" w:rsidRDefault="00E4244A" w:rsidP="00F176FD">
      <w:pPr>
        <w:pStyle w:val="NoSpacing"/>
        <w:rPr>
          <w:rFonts w:ascii="Book Antiqua" w:hAnsi="Book Antiqua" w:cstheme="minorHAnsi"/>
        </w:rPr>
      </w:pPr>
      <w:r w:rsidRPr="00374E0B">
        <w:rPr>
          <w:rFonts w:ascii="Book Antiqua" w:hAnsi="Book Antiqua" w:cstheme="minorHAnsi"/>
        </w:rPr>
        <w:t>Movie Review: 5%</w:t>
      </w:r>
    </w:p>
    <w:p w14:paraId="3C18CBBA" w14:textId="33B5899D" w:rsidR="00273968" w:rsidRPr="00374E0B" w:rsidRDefault="00E473C7" w:rsidP="00F176FD">
      <w:pPr>
        <w:pStyle w:val="NoSpacing"/>
        <w:rPr>
          <w:rFonts w:ascii="Book Antiqua" w:hAnsi="Book Antiqua" w:cstheme="minorHAnsi"/>
        </w:rPr>
      </w:pPr>
      <w:r w:rsidRPr="00374E0B">
        <w:rPr>
          <w:rFonts w:ascii="Book Antiqua" w:hAnsi="Book Antiqua" w:cstheme="minorHAnsi"/>
        </w:rPr>
        <w:t>Choice of Oral</w:t>
      </w:r>
      <w:r w:rsidR="00E4244A" w:rsidRPr="00374E0B">
        <w:rPr>
          <w:rFonts w:ascii="Book Antiqua" w:hAnsi="Book Antiqua" w:cstheme="minorHAnsi"/>
        </w:rPr>
        <w:t xml:space="preserve"> (Debate)</w:t>
      </w:r>
      <w:r w:rsidRPr="00374E0B">
        <w:rPr>
          <w:rFonts w:ascii="Book Antiqua" w:hAnsi="Book Antiqua" w:cstheme="minorHAnsi"/>
        </w:rPr>
        <w:t xml:space="preserve"> or Written Component</w:t>
      </w:r>
      <w:r w:rsidR="00E4244A" w:rsidRPr="00374E0B">
        <w:rPr>
          <w:rFonts w:ascii="Book Antiqua" w:hAnsi="Book Antiqua" w:cstheme="minorHAnsi"/>
        </w:rPr>
        <w:t xml:space="preserve"> (Research Paper)</w:t>
      </w:r>
      <w:r w:rsidRPr="00374E0B">
        <w:rPr>
          <w:rFonts w:ascii="Book Antiqua" w:hAnsi="Book Antiqua" w:cstheme="minorHAnsi"/>
        </w:rPr>
        <w:t xml:space="preserve"> to </w:t>
      </w:r>
      <w:r w:rsidR="00E4244A" w:rsidRPr="00374E0B">
        <w:rPr>
          <w:rFonts w:ascii="Book Antiqua" w:hAnsi="Book Antiqua" w:cstheme="minorHAnsi"/>
        </w:rPr>
        <w:t xml:space="preserve">the </w:t>
      </w:r>
      <w:r w:rsidRPr="00374E0B">
        <w:rPr>
          <w:rFonts w:ascii="Book Antiqua" w:hAnsi="Book Antiqua" w:cstheme="minorHAnsi"/>
        </w:rPr>
        <w:t>Final Exam</w:t>
      </w:r>
      <w:r w:rsidR="00273968" w:rsidRPr="00374E0B">
        <w:rPr>
          <w:rFonts w:ascii="Book Antiqua" w:hAnsi="Book Antiqua" w:cstheme="minorHAnsi"/>
        </w:rPr>
        <w:t>: 10%</w:t>
      </w:r>
    </w:p>
    <w:p w14:paraId="1E4C6322" w14:textId="4940BFCA" w:rsidR="00273968" w:rsidRPr="00374E0B" w:rsidRDefault="00273968" w:rsidP="00F176FD">
      <w:pPr>
        <w:pStyle w:val="NoSpacing"/>
        <w:rPr>
          <w:rFonts w:ascii="Book Antiqua" w:hAnsi="Book Antiqua" w:cstheme="minorHAnsi"/>
        </w:rPr>
      </w:pPr>
      <w:r w:rsidRPr="00374E0B">
        <w:rPr>
          <w:rFonts w:ascii="Book Antiqua" w:hAnsi="Book Antiqua" w:cstheme="minorHAnsi"/>
        </w:rPr>
        <w:t xml:space="preserve">Final Exam: </w:t>
      </w:r>
      <w:r w:rsidR="000A37F8" w:rsidRPr="00374E0B">
        <w:rPr>
          <w:rFonts w:ascii="Book Antiqua" w:hAnsi="Book Antiqua" w:cstheme="minorHAnsi"/>
        </w:rPr>
        <w:t>2</w:t>
      </w:r>
      <w:r w:rsidR="00E4244A" w:rsidRPr="00374E0B">
        <w:rPr>
          <w:rFonts w:ascii="Book Antiqua" w:hAnsi="Book Antiqua" w:cstheme="minorHAnsi"/>
        </w:rPr>
        <w:t>0</w:t>
      </w:r>
      <w:r w:rsidRPr="00374E0B">
        <w:rPr>
          <w:rFonts w:ascii="Book Antiqua" w:hAnsi="Book Antiqua" w:cstheme="minorHAnsi"/>
        </w:rPr>
        <w:t>%</w:t>
      </w:r>
    </w:p>
    <w:p w14:paraId="21FE235E" w14:textId="181B338D" w:rsidR="00273968" w:rsidRPr="00374E0B" w:rsidRDefault="00273968" w:rsidP="00F176FD">
      <w:pPr>
        <w:pStyle w:val="NoSpacing"/>
        <w:rPr>
          <w:rFonts w:ascii="Book Antiqua" w:hAnsi="Book Antiqua" w:cstheme="minorHAnsi"/>
        </w:rPr>
      </w:pPr>
      <w:r w:rsidRPr="00374E0B">
        <w:rPr>
          <w:rFonts w:ascii="Book Antiqua" w:hAnsi="Book Antiqua" w:cstheme="minorHAnsi"/>
        </w:rPr>
        <w:t>Participation and Attendance: 1</w:t>
      </w:r>
      <w:r w:rsidR="00127802" w:rsidRPr="00374E0B">
        <w:rPr>
          <w:rFonts w:ascii="Book Antiqua" w:hAnsi="Book Antiqua" w:cstheme="minorHAnsi"/>
        </w:rPr>
        <w:t>5</w:t>
      </w:r>
      <w:r w:rsidRPr="00374E0B">
        <w:rPr>
          <w:rFonts w:ascii="Book Antiqua" w:hAnsi="Book Antiqua" w:cstheme="minorHAnsi"/>
        </w:rPr>
        <w:t>%</w:t>
      </w:r>
    </w:p>
    <w:p w14:paraId="2D9FA424" w14:textId="77777777" w:rsidR="00273968" w:rsidRPr="00374E0B" w:rsidRDefault="00273968" w:rsidP="00F176FD">
      <w:pPr>
        <w:pStyle w:val="NoSpacing"/>
        <w:rPr>
          <w:rFonts w:ascii="Book Antiqua" w:hAnsi="Book Antiqua" w:cstheme="minorHAnsi"/>
        </w:rPr>
      </w:pPr>
    </w:p>
    <w:p w14:paraId="6068CE7F" w14:textId="77777777" w:rsidR="00273968" w:rsidRPr="00374E0B" w:rsidRDefault="00273968" w:rsidP="00F176FD">
      <w:pPr>
        <w:pStyle w:val="NoSpacing"/>
        <w:rPr>
          <w:rFonts w:ascii="Book Antiqua" w:hAnsi="Book Antiqua" w:cstheme="minorHAnsi"/>
        </w:rPr>
      </w:pPr>
      <w:r w:rsidRPr="00374E0B">
        <w:rPr>
          <w:rFonts w:ascii="Book Antiqua" w:hAnsi="Book Antiqua" w:cstheme="minorHAnsi"/>
        </w:rPr>
        <w:t>Presentations:</w:t>
      </w:r>
    </w:p>
    <w:p w14:paraId="2FC6BAAD" w14:textId="77777777" w:rsidR="00273968" w:rsidRPr="00374E0B" w:rsidRDefault="00273968" w:rsidP="00F176FD">
      <w:pPr>
        <w:pStyle w:val="NoSpacing"/>
        <w:rPr>
          <w:rFonts w:ascii="Book Antiqua" w:hAnsi="Book Antiqua" w:cstheme="minorHAnsi"/>
        </w:rPr>
      </w:pPr>
    </w:p>
    <w:p w14:paraId="75F43ED5" w14:textId="77777777" w:rsidR="001C68A1" w:rsidRPr="00374E0B" w:rsidRDefault="00B3637E" w:rsidP="00F176FD">
      <w:pPr>
        <w:pStyle w:val="Default"/>
        <w:rPr>
          <w:rStyle w:val="Hyperlink"/>
          <w:rFonts w:ascii="Book Antiqua" w:hAnsi="Book Antiqua" w:cstheme="minorHAnsi"/>
          <w:color w:val="auto"/>
          <w:sz w:val="22"/>
          <w:szCs w:val="22"/>
        </w:rPr>
      </w:pPr>
      <w:r w:rsidRPr="00374E0B">
        <w:rPr>
          <w:rFonts w:ascii="Book Antiqua" w:hAnsi="Book Antiqua" w:cstheme="minorHAnsi"/>
          <w:color w:val="auto"/>
          <w:sz w:val="22"/>
          <w:szCs w:val="22"/>
        </w:rPr>
        <w:t>Working in groups, y</w:t>
      </w:r>
      <w:r w:rsidR="00273968" w:rsidRPr="00374E0B">
        <w:rPr>
          <w:rFonts w:ascii="Book Antiqua" w:hAnsi="Book Antiqua" w:cstheme="minorHAnsi"/>
          <w:color w:val="auto"/>
          <w:sz w:val="22"/>
          <w:szCs w:val="22"/>
        </w:rPr>
        <w:t xml:space="preserve">ou will be expected to give </w:t>
      </w:r>
      <w:proofErr w:type="gramStart"/>
      <w:r w:rsidR="00273968" w:rsidRPr="00374E0B">
        <w:rPr>
          <w:rFonts w:ascii="Book Antiqua" w:hAnsi="Book Antiqua" w:cstheme="minorHAnsi"/>
          <w:color w:val="auto"/>
          <w:sz w:val="22"/>
          <w:szCs w:val="22"/>
        </w:rPr>
        <w:t>a</w:t>
      </w:r>
      <w:proofErr w:type="gramEnd"/>
      <w:r w:rsidR="00273968" w:rsidRPr="00374E0B">
        <w:rPr>
          <w:rFonts w:ascii="Book Antiqua" w:hAnsi="Book Antiqua" w:cstheme="minorHAnsi"/>
          <w:color w:val="auto"/>
          <w:sz w:val="22"/>
          <w:szCs w:val="22"/>
        </w:rPr>
        <w:t xml:space="preserve"> 8-10 min presentation on how </w:t>
      </w:r>
      <w:r w:rsidR="00174512" w:rsidRPr="00374E0B">
        <w:rPr>
          <w:rFonts w:ascii="Book Antiqua" w:hAnsi="Book Antiqua" w:cstheme="minorHAnsi"/>
          <w:color w:val="auto"/>
          <w:sz w:val="22"/>
          <w:szCs w:val="22"/>
        </w:rPr>
        <w:t xml:space="preserve">an </w:t>
      </w:r>
      <w:r w:rsidR="00F549BC" w:rsidRPr="00374E0B">
        <w:rPr>
          <w:rFonts w:ascii="Book Antiqua" w:hAnsi="Book Antiqua" w:cstheme="minorHAnsi"/>
          <w:color w:val="auto"/>
          <w:sz w:val="22"/>
          <w:szCs w:val="22"/>
        </w:rPr>
        <w:t>issue</w:t>
      </w:r>
      <w:r w:rsidR="00174512" w:rsidRPr="00374E0B">
        <w:rPr>
          <w:rFonts w:ascii="Book Antiqua" w:hAnsi="Book Antiqua" w:cstheme="minorHAnsi"/>
          <w:color w:val="auto"/>
          <w:sz w:val="22"/>
          <w:szCs w:val="22"/>
        </w:rPr>
        <w:t xml:space="preserve"> (or several issues)</w:t>
      </w:r>
      <w:r w:rsidR="00F549BC" w:rsidRPr="00374E0B">
        <w:rPr>
          <w:rFonts w:ascii="Book Antiqua" w:hAnsi="Book Antiqua" w:cstheme="minorHAnsi"/>
          <w:color w:val="auto"/>
          <w:sz w:val="22"/>
          <w:szCs w:val="22"/>
        </w:rPr>
        <w:t xml:space="preserve"> </w:t>
      </w:r>
      <w:r w:rsidR="00174512" w:rsidRPr="00374E0B">
        <w:rPr>
          <w:rFonts w:ascii="Book Antiqua" w:hAnsi="Book Antiqua" w:cstheme="minorHAnsi"/>
          <w:color w:val="auto"/>
          <w:sz w:val="22"/>
          <w:szCs w:val="22"/>
        </w:rPr>
        <w:t xml:space="preserve">of your choice, </w:t>
      </w:r>
      <w:r w:rsidR="00F549BC" w:rsidRPr="00374E0B">
        <w:rPr>
          <w:rFonts w:ascii="Book Antiqua" w:hAnsi="Book Antiqua" w:cstheme="minorHAnsi"/>
          <w:color w:val="auto"/>
          <w:sz w:val="22"/>
          <w:szCs w:val="22"/>
        </w:rPr>
        <w:t xml:space="preserve">such as immigration, </w:t>
      </w:r>
      <w:r w:rsidR="009952AD" w:rsidRPr="00374E0B">
        <w:rPr>
          <w:rFonts w:ascii="Book Antiqua" w:hAnsi="Book Antiqua" w:cstheme="minorHAnsi"/>
          <w:color w:val="auto"/>
          <w:sz w:val="22"/>
          <w:szCs w:val="22"/>
        </w:rPr>
        <w:t xml:space="preserve">the </w:t>
      </w:r>
      <w:r w:rsidR="00174512" w:rsidRPr="00374E0B">
        <w:rPr>
          <w:rFonts w:ascii="Book Antiqua" w:hAnsi="Book Antiqua" w:cstheme="minorHAnsi"/>
          <w:color w:val="auto"/>
          <w:sz w:val="22"/>
          <w:szCs w:val="22"/>
        </w:rPr>
        <w:t>economic cris</w:t>
      </w:r>
      <w:r w:rsidR="009952AD" w:rsidRPr="00374E0B">
        <w:rPr>
          <w:rFonts w:ascii="Book Antiqua" w:hAnsi="Book Antiqua" w:cstheme="minorHAnsi"/>
          <w:color w:val="auto"/>
          <w:sz w:val="22"/>
          <w:szCs w:val="22"/>
        </w:rPr>
        <w:t>i</w:t>
      </w:r>
      <w:r w:rsidR="00174512" w:rsidRPr="00374E0B">
        <w:rPr>
          <w:rFonts w:ascii="Book Antiqua" w:hAnsi="Book Antiqua" w:cstheme="minorHAnsi"/>
          <w:color w:val="auto"/>
          <w:sz w:val="22"/>
          <w:szCs w:val="22"/>
        </w:rPr>
        <w:t xml:space="preserve">s, climate change, global terrorism, EU integration, EU enlargement, Brexit, Grexit, etc. has affected citizens’ rights, welfare, </w:t>
      </w:r>
      <w:r w:rsidR="00FD1C38" w:rsidRPr="00374E0B">
        <w:rPr>
          <w:rFonts w:ascii="Book Antiqua" w:hAnsi="Book Antiqua" w:cstheme="minorHAnsi"/>
          <w:color w:val="auto"/>
          <w:sz w:val="22"/>
          <w:szCs w:val="22"/>
        </w:rPr>
        <w:t xml:space="preserve">social peace, </w:t>
      </w:r>
      <w:r w:rsidR="00174512" w:rsidRPr="00374E0B">
        <w:rPr>
          <w:rFonts w:ascii="Book Antiqua" w:hAnsi="Book Antiqua" w:cstheme="minorHAnsi"/>
          <w:color w:val="auto"/>
          <w:sz w:val="22"/>
          <w:szCs w:val="22"/>
        </w:rPr>
        <w:t xml:space="preserve">and attitudes towards their own nation and towards others in one of 10 pre-assigned countries. </w:t>
      </w:r>
      <w:r w:rsidR="00273968" w:rsidRPr="00374E0B">
        <w:rPr>
          <w:rFonts w:ascii="Book Antiqua" w:hAnsi="Book Antiqua" w:cstheme="minorHAnsi"/>
          <w:color w:val="auto"/>
          <w:sz w:val="22"/>
          <w:szCs w:val="22"/>
        </w:rPr>
        <w:t>The presentations will be 1</w:t>
      </w:r>
      <w:r w:rsidR="00F549BC" w:rsidRPr="00374E0B">
        <w:rPr>
          <w:rFonts w:ascii="Book Antiqua" w:hAnsi="Book Antiqua" w:cstheme="minorHAnsi"/>
          <w:color w:val="auto"/>
          <w:sz w:val="22"/>
          <w:szCs w:val="22"/>
        </w:rPr>
        <w:t>5</w:t>
      </w:r>
      <w:r w:rsidR="00273968" w:rsidRPr="00374E0B">
        <w:rPr>
          <w:rFonts w:ascii="Book Antiqua" w:hAnsi="Book Antiqua" w:cstheme="minorHAnsi"/>
          <w:color w:val="auto"/>
          <w:sz w:val="22"/>
          <w:szCs w:val="22"/>
        </w:rPr>
        <w:t xml:space="preserve">% of your final grade. </w:t>
      </w:r>
      <w:r w:rsidR="001C68A1" w:rsidRPr="00374E0B">
        <w:rPr>
          <w:rFonts w:ascii="Book Antiqua" w:hAnsi="Book Antiqua" w:cstheme="minorHAnsi"/>
          <w:color w:val="auto"/>
          <w:sz w:val="22"/>
          <w:szCs w:val="22"/>
        </w:rPr>
        <w:t xml:space="preserve">Sign- up sheet: </w:t>
      </w:r>
      <w:hyperlink r:id="rId6" w:anchor="gid=0" w:history="1">
        <w:r w:rsidR="00A366FB" w:rsidRPr="00374E0B">
          <w:rPr>
            <w:rStyle w:val="Hyperlink"/>
            <w:rFonts w:ascii="Book Antiqua" w:hAnsi="Book Antiqua" w:cstheme="minorHAnsi"/>
            <w:color w:val="auto"/>
            <w:sz w:val="22"/>
            <w:szCs w:val="22"/>
          </w:rPr>
          <w:t>https://docs.google.com/spreadsheets/d/169rHSZU1KfCrYiVZlXWMtfsBOwqkiLIWhT1BLcKzTe8/edit#gid=0</w:t>
        </w:r>
      </w:hyperlink>
    </w:p>
    <w:p w14:paraId="361B763A" w14:textId="77777777" w:rsidR="00B3637E" w:rsidRPr="00374E0B" w:rsidRDefault="00B3637E" w:rsidP="00F176FD">
      <w:pPr>
        <w:pStyle w:val="Default"/>
        <w:rPr>
          <w:rFonts w:ascii="Book Antiqua" w:hAnsi="Book Antiqua" w:cstheme="minorHAnsi"/>
          <w:color w:val="000000" w:themeColor="text1"/>
          <w:sz w:val="22"/>
          <w:szCs w:val="22"/>
        </w:rPr>
      </w:pPr>
    </w:p>
    <w:p w14:paraId="6250CA97" w14:textId="77777777" w:rsidR="000F1F8A" w:rsidRPr="00374E0B" w:rsidRDefault="000F1F8A" w:rsidP="000F1F8A">
      <w:pPr>
        <w:shd w:val="clear" w:color="auto" w:fill="FFFFFF"/>
        <w:spacing w:before="120" w:after="240"/>
        <w:rPr>
          <w:rFonts w:ascii="Book Antiqua" w:eastAsia="Times New Roman" w:hAnsi="Book Antiqua" w:cstheme="minorHAnsi"/>
          <w:color w:val="000000" w:themeColor="text1"/>
          <w:spacing w:val="3"/>
        </w:rPr>
      </w:pPr>
      <w:r w:rsidRPr="00374E0B">
        <w:rPr>
          <w:rFonts w:ascii="Book Antiqua" w:eastAsia="Times New Roman" w:hAnsi="Book Antiqua" w:cstheme="minorHAnsi"/>
          <w:color w:val="000000" w:themeColor="text1"/>
          <w:spacing w:val="3"/>
        </w:rPr>
        <w:t xml:space="preserve">These are group presentations. You have to meet with your group (virtually) and organize how your group will make its argument. You will be receiving a single grade for the group, so each of you has an interest in making sure the group does well. One of you will email me the group's </w:t>
      </w:r>
      <w:proofErr w:type="spellStart"/>
      <w:r w:rsidRPr="00374E0B">
        <w:rPr>
          <w:rFonts w:ascii="Book Antiqua" w:eastAsia="Times New Roman" w:hAnsi="Book Antiqua" w:cstheme="minorHAnsi"/>
          <w:color w:val="000000" w:themeColor="text1"/>
          <w:spacing w:val="3"/>
        </w:rPr>
        <w:t>powerpoint</w:t>
      </w:r>
      <w:proofErr w:type="spellEnd"/>
      <w:r w:rsidRPr="00374E0B">
        <w:rPr>
          <w:rFonts w:ascii="Book Antiqua" w:eastAsia="Times New Roman" w:hAnsi="Book Antiqua" w:cstheme="minorHAnsi"/>
          <w:color w:val="000000" w:themeColor="text1"/>
          <w:spacing w:val="3"/>
        </w:rPr>
        <w:t xml:space="preserve"> on the day it is due and cc all group members. I will reply all with your grade.</w:t>
      </w:r>
    </w:p>
    <w:p w14:paraId="2AF5A908" w14:textId="77777777" w:rsidR="00E4244A" w:rsidRPr="00374E0B" w:rsidRDefault="00E4244A" w:rsidP="00E4244A">
      <w:pPr>
        <w:rPr>
          <w:rFonts w:ascii="Book Antiqua" w:hAnsi="Book Antiqua" w:cs="Calibri"/>
        </w:rPr>
      </w:pPr>
      <w:bookmarkStart w:id="0" w:name="_Hlk60761872"/>
      <w:r w:rsidRPr="00374E0B">
        <w:rPr>
          <w:rFonts w:ascii="Book Antiqua" w:hAnsi="Book Antiqua" w:cs="Calibri"/>
        </w:rPr>
        <w:t>Movie Review:</w:t>
      </w:r>
    </w:p>
    <w:p w14:paraId="2D626E26" w14:textId="0DE2011C" w:rsidR="00E4244A" w:rsidRPr="00374E0B" w:rsidRDefault="00E4244A" w:rsidP="00E4244A">
      <w:pPr>
        <w:rPr>
          <w:rFonts w:ascii="Book Antiqua" w:hAnsi="Book Antiqua" w:cs="Calibri"/>
        </w:rPr>
      </w:pPr>
      <w:r w:rsidRPr="00374E0B">
        <w:rPr>
          <w:rFonts w:ascii="Book Antiqua" w:hAnsi="Book Antiqua" w:cs="Calibri"/>
        </w:rPr>
        <w:t>A detailed movie review (3-4 pages single spaced) connecting the class readings and discussions to a movie or a talk that was assigned in our class. What ideas/theories did the movie reinforce, what did it challenge, what other questions did it raise? Due: as soon as you complete it!</w:t>
      </w:r>
    </w:p>
    <w:p w14:paraId="32513742" w14:textId="03EB40CD" w:rsidR="005B7298" w:rsidRPr="00374E0B" w:rsidRDefault="005B7298" w:rsidP="00E4244A">
      <w:pPr>
        <w:rPr>
          <w:rFonts w:ascii="Book Antiqua" w:hAnsi="Book Antiqua" w:cs="Calibri"/>
        </w:rPr>
      </w:pPr>
      <w:r w:rsidRPr="00374E0B">
        <w:rPr>
          <w:rFonts w:ascii="Book Antiqua" w:hAnsi="Book Antiqua" w:cs="Calibri"/>
        </w:rPr>
        <w:t xml:space="preserve">NB Trigger warnings: Due to the subject matter of the class, some documentaries or segments will inevitably cover topics, language, and imagery (including violence and nudity) that may be considered controversial or disturbing to watch. Viewer discretion is advised. </w:t>
      </w:r>
    </w:p>
    <w:bookmarkEnd w:id="0"/>
    <w:p w14:paraId="6ACF757F" w14:textId="77777777" w:rsidR="00273968" w:rsidRPr="00374E0B" w:rsidRDefault="00273968" w:rsidP="00F176FD">
      <w:pPr>
        <w:pStyle w:val="Default"/>
        <w:rPr>
          <w:rFonts w:ascii="Book Antiqua" w:hAnsi="Book Antiqua" w:cstheme="minorHAnsi"/>
          <w:color w:val="auto"/>
          <w:sz w:val="22"/>
          <w:szCs w:val="22"/>
        </w:rPr>
      </w:pPr>
      <w:r w:rsidRPr="00374E0B">
        <w:rPr>
          <w:rFonts w:ascii="Book Antiqua" w:hAnsi="Book Antiqua" w:cstheme="minorHAnsi"/>
          <w:color w:val="auto"/>
          <w:sz w:val="22"/>
          <w:szCs w:val="22"/>
        </w:rPr>
        <w:t>Exams</w:t>
      </w:r>
      <w:r w:rsidR="00A812B0" w:rsidRPr="00374E0B">
        <w:rPr>
          <w:rFonts w:ascii="Book Antiqua" w:hAnsi="Book Antiqua" w:cstheme="minorHAnsi"/>
          <w:color w:val="auto"/>
          <w:sz w:val="22"/>
          <w:szCs w:val="22"/>
        </w:rPr>
        <w:t>:</w:t>
      </w:r>
    </w:p>
    <w:p w14:paraId="33DB7363" w14:textId="77777777" w:rsidR="00273968" w:rsidRPr="00374E0B" w:rsidRDefault="00273968" w:rsidP="00F176FD">
      <w:pPr>
        <w:pStyle w:val="NoSpacing"/>
        <w:rPr>
          <w:rFonts w:ascii="Book Antiqua" w:hAnsi="Book Antiqua" w:cstheme="minorHAnsi"/>
        </w:rPr>
      </w:pPr>
    </w:p>
    <w:p w14:paraId="04E66653" w14:textId="01811131" w:rsidR="00A812B0" w:rsidRPr="00374E0B" w:rsidRDefault="00273968" w:rsidP="00F176FD">
      <w:pPr>
        <w:rPr>
          <w:rFonts w:ascii="Book Antiqua" w:hAnsi="Book Antiqua" w:cstheme="minorHAnsi"/>
        </w:rPr>
      </w:pPr>
      <w:r w:rsidRPr="00374E0B">
        <w:rPr>
          <w:rFonts w:ascii="Book Antiqua" w:hAnsi="Book Antiqua" w:cstheme="minorHAnsi"/>
        </w:rPr>
        <w:t xml:space="preserve">There will </w:t>
      </w:r>
      <w:r w:rsidR="00FD1C38" w:rsidRPr="00374E0B">
        <w:rPr>
          <w:rFonts w:ascii="Book Antiqua" w:hAnsi="Book Antiqua" w:cstheme="minorHAnsi"/>
        </w:rPr>
        <w:t xml:space="preserve">2 </w:t>
      </w:r>
      <w:r w:rsidRPr="00374E0B">
        <w:rPr>
          <w:rFonts w:ascii="Book Antiqua" w:hAnsi="Book Antiqua" w:cstheme="minorHAnsi"/>
        </w:rPr>
        <w:t xml:space="preserve">exams in this class. The midterm </w:t>
      </w:r>
      <w:r w:rsidR="00FD1C38" w:rsidRPr="00374E0B">
        <w:rPr>
          <w:rFonts w:ascii="Book Antiqua" w:hAnsi="Book Antiqua" w:cstheme="minorHAnsi"/>
        </w:rPr>
        <w:t xml:space="preserve">will be on </w:t>
      </w:r>
      <w:r w:rsidR="00A812B0" w:rsidRPr="00374E0B">
        <w:rPr>
          <w:rFonts w:ascii="Book Antiqua" w:hAnsi="Book Antiqua" w:cstheme="minorHAnsi"/>
          <w:color w:val="FF0000"/>
        </w:rPr>
        <w:t>Mar 1</w:t>
      </w:r>
      <w:r w:rsidR="000F1F8A" w:rsidRPr="00374E0B">
        <w:rPr>
          <w:rFonts w:ascii="Book Antiqua" w:hAnsi="Book Antiqua" w:cstheme="minorHAnsi"/>
          <w:color w:val="FF0000"/>
        </w:rPr>
        <w:t>2</w:t>
      </w:r>
      <w:r w:rsidRPr="00374E0B">
        <w:rPr>
          <w:rFonts w:ascii="Book Antiqua" w:hAnsi="Book Antiqua" w:cstheme="minorHAnsi"/>
          <w:color w:val="FF0000"/>
        </w:rPr>
        <w:t xml:space="preserve">. </w:t>
      </w:r>
      <w:r w:rsidRPr="00374E0B">
        <w:rPr>
          <w:rFonts w:ascii="Book Antiqua" w:hAnsi="Book Antiqua" w:cstheme="minorHAnsi"/>
        </w:rPr>
        <w:t>The final will be cumulativ</w:t>
      </w:r>
      <w:r w:rsidR="00FD1C38" w:rsidRPr="00374E0B">
        <w:rPr>
          <w:rFonts w:ascii="Book Antiqua" w:hAnsi="Book Antiqua" w:cstheme="minorHAnsi"/>
        </w:rPr>
        <w:t>e</w:t>
      </w:r>
      <w:r w:rsidRPr="00374E0B">
        <w:rPr>
          <w:rFonts w:ascii="Book Antiqua" w:hAnsi="Book Antiqua" w:cstheme="minorHAnsi"/>
        </w:rPr>
        <w:t xml:space="preserve">. </w:t>
      </w:r>
    </w:p>
    <w:p w14:paraId="15F02AF6" w14:textId="77777777" w:rsidR="00CB6846" w:rsidRPr="00374E0B" w:rsidRDefault="00D82545" w:rsidP="00F176FD">
      <w:pPr>
        <w:rPr>
          <w:rFonts w:ascii="Book Antiqua" w:hAnsi="Book Antiqua" w:cstheme="minorHAnsi"/>
        </w:rPr>
      </w:pPr>
      <w:r w:rsidRPr="00374E0B">
        <w:rPr>
          <w:rFonts w:ascii="Book Antiqua" w:hAnsi="Book Antiqua" w:cstheme="minorHAnsi"/>
        </w:rPr>
        <w:t>The</w:t>
      </w:r>
      <w:r w:rsidR="00273968" w:rsidRPr="00374E0B">
        <w:rPr>
          <w:rFonts w:ascii="Book Antiqua" w:hAnsi="Book Antiqua" w:cstheme="minorHAnsi"/>
        </w:rPr>
        <w:t xml:space="preserve"> midterm</w:t>
      </w:r>
      <w:r w:rsidR="00FD1C38" w:rsidRPr="00374E0B">
        <w:rPr>
          <w:rFonts w:ascii="Book Antiqua" w:hAnsi="Book Antiqua" w:cstheme="minorHAnsi"/>
        </w:rPr>
        <w:t xml:space="preserve"> </w:t>
      </w:r>
      <w:r w:rsidR="00273968" w:rsidRPr="00374E0B">
        <w:rPr>
          <w:rFonts w:ascii="Book Antiqua" w:hAnsi="Book Antiqua" w:cstheme="minorHAnsi"/>
        </w:rPr>
        <w:t>will</w:t>
      </w:r>
      <w:r w:rsidR="006B203A" w:rsidRPr="00374E0B">
        <w:rPr>
          <w:rFonts w:ascii="Book Antiqua" w:hAnsi="Book Antiqua" w:cstheme="minorHAnsi"/>
        </w:rPr>
        <w:t xml:space="preserve"> </w:t>
      </w:r>
      <w:r w:rsidR="00FD1C38" w:rsidRPr="00374E0B">
        <w:rPr>
          <w:rFonts w:ascii="Book Antiqua" w:hAnsi="Book Antiqua" w:cstheme="minorHAnsi"/>
        </w:rPr>
        <w:t xml:space="preserve">be </w:t>
      </w:r>
      <w:r w:rsidR="00CB6846" w:rsidRPr="00374E0B">
        <w:rPr>
          <w:rFonts w:ascii="Book Antiqua" w:hAnsi="Book Antiqua" w:cstheme="minorHAnsi"/>
        </w:rPr>
        <w:t xml:space="preserve">a short-answer format and will be worth </w:t>
      </w:r>
      <w:r w:rsidR="00FD1C38" w:rsidRPr="00374E0B">
        <w:rPr>
          <w:rFonts w:ascii="Book Antiqua" w:hAnsi="Book Antiqua" w:cstheme="minorHAnsi"/>
        </w:rPr>
        <w:t>3</w:t>
      </w:r>
      <w:r w:rsidR="009952AD" w:rsidRPr="00374E0B">
        <w:rPr>
          <w:rFonts w:ascii="Book Antiqua" w:hAnsi="Book Antiqua" w:cstheme="minorHAnsi"/>
        </w:rPr>
        <w:t>5</w:t>
      </w:r>
      <w:r w:rsidR="00FD1C38" w:rsidRPr="00374E0B">
        <w:rPr>
          <w:rFonts w:ascii="Book Antiqua" w:hAnsi="Book Antiqua" w:cstheme="minorHAnsi"/>
        </w:rPr>
        <w:t>%</w:t>
      </w:r>
      <w:r w:rsidR="00273968" w:rsidRPr="00374E0B">
        <w:rPr>
          <w:rFonts w:ascii="Book Antiqua" w:hAnsi="Book Antiqua" w:cstheme="minorHAnsi"/>
        </w:rPr>
        <w:t xml:space="preserve"> of your final grade, while the final will </w:t>
      </w:r>
      <w:r w:rsidR="00CB6846" w:rsidRPr="00374E0B">
        <w:rPr>
          <w:rFonts w:ascii="Book Antiqua" w:hAnsi="Book Antiqua" w:cstheme="minorHAnsi"/>
        </w:rPr>
        <w:t>have two components:</w:t>
      </w:r>
    </w:p>
    <w:p w14:paraId="39ACEAAC" w14:textId="0178D98E" w:rsidR="00CB6846" w:rsidRPr="00374E0B" w:rsidRDefault="00E4244A" w:rsidP="00CB6846">
      <w:pPr>
        <w:pStyle w:val="ListParagraph"/>
        <w:numPr>
          <w:ilvl w:val="0"/>
          <w:numId w:val="6"/>
        </w:numPr>
        <w:rPr>
          <w:rFonts w:ascii="Book Antiqua" w:hAnsi="Book Antiqua" w:cstheme="minorHAnsi"/>
        </w:rPr>
      </w:pPr>
      <w:r w:rsidRPr="00374E0B">
        <w:rPr>
          <w:rFonts w:ascii="Book Antiqua" w:hAnsi="Book Antiqua" w:cstheme="minorHAnsi"/>
        </w:rPr>
        <w:t xml:space="preserve">FINAL EXAM: </w:t>
      </w:r>
      <w:r w:rsidR="00CB6846" w:rsidRPr="00374E0B">
        <w:rPr>
          <w:rFonts w:ascii="Book Antiqua" w:hAnsi="Book Antiqua" w:cstheme="minorHAnsi"/>
        </w:rPr>
        <w:t>The exam component which will be the same format as the midterm and will be worth 2</w:t>
      </w:r>
      <w:r w:rsidR="000F1F8A" w:rsidRPr="00374E0B">
        <w:rPr>
          <w:rFonts w:ascii="Book Antiqua" w:hAnsi="Book Antiqua" w:cstheme="minorHAnsi"/>
        </w:rPr>
        <w:t>5</w:t>
      </w:r>
      <w:r w:rsidR="00CB6846" w:rsidRPr="00374E0B">
        <w:rPr>
          <w:rFonts w:ascii="Book Antiqua" w:hAnsi="Book Antiqua" w:cstheme="minorHAnsi"/>
        </w:rPr>
        <w:t>% of your final grade.</w:t>
      </w:r>
    </w:p>
    <w:p w14:paraId="39B39104" w14:textId="6EE40530" w:rsidR="00273968" w:rsidRPr="00374E0B" w:rsidRDefault="00E4244A" w:rsidP="00CB6846">
      <w:pPr>
        <w:pStyle w:val="ListParagraph"/>
        <w:numPr>
          <w:ilvl w:val="0"/>
          <w:numId w:val="6"/>
        </w:numPr>
        <w:rPr>
          <w:rFonts w:ascii="Book Antiqua" w:hAnsi="Book Antiqua" w:cstheme="minorHAnsi"/>
        </w:rPr>
      </w:pPr>
      <w:r w:rsidRPr="00374E0B">
        <w:rPr>
          <w:rFonts w:ascii="Book Antiqua" w:hAnsi="Book Antiqua" w:cstheme="minorHAnsi"/>
        </w:rPr>
        <w:t xml:space="preserve">FINAL PAPER: </w:t>
      </w:r>
      <w:r w:rsidR="00CB6846" w:rsidRPr="00374E0B">
        <w:rPr>
          <w:rFonts w:ascii="Book Antiqua" w:hAnsi="Book Antiqua" w:cstheme="minorHAnsi"/>
        </w:rPr>
        <w:t xml:space="preserve">And an essay component, on which you could work throughout the semester, will be due on the final day of classes, and will be worth 10% of your final grade. </w:t>
      </w:r>
    </w:p>
    <w:p w14:paraId="38CF19B3" w14:textId="5902DF5A" w:rsidR="00A812B0" w:rsidRPr="00374E0B" w:rsidRDefault="00CB6846" w:rsidP="00CB6846">
      <w:pPr>
        <w:ind w:firstLine="720"/>
        <w:rPr>
          <w:rFonts w:ascii="Book Antiqua" w:hAnsi="Book Antiqua" w:cstheme="minorHAnsi"/>
        </w:rPr>
      </w:pPr>
      <w:r w:rsidRPr="00374E0B">
        <w:rPr>
          <w:rFonts w:ascii="Book Antiqua" w:hAnsi="Book Antiqua" w:cstheme="minorHAnsi"/>
        </w:rPr>
        <w:t>For this component, y</w:t>
      </w:r>
      <w:r w:rsidR="00A812B0" w:rsidRPr="00374E0B">
        <w:rPr>
          <w:rFonts w:ascii="Book Antiqua" w:hAnsi="Book Antiqua" w:cstheme="minorHAnsi"/>
        </w:rPr>
        <w:t xml:space="preserve">ou are expected to write one </w:t>
      </w:r>
      <w:r w:rsidR="00814416" w:rsidRPr="00374E0B">
        <w:rPr>
          <w:rFonts w:ascii="Book Antiqua" w:hAnsi="Book Antiqua" w:cstheme="minorHAnsi"/>
        </w:rPr>
        <w:t>8-10</w:t>
      </w:r>
      <w:r w:rsidR="00A812B0" w:rsidRPr="00374E0B">
        <w:rPr>
          <w:rFonts w:ascii="Book Antiqua" w:hAnsi="Book Antiqua" w:cstheme="minorHAnsi"/>
        </w:rPr>
        <w:t xml:space="preserve">-page paper focusing on two </w:t>
      </w:r>
      <w:r w:rsidRPr="00374E0B">
        <w:rPr>
          <w:rFonts w:ascii="Book Antiqua" w:hAnsi="Book Antiqua" w:cstheme="minorHAnsi"/>
        </w:rPr>
        <w:t>industrialized democracies</w:t>
      </w:r>
      <w:r w:rsidR="00A812B0" w:rsidRPr="00374E0B">
        <w:rPr>
          <w:rFonts w:ascii="Book Antiqua" w:hAnsi="Book Antiqua" w:cstheme="minorHAnsi"/>
        </w:rPr>
        <w:t xml:space="preserve"> (in Europe or North America) and explaining how an issue (or several issues) of your choice, such as immigration, economic crises, climate change, global terrorism, EU integration, EU enlargement, Brexit, Grexit, etc. has led to a differential outcome for the citizens of 2 countries in terms of rights, welfare, social peace, and attitudes towards their own nation and towards others. 10% of the final grade, due </w:t>
      </w:r>
      <w:r w:rsidR="000F1F8A" w:rsidRPr="00374E0B">
        <w:rPr>
          <w:rFonts w:ascii="Book Antiqua" w:hAnsi="Book Antiqua" w:cstheme="minorHAnsi"/>
        </w:rPr>
        <w:t>Apr 28</w:t>
      </w:r>
      <w:r w:rsidR="00A812B0" w:rsidRPr="00374E0B">
        <w:rPr>
          <w:rFonts w:ascii="Book Antiqua" w:hAnsi="Book Antiqua" w:cstheme="minorHAnsi"/>
        </w:rPr>
        <w:t xml:space="preserve">. </w:t>
      </w:r>
    </w:p>
    <w:p w14:paraId="7C19BA4C" w14:textId="77777777" w:rsidR="00273968" w:rsidRPr="00374E0B" w:rsidRDefault="00273968" w:rsidP="00F176FD">
      <w:pPr>
        <w:rPr>
          <w:rFonts w:ascii="Book Antiqua" w:hAnsi="Book Antiqua" w:cstheme="minorHAnsi"/>
        </w:rPr>
      </w:pPr>
      <w:r w:rsidRPr="00374E0B">
        <w:rPr>
          <w:rFonts w:ascii="Book Antiqua" w:hAnsi="Book Antiqua" w:cstheme="minorHAnsi"/>
        </w:rPr>
        <w:t>Debate:</w:t>
      </w:r>
    </w:p>
    <w:p w14:paraId="020CE063" w14:textId="4C1FCA76" w:rsidR="00273968" w:rsidRPr="00374E0B" w:rsidRDefault="006B203A" w:rsidP="00F176FD">
      <w:pPr>
        <w:rPr>
          <w:rFonts w:ascii="Book Antiqua" w:hAnsi="Book Antiqua" w:cstheme="minorHAnsi"/>
        </w:rPr>
      </w:pPr>
      <w:r w:rsidRPr="00374E0B">
        <w:rPr>
          <w:rFonts w:ascii="Book Antiqua" w:hAnsi="Book Antiqua" w:cstheme="minorHAnsi"/>
        </w:rPr>
        <w:t xml:space="preserve">We will have an in-class Oxford style debate in the end of the semester with two panels arguing two opposing perspectives on whether </w:t>
      </w:r>
      <w:r w:rsidR="00FD1C38" w:rsidRPr="00374E0B">
        <w:rPr>
          <w:rFonts w:ascii="Book Antiqua" w:hAnsi="Book Antiqua" w:cstheme="minorHAnsi"/>
        </w:rPr>
        <w:t>Europe and the US should embrace globalization</w:t>
      </w:r>
      <w:r w:rsidR="005A5835" w:rsidRPr="00374E0B">
        <w:rPr>
          <w:rFonts w:ascii="Book Antiqua" w:hAnsi="Book Antiqua" w:cstheme="minorHAnsi"/>
        </w:rPr>
        <w:t>, with its costs and opportunities,</w:t>
      </w:r>
      <w:r w:rsidR="00FD1C38" w:rsidRPr="00374E0B">
        <w:rPr>
          <w:rFonts w:ascii="Book Antiqua" w:hAnsi="Book Antiqua" w:cstheme="minorHAnsi"/>
        </w:rPr>
        <w:t xml:space="preserve"> as a means to provide more rights and welfare for their citizens</w:t>
      </w:r>
      <w:r w:rsidR="005A5835" w:rsidRPr="00374E0B">
        <w:rPr>
          <w:rFonts w:ascii="Book Antiqua" w:hAnsi="Book Antiqua" w:cstheme="minorHAnsi"/>
        </w:rPr>
        <w:t>,</w:t>
      </w:r>
      <w:r w:rsidR="00FD1C38" w:rsidRPr="00374E0B">
        <w:rPr>
          <w:rFonts w:ascii="Book Antiqua" w:hAnsi="Book Antiqua" w:cstheme="minorHAnsi"/>
        </w:rPr>
        <w:t xml:space="preserve"> or alternatively</w:t>
      </w:r>
      <w:r w:rsidR="005A5835" w:rsidRPr="00374E0B">
        <w:rPr>
          <w:rFonts w:ascii="Book Antiqua" w:hAnsi="Book Antiqua" w:cstheme="minorHAnsi"/>
        </w:rPr>
        <w:t>,</w:t>
      </w:r>
      <w:r w:rsidR="00FD1C38" w:rsidRPr="00374E0B">
        <w:rPr>
          <w:rFonts w:ascii="Book Antiqua" w:hAnsi="Book Antiqua" w:cstheme="minorHAnsi"/>
        </w:rPr>
        <w:t xml:space="preserve"> should re-assert their individual national perspectives and prerogatives and try to restrict the effects </w:t>
      </w:r>
      <w:r w:rsidR="00FD1C38" w:rsidRPr="00374E0B">
        <w:rPr>
          <w:rFonts w:ascii="Book Antiqua" w:hAnsi="Book Antiqua" w:cstheme="minorHAnsi"/>
        </w:rPr>
        <w:lastRenderedPageBreak/>
        <w:t>of globalization in order to</w:t>
      </w:r>
      <w:r w:rsidR="005A5835" w:rsidRPr="00374E0B">
        <w:rPr>
          <w:rFonts w:ascii="Book Antiqua" w:hAnsi="Book Antiqua" w:cstheme="minorHAnsi"/>
        </w:rPr>
        <w:t xml:space="preserve"> better</w:t>
      </w:r>
      <w:r w:rsidR="00FD1C38" w:rsidRPr="00374E0B">
        <w:rPr>
          <w:rFonts w:ascii="Book Antiqua" w:hAnsi="Book Antiqua" w:cstheme="minorHAnsi"/>
        </w:rPr>
        <w:t xml:space="preserve"> protect the interest of their citizens</w:t>
      </w:r>
      <w:r w:rsidRPr="00374E0B">
        <w:rPr>
          <w:rFonts w:ascii="Book Antiqua" w:hAnsi="Book Antiqua" w:cstheme="minorHAnsi"/>
        </w:rPr>
        <w:t xml:space="preserve">. </w:t>
      </w:r>
      <w:r w:rsidR="00273968" w:rsidRPr="00374E0B">
        <w:rPr>
          <w:rFonts w:ascii="Book Antiqua" w:hAnsi="Book Antiqua" w:cstheme="minorHAnsi"/>
        </w:rPr>
        <w:t>The 6</w:t>
      </w:r>
      <w:r w:rsidR="003D3615" w:rsidRPr="00374E0B">
        <w:rPr>
          <w:rFonts w:ascii="Book Antiqua" w:hAnsi="Book Antiqua" w:cstheme="minorHAnsi"/>
        </w:rPr>
        <w:t>-8</w:t>
      </w:r>
      <w:r w:rsidR="00273968" w:rsidRPr="00374E0B">
        <w:rPr>
          <w:rFonts w:ascii="Book Antiqua" w:hAnsi="Book Antiqua" w:cstheme="minorHAnsi"/>
        </w:rPr>
        <w:t xml:space="preserve"> volunteers in the debate will be exempt from having to write a final paper for the course but will write and submit outlines of their arguments (talking points). The rest of the class will try to make at least one valuable contribution to the debate. The debate will be 10% of your final grade and will take place on the last day of this class. </w:t>
      </w:r>
    </w:p>
    <w:p w14:paraId="4308E34C" w14:textId="77777777" w:rsidR="001C68A1" w:rsidRPr="00374E0B" w:rsidRDefault="001C68A1" w:rsidP="00F176FD">
      <w:pPr>
        <w:rPr>
          <w:rFonts w:ascii="Book Antiqua" w:hAnsi="Book Antiqua" w:cstheme="minorHAnsi"/>
        </w:rPr>
      </w:pPr>
      <w:r w:rsidRPr="00374E0B">
        <w:rPr>
          <w:rFonts w:ascii="Book Antiqua" w:hAnsi="Book Antiqua" w:cstheme="minorHAnsi"/>
        </w:rPr>
        <w:t xml:space="preserve">Sign-up sheet: </w:t>
      </w:r>
      <w:hyperlink r:id="rId7" w:anchor="gid=0" w:history="1">
        <w:r w:rsidR="00915EEC" w:rsidRPr="00374E0B">
          <w:rPr>
            <w:rStyle w:val="Hyperlink"/>
            <w:rFonts w:ascii="Book Antiqua" w:hAnsi="Book Antiqua" w:cstheme="minorHAnsi"/>
          </w:rPr>
          <w:t>https://docs.google.com/spreadsheets/d/1w2FK8qRRz97RmuYo6i9jXdTWaeIaHPV7-flevDx0YE0/edit#gid=0</w:t>
        </w:r>
      </w:hyperlink>
    </w:p>
    <w:p w14:paraId="19ED6F91" w14:textId="01ADC74E" w:rsidR="00915EEC" w:rsidRPr="00374E0B" w:rsidRDefault="00915EEC" w:rsidP="00F176FD">
      <w:pPr>
        <w:rPr>
          <w:rFonts w:ascii="Book Antiqua" w:hAnsi="Book Antiqua" w:cstheme="minorHAnsi"/>
        </w:rPr>
      </w:pPr>
      <w:r w:rsidRPr="00374E0B">
        <w:rPr>
          <w:rFonts w:ascii="Book Antiqua" w:hAnsi="Book Antiqua" w:cstheme="minorHAnsi"/>
        </w:rPr>
        <w:t xml:space="preserve">The two teams will be evaluated over the following criteria: 1. info/facts, 2. analysis/critical thinking, and 3. style of delivery/persuasion. The team that ends up winning the debate will receive a 5% bonus to their team grade. </w:t>
      </w:r>
    </w:p>
    <w:p w14:paraId="339EB56B" w14:textId="77777777" w:rsidR="000F1F8A" w:rsidRPr="00374E0B" w:rsidRDefault="000F1F8A" w:rsidP="000F1F8A">
      <w:pPr>
        <w:rPr>
          <w:rFonts w:ascii="Book Antiqua" w:hAnsi="Book Antiqua"/>
          <w:bCs/>
        </w:rPr>
      </w:pPr>
      <w:bookmarkStart w:id="1" w:name="_Hlk47974991"/>
      <w:r w:rsidRPr="00374E0B">
        <w:rPr>
          <w:rFonts w:ascii="Book Antiqua" w:hAnsi="Book Antiqua"/>
          <w:bCs/>
        </w:rPr>
        <w:t xml:space="preserve">Participation (Synchronous 7.5%+Asynchronous 7.5%): </w:t>
      </w:r>
    </w:p>
    <w:p w14:paraId="6AA28B0E" w14:textId="77777777" w:rsidR="000F1F8A" w:rsidRPr="00374E0B" w:rsidRDefault="000F1F8A" w:rsidP="000F1F8A">
      <w:pPr>
        <w:rPr>
          <w:rFonts w:ascii="Book Antiqua" w:hAnsi="Book Antiqua"/>
        </w:rPr>
      </w:pPr>
      <w:r w:rsidRPr="00374E0B">
        <w:rPr>
          <w:rFonts w:ascii="Book Antiqua" w:hAnsi="Book Antiqua"/>
        </w:rPr>
        <w:t xml:space="preserve">Many of the lectures will be presented in a style that will give plenty of opportunities for in-class participation to the students. The frequency and quality of your comments during our lectures, as well as your attendance, will shape 7.5% of your participation grade. </w:t>
      </w:r>
    </w:p>
    <w:p w14:paraId="78BD9956" w14:textId="7F34ACB0" w:rsidR="000F1F8A" w:rsidRPr="00374E0B" w:rsidRDefault="000F1F8A" w:rsidP="000F1F8A">
      <w:pPr>
        <w:rPr>
          <w:rFonts w:ascii="Book Antiqua" w:hAnsi="Book Antiqua"/>
        </w:rPr>
      </w:pPr>
      <w:r w:rsidRPr="00374E0B">
        <w:rPr>
          <w:rFonts w:ascii="Book Antiqua" w:hAnsi="Book Antiqua"/>
        </w:rPr>
        <w:t xml:space="preserve">Importantly, we will have a few asynchronous classes (no live online meeting) this semester. The dates for those are highlighted in yellow in this syllabus. During those you will complete an assignment on your own time and then be expected to part take in an online discussion on Canvas. The quality of your participation on Canvas will determine the other 7.5% of your participation grade. </w:t>
      </w:r>
    </w:p>
    <w:p w14:paraId="22D1E4FC" w14:textId="77777777" w:rsidR="00935AEA" w:rsidRPr="00374E0B" w:rsidRDefault="00935AEA" w:rsidP="000F1F8A">
      <w:pPr>
        <w:rPr>
          <w:rFonts w:ascii="Book Antiqua" w:hAnsi="Book Antiqua"/>
        </w:rPr>
      </w:pPr>
    </w:p>
    <w:bookmarkEnd w:id="1"/>
    <w:p w14:paraId="32D20B42" w14:textId="77777777" w:rsidR="00273968" w:rsidRPr="00374E0B" w:rsidRDefault="00273968" w:rsidP="00F176FD">
      <w:pPr>
        <w:rPr>
          <w:rFonts w:ascii="Book Antiqua" w:hAnsi="Book Antiqua" w:cstheme="minorHAnsi"/>
        </w:rPr>
      </w:pPr>
      <w:r w:rsidRPr="00374E0B">
        <w:rPr>
          <w:rFonts w:ascii="Book Antiqua" w:hAnsi="Book Antiqua" w:cstheme="minorHAnsi"/>
        </w:rPr>
        <w:t>I will grade your work on the following (standard) scale.</w:t>
      </w:r>
    </w:p>
    <w:tbl>
      <w:tblPr>
        <w:tblW w:w="0" w:type="auto"/>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
        <w:gridCol w:w="1012"/>
        <w:gridCol w:w="651"/>
        <w:gridCol w:w="1040"/>
        <w:gridCol w:w="651"/>
        <w:gridCol w:w="993"/>
        <w:gridCol w:w="655"/>
        <w:gridCol w:w="892"/>
        <w:gridCol w:w="506"/>
        <w:gridCol w:w="1098"/>
      </w:tblGrid>
      <w:tr w:rsidR="00273968" w:rsidRPr="00374E0B" w14:paraId="324050B2" w14:textId="77777777" w:rsidTr="00084EBB">
        <w:tc>
          <w:tcPr>
            <w:tcW w:w="638" w:type="dxa"/>
            <w:tcBorders>
              <w:top w:val="single" w:sz="4" w:space="0" w:color="auto"/>
              <w:left w:val="nil"/>
              <w:bottom w:val="nil"/>
              <w:right w:val="nil"/>
            </w:tcBorders>
            <w:shd w:val="clear" w:color="auto" w:fill="C0C0C0"/>
          </w:tcPr>
          <w:p w14:paraId="3F06C07D" w14:textId="77777777" w:rsidR="00273968" w:rsidRPr="00374E0B" w:rsidRDefault="00273968" w:rsidP="00F176FD">
            <w:pPr>
              <w:rPr>
                <w:rFonts w:ascii="Book Antiqua" w:hAnsi="Book Antiqua" w:cstheme="minorHAnsi"/>
                <w:b/>
              </w:rPr>
            </w:pPr>
            <w:bookmarkStart w:id="2" w:name="_Hlk502151180"/>
          </w:p>
        </w:tc>
        <w:tc>
          <w:tcPr>
            <w:tcW w:w="1012" w:type="dxa"/>
            <w:tcBorders>
              <w:top w:val="single" w:sz="4" w:space="0" w:color="auto"/>
              <w:left w:val="nil"/>
              <w:bottom w:val="nil"/>
              <w:right w:val="nil"/>
            </w:tcBorders>
          </w:tcPr>
          <w:p w14:paraId="01134944" w14:textId="77777777" w:rsidR="00273968" w:rsidRPr="00374E0B" w:rsidRDefault="00273968" w:rsidP="00F176FD">
            <w:pPr>
              <w:rPr>
                <w:rFonts w:ascii="Book Antiqua" w:hAnsi="Book Antiqua" w:cstheme="minorHAnsi"/>
              </w:rPr>
            </w:pPr>
          </w:p>
        </w:tc>
        <w:tc>
          <w:tcPr>
            <w:tcW w:w="651" w:type="dxa"/>
            <w:tcBorders>
              <w:top w:val="single" w:sz="4" w:space="0" w:color="auto"/>
              <w:left w:val="nil"/>
              <w:bottom w:val="nil"/>
              <w:right w:val="nil"/>
            </w:tcBorders>
            <w:shd w:val="clear" w:color="auto" w:fill="C0C0C0"/>
          </w:tcPr>
          <w:p w14:paraId="5BEE5E9D" w14:textId="77777777" w:rsidR="00273968" w:rsidRPr="00374E0B" w:rsidRDefault="00273968" w:rsidP="00F176FD">
            <w:pPr>
              <w:rPr>
                <w:rFonts w:ascii="Book Antiqua" w:hAnsi="Book Antiqua" w:cstheme="minorHAnsi"/>
                <w:b/>
              </w:rPr>
            </w:pPr>
            <w:r w:rsidRPr="00374E0B">
              <w:rPr>
                <w:rFonts w:ascii="Book Antiqua" w:hAnsi="Book Antiqua" w:cstheme="minorHAnsi"/>
                <w:b/>
              </w:rPr>
              <w:t>B+</w:t>
            </w:r>
          </w:p>
        </w:tc>
        <w:tc>
          <w:tcPr>
            <w:tcW w:w="1040" w:type="dxa"/>
            <w:tcBorders>
              <w:top w:val="single" w:sz="4" w:space="0" w:color="auto"/>
              <w:left w:val="nil"/>
              <w:bottom w:val="nil"/>
              <w:right w:val="nil"/>
            </w:tcBorders>
          </w:tcPr>
          <w:p w14:paraId="62B08D9E" w14:textId="77777777" w:rsidR="00273968" w:rsidRPr="00374E0B" w:rsidRDefault="00273968" w:rsidP="00F176FD">
            <w:pPr>
              <w:rPr>
                <w:rFonts w:ascii="Book Antiqua" w:hAnsi="Book Antiqua" w:cstheme="minorHAnsi"/>
              </w:rPr>
            </w:pPr>
            <w:r w:rsidRPr="00374E0B">
              <w:rPr>
                <w:rFonts w:ascii="Book Antiqua" w:hAnsi="Book Antiqua" w:cstheme="minorHAnsi"/>
              </w:rPr>
              <w:t>87-89</w:t>
            </w:r>
          </w:p>
        </w:tc>
        <w:tc>
          <w:tcPr>
            <w:tcW w:w="651" w:type="dxa"/>
            <w:tcBorders>
              <w:top w:val="single" w:sz="4" w:space="0" w:color="auto"/>
              <w:left w:val="nil"/>
              <w:bottom w:val="nil"/>
              <w:right w:val="nil"/>
            </w:tcBorders>
            <w:shd w:val="clear" w:color="auto" w:fill="C0C0C0"/>
          </w:tcPr>
          <w:p w14:paraId="2A35D0E0" w14:textId="77777777" w:rsidR="00273968" w:rsidRPr="00374E0B" w:rsidRDefault="00273968" w:rsidP="00F176FD">
            <w:pPr>
              <w:rPr>
                <w:rFonts w:ascii="Book Antiqua" w:hAnsi="Book Antiqua" w:cstheme="minorHAnsi"/>
                <w:b/>
              </w:rPr>
            </w:pPr>
            <w:r w:rsidRPr="00374E0B">
              <w:rPr>
                <w:rFonts w:ascii="Book Antiqua" w:hAnsi="Book Antiqua" w:cstheme="minorHAnsi"/>
                <w:b/>
              </w:rPr>
              <w:t>C+</w:t>
            </w:r>
          </w:p>
        </w:tc>
        <w:tc>
          <w:tcPr>
            <w:tcW w:w="993" w:type="dxa"/>
            <w:tcBorders>
              <w:top w:val="single" w:sz="4" w:space="0" w:color="auto"/>
              <w:left w:val="nil"/>
              <w:bottom w:val="nil"/>
              <w:right w:val="nil"/>
            </w:tcBorders>
          </w:tcPr>
          <w:p w14:paraId="6D9AD91F" w14:textId="77777777" w:rsidR="00273968" w:rsidRPr="00374E0B" w:rsidRDefault="00273968" w:rsidP="00F176FD">
            <w:pPr>
              <w:rPr>
                <w:rFonts w:ascii="Book Antiqua" w:hAnsi="Book Antiqua" w:cstheme="minorHAnsi"/>
              </w:rPr>
            </w:pPr>
            <w:r w:rsidRPr="00374E0B">
              <w:rPr>
                <w:rFonts w:ascii="Book Antiqua" w:hAnsi="Book Antiqua" w:cstheme="minorHAnsi"/>
              </w:rPr>
              <w:t>77-79</w:t>
            </w:r>
          </w:p>
        </w:tc>
        <w:tc>
          <w:tcPr>
            <w:tcW w:w="655" w:type="dxa"/>
            <w:tcBorders>
              <w:top w:val="single" w:sz="4" w:space="0" w:color="auto"/>
              <w:left w:val="nil"/>
              <w:bottom w:val="nil"/>
              <w:right w:val="nil"/>
            </w:tcBorders>
            <w:shd w:val="clear" w:color="auto" w:fill="C0C0C0"/>
          </w:tcPr>
          <w:p w14:paraId="6888597E" w14:textId="77777777" w:rsidR="00273968" w:rsidRPr="00374E0B" w:rsidRDefault="00273968" w:rsidP="00F176FD">
            <w:pPr>
              <w:rPr>
                <w:rFonts w:ascii="Book Antiqua" w:hAnsi="Book Antiqua" w:cstheme="minorHAnsi"/>
                <w:b/>
              </w:rPr>
            </w:pPr>
            <w:r w:rsidRPr="00374E0B">
              <w:rPr>
                <w:rFonts w:ascii="Book Antiqua" w:hAnsi="Book Antiqua" w:cstheme="minorHAnsi"/>
                <w:b/>
              </w:rPr>
              <w:t>D+</w:t>
            </w:r>
          </w:p>
        </w:tc>
        <w:tc>
          <w:tcPr>
            <w:tcW w:w="892" w:type="dxa"/>
            <w:tcBorders>
              <w:top w:val="single" w:sz="4" w:space="0" w:color="auto"/>
              <w:left w:val="nil"/>
              <w:bottom w:val="nil"/>
              <w:right w:val="nil"/>
            </w:tcBorders>
          </w:tcPr>
          <w:p w14:paraId="51DE31E1" w14:textId="77777777" w:rsidR="00273968" w:rsidRPr="00374E0B" w:rsidRDefault="00273968" w:rsidP="00F176FD">
            <w:pPr>
              <w:rPr>
                <w:rFonts w:ascii="Book Antiqua" w:hAnsi="Book Antiqua" w:cstheme="minorHAnsi"/>
              </w:rPr>
            </w:pPr>
            <w:r w:rsidRPr="00374E0B">
              <w:rPr>
                <w:rFonts w:ascii="Book Antiqua" w:hAnsi="Book Antiqua" w:cstheme="minorHAnsi"/>
              </w:rPr>
              <w:t>67-69</w:t>
            </w:r>
          </w:p>
        </w:tc>
        <w:tc>
          <w:tcPr>
            <w:tcW w:w="506" w:type="dxa"/>
            <w:tcBorders>
              <w:top w:val="single" w:sz="4" w:space="0" w:color="auto"/>
              <w:left w:val="nil"/>
              <w:bottom w:val="nil"/>
              <w:right w:val="nil"/>
            </w:tcBorders>
            <w:shd w:val="clear" w:color="auto" w:fill="C0C0C0"/>
          </w:tcPr>
          <w:p w14:paraId="542C6F49" w14:textId="77777777" w:rsidR="00273968" w:rsidRPr="00374E0B" w:rsidRDefault="00273968" w:rsidP="00F176FD">
            <w:pPr>
              <w:rPr>
                <w:rFonts w:ascii="Book Antiqua" w:hAnsi="Book Antiqua" w:cstheme="minorHAnsi"/>
                <w:b/>
              </w:rPr>
            </w:pPr>
          </w:p>
        </w:tc>
        <w:tc>
          <w:tcPr>
            <w:tcW w:w="1098" w:type="dxa"/>
            <w:tcBorders>
              <w:top w:val="single" w:sz="4" w:space="0" w:color="auto"/>
              <w:left w:val="nil"/>
              <w:bottom w:val="nil"/>
              <w:right w:val="single" w:sz="4" w:space="0" w:color="auto"/>
            </w:tcBorders>
          </w:tcPr>
          <w:p w14:paraId="47B62899" w14:textId="77777777" w:rsidR="00273968" w:rsidRPr="00374E0B" w:rsidRDefault="00273968" w:rsidP="00F176FD">
            <w:pPr>
              <w:rPr>
                <w:rFonts w:ascii="Book Antiqua" w:hAnsi="Book Antiqua" w:cstheme="minorHAnsi"/>
              </w:rPr>
            </w:pPr>
          </w:p>
        </w:tc>
      </w:tr>
      <w:tr w:rsidR="00273968" w:rsidRPr="00374E0B" w14:paraId="3A92E547" w14:textId="77777777" w:rsidTr="00084EBB">
        <w:tc>
          <w:tcPr>
            <w:tcW w:w="638" w:type="dxa"/>
            <w:tcBorders>
              <w:top w:val="nil"/>
              <w:left w:val="nil"/>
              <w:bottom w:val="nil"/>
              <w:right w:val="nil"/>
            </w:tcBorders>
            <w:shd w:val="clear" w:color="auto" w:fill="C0C0C0"/>
          </w:tcPr>
          <w:p w14:paraId="686491B5" w14:textId="77777777" w:rsidR="00273968" w:rsidRPr="00374E0B" w:rsidRDefault="00273968" w:rsidP="00F176FD">
            <w:pPr>
              <w:rPr>
                <w:rFonts w:ascii="Book Antiqua" w:hAnsi="Book Antiqua" w:cstheme="minorHAnsi"/>
                <w:b/>
              </w:rPr>
            </w:pPr>
            <w:r w:rsidRPr="00374E0B">
              <w:rPr>
                <w:rFonts w:ascii="Book Antiqua" w:hAnsi="Book Antiqua" w:cstheme="minorHAnsi"/>
                <w:b/>
              </w:rPr>
              <w:t>A</w:t>
            </w:r>
          </w:p>
        </w:tc>
        <w:tc>
          <w:tcPr>
            <w:tcW w:w="1012" w:type="dxa"/>
            <w:tcBorders>
              <w:top w:val="nil"/>
              <w:left w:val="nil"/>
              <w:bottom w:val="nil"/>
              <w:right w:val="nil"/>
            </w:tcBorders>
          </w:tcPr>
          <w:p w14:paraId="7536ACCF" w14:textId="77777777" w:rsidR="00273968" w:rsidRPr="00374E0B" w:rsidRDefault="00273968" w:rsidP="00F176FD">
            <w:pPr>
              <w:rPr>
                <w:rFonts w:ascii="Book Antiqua" w:hAnsi="Book Antiqua" w:cstheme="minorHAnsi"/>
              </w:rPr>
            </w:pPr>
            <w:r w:rsidRPr="00374E0B">
              <w:rPr>
                <w:rFonts w:ascii="Book Antiqua" w:hAnsi="Book Antiqua" w:cstheme="minorHAnsi"/>
              </w:rPr>
              <w:t>94-100</w:t>
            </w:r>
          </w:p>
        </w:tc>
        <w:tc>
          <w:tcPr>
            <w:tcW w:w="651" w:type="dxa"/>
            <w:tcBorders>
              <w:top w:val="nil"/>
              <w:left w:val="nil"/>
              <w:bottom w:val="nil"/>
              <w:right w:val="nil"/>
            </w:tcBorders>
            <w:shd w:val="clear" w:color="auto" w:fill="C0C0C0"/>
          </w:tcPr>
          <w:p w14:paraId="4D907C28" w14:textId="77777777" w:rsidR="00273968" w:rsidRPr="00374E0B" w:rsidRDefault="00273968" w:rsidP="00F176FD">
            <w:pPr>
              <w:rPr>
                <w:rFonts w:ascii="Book Antiqua" w:hAnsi="Book Antiqua" w:cstheme="minorHAnsi"/>
                <w:b/>
              </w:rPr>
            </w:pPr>
            <w:r w:rsidRPr="00374E0B">
              <w:rPr>
                <w:rFonts w:ascii="Book Antiqua" w:hAnsi="Book Antiqua" w:cstheme="minorHAnsi"/>
                <w:b/>
              </w:rPr>
              <w:t>B</w:t>
            </w:r>
          </w:p>
        </w:tc>
        <w:tc>
          <w:tcPr>
            <w:tcW w:w="1040" w:type="dxa"/>
            <w:tcBorders>
              <w:top w:val="nil"/>
              <w:left w:val="nil"/>
              <w:bottom w:val="nil"/>
              <w:right w:val="nil"/>
            </w:tcBorders>
          </w:tcPr>
          <w:p w14:paraId="3AF7E738" w14:textId="77777777" w:rsidR="00273968" w:rsidRPr="00374E0B" w:rsidRDefault="00273968" w:rsidP="00F176FD">
            <w:pPr>
              <w:rPr>
                <w:rFonts w:ascii="Book Antiqua" w:hAnsi="Book Antiqua" w:cstheme="minorHAnsi"/>
              </w:rPr>
            </w:pPr>
            <w:r w:rsidRPr="00374E0B">
              <w:rPr>
                <w:rFonts w:ascii="Book Antiqua" w:hAnsi="Book Antiqua" w:cstheme="minorHAnsi"/>
              </w:rPr>
              <w:t>83-86</w:t>
            </w:r>
          </w:p>
        </w:tc>
        <w:tc>
          <w:tcPr>
            <w:tcW w:w="651" w:type="dxa"/>
            <w:tcBorders>
              <w:top w:val="nil"/>
              <w:left w:val="nil"/>
              <w:bottom w:val="nil"/>
              <w:right w:val="nil"/>
            </w:tcBorders>
            <w:shd w:val="clear" w:color="auto" w:fill="C0C0C0"/>
          </w:tcPr>
          <w:p w14:paraId="536E1D45" w14:textId="77777777" w:rsidR="00273968" w:rsidRPr="00374E0B" w:rsidRDefault="00273968" w:rsidP="00F176FD">
            <w:pPr>
              <w:rPr>
                <w:rFonts w:ascii="Book Antiqua" w:hAnsi="Book Antiqua" w:cstheme="minorHAnsi"/>
                <w:b/>
              </w:rPr>
            </w:pPr>
            <w:r w:rsidRPr="00374E0B">
              <w:rPr>
                <w:rFonts w:ascii="Book Antiqua" w:hAnsi="Book Antiqua" w:cstheme="minorHAnsi"/>
                <w:b/>
              </w:rPr>
              <w:t>C</w:t>
            </w:r>
          </w:p>
        </w:tc>
        <w:tc>
          <w:tcPr>
            <w:tcW w:w="993" w:type="dxa"/>
            <w:tcBorders>
              <w:top w:val="nil"/>
              <w:left w:val="nil"/>
              <w:bottom w:val="nil"/>
              <w:right w:val="nil"/>
            </w:tcBorders>
          </w:tcPr>
          <w:p w14:paraId="4265B64F" w14:textId="77777777" w:rsidR="00273968" w:rsidRPr="00374E0B" w:rsidRDefault="00273968" w:rsidP="00F176FD">
            <w:pPr>
              <w:rPr>
                <w:rFonts w:ascii="Book Antiqua" w:hAnsi="Book Antiqua" w:cstheme="minorHAnsi"/>
              </w:rPr>
            </w:pPr>
            <w:r w:rsidRPr="00374E0B">
              <w:rPr>
                <w:rFonts w:ascii="Book Antiqua" w:hAnsi="Book Antiqua" w:cstheme="minorHAnsi"/>
              </w:rPr>
              <w:t>73-76</w:t>
            </w:r>
          </w:p>
        </w:tc>
        <w:tc>
          <w:tcPr>
            <w:tcW w:w="655" w:type="dxa"/>
            <w:tcBorders>
              <w:top w:val="nil"/>
              <w:left w:val="nil"/>
              <w:bottom w:val="nil"/>
              <w:right w:val="nil"/>
            </w:tcBorders>
            <w:shd w:val="clear" w:color="auto" w:fill="C0C0C0"/>
          </w:tcPr>
          <w:p w14:paraId="530FD129" w14:textId="77777777" w:rsidR="00273968" w:rsidRPr="00374E0B" w:rsidRDefault="00273968" w:rsidP="00F176FD">
            <w:pPr>
              <w:rPr>
                <w:rFonts w:ascii="Book Antiqua" w:hAnsi="Book Antiqua" w:cstheme="minorHAnsi"/>
                <w:b/>
              </w:rPr>
            </w:pPr>
            <w:r w:rsidRPr="00374E0B">
              <w:rPr>
                <w:rFonts w:ascii="Book Antiqua" w:hAnsi="Book Antiqua" w:cstheme="minorHAnsi"/>
                <w:b/>
              </w:rPr>
              <w:t>D</w:t>
            </w:r>
          </w:p>
        </w:tc>
        <w:tc>
          <w:tcPr>
            <w:tcW w:w="892" w:type="dxa"/>
            <w:tcBorders>
              <w:top w:val="nil"/>
              <w:left w:val="nil"/>
              <w:bottom w:val="nil"/>
              <w:right w:val="nil"/>
            </w:tcBorders>
          </w:tcPr>
          <w:p w14:paraId="20D7F148" w14:textId="77777777" w:rsidR="00273968" w:rsidRPr="00374E0B" w:rsidRDefault="00273968" w:rsidP="00F176FD">
            <w:pPr>
              <w:rPr>
                <w:rFonts w:ascii="Book Antiqua" w:hAnsi="Book Antiqua" w:cstheme="minorHAnsi"/>
              </w:rPr>
            </w:pPr>
            <w:r w:rsidRPr="00374E0B">
              <w:rPr>
                <w:rFonts w:ascii="Book Antiqua" w:hAnsi="Book Antiqua" w:cstheme="minorHAnsi"/>
              </w:rPr>
              <w:t>63-66</w:t>
            </w:r>
          </w:p>
        </w:tc>
        <w:tc>
          <w:tcPr>
            <w:tcW w:w="506" w:type="dxa"/>
            <w:tcBorders>
              <w:top w:val="nil"/>
              <w:left w:val="nil"/>
              <w:bottom w:val="nil"/>
              <w:right w:val="nil"/>
            </w:tcBorders>
            <w:shd w:val="clear" w:color="auto" w:fill="C0C0C0"/>
          </w:tcPr>
          <w:p w14:paraId="17501367" w14:textId="77777777" w:rsidR="00273968" w:rsidRPr="00374E0B" w:rsidRDefault="00273968" w:rsidP="00F176FD">
            <w:pPr>
              <w:rPr>
                <w:rFonts w:ascii="Book Antiqua" w:hAnsi="Book Antiqua" w:cstheme="minorHAnsi"/>
                <w:b/>
              </w:rPr>
            </w:pPr>
            <w:r w:rsidRPr="00374E0B">
              <w:rPr>
                <w:rFonts w:ascii="Book Antiqua" w:hAnsi="Book Antiqua" w:cstheme="minorHAnsi"/>
                <w:b/>
              </w:rPr>
              <w:t>F</w:t>
            </w:r>
          </w:p>
        </w:tc>
        <w:tc>
          <w:tcPr>
            <w:tcW w:w="1098" w:type="dxa"/>
            <w:tcBorders>
              <w:top w:val="nil"/>
              <w:left w:val="nil"/>
              <w:bottom w:val="nil"/>
              <w:right w:val="single" w:sz="4" w:space="0" w:color="auto"/>
            </w:tcBorders>
          </w:tcPr>
          <w:p w14:paraId="76050B64" w14:textId="77777777" w:rsidR="00273968" w:rsidRPr="00374E0B" w:rsidRDefault="00273968" w:rsidP="00F176FD">
            <w:pPr>
              <w:rPr>
                <w:rFonts w:ascii="Book Antiqua" w:hAnsi="Book Antiqua" w:cstheme="minorHAnsi"/>
              </w:rPr>
            </w:pPr>
            <w:r w:rsidRPr="00374E0B">
              <w:rPr>
                <w:rFonts w:ascii="Book Antiqua" w:hAnsi="Book Antiqua" w:cstheme="minorHAnsi"/>
              </w:rPr>
              <w:t>0-59</w:t>
            </w:r>
          </w:p>
        </w:tc>
      </w:tr>
      <w:tr w:rsidR="00273968" w:rsidRPr="00374E0B" w14:paraId="5594E0CA" w14:textId="77777777" w:rsidTr="00084EBB">
        <w:tc>
          <w:tcPr>
            <w:tcW w:w="638" w:type="dxa"/>
            <w:tcBorders>
              <w:top w:val="nil"/>
              <w:left w:val="nil"/>
              <w:bottom w:val="single" w:sz="4" w:space="0" w:color="auto"/>
              <w:right w:val="nil"/>
            </w:tcBorders>
            <w:shd w:val="clear" w:color="auto" w:fill="C0C0C0"/>
          </w:tcPr>
          <w:p w14:paraId="3072A8A4" w14:textId="77777777" w:rsidR="00273968" w:rsidRPr="00374E0B" w:rsidRDefault="00273968" w:rsidP="00F176FD">
            <w:pPr>
              <w:rPr>
                <w:rFonts w:ascii="Book Antiqua" w:hAnsi="Book Antiqua" w:cstheme="minorHAnsi"/>
                <w:b/>
              </w:rPr>
            </w:pPr>
            <w:r w:rsidRPr="00374E0B">
              <w:rPr>
                <w:rFonts w:ascii="Book Antiqua" w:hAnsi="Book Antiqua" w:cstheme="minorHAnsi"/>
                <w:b/>
              </w:rPr>
              <w:t>A-</w:t>
            </w:r>
          </w:p>
        </w:tc>
        <w:tc>
          <w:tcPr>
            <w:tcW w:w="1012" w:type="dxa"/>
            <w:tcBorders>
              <w:top w:val="nil"/>
              <w:left w:val="nil"/>
              <w:bottom w:val="single" w:sz="4" w:space="0" w:color="auto"/>
              <w:right w:val="nil"/>
            </w:tcBorders>
          </w:tcPr>
          <w:p w14:paraId="39BC58DF" w14:textId="77777777" w:rsidR="00273968" w:rsidRPr="00374E0B" w:rsidRDefault="00273968" w:rsidP="00F176FD">
            <w:pPr>
              <w:rPr>
                <w:rFonts w:ascii="Book Antiqua" w:hAnsi="Book Antiqua" w:cstheme="minorHAnsi"/>
              </w:rPr>
            </w:pPr>
            <w:r w:rsidRPr="00374E0B">
              <w:rPr>
                <w:rFonts w:ascii="Book Antiqua" w:hAnsi="Book Antiqua" w:cstheme="minorHAnsi"/>
              </w:rPr>
              <w:t>90-93</w:t>
            </w:r>
          </w:p>
        </w:tc>
        <w:tc>
          <w:tcPr>
            <w:tcW w:w="651" w:type="dxa"/>
            <w:tcBorders>
              <w:top w:val="nil"/>
              <w:left w:val="nil"/>
              <w:bottom w:val="single" w:sz="4" w:space="0" w:color="auto"/>
              <w:right w:val="nil"/>
            </w:tcBorders>
            <w:shd w:val="clear" w:color="auto" w:fill="C0C0C0"/>
          </w:tcPr>
          <w:p w14:paraId="09AA2CD2" w14:textId="77777777" w:rsidR="00273968" w:rsidRPr="00374E0B" w:rsidRDefault="00273968" w:rsidP="00F176FD">
            <w:pPr>
              <w:rPr>
                <w:rFonts w:ascii="Book Antiqua" w:hAnsi="Book Antiqua" w:cstheme="minorHAnsi"/>
                <w:b/>
              </w:rPr>
            </w:pPr>
            <w:r w:rsidRPr="00374E0B">
              <w:rPr>
                <w:rFonts w:ascii="Book Antiqua" w:hAnsi="Book Antiqua" w:cstheme="minorHAnsi"/>
                <w:b/>
              </w:rPr>
              <w:t>B-</w:t>
            </w:r>
          </w:p>
        </w:tc>
        <w:tc>
          <w:tcPr>
            <w:tcW w:w="1040" w:type="dxa"/>
            <w:tcBorders>
              <w:top w:val="nil"/>
              <w:left w:val="nil"/>
              <w:bottom w:val="single" w:sz="4" w:space="0" w:color="auto"/>
              <w:right w:val="nil"/>
            </w:tcBorders>
          </w:tcPr>
          <w:p w14:paraId="6086248B" w14:textId="77777777" w:rsidR="00273968" w:rsidRPr="00374E0B" w:rsidRDefault="00273968" w:rsidP="00F176FD">
            <w:pPr>
              <w:rPr>
                <w:rFonts w:ascii="Book Antiqua" w:hAnsi="Book Antiqua" w:cstheme="minorHAnsi"/>
              </w:rPr>
            </w:pPr>
            <w:r w:rsidRPr="00374E0B">
              <w:rPr>
                <w:rFonts w:ascii="Book Antiqua" w:hAnsi="Book Antiqua" w:cstheme="minorHAnsi"/>
              </w:rPr>
              <w:t>80-82</w:t>
            </w:r>
          </w:p>
        </w:tc>
        <w:tc>
          <w:tcPr>
            <w:tcW w:w="651" w:type="dxa"/>
            <w:tcBorders>
              <w:top w:val="nil"/>
              <w:left w:val="nil"/>
              <w:bottom w:val="single" w:sz="4" w:space="0" w:color="auto"/>
              <w:right w:val="nil"/>
            </w:tcBorders>
            <w:shd w:val="clear" w:color="auto" w:fill="C0C0C0"/>
          </w:tcPr>
          <w:p w14:paraId="1534C170" w14:textId="77777777" w:rsidR="00273968" w:rsidRPr="00374E0B" w:rsidRDefault="00273968" w:rsidP="00F176FD">
            <w:pPr>
              <w:rPr>
                <w:rFonts w:ascii="Book Antiqua" w:hAnsi="Book Antiqua" w:cstheme="minorHAnsi"/>
                <w:b/>
              </w:rPr>
            </w:pPr>
            <w:r w:rsidRPr="00374E0B">
              <w:rPr>
                <w:rFonts w:ascii="Book Antiqua" w:hAnsi="Book Antiqua" w:cstheme="minorHAnsi"/>
                <w:b/>
              </w:rPr>
              <w:t>C-</w:t>
            </w:r>
          </w:p>
        </w:tc>
        <w:tc>
          <w:tcPr>
            <w:tcW w:w="993" w:type="dxa"/>
            <w:tcBorders>
              <w:top w:val="nil"/>
              <w:left w:val="nil"/>
              <w:bottom w:val="single" w:sz="4" w:space="0" w:color="auto"/>
              <w:right w:val="nil"/>
            </w:tcBorders>
          </w:tcPr>
          <w:p w14:paraId="23EDB078" w14:textId="77777777" w:rsidR="00273968" w:rsidRPr="00374E0B" w:rsidRDefault="00273968" w:rsidP="00F176FD">
            <w:pPr>
              <w:rPr>
                <w:rFonts w:ascii="Book Antiqua" w:hAnsi="Book Antiqua" w:cstheme="minorHAnsi"/>
              </w:rPr>
            </w:pPr>
            <w:r w:rsidRPr="00374E0B">
              <w:rPr>
                <w:rFonts w:ascii="Book Antiqua" w:hAnsi="Book Antiqua" w:cstheme="minorHAnsi"/>
              </w:rPr>
              <w:t>70-72</w:t>
            </w:r>
          </w:p>
        </w:tc>
        <w:tc>
          <w:tcPr>
            <w:tcW w:w="655" w:type="dxa"/>
            <w:tcBorders>
              <w:top w:val="nil"/>
              <w:left w:val="nil"/>
              <w:bottom w:val="single" w:sz="4" w:space="0" w:color="auto"/>
              <w:right w:val="nil"/>
            </w:tcBorders>
            <w:shd w:val="clear" w:color="auto" w:fill="C0C0C0"/>
          </w:tcPr>
          <w:p w14:paraId="7097A9B5" w14:textId="77777777" w:rsidR="00273968" w:rsidRPr="00374E0B" w:rsidRDefault="00273968" w:rsidP="00F176FD">
            <w:pPr>
              <w:rPr>
                <w:rFonts w:ascii="Book Antiqua" w:hAnsi="Book Antiqua" w:cstheme="minorHAnsi"/>
                <w:b/>
              </w:rPr>
            </w:pPr>
            <w:r w:rsidRPr="00374E0B">
              <w:rPr>
                <w:rFonts w:ascii="Book Antiqua" w:hAnsi="Book Antiqua" w:cstheme="minorHAnsi"/>
                <w:b/>
              </w:rPr>
              <w:t>D-</w:t>
            </w:r>
          </w:p>
        </w:tc>
        <w:tc>
          <w:tcPr>
            <w:tcW w:w="892" w:type="dxa"/>
            <w:tcBorders>
              <w:top w:val="nil"/>
              <w:left w:val="nil"/>
              <w:bottom w:val="single" w:sz="4" w:space="0" w:color="auto"/>
              <w:right w:val="nil"/>
            </w:tcBorders>
          </w:tcPr>
          <w:p w14:paraId="055674DA" w14:textId="77777777" w:rsidR="00273968" w:rsidRPr="00374E0B" w:rsidRDefault="00273968" w:rsidP="00F176FD">
            <w:pPr>
              <w:rPr>
                <w:rFonts w:ascii="Book Antiqua" w:hAnsi="Book Antiqua" w:cstheme="minorHAnsi"/>
              </w:rPr>
            </w:pPr>
            <w:r w:rsidRPr="00374E0B">
              <w:rPr>
                <w:rFonts w:ascii="Book Antiqua" w:hAnsi="Book Antiqua" w:cstheme="minorHAnsi"/>
              </w:rPr>
              <w:t>60-62</w:t>
            </w:r>
          </w:p>
        </w:tc>
        <w:tc>
          <w:tcPr>
            <w:tcW w:w="506" w:type="dxa"/>
            <w:tcBorders>
              <w:top w:val="nil"/>
              <w:left w:val="nil"/>
              <w:bottom w:val="single" w:sz="4" w:space="0" w:color="auto"/>
              <w:right w:val="nil"/>
            </w:tcBorders>
            <w:shd w:val="clear" w:color="auto" w:fill="C0C0C0"/>
          </w:tcPr>
          <w:p w14:paraId="60CD787B" w14:textId="77777777" w:rsidR="00273968" w:rsidRPr="00374E0B" w:rsidRDefault="00273968" w:rsidP="00F176FD">
            <w:pPr>
              <w:rPr>
                <w:rFonts w:ascii="Book Antiqua" w:hAnsi="Book Antiqua" w:cstheme="minorHAnsi"/>
                <w:b/>
              </w:rPr>
            </w:pPr>
          </w:p>
        </w:tc>
        <w:tc>
          <w:tcPr>
            <w:tcW w:w="1098" w:type="dxa"/>
            <w:tcBorders>
              <w:top w:val="nil"/>
              <w:left w:val="nil"/>
              <w:bottom w:val="single" w:sz="4" w:space="0" w:color="auto"/>
              <w:right w:val="single" w:sz="4" w:space="0" w:color="auto"/>
            </w:tcBorders>
          </w:tcPr>
          <w:p w14:paraId="4593E3BF" w14:textId="77777777" w:rsidR="00273968" w:rsidRPr="00374E0B" w:rsidRDefault="00273968" w:rsidP="00F176FD">
            <w:pPr>
              <w:rPr>
                <w:rFonts w:ascii="Book Antiqua" w:hAnsi="Book Antiqua" w:cstheme="minorHAnsi"/>
              </w:rPr>
            </w:pPr>
          </w:p>
        </w:tc>
      </w:tr>
      <w:bookmarkEnd w:id="2"/>
    </w:tbl>
    <w:p w14:paraId="4B808D62" w14:textId="77777777" w:rsidR="00273968" w:rsidRPr="00374E0B" w:rsidRDefault="00273968" w:rsidP="00F176FD">
      <w:pPr>
        <w:spacing w:line="240" w:lineRule="auto"/>
        <w:rPr>
          <w:rFonts w:ascii="Book Antiqua" w:hAnsi="Book Antiqua" w:cstheme="minorHAnsi"/>
        </w:rPr>
      </w:pPr>
    </w:p>
    <w:p w14:paraId="1DBCC6F0" w14:textId="77777777" w:rsidR="000556D8" w:rsidRPr="00374E0B" w:rsidRDefault="000556D8" w:rsidP="00F176FD">
      <w:pPr>
        <w:pStyle w:val="Heading3"/>
        <w:rPr>
          <w:rFonts w:ascii="Book Antiqua" w:hAnsi="Book Antiqua" w:cstheme="minorHAnsi"/>
          <w:sz w:val="22"/>
          <w:szCs w:val="22"/>
          <w:u w:val="single"/>
        </w:rPr>
      </w:pPr>
      <w:r w:rsidRPr="00374E0B">
        <w:rPr>
          <w:rFonts w:ascii="Book Antiqua" w:hAnsi="Book Antiqua" w:cstheme="minorHAnsi"/>
          <w:sz w:val="22"/>
          <w:szCs w:val="22"/>
          <w:u w:val="single"/>
        </w:rPr>
        <w:t>Required Texts and Materials</w:t>
      </w:r>
    </w:p>
    <w:p w14:paraId="6E28B2F6" w14:textId="77777777" w:rsidR="00C80B81" w:rsidRPr="00374E0B" w:rsidRDefault="00C80B81" w:rsidP="00C80B81">
      <w:pPr>
        <w:pStyle w:val="NoSpacing"/>
        <w:rPr>
          <w:rFonts w:ascii="Book Antiqua" w:hAnsi="Book Antiqua" w:cstheme="minorHAnsi"/>
        </w:rPr>
      </w:pPr>
      <w:proofErr w:type="spellStart"/>
      <w:r w:rsidRPr="00374E0B">
        <w:rPr>
          <w:rFonts w:ascii="Book Antiqua" w:hAnsi="Book Antiqua" w:cstheme="minorHAnsi"/>
        </w:rPr>
        <w:t>Kollman</w:t>
      </w:r>
      <w:proofErr w:type="spellEnd"/>
      <w:r w:rsidRPr="00374E0B">
        <w:rPr>
          <w:rFonts w:ascii="Book Antiqua" w:hAnsi="Book Antiqua" w:cstheme="minorHAnsi"/>
        </w:rPr>
        <w:t xml:space="preserve">, Ken. 2015. </w:t>
      </w:r>
      <w:r w:rsidRPr="00374E0B">
        <w:rPr>
          <w:rFonts w:ascii="Book Antiqua" w:hAnsi="Book Antiqua" w:cstheme="minorHAnsi"/>
          <w:i/>
        </w:rPr>
        <w:t xml:space="preserve">The American Political System. </w:t>
      </w:r>
      <w:r w:rsidRPr="00374E0B">
        <w:rPr>
          <w:rFonts w:ascii="Book Antiqua" w:hAnsi="Book Antiqua" w:cstheme="minorHAnsi"/>
        </w:rPr>
        <w:t>New York: W.W. Norton &amp; Company.</w:t>
      </w:r>
    </w:p>
    <w:p w14:paraId="2A66760A" w14:textId="77777777" w:rsidR="003D33D4" w:rsidRPr="00374E0B" w:rsidRDefault="003D33D4" w:rsidP="00C80B81">
      <w:pPr>
        <w:pStyle w:val="NoSpacing"/>
        <w:rPr>
          <w:rFonts w:ascii="Book Antiqua" w:hAnsi="Book Antiqua" w:cstheme="minorHAnsi"/>
        </w:rPr>
      </w:pPr>
    </w:p>
    <w:p w14:paraId="37CB1C0D" w14:textId="22864089" w:rsidR="003D33D4" w:rsidRPr="00374E0B" w:rsidRDefault="003D33D4" w:rsidP="00C80B81">
      <w:pPr>
        <w:pStyle w:val="NoSpacing"/>
        <w:rPr>
          <w:rFonts w:ascii="Book Antiqua" w:hAnsi="Book Antiqua" w:cstheme="minorHAnsi"/>
          <w:color w:val="333333"/>
          <w:shd w:val="clear" w:color="auto" w:fill="FFFFFF"/>
        </w:rPr>
      </w:pPr>
      <w:r w:rsidRPr="00374E0B">
        <w:rPr>
          <w:rFonts w:ascii="Book Antiqua" w:hAnsi="Book Antiqua" w:cstheme="minorHAnsi"/>
        </w:rPr>
        <w:t>Recommended:</w:t>
      </w:r>
      <w:r w:rsidRPr="00374E0B">
        <w:rPr>
          <w:rFonts w:ascii="Book Antiqua" w:hAnsi="Book Antiqua" w:cstheme="minorHAnsi"/>
          <w:color w:val="111111"/>
          <w:shd w:val="clear" w:color="auto" w:fill="FFFFFF"/>
        </w:rPr>
        <w:t> </w:t>
      </w:r>
      <w:hyperlink r:id="rId8" w:history="1">
        <w:r w:rsidRPr="00374E0B">
          <w:rPr>
            <w:rStyle w:val="Hyperlink"/>
            <w:rFonts w:ascii="Book Antiqua" w:hAnsi="Book Antiqua" w:cstheme="minorHAnsi"/>
            <w:color w:val="0066C0"/>
            <w:shd w:val="clear" w:color="auto" w:fill="FFFFFF"/>
          </w:rPr>
          <w:t>Hetherington</w:t>
        </w:r>
      </w:hyperlink>
      <w:r w:rsidRPr="00374E0B">
        <w:rPr>
          <w:rStyle w:val="a-declarative"/>
          <w:rFonts w:ascii="Book Antiqua" w:hAnsi="Book Antiqua" w:cstheme="minorHAnsi"/>
          <w:color w:val="111111"/>
          <w:shd w:val="clear" w:color="auto" w:fill="FFFFFF"/>
        </w:rPr>
        <w:t>, Marc</w:t>
      </w:r>
      <w:r w:rsidRPr="00374E0B">
        <w:rPr>
          <w:rStyle w:val="a-color-secondary"/>
          <w:rFonts w:ascii="Book Antiqua" w:hAnsi="Book Antiqua" w:cstheme="minorHAnsi"/>
          <w:color w:val="111111"/>
          <w:shd w:val="clear" w:color="auto" w:fill="FFFFFF"/>
        </w:rPr>
        <w:t>, </w:t>
      </w:r>
      <w:proofErr w:type="spellStart"/>
      <w:r w:rsidR="00531ED6" w:rsidRPr="00374E0B">
        <w:fldChar w:fldCharType="begin"/>
      </w:r>
      <w:r w:rsidR="00531ED6" w:rsidRPr="00374E0B">
        <w:rPr>
          <w:rFonts w:ascii="Book Antiqua" w:hAnsi="Book Antiqua"/>
        </w:rPr>
        <w:instrText xml:space="preserve"> HYPERLINK "https://www.amazon.com/s/ref=dp_byline_sr_ebooks_2?ie=UTF8&amp;text=Jonathan+Weiler&amp;search-alias=digital-text&amp;field-author=Jonathan+Weiler&amp;sort=relevancerank" </w:instrText>
      </w:r>
      <w:r w:rsidR="00531ED6" w:rsidRPr="00374E0B">
        <w:fldChar w:fldCharType="separate"/>
      </w:r>
      <w:r w:rsidRPr="00374E0B">
        <w:rPr>
          <w:rStyle w:val="Hyperlink"/>
          <w:rFonts w:ascii="Book Antiqua" w:hAnsi="Book Antiqua" w:cstheme="minorHAnsi"/>
          <w:color w:val="0066C0"/>
          <w:shd w:val="clear" w:color="auto" w:fill="FFFFFF"/>
        </w:rPr>
        <w:t>Weiler</w:t>
      </w:r>
      <w:proofErr w:type="spellEnd"/>
      <w:r w:rsidR="00531ED6" w:rsidRPr="00374E0B">
        <w:rPr>
          <w:rStyle w:val="Hyperlink"/>
          <w:rFonts w:ascii="Book Antiqua" w:hAnsi="Book Antiqua" w:cstheme="minorHAnsi"/>
          <w:color w:val="0066C0"/>
          <w:shd w:val="clear" w:color="auto" w:fill="FFFFFF"/>
        </w:rPr>
        <w:fldChar w:fldCharType="end"/>
      </w:r>
      <w:r w:rsidRPr="00374E0B">
        <w:rPr>
          <w:rStyle w:val="author"/>
          <w:rFonts w:ascii="Book Antiqua" w:hAnsi="Book Antiqua" w:cstheme="minorHAnsi"/>
          <w:color w:val="111111"/>
          <w:shd w:val="clear" w:color="auto" w:fill="FFFFFF"/>
        </w:rPr>
        <w:t xml:space="preserve">, J.. 2018. </w:t>
      </w:r>
      <w:r w:rsidRPr="00374E0B">
        <w:rPr>
          <w:rFonts w:ascii="Book Antiqua" w:hAnsi="Book Antiqua" w:cstheme="minorHAnsi"/>
          <w:i/>
          <w:shd w:val="clear" w:color="auto" w:fill="FFFFFF"/>
        </w:rPr>
        <w:t>Prius Or Pickup? How the Answers to Four Simple Questions Explain America's Great Divide</w:t>
      </w:r>
      <w:r w:rsidRPr="00374E0B">
        <w:rPr>
          <w:rFonts w:ascii="Book Antiqua" w:hAnsi="Book Antiqua" w:cstheme="minorHAnsi"/>
          <w:shd w:val="clear" w:color="auto" w:fill="FFFFFF"/>
        </w:rPr>
        <w:t xml:space="preserve">. </w:t>
      </w:r>
      <w:r w:rsidRPr="00374E0B">
        <w:rPr>
          <w:rFonts w:ascii="Book Antiqua" w:hAnsi="Book Antiqua" w:cstheme="minorHAnsi"/>
          <w:color w:val="333333"/>
          <w:shd w:val="clear" w:color="auto" w:fill="FFFFFF"/>
        </w:rPr>
        <w:t xml:space="preserve">Houghton Mifflin Harcourt. </w:t>
      </w:r>
    </w:p>
    <w:p w14:paraId="1366922D" w14:textId="610289FC" w:rsidR="00123B8E" w:rsidRPr="00374E0B" w:rsidRDefault="00123B8E" w:rsidP="00C80B81">
      <w:pPr>
        <w:pStyle w:val="NoSpacing"/>
        <w:rPr>
          <w:rFonts w:ascii="Book Antiqua" w:hAnsi="Book Antiqua" w:cstheme="minorHAnsi"/>
          <w:color w:val="333333"/>
          <w:shd w:val="clear" w:color="auto" w:fill="FFFFFF"/>
        </w:rPr>
      </w:pPr>
    </w:p>
    <w:p w14:paraId="1DC3A597" w14:textId="4E2084F1" w:rsidR="000F1F8A" w:rsidRPr="00374E0B" w:rsidRDefault="000F1F8A" w:rsidP="000F1F8A">
      <w:pPr>
        <w:rPr>
          <w:rStyle w:val="NoneA"/>
          <w:rFonts w:ascii="Book Antiqua" w:hAnsi="Book Antiqua" w:cs="Calibri"/>
        </w:rPr>
      </w:pPr>
      <w:r w:rsidRPr="00374E0B">
        <w:rPr>
          <w:rFonts w:ascii="Book Antiqua" w:hAnsi="Book Antiqua" w:cs="Calibri"/>
        </w:rPr>
        <w:t xml:space="preserve">The remaining readings are available as electronic copies on CANVAS and/or links on this syllabus. </w:t>
      </w:r>
      <w:r w:rsidRPr="00374E0B">
        <w:rPr>
          <w:rFonts w:ascii="Book Antiqua" w:hAnsi="Book Antiqua"/>
          <w:spacing w:val="-3"/>
        </w:rPr>
        <w:t xml:space="preserve">A few recommended readings will be available through your CU library login at JSTOR and a few academic journals. </w:t>
      </w:r>
      <w:r w:rsidRPr="00374E0B">
        <w:rPr>
          <w:rStyle w:val="NoneA"/>
          <w:rFonts w:ascii="Book Antiqua" w:hAnsi="Book Antiqua"/>
        </w:rPr>
        <w:t xml:space="preserve">Films also represent an important source for study.  </w:t>
      </w:r>
      <w:r w:rsidRPr="00374E0B">
        <w:rPr>
          <w:rStyle w:val="NoneA"/>
          <w:rFonts w:ascii="Book Antiqua" w:hAnsi="Book Antiqua"/>
          <w:i/>
          <w:iCs/>
        </w:rPr>
        <w:t>Some films will be required while others will be recommended and designated as such.</w:t>
      </w:r>
      <w:r w:rsidRPr="00374E0B">
        <w:rPr>
          <w:rStyle w:val="NoneA"/>
          <w:rFonts w:ascii="Book Antiqua" w:hAnsi="Book Antiqua"/>
        </w:rPr>
        <w:t xml:space="preserve">  </w:t>
      </w:r>
    </w:p>
    <w:p w14:paraId="5E1C2EC0" w14:textId="77777777" w:rsidR="00331D92" w:rsidRPr="00374E0B" w:rsidRDefault="00331D92" w:rsidP="00F176FD">
      <w:pPr>
        <w:contextualSpacing/>
        <w:rPr>
          <w:rFonts w:ascii="Book Antiqua" w:eastAsia="Times New Roman" w:hAnsi="Book Antiqua" w:cstheme="minorHAnsi"/>
          <w:b/>
        </w:rPr>
      </w:pPr>
    </w:p>
    <w:p w14:paraId="7A3A5E6D" w14:textId="77777777" w:rsidR="002107A3" w:rsidRPr="00374E0B" w:rsidRDefault="002107A3" w:rsidP="00F176FD">
      <w:pPr>
        <w:autoSpaceDE w:val="0"/>
        <w:autoSpaceDN w:val="0"/>
        <w:adjustRightInd w:val="0"/>
        <w:spacing w:after="0" w:line="240" w:lineRule="auto"/>
        <w:rPr>
          <w:rFonts w:ascii="Book Antiqua" w:hAnsi="Book Antiqua" w:cstheme="minorHAnsi"/>
          <w:color w:val="000000"/>
        </w:rPr>
      </w:pPr>
      <w:r w:rsidRPr="00374E0B">
        <w:rPr>
          <w:rFonts w:ascii="Book Antiqua" w:hAnsi="Book Antiqua" w:cstheme="minorHAnsi"/>
          <w:color w:val="000000"/>
        </w:rPr>
        <w:t>A few suggested additional news sources are listed below:</w:t>
      </w:r>
    </w:p>
    <w:p w14:paraId="2C458445" w14:textId="77777777" w:rsidR="002107A3" w:rsidRPr="00374E0B" w:rsidRDefault="002107A3" w:rsidP="00F176FD">
      <w:pPr>
        <w:autoSpaceDE w:val="0"/>
        <w:autoSpaceDN w:val="0"/>
        <w:adjustRightInd w:val="0"/>
        <w:spacing w:after="26" w:line="240" w:lineRule="auto"/>
        <w:rPr>
          <w:rFonts w:ascii="Book Antiqua" w:hAnsi="Book Antiqua" w:cstheme="minorHAnsi"/>
          <w:color w:val="000000"/>
        </w:rPr>
      </w:pPr>
      <w:r w:rsidRPr="00374E0B">
        <w:rPr>
          <w:rFonts w:ascii="Book Antiqua" w:hAnsi="Book Antiqua" w:cstheme="minorHAnsi"/>
          <w:color w:val="000000"/>
        </w:rPr>
        <w:lastRenderedPageBreak/>
        <w:t xml:space="preserve"> </w:t>
      </w:r>
      <w:r w:rsidRPr="00374E0B">
        <w:rPr>
          <w:rFonts w:ascii="Book Antiqua" w:hAnsi="Book Antiqua" w:cstheme="minorHAnsi"/>
          <w:i/>
          <w:iCs/>
          <w:color w:val="000000"/>
        </w:rPr>
        <w:t xml:space="preserve">The Financial Times </w:t>
      </w:r>
      <w:r w:rsidRPr="00374E0B">
        <w:rPr>
          <w:rFonts w:ascii="Book Antiqua" w:hAnsi="Book Antiqua" w:cstheme="minorHAnsi"/>
          <w:color w:val="000000"/>
        </w:rPr>
        <w:t xml:space="preserve">(British daily newspaper with quality information) </w:t>
      </w:r>
    </w:p>
    <w:p w14:paraId="01F00A89" w14:textId="77777777" w:rsidR="002107A3" w:rsidRPr="00374E0B" w:rsidRDefault="002107A3" w:rsidP="00F176FD">
      <w:pPr>
        <w:autoSpaceDE w:val="0"/>
        <w:autoSpaceDN w:val="0"/>
        <w:adjustRightInd w:val="0"/>
        <w:spacing w:after="26" w:line="240" w:lineRule="auto"/>
        <w:rPr>
          <w:rFonts w:ascii="Book Antiqua" w:hAnsi="Book Antiqua" w:cstheme="minorHAnsi"/>
          <w:color w:val="000000"/>
        </w:rPr>
      </w:pPr>
      <w:r w:rsidRPr="00374E0B">
        <w:rPr>
          <w:rFonts w:ascii="Book Antiqua" w:hAnsi="Book Antiqua" w:cstheme="minorHAnsi"/>
          <w:color w:val="000000"/>
        </w:rPr>
        <w:t xml:space="preserve"> </w:t>
      </w:r>
      <w:r w:rsidRPr="00374E0B">
        <w:rPr>
          <w:rFonts w:ascii="Book Antiqua" w:hAnsi="Book Antiqua" w:cstheme="minorHAnsi"/>
          <w:i/>
          <w:iCs/>
          <w:color w:val="000000"/>
        </w:rPr>
        <w:t xml:space="preserve">The Economist </w:t>
      </w:r>
      <w:r w:rsidRPr="00374E0B">
        <w:rPr>
          <w:rFonts w:ascii="Book Antiqua" w:hAnsi="Book Antiqua" w:cstheme="minorHAnsi"/>
          <w:color w:val="000000"/>
        </w:rPr>
        <w:t xml:space="preserve">(weekly British news magazine with a good comparative perspective) </w:t>
      </w:r>
    </w:p>
    <w:p w14:paraId="70D0D779" w14:textId="77777777" w:rsidR="002107A3" w:rsidRPr="00374E0B" w:rsidRDefault="002107A3" w:rsidP="00F176FD">
      <w:pPr>
        <w:autoSpaceDE w:val="0"/>
        <w:autoSpaceDN w:val="0"/>
        <w:adjustRightInd w:val="0"/>
        <w:spacing w:after="26" w:line="240" w:lineRule="auto"/>
        <w:rPr>
          <w:rFonts w:ascii="Book Antiqua" w:hAnsi="Book Antiqua" w:cstheme="minorHAnsi"/>
          <w:color w:val="000000"/>
        </w:rPr>
      </w:pPr>
      <w:r w:rsidRPr="00374E0B">
        <w:rPr>
          <w:rFonts w:ascii="Book Antiqua" w:hAnsi="Book Antiqua" w:cstheme="minorHAnsi"/>
          <w:color w:val="000000"/>
        </w:rPr>
        <w:t xml:space="preserve"> </w:t>
      </w:r>
      <w:r w:rsidRPr="00374E0B">
        <w:rPr>
          <w:rFonts w:ascii="Book Antiqua" w:hAnsi="Book Antiqua" w:cstheme="minorHAnsi"/>
          <w:i/>
          <w:iCs/>
          <w:color w:val="000000"/>
        </w:rPr>
        <w:t xml:space="preserve">De Spiegel </w:t>
      </w:r>
      <w:r w:rsidRPr="00374E0B">
        <w:rPr>
          <w:rFonts w:ascii="Book Antiqua" w:hAnsi="Book Antiqua" w:cstheme="minorHAnsi"/>
          <w:color w:val="000000"/>
        </w:rPr>
        <w:t xml:space="preserve">(popular German news magazine with online content available in English) </w:t>
      </w:r>
    </w:p>
    <w:p w14:paraId="7A2262F6" w14:textId="3867FFF5" w:rsidR="002F60A0" w:rsidRPr="00374E0B" w:rsidRDefault="002107A3" w:rsidP="000F1F8A">
      <w:pPr>
        <w:autoSpaceDE w:val="0"/>
        <w:autoSpaceDN w:val="0"/>
        <w:adjustRightInd w:val="0"/>
        <w:spacing w:after="0" w:line="240" w:lineRule="auto"/>
        <w:rPr>
          <w:rFonts w:ascii="Book Antiqua" w:hAnsi="Book Antiqua" w:cstheme="minorHAnsi"/>
          <w:color w:val="000000"/>
        </w:rPr>
      </w:pPr>
      <w:r w:rsidRPr="00374E0B">
        <w:rPr>
          <w:rFonts w:ascii="Book Antiqua" w:hAnsi="Book Antiqua" w:cstheme="minorHAnsi"/>
          <w:color w:val="000000"/>
        </w:rPr>
        <w:t xml:space="preserve"> </w:t>
      </w:r>
      <w:r w:rsidRPr="00374E0B">
        <w:rPr>
          <w:rFonts w:ascii="Book Antiqua" w:hAnsi="Book Antiqua" w:cstheme="minorHAnsi"/>
          <w:i/>
          <w:iCs/>
          <w:color w:val="000000"/>
        </w:rPr>
        <w:t xml:space="preserve">The New York Times </w:t>
      </w:r>
      <w:r w:rsidRPr="00374E0B">
        <w:rPr>
          <w:rFonts w:ascii="Book Antiqua" w:hAnsi="Book Antiqua" w:cstheme="minorHAnsi"/>
          <w:color w:val="000000"/>
        </w:rPr>
        <w:t>(decent coverage of various regions across the world)</w:t>
      </w:r>
      <w:r w:rsidR="002F60A0" w:rsidRPr="00374E0B">
        <w:rPr>
          <w:rFonts w:ascii="Book Antiqua" w:hAnsi="Book Antiqua" w:cstheme="minorHAnsi"/>
        </w:rPr>
        <w:t xml:space="preserve"> </w:t>
      </w:r>
    </w:p>
    <w:p w14:paraId="143B7912" w14:textId="77777777" w:rsidR="000D24F2" w:rsidRPr="00374E0B" w:rsidRDefault="000D24F2" w:rsidP="00F176FD">
      <w:pPr>
        <w:spacing w:line="240" w:lineRule="auto"/>
        <w:rPr>
          <w:rFonts w:ascii="Book Antiqua" w:hAnsi="Book Antiqua" w:cstheme="minorHAnsi"/>
          <w:b/>
          <w:u w:val="single"/>
        </w:rPr>
      </w:pPr>
    </w:p>
    <w:p w14:paraId="48A06B33" w14:textId="052B19D6" w:rsidR="000A37F8" w:rsidRPr="00374E0B" w:rsidRDefault="002107A3" w:rsidP="00F176FD">
      <w:pPr>
        <w:spacing w:line="240" w:lineRule="auto"/>
        <w:rPr>
          <w:rFonts w:ascii="Book Antiqua" w:hAnsi="Book Antiqua" w:cstheme="minorHAnsi"/>
          <w:b/>
          <w:u w:val="single"/>
        </w:rPr>
      </w:pPr>
      <w:r w:rsidRPr="00374E0B">
        <w:rPr>
          <w:rFonts w:ascii="Book Antiqua" w:hAnsi="Book Antiqua" w:cstheme="minorHAnsi"/>
          <w:b/>
          <w:u w:val="single"/>
        </w:rPr>
        <w:t>Course Schedule</w:t>
      </w:r>
    </w:p>
    <w:p w14:paraId="618AE0A9" w14:textId="77777777" w:rsidR="00935AEA" w:rsidRPr="00374E0B" w:rsidRDefault="00935AEA" w:rsidP="00F176FD">
      <w:pPr>
        <w:spacing w:line="240" w:lineRule="auto"/>
        <w:rPr>
          <w:rFonts w:ascii="Book Antiqua" w:hAnsi="Book Antiqua" w:cstheme="minorHAnsi"/>
          <w:b/>
          <w:u w:val="single"/>
        </w:rPr>
      </w:pPr>
    </w:p>
    <w:p w14:paraId="4D3D5E31" w14:textId="77777777" w:rsidR="00C4141E" w:rsidRPr="00374E0B" w:rsidRDefault="00054537" w:rsidP="000A37F8">
      <w:pPr>
        <w:jc w:val="center"/>
        <w:rPr>
          <w:rFonts w:ascii="Book Antiqua" w:hAnsi="Book Antiqua" w:cstheme="minorHAnsi"/>
          <w:sz w:val="28"/>
          <w:szCs w:val="28"/>
          <w:u w:val="single"/>
        </w:rPr>
      </w:pPr>
      <w:r w:rsidRPr="00374E0B">
        <w:rPr>
          <w:rFonts w:ascii="Book Antiqua" w:hAnsi="Book Antiqua" w:cstheme="minorHAnsi"/>
          <w:sz w:val="28"/>
          <w:szCs w:val="28"/>
          <w:u w:val="single"/>
        </w:rPr>
        <w:t>Democracy in the US – constitutional design, citizen participation, and socio-economic outcomes</w:t>
      </w:r>
    </w:p>
    <w:p w14:paraId="46534F66" w14:textId="77777777" w:rsidR="000A37F8" w:rsidRPr="00374E0B" w:rsidRDefault="000A37F8" w:rsidP="000A37F8">
      <w:pPr>
        <w:jc w:val="center"/>
        <w:rPr>
          <w:rFonts w:ascii="Book Antiqua" w:hAnsi="Book Antiqua" w:cstheme="minorHAnsi"/>
          <w:sz w:val="28"/>
          <w:szCs w:val="28"/>
          <w:u w:val="single"/>
        </w:rPr>
      </w:pPr>
    </w:p>
    <w:p w14:paraId="0519CE7B" w14:textId="3035757C" w:rsidR="00676994" w:rsidRPr="00374E0B" w:rsidRDefault="00013BD7" w:rsidP="00F176FD">
      <w:pPr>
        <w:pStyle w:val="ListParagraph"/>
        <w:numPr>
          <w:ilvl w:val="0"/>
          <w:numId w:val="1"/>
        </w:numPr>
        <w:ind w:left="0"/>
        <w:rPr>
          <w:rFonts w:ascii="Book Antiqua" w:hAnsi="Book Antiqua" w:cstheme="minorHAnsi"/>
          <w:b/>
        </w:rPr>
      </w:pPr>
      <w:r w:rsidRPr="00374E0B">
        <w:rPr>
          <w:rFonts w:ascii="Book Antiqua" w:hAnsi="Book Antiqua" w:cstheme="minorHAnsi"/>
          <w:b/>
        </w:rPr>
        <w:t>Jan 1</w:t>
      </w:r>
      <w:r w:rsidR="00B23927" w:rsidRPr="00374E0B">
        <w:rPr>
          <w:rFonts w:ascii="Book Antiqua" w:hAnsi="Book Antiqua" w:cstheme="minorHAnsi"/>
          <w:b/>
        </w:rPr>
        <w:t>5</w:t>
      </w:r>
      <w:r w:rsidR="00621DF4" w:rsidRPr="00374E0B">
        <w:rPr>
          <w:rFonts w:ascii="Book Antiqua" w:hAnsi="Book Antiqua" w:cstheme="minorHAnsi"/>
          <w:b/>
        </w:rPr>
        <w:t xml:space="preserve"> </w:t>
      </w:r>
      <w:r w:rsidR="00F87B5F" w:rsidRPr="00374E0B">
        <w:rPr>
          <w:rFonts w:ascii="Book Antiqua" w:hAnsi="Book Antiqua" w:cstheme="minorHAnsi"/>
          <w:b/>
        </w:rPr>
        <w:t>Introduction and Expectations</w:t>
      </w:r>
    </w:p>
    <w:p w14:paraId="4A12F0AB" w14:textId="3C27A58D" w:rsidR="00F87B5F" w:rsidRPr="00374E0B" w:rsidRDefault="00013BD7" w:rsidP="00F176FD">
      <w:pPr>
        <w:pStyle w:val="ListParagraph"/>
        <w:numPr>
          <w:ilvl w:val="0"/>
          <w:numId w:val="1"/>
        </w:numPr>
        <w:ind w:left="0"/>
        <w:rPr>
          <w:rFonts w:ascii="Book Antiqua" w:hAnsi="Book Antiqua" w:cstheme="minorHAnsi"/>
        </w:rPr>
      </w:pPr>
      <w:r w:rsidRPr="00374E0B">
        <w:rPr>
          <w:rFonts w:ascii="Book Antiqua" w:hAnsi="Book Antiqua" w:cstheme="minorHAnsi"/>
          <w:b/>
        </w:rPr>
        <w:t xml:space="preserve">Jan </w:t>
      </w:r>
      <w:r w:rsidR="00B23927" w:rsidRPr="00374E0B">
        <w:rPr>
          <w:rFonts w:ascii="Book Antiqua" w:hAnsi="Book Antiqua" w:cstheme="minorHAnsi"/>
          <w:b/>
        </w:rPr>
        <w:t>20</w:t>
      </w:r>
      <w:r w:rsidR="00F87B5F" w:rsidRPr="00374E0B">
        <w:rPr>
          <w:rFonts w:ascii="Book Antiqua" w:hAnsi="Book Antiqua" w:cstheme="minorHAnsi"/>
          <w:b/>
        </w:rPr>
        <w:t xml:space="preserve"> </w:t>
      </w:r>
      <w:r w:rsidR="00054537" w:rsidRPr="00374E0B">
        <w:rPr>
          <w:rFonts w:ascii="Book Antiqua" w:hAnsi="Book Antiqua" w:cstheme="minorHAnsi"/>
          <w:b/>
        </w:rPr>
        <w:t xml:space="preserve">The US Constitution and the </w:t>
      </w:r>
      <w:r w:rsidR="00477DEC" w:rsidRPr="00374E0B">
        <w:rPr>
          <w:rFonts w:ascii="Book Antiqua" w:hAnsi="Book Antiqua" w:cstheme="minorHAnsi"/>
          <w:b/>
        </w:rPr>
        <w:t>P</w:t>
      </w:r>
      <w:r w:rsidR="00054537" w:rsidRPr="00374E0B">
        <w:rPr>
          <w:rFonts w:ascii="Book Antiqua" w:hAnsi="Book Antiqua" w:cstheme="minorHAnsi"/>
          <w:b/>
        </w:rPr>
        <w:t xml:space="preserve">illars of </w:t>
      </w:r>
      <w:r w:rsidR="00477DEC" w:rsidRPr="00374E0B">
        <w:rPr>
          <w:rFonts w:ascii="Book Antiqua" w:hAnsi="Book Antiqua" w:cstheme="minorHAnsi"/>
          <w:b/>
        </w:rPr>
        <w:t>P</w:t>
      </w:r>
      <w:r w:rsidR="00054537" w:rsidRPr="00374E0B">
        <w:rPr>
          <w:rFonts w:ascii="Book Antiqua" w:hAnsi="Book Antiqua" w:cstheme="minorHAnsi"/>
          <w:b/>
        </w:rPr>
        <w:t>residentialism</w:t>
      </w:r>
      <w:r w:rsidR="00F87B5F" w:rsidRPr="00374E0B">
        <w:rPr>
          <w:rFonts w:ascii="Book Antiqua" w:hAnsi="Book Antiqua" w:cstheme="minorHAnsi"/>
        </w:rPr>
        <w:t xml:space="preserve"> – </w:t>
      </w:r>
    </w:p>
    <w:p w14:paraId="53A79B80" w14:textId="77777777" w:rsidR="00F87B5F" w:rsidRPr="00374E0B" w:rsidRDefault="00054537" w:rsidP="00F176FD">
      <w:pPr>
        <w:pStyle w:val="ListParagraph"/>
        <w:ind w:left="0"/>
        <w:rPr>
          <w:rFonts w:ascii="Book Antiqua" w:hAnsi="Book Antiqua" w:cstheme="minorHAnsi"/>
        </w:rPr>
      </w:pPr>
      <w:proofErr w:type="spellStart"/>
      <w:r w:rsidRPr="00374E0B">
        <w:rPr>
          <w:rFonts w:ascii="Book Antiqua" w:hAnsi="Book Antiqua" w:cstheme="minorHAnsi"/>
        </w:rPr>
        <w:t>Kollman</w:t>
      </w:r>
      <w:proofErr w:type="spellEnd"/>
      <w:r w:rsidRPr="00374E0B">
        <w:rPr>
          <w:rFonts w:ascii="Book Antiqua" w:hAnsi="Book Antiqua" w:cstheme="minorHAnsi"/>
        </w:rPr>
        <w:t>, Chapter 2: The Constitution</w:t>
      </w:r>
      <w:r w:rsidR="00C80B81" w:rsidRPr="00374E0B">
        <w:rPr>
          <w:rFonts w:ascii="Book Antiqua" w:hAnsi="Book Antiqua" w:cstheme="minorHAnsi"/>
        </w:rPr>
        <w:t xml:space="preserve"> and Chapter 6: The Presidency</w:t>
      </w:r>
    </w:p>
    <w:p w14:paraId="60054CFF" w14:textId="1B420302" w:rsidR="00F87B5F" w:rsidRPr="00374E0B" w:rsidRDefault="00013BD7" w:rsidP="00F176FD">
      <w:pPr>
        <w:pStyle w:val="ListParagraph"/>
        <w:numPr>
          <w:ilvl w:val="0"/>
          <w:numId w:val="1"/>
        </w:numPr>
        <w:ind w:left="0"/>
        <w:rPr>
          <w:rFonts w:ascii="Book Antiqua" w:hAnsi="Book Antiqua" w:cstheme="minorHAnsi"/>
        </w:rPr>
      </w:pPr>
      <w:r w:rsidRPr="00374E0B">
        <w:rPr>
          <w:rFonts w:ascii="Book Antiqua" w:hAnsi="Book Antiqua" w:cstheme="minorHAnsi"/>
          <w:b/>
        </w:rPr>
        <w:t xml:space="preserve">Jan </w:t>
      </w:r>
      <w:r w:rsidR="00B23927" w:rsidRPr="00374E0B">
        <w:rPr>
          <w:rFonts w:ascii="Book Antiqua" w:hAnsi="Book Antiqua" w:cstheme="minorHAnsi"/>
          <w:b/>
        </w:rPr>
        <w:t>22</w:t>
      </w:r>
      <w:r w:rsidR="00F87B5F" w:rsidRPr="00374E0B">
        <w:rPr>
          <w:rFonts w:ascii="Book Antiqua" w:hAnsi="Book Antiqua" w:cstheme="minorHAnsi"/>
          <w:b/>
        </w:rPr>
        <w:t xml:space="preserve"> </w:t>
      </w:r>
      <w:r w:rsidR="00C80B81" w:rsidRPr="00374E0B">
        <w:rPr>
          <w:rFonts w:ascii="Book Antiqua" w:hAnsi="Book Antiqua" w:cstheme="minorHAnsi"/>
          <w:b/>
        </w:rPr>
        <w:t>Federalism</w:t>
      </w:r>
    </w:p>
    <w:p w14:paraId="4667C820" w14:textId="77777777" w:rsidR="00E07B41" w:rsidRPr="00374E0B" w:rsidRDefault="00C80B81" w:rsidP="00E07B41">
      <w:pPr>
        <w:pStyle w:val="ListParagraph"/>
        <w:ind w:left="0"/>
        <w:rPr>
          <w:rFonts w:ascii="Book Antiqua" w:hAnsi="Book Antiqua" w:cstheme="minorHAnsi"/>
        </w:rPr>
      </w:pPr>
      <w:proofErr w:type="spellStart"/>
      <w:r w:rsidRPr="00374E0B">
        <w:rPr>
          <w:rFonts w:ascii="Book Antiqua" w:hAnsi="Book Antiqua" w:cstheme="minorHAnsi"/>
        </w:rPr>
        <w:t>Kollman</w:t>
      </w:r>
      <w:proofErr w:type="spellEnd"/>
      <w:r w:rsidRPr="00374E0B">
        <w:rPr>
          <w:rFonts w:ascii="Book Antiqua" w:hAnsi="Book Antiqua" w:cstheme="minorHAnsi"/>
        </w:rPr>
        <w:t>, Chapter 3: Federalis</w:t>
      </w:r>
      <w:r w:rsidR="00E07B41" w:rsidRPr="00374E0B">
        <w:rPr>
          <w:rFonts w:ascii="Book Antiqua" w:hAnsi="Book Antiqua" w:cstheme="minorHAnsi"/>
        </w:rPr>
        <w:t>m</w:t>
      </w:r>
    </w:p>
    <w:p w14:paraId="16754646" w14:textId="77777777" w:rsidR="00E07B41" w:rsidRPr="00374E0B" w:rsidRDefault="00E07B41" w:rsidP="00E07B41">
      <w:pPr>
        <w:pStyle w:val="ListParagraph"/>
        <w:ind w:left="0"/>
        <w:rPr>
          <w:rFonts w:ascii="Book Antiqua" w:hAnsi="Book Antiqua" w:cstheme="minorHAnsi"/>
        </w:rPr>
      </w:pPr>
    </w:p>
    <w:p w14:paraId="2C15AC52" w14:textId="3C26BF95" w:rsidR="00F93085" w:rsidRPr="00374E0B" w:rsidRDefault="00013BD7" w:rsidP="00F93085">
      <w:pPr>
        <w:pStyle w:val="ListParagraph"/>
        <w:numPr>
          <w:ilvl w:val="0"/>
          <w:numId w:val="1"/>
        </w:numPr>
        <w:ind w:left="0"/>
        <w:rPr>
          <w:rFonts w:ascii="Book Antiqua" w:hAnsi="Book Antiqua" w:cstheme="minorHAnsi"/>
        </w:rPr>
      </w:pPr>
      <w:r w:rsidRPr="00374E0B">
        <w:rPr>
          <w:rFonts w:ascii="Book Antiqua" w:hAnsi="Book Antiqua" w:cstheme="minorHAnsi"/>
          <w:b/>
        </w:rPr>
        <w:t>Jan 2</w:t>
      </w:r>
      <w:r w:rsidR="00B23927" w:rsidRPr="00374E0B">
        <w:rPr>
          <w:rFonts w:ascii="Book Antiqua" w:hAnsi="Book Antiqua" w:cstheme="minorHAnsi"/>
          <w:b/>
        </w:rPr>
        <w:t>5</w:t>
      </w:r>
      <w:r w:rsidR="00C80B81" w:rsidRPr="00374E0B">
        <w:rPr>
          <w:rFonts w:ascii="Book Antiqua" w:hAnsi="Book Antiqua" w:cstheme="minorHAnsi"/>
          <w:b/>
        </w:rPr>
        <w:t xml:space="preserve"> </w:t>
      </w:r>
      <w:r w:rsidR="00F93085" w:rsidRPr="00374E0B">
        <w:rPr>
          <w:rFonts w:ascii="Book Antiqua" w:hAnsi="Book Antiqua" w:cstheme="minorHAnsi"/>
          <w:b/>
        </w:rPr>
        <w:t xml:space="preserve">Citizen </w:t>
      </w:r>
      <w:r w:rsidR="00C13ED6" w:rsidRPr="00374E0B">
        <w:rPr>
          <w:rFonts w:ascii="Book Antiqua" w:hAnsi="Book Antiqua" w:cstheme="minorHAnsi"/>
          <w:b/>
        </w:rPr>
        <w:t>P</w:t>
      </w:r>
      <w:r w:rsidR="00F93085" w:rsidRPr="00374E0B">
        <w:rPr>
          <w:rFonts w:ascii="Book Antiqua" w:hAnsi="Book Antiqua" w:cstheme="minorHAnsi"/>
          <w:b/>
        </w:rPr>
        <w:t>articipation in US politics and the US party system</w:t>
      </w:r>
    </w:p>
    <w:p w14:paraId="568084CD" w14:textId="77777777" w:rsidR="00F93085" w:rsidRPr="00374E0B" w:rsidRDefault="00F93085" w:rsidP="00F93085">
      <w:pPr>
        <w:pStyle w:val="ListParagraph"/>
        <w:ind w:left="0"/>
        <w:rPr>
          <w:rFonts w:ascii="Book Antiqua" w:hAnsi="Book Antiqua" w:cstheme="minorHAnsi"/>
        </w:rPr>
      </w:pPr>
      <w:r w:rsidRPr="00374E0B">
        <w:rPr>
          <w:rFonts w:ascii="Book Antiqua" w:hAnsi="Book Antiqua" w:cstheme="minorHAnsi"/>
        </w:rPr>
        <w:t>Chapter 10: Political Participation</w:t>
      </w:r>
    </w:p>
    <w:p w14:paraId="1B73A376" w14:textId="77777777" w:rsidR="00F93085" w:rsidRPr="00374E0B" w:rsidRDefault="00F93085" w:rsidP="00F93085">
      <w:pPr>
        <w:pStyle w:val="ListParagraph"/>
        <w:ind w:left="0"/>
        <w:rPr>
          <w:rFonts w:ascii="Book Antiqua" w:hAnsi="Book Antiqua" w:cstheme="minorHAnsi"/>
          <w:color w:val="000000"/>
        </w:rPr>
      </w:pPr>
      <w:r w:rsidRPr="00374E0B">
        <w:rPr>
          <w:rFonts w:ascii="Book Antiqua" w:hAnsi="Book Antiqua" w:cstheme="minorHAnsi"/>
          <w:color w:val="000000"/>
        </w:rPr>
        <w:t xml:space="preserve">GLM, Ch. 11, Elections, Electoral Systems, and Referendums (pp.366-376) </w:t>
      </w:r>
    </w:p>
    <w:p w14:paraId="6C92773F" w14:textId="77777777" w:rsidR="003D3615" w:rsidRPr="00374E0B" w:rsidRDefault="00204875" w:rsidP="003D3615">
      <w:pPr>
        <w:pStyle w:val="ListParagraph"/>
        <w:ind w:left="0"/>
        <w:rPr>
          <w:rFonts w:ascii="Book Antiqua" w:hAnsi="Book Antiqua" w:cstheme="minorHAnsi"/>
          <w:color w:val="000000"/>
        </w:rPr>
      </w:pPr>
      <w:r w:rsidRPr="00374E0B">
        <w:rPr>
          <w:rFonts w:ascii="Book Antiqua" w:hAnsi="Book Antiqua" w:cstheme="minorHAnsi"/>
          <w:color w:val="000000"/>
        </w:rPr>
        <w:t>Putnam, R. 1995. “Bowling Alone: America’s Declining Social Capital”</w:t>
      </w:r>
    </w:p>
    <w:p w14:paraId="759CCF91" w14:textId="77777777" w:rsidR="0052734D" w:rsidRPr="00374E0B" w:rsidRDefault="00477DEC" w:rsidP="0052734D">
      <w:pPr>
        <w:pStyle w:val="ListParagraph"/>
        <w:ind w:left="0"/>
        <w:rPr>
          <w:rFonts w:ascii="Book Antiqua" w:hAnsi="Book Antiqua" w:cstheme="minorHAnsi"/>
        </w:rPr>
      </w:pPr>
      <w:r w:rsidRPr="00374E0B">
        <w:rPr>
          <w:rFonts w:ascii="Book Antiqua" w:hAnsi="Book Antiqua" w:cstheme="minorHAnsi"/>
        </w:rPr>
        <w:t>Federalist 10, 57, 78</w:t>
      </w:r>
    </w:p>
    <w:p w14:paraId="0807372E" w14:textId="77777777" w:rsidR="0052734D" w:rsidRPr="00374E0B" w:rsidRDefault="00D34641" w:rsidP="0052734D">
      <w:pPr>
        <w:pStyle w:val="ListParagraph"/>
        <w:ind w:left="0"/>
        <w:rPr>
          <w:rFonts w:ascii="Book Antiqua" w:hAnsi="Book Antiqua" w:cstheme="minorHAnsi"/>
        </w:rPr>
      </w:pPr>
      <w:hyperlink r:id="rId9" w:history="1">
        <w:r w:rsidR="0052734D" w:rsidRPr="00374E0B">
          <w:rPr>
            <w:rStyle w:val="Hyperlink"/>
            <w:rFonts w:ascii="Book Antiqua" w:hAnsi="Book Antiqua" w:cstheme="minorHAnsi"/>
          </w:rPr>
          <w:t>http://www.constitution.org/fed/federa10.htm</w:t>
        </w:r>
      </w:hyperlink>
    </w:p>
    <w:p w14:paraId="4F99EA15" w14:textId="77777777" w:rsidR="0052734D" w:rsidRPr="00374E0B" w:rsidRDefault="00D34641" w:rsidP="0052734D">
      <w:pPr>
        <w:pStyle w:val="ListParagraph"/>
        <w:ind w:left="0"/>
        <w:rPr>
          <w:rFonts w:ascii="Book Antiqua" w:hAnsi="Book Antiqua" w:cstheme="minorHAnsi"/>
        </w:rPr>
      </w:pPr>
      <w:hyperlink r:id="rId10" w:history="1">
        <w:r w:rsidR="0052734D" w:rsidRPr="00374E0B">
          <w:rPr>
            <w:rStyle w:val="Hyperlink"/>
            <w:rFonts w:ascii="Book Antiqua" w:hAnsi="Book Antiqua" w:cstheme="minorHAnsi"/>
          </w:rPr>
          <w:t>http://www.constitution.org/fed/federa57.htm</w:t>
        </w:r>
      </w:hyperlink>
    </w:p>
    <w:p w14:paraId="3BB5B7AC" w14:textId="2B1179D7" w:rsidR="00204875" w:rsidRPr="00374E0B" w:rsidRDefault="00D34641" w:rsidP="0052734D">
      <w:pPr>
        <w:pStyle w:val="ListParagraph"/>
        <w:ind w:left="0"/>
        <w:rPr>
          <w:rStyle w:val="Hyperlink"/>
          <w:rFonts w:ascii="Book Antiqua" w:hAnsi="Book Antiqua" w:cstheme="minorHAnsi"/>
        </w:rPr>
      </w:pPr>
      <w:hyperlink r:id="rId11" w:history="1">
        <w:r w:rsidR="0052734D" w:rsidRPr="00374E0B">
          <w:rPr>
            <w:rStyle w:val="Hyperlink"/>
            <w:rFonts w:ascii="Book Antiqua" w:hAnsi="Book Antiqua" w:cstheme="minorHAnsi"/>
          </w:rPr>
          <w:t>http://www.constitution.org/fed/federa78.htm</w:t>
        </w:r>
      </w:hyperlink>
    </w:p>
    <w:p w14:paraId="587C0465" w14:textId="77777777" w:rsidR="0052734D" w:rsidRPr="00374E0B" w:rsidRDefault="0052734D" w:rsidP="0052734D">
      <w:pPr>
        <w:pStyle w:val="ListParagraph"/>
        <w:ind w:left="0"/>
        <w:rPr>
          <w:rFonts w:ascii="Book Antiqua" w:hAnsi="Book Antiqua" w:cstheme="minorHAnsi"/>
          <w:color w:val="000000"/>
        </w:rPr>
      </w:pPr>
    </w:p>
    <w:p w14:paraId="45542224" w14:textId="451FF97D" w:rsidR="00F93085" w:rsidRPr="00374E0B" w:rsidRDefault="00013BD7" w:rsidP="00F93085">
      <w:pPr>
        <w:pStyle w:val="ListParagraph"/>
        <w:numPr>
          <w:ilvl w:val="0"/>
          <w:numId w:val="1"/>
        </w:numPr>
        <w:ind w:left="0"/>
        <w:rPr>
          <w:rFonts w:ascii="Book Antiqua" w:hAnsi="Book Antiqua" w:cstheme="minorHAnsi"/>
          <w:b/>
        </w:rPr>
      </w:pPr>
      <w:r w:rsidRPr="00374E0B">
        <w:rPr>
          <w:rFonts w:ascii="Book Antiqua" w:hAnsi="Book Antiqua" w:cstheme="minorHAnsi"/>
          <w:b/>
        </w:rPr>
        <w:t>Jan 2</w:t>
      </w:r>
      <w:r w:rsidR="00B23927" w:rsidRPr="00374E0B">
        <w:rPr>
          <w:rFonts w:ascii="Book Antiqua" w:hAnsi="Book Antiqua" w:cstheme="minorHAnsi"/>
          <w:b/>
        </w:rPr>
        <w:t>7</w:t>
      </w:r>
      <w:r w:rsidR="00F67C96" w:rsidRPr="00374E0B">
        <w:rPr>
          <w:rFonts w:ascii="Book Antiqua" w:hAnsi="Book Antiqua" w:cstheme="minorHAnsi"/>
          <w:b/>
        </w:rPr>
        <w:t>+2</w:t>
      </w:r>
      <w:r w:rsidR="00B23927" w:rsidRPr="00374E0B">
        <w:rPr>
          <w:rFonts w:ascii="Book Antiqua" w:hAnsi="Book Antiqua" w:cstheme="minorHAnsi"/>
          <w:b/>
        </w:rPr>
        <w:t>9</w:t>
      </w:r>
      <w:r w:rsidR="00F67C96" w:rsidRPr="00374E0B">
        <w:rPr>
          <w:rFonts w:ascii="Book Antiqua" w:hAnsi="Book Antiqua" w:cstheme="minorHAnsi"/>
          <w:b/>
        </w:rPr>
        <w:t>+</w:t>
      </w:r>
      <w:r w:rsidR="00B23927" w:rsidRPr="00374E0B">
        <w:rPr>
          <w:rFonts w:ascii="Book Antiqua" w:hAnsi="Book Antiqua" w:cstheme="minorHAnsi"/>
          <w:b/>
        </w:rPr>
        <w:t>Feb 1</w:t>
      </w:r>
      <w:r w:rsidR="00F87B5F" w:rsidRPr="00374E0B">
        <w:rPr>
          <w:rFonts w:ascii="Book Antiqua" w:hAnsi="Book Antiqua" w:cstheme="minorHAnsi"/>
          <w:b/>
        </w:rPr>
        <w:t xml:space="preserve"> </w:t>
      </w:r>
      <w:r w:rsidR="00F93085" w:rsidRPr="00374E0B">
        <w:rPr>
          <w:rFonts w:ascii="Book Antiqua" w:hAnsi="Book Antiqua" w:cstheme="minorHAnsi"/>
          <w:b/>
        </w:rPr>
        <w:t xml:space="preserve">Citizens’ Rights and Liberties, Immigration, and </w:t>
      </w:r>
      <w:r w:rsidR="00C13ED6" w:rsidRPr="00374E0B">
        <w:rPr>
          <w:rFonts w:ascii="Book Antiqua" w:hAnsi="Book Antiqua" w:cstheme="minorHAnsi"/>
          <w:b/>
        </w:rPr>
        <w:t>H</w:t>
      </w:r>
      <w:r w:rsidR="00F93085" w:rsidRPr="00374E0B">
        <w:rPr>
          <w:rFonts w:ascii="Book Antiqua" w:hAnsi="Book Antiqua" w:cstheme="minorHAnsi"/>
          <w:b/>
        </w:rPr>
        <w:t xml:space="preserve">ow to </w:t>
      </w:r>
      <w:r w:rsidR="00C13ED6" w:rsidRPr="00374E0B">
        <w:rPr>
          <w:rFonts w:ascii="Book Antiqua" w:hAnsi="Book Antiqua" w:cstheme="minorHAnsi"/>
          <w:b/>
        </w:rPr>
        <w:t>B</w:t>
      </w:r>
      <w:r w:rsidR="00F93085" w:rsidRPr="00374E0B">
        <w:rPr>
          <w:rFonts w:ascii="Book Antiqua" w:hAnsi="Book Antiqua" w:cstheme="minorHAnsi"/>
          <w:b/>
        </w:rPr>
        <w:t xml:space="preserve">ecome a </w:t>
      </w:r>
      <w:r w:rsidR="00C13ED6" w:rsidRPr="00374E0B">
        <w:rPr>
          <w:rFonts w:ascii="Book Antiqua" w:hAnsi="Book Antiqua" w:cstheme="minorHAnsi"/>
          <w:b/>
        </w:rPr>
        <w:t>US</w:t>
      </w:r>
      <w:r w:rsidR="00F93085" w:rsidRPr="00374E0B">
        <w:rPr>
          <w:rFonts w:ascii="Book Antiqua" w:hAnsi="Book Antiqua" w:cstheme="minorHAnsi"/>
          <w:b/>
        </w:rPr>
        <w:t xml:space="preserve"> </w:t>
      </w:r>
      <w:r w:rsidR="00C13ED6" w:rsidRPr="00374E0B">
        <w:rPr>
          <w:rFonts w:ascii="Book Antiqua" w:hAnsi="Book Antiqua" w:cstheme="minorHAnsi"/>
          <w:b/>
        </w:rPr>
        <w:t>Ci</w:t>
      </w:r>
      <w:r w:rsidR="00F93085" w:rsidRPr="00374E0B">
        <w:rPr>
          <w:rFonts w:ascii="Book Antiqua" w:hAnsi="Book Antiqua" w:cstheme="minorHAnsi"/>
          <w:b/>
        </w:rPr>
        <w:t>tizen</w:t>
      </w:r>
    </w:p>
    <w:p w14:paraId="789E9E7B" w14:textId="0F65215A" w:rsidR="00F67C96" w:rsidRPr="00374E0B" w:rsidRDefault="00F93085" w:rsidP="00F93085">
      <w:pPr>
        <w:pStyle w:val="ListParagraph"/>
        <w:ind w:left="0"/>
        <w:rPr>
          <w:rFonts w:ascii="Book Antiqua" w:hAnsi="Book Antiqua" w:cstheme="minorHAnsi"/>
        </w:rPr>
      </w:pPr>
      <w:proofErr w:type="spellStart"/>
      <w:r w:rsidRPr="00374E0B">
        <w:rPr>
          <w:rFonts w:ascii="Book Antiqua" w:hAnsi="Book Antiqua" w:cstheme="minorHAnsi"/>
        </w:rPr>
        <w:t>Kollman</w:t>
      </w:r>
      <w:proofErr w:type="spellEnd"/>
      <w:r w:rsidRPr="00374E0B">
        <w:rPr>
          <w:rFonts w:ascii="Book Antiqua" w:hAnsi="Book Antiqua" w:cstheme="minorHAnsi"/>
        </w:rPr>
        <w:t>, Chapter 4: Civil Rights and Liberties</w:t>
      </w:r>
    </w:p>
    <w:p w14:paraId="11FEEC18" w14:textId="77777777" w:rsidR="00F93085" w:rsidRPr="00374E0B" w:rsidRDefault="00F93085" w:rsidP="00F93085">
      <w:pPr>
        <w:pStyle w:val="ListParagraph"/>
        <w:ind w:left="0"/>
        <w:rPr>
          <w:rFonts w:ascii="Book Antiqua" w:hAnsi="Book Antiqua" w:cstheme="minorHAnsi"/>
        </w:rPr>
      </w:pPr>
      <w:r w:rsidRPr="00374E0B">
        <w:rPr>
          <w:rFonts w:ascii="Book Antiqua" w:hAnsi="Book Antiqua" w:cstheme="minorHAnsi"/>
        </w:rPr>
        <w:t>What American citizenship makes possible?</w:t>
      </w:r>
    </w:p>
    <w:p w14:paraId="7BB41EAB" w14:textId="77777777" w:rsidR="00F93085" w:rsidRPr="00374E0B" w:rsidRDefault="00D34641" w:rsidP="00F93085">
      <w:pPr>
        <w:pStyle w:val="ListParagraph"/>
        <w:ind w:left="0"/>
        <w:rPr>
          <w:rFonts w:ascii="Book Antiqua" w:hAnsi="Book Antiqua" w:cstheme="minorHAnsi"/>
        </w:rPr>
      </w:pPr>
      <w:hyperlink r:id="rId12" w:history="1">
        <w:r w:rsidR="00F93085" w:rsidRPr="00374E0B">
          <w:rPr>
            <w:rStyle w:val="Hyperlink"/>
            <w:rFonts w:ascii="Book Antiqua" w:hAnsi="Book Antiqua" w:cstheme="minorHAnsi"/>
          </w:rPr>
          <w:t>https://www.wsj.com/articles/what-american-citizenship-makes-possible-1469574353</w:t>
        </w:r>
      </w:hyperlink>
    </w:p>
    <w:p w14:paraId="4809910A" w14:textId="77777777" w:rsidR="00F93085" w:rsidRPr="00374E0B" w:rsidRDefault="00F93085" w:rsidP="00F93085">
      <w:pPr>
        <w:pStyle w:val="ListParagraph"/>
        <w:ind w:left="0"/>
        <w:rPr>
          <w:rFonts w:ascii="Book Antiqua" w:hAnsi="Book Antiqua" w:cstheme="minorHAnsi"/>
        </w:rPr>
      </w:pPr>
      <w:r w:rsidRPr="00374E0B">
        <w:rPr>
          <w:rFonts w:ascii="Book Antiqua" w:hAnsi="Book Antiqua" w:cstheme="minorHAnsi"/>
        </w:rPr>
        <w:t>The meaning of US citizenship</w:t>
      </w:r>
    </w:p>
    <w:p w14:paraId="320DFD7B" w14:textId="77777777" w:rsidR="00F93085" w:rsidRPr="00374E0B" w:rsidRDefault="00D34641" w:rsidP="00F93085">
      <w:pPr>
        <w:pStyle w:val="ListParagraph"/>
        <w:ind w:left="0"/>
        <w:rPr>
          <w:rFonts w:ascii="Book Antiqua" w:hAnsi="Book Antiqua" w:cstheme="minorHAnsi"/>
        </w:rPr>
      </w:pPr>
      <w:hyperlink r:id="rId13" w:history="1">
        <w:r w:rsidR="00F93085" w:rsidRPr="00374E0B">
          <w:rPr>
            <w:rStyle w:val="Hyperlink"/>
            <w:rFonts w:ascii="Book Antiqua" w:hAnsi="Book Antiqua" w:cstheme="minorHAnsi"/>
          </w:rPr>
          <w:t>http://beta.latimes.com/nation/la-ed-citizenship-part-1-20141005-story.html</w:t>
        </w:r>
      </w:hyperlink>
    </w:p>
    <w:p w14:paraId="5DC23125" w14:textId="77777777" w:rsidR="00F93085" w:rsidRPr="00374E0B" w:rsidRDefault="00F93085" w:rsidP="00F93085">
      <w:pPr>
        <w:pStyle w:val="ListParagraph"/>
        <w:ind w:left="0"/>
        <w:rPr>
          <w:rFonts w:ascii="Book Antiqua" w:hAnsi="Book Antiqua" w:cstheme="minorHAnsi"/>
        </w:rPr>
      </w:pPr>
      <w:r w:rsidRPr="00374E0B">
        <w:rPr>
          <w:rFonts w:ascii="Book Antiqua" w:hAnsi="Book Antiqua" w:cstheme="minorHAnsi"/>
        </w:rPr>
        <w:t>How to become a US citizen?</w:t>
      </w:r>
    </w:p>
    <w:p w14:paraId="7DE453FF" w14:textId="77777777" w:rsidR="00477DEC" w:rsidRPr="00374E0B" w:rsidRDefault="00F93085" w:rsidP="00F93085">
      <w:pPr>
        <w:pStyle w:val="ListParagraph"/>
        <w:ind w:left="0"/>
        <w:rPr>
          <w:rFonts w:ascii="Book Antiqua" w:hAnsi="Book Antiqua" w:cstheme="minorHAnsi"/>
        </w:rPr>
      </w:pPr>
      <w:r w:rsidRPr="00374E0B">
        <w:rPr>
          <w:rFonts w:ascii="Book Antiqua" w:hAnsi="Book Antiqua" w:cstheme="minorHAnsi"/>
        </w:rPr>
        <w:t>https://www.uscis.gov/greencard/eligibility-categories</w:t>
      </w:r>
    </w:p>
    <w:p w14:paraId="2254BEB0" w14:textId="77777777" w:rsidR="000C57E6" w:rsidRPr="00374E0B" w:rsidRDefault="000C57E6" w:rsidP="000C57E6">
      <w:pPr>
        <w:pStyle w:val="ListParagraph"/>
        <w:ind w:left="0" w:firstLine="720"/>
        <w:rPr>
          <w:rFonts w:ascii="Book Antiqua" w:hAnsi="Book Antiqua" w:cstheme="minorHAnsi"/>
        </w:rPr>
      </w:pPr>
      <w:r w:rsidRPr="00374E0B">
        <w:rPr>
          <w:rFonts w:ascii="Book Antiqua" w:hAnsi="Book Antiqua" w:cstheme="minorHAnsi"/>
          <w:b/>
        </w:rPr>
        <w:t>Civil Society and Interest Groups in America</w:t>
      </w:r>
    </w:p>
    <w:p w14:paraId="2824307E" w14:textId="77777777" w:rsidR="000C57E6" w:rsidRPr="00374E0B" w:rsidRDefault="000C57E6" w:rsidP="000C57E6">
      <w:pPr>
        <w:pStyle w:val="ListParagraph"/>
        <w:ind w:left="0"/>
        <w:rPr>
          <w:rFonts w:ascii="Book Antiqua" w:hAnsi="Book Antiqua" w:cstheme="minorHAnsi"/>
        </w:rPr>
      </w:pPr>
      <w:proofErr w:type="spellStart"/>
      <w:r w:rsidRPr="00374E0B">
        <w:rPr>
          <w:rFonts w:ascii="Book Antiqua" w:hAnsi="Book Antiqua" w:cstheme="minorHAnsi"/>
        </w:rPr>
        <w:t>Kollman</w:t>
      </w:r>
      <w:proofErr w:type="spellEnd"/>
      <w:r w:rsidRPr="00374E0B">
        <w:rPr>
          <w:rFonts w:ascii="Book Antiqua" w:hAnsi="Book Antiqua" w:cstheme="minorHAnsi"/>
        </w:rPr>
        <w:t>, Chapter 11: Interest Groups and social movements</w:t>
      </w:r>
    </w:p>
    <w:p w14:paraId="3B774BA2" w14:textId="77777777" w:rsidR="000B2A06" w:rsidRPr="00374E0B" w:rsidRDefault="000B2A06" w:rsidP="00F176FD">
      <w:pPr>
        <w:pStyle w:val="ListParagraph"/>
        <w:ind w:left="0"/>
        <w:rPr>
          <w:rFonts w:ascii="Book Antiqua" w:hAnsi="Book Antiqua" w:cstheme="minorHAnsi"/>
        </w:rPr>
      </w:pPr>
    </w:p>
    <w:p w14:paraId="6A9D5234" w14:textId="1124F9AC" w:rsidR="00E954AD" w:rsidRPr="00374E0B" w:rsidRDefault="00B23927" w:rsidP="00F176FD">
      <w:pPr>
        <w:pStyle w:val="ListParagraph"/>
        <w:numPr>
          <w:ilvl w:val="0"/>
          <w:numId w:val="1"/>
        </w:numPr>
        <w:ind w:left="0"/>
        <w:rPr>
          <w:rFonts w:ascii="Book Antiqua" w:hAnsi="Book Antiqua" w:cstheme="minorHAnsi"/>
        </w:rPr>
      </w:pPr>
      <w:r w:rsidRPr="00374E0B">
        <w:rPr>
          <w:rFonts w:ascii="Book Antiqua" w:hAnsi="Book Antiqua" w:cstheme="minorHAnsi"/>
          <w:b/>
          <w:color w:val="000000" w:themeColor="text1"/>
        </w:rPr>
        <w:t>Feb 3</w:t>
      </w:r>
      <w:r w:rsidR="00F93085" w:rsidRPr="00374E0B">
        <w:rPr>
          <w:rFonts w:ascii="Book Antiqua" w:hAnsi="Book Antiqua" w:cstheme="minorHAnsi"/>
          <w:b/>
          <w:color w:val="000000" w:themeColor="text1"/>
        </w:rPr>
        <w:t xml:space="preserve"> Social Policy and quality of life in the US</w:t>
      </w:r>
    </w:p>
    <w:p w14:paraId="30677241" w14:textId="77777777" w:rsidR="00F93085" w:rsidRPr="00374E0B" w:rsidRDefault="00F93085" w:rsidP="00F93085">
      <w:pPr>
        <w:pStyle w:val="ListParagraph"/>
        <w:ind w:left="0"/>
        <w:rPr>
          <w:rFonts w:ascii="Book Antiqua" w:hAnsi="Book Antiqua" w:cstheme="minorHAnsi"/>
        </w:rPr>
      </w:pPr>
      <w:r w:rsidRPr="00374E0B">
        <w:rPr>
          <w:rFonts w:ascii="Book Antiqua" w:hAnsi="Book Antiqua" w:cstheme="minorHAnsi"/>
        </w:rPr>
        <w:t xml:space="preserve">Chapter 16: Social Policy </w:t>
      </w:r>
    </w:p>
    <w:p w14:paraId="0B96E788" w14:textId="28C187FC" w:rsidR="00B348AB" w:rsidRPr="00374E0B" w:rsidRDefault="00F93085" w:rsidP="00F176FD">
      <w:pPr>
        <w:pStyle w:val="ListParagraph"/>
        <w:ind w:left="0"/>
        <w:rPr>
          <w:rFonts w:ascii="Book Antiqua" w:hAnsi="Book Antiqua" w:cstheme="minorHAnsi"/>
        </w:rPr>
      </w:pPr>
      <w:r w:rsidRPr="00374E0B">
        <w:rPr>
          <w:rFonts w:ascii="Book Antiqua" w:hAnsi="Book Antiqua" w:cstheme="minorHAnsi"/>
        </w:rPr>
        <w:t>Recommended documentary: Obama’s deal</w:t>
      </w:r>
      <w:r w:rsidR="000A37F8" w:rsidRPr="00374E0B">
        <w:rPr>
          <w:rFonts w:ascii="Book Antiqua" w:hAnsi="Book Antiqua" w:cstheme="minorHAnsi"/>
        </w:rPr>
        <w:t>. 2010.</w:t>
      </w:r>
      <w:r w:rsidRPr="00374E0B">
        <w:rPr>
          <w:rFonts w:ascii="Book Antiqua" w:hAnsi="Book Antiqua" w:cstheme="minorHAnsi"/>
        </w:rPr>
        <w:t xml:space="preserve"> (PBS documentary)</w:t>
      </w:r>
    </w:p>
    <w:p w14:paraId="238A9A9A" w14:textId="77777777" w:rsidR="0052734D" w:rsidRPr="00374E0B" w:rsidRDefault="0052734D" w:rsidP="00F176FD">
      <w:pPr>
        <w:pStyle w:val="ListParagraph"/>
        <w:ind w:left="0"/>
        <w:rPr>
          <w:rFonts w:ascii="Book Antiqua" w:hAnsi="Book Antiqua" w:cstheme="minorHAnsi"/>
        </w:rPr>
      </w:pPr>
    </w:p>
    <w:p w14:paraId="373CFD8F" w14:textId="3917ACDB" w:rsidR="00F93085" w:rsidRPr="00374E0B" w:rsidRDefault="00013BD7" w:rsidP="00F93085">
      <w:pPr>
        <w:pStyle w:val="ListParagraph"/>
        <w:numPr>
          <w:ilvl w:val="0"/>
          <w:numId w:val="1"/>
        </w:numPr>
        <w:ind w:left="0"/>
        <w:rPr>
          <w:rFonts w:ascii="Book Antiqua" w:hAnsi="Book Antiqua" w:cstheme="minorHAnsi"/>
          <w:color w:val="000000" w:themeColor="text1"/>
        </w:rPr>
      </w:pPr>
      <w:r w:rsidRPr="00374E0B">
        <w:rPr>
          <w:rStyle w:val="Hyperlink"/>
          <w:rFonts w:ascii="Book Antiqua" w:hAnsi="Book Antiqua" w:cstheme="minorHAnsi"/>
          <w:b/>
          <w:color w:val="000000" w:themeColor="text1"/>
          <w:u w:val="none"/>
        </w:rPr>
        <w:t xml:space="preserve">Feb </w:t>
      </w:r>
      <w:r w:rsidR="00B23927" w:rsidRPr="00374E0B">
        <w:rPr>
          <w:rStyle w:val="Hyperlink"/>
          <w:rFonts w:ascii="Book Antiqua" w:hAnsi="Book Antiqua" w:cstheme="minorHAnsi"/>
          <w:b/>
          <w:color w:val="000000" w:themeColor="text1"/>
          <w:u w:val="none"/>
        </w:rPr>
        <w:t>5</w:t>
      </w:r>
      <w:r w:rsidR="00F87B5F" w:rsidRPr="00374E0B">
        <w:rPr>
          <w:rStyle w:val="Hyperlink"/>
          <w:rFonts w:ascii="Book Antiqua" w:hAnsi="Book Antiqua" w:cstheme="minorHAnsi"/>
          <w:b/>
          <w:color w:val="000000" w:themeColor="text1"/>
          <w:u w:val="none"/>
        </w:rPr>
        <w:t xml:space="preserve"> </w:t>
      </w:r>
      <w:r w:rsidR="00F93085" w:rsidRPr="00374E0B">
        <w:rPr>
          <w:rFonts w:ascii="Book Antiqua" w:hAnsi="Book Antiqua" w:cstheme="minorHAnsi"/>
          <w:b/>
          <w:color w:val="000000" w:themeColor="text1"/>
        </w:rPr>
        <w:t>Who affects public policy outcomes in America</w:t>
      </w:r>
    </w:p>
    <w:p w14:paraId="39D836C9" w14:textId="77777777" w:rsidR="00F93085" w:rsidRPr="00374E0B" w:rsidRDefault="00F93085" w:rsidP="00F93085">
      <w:pPr>
        <w:pStyle w:val="ListParagraph"/>
        <w:ind w:left="0"/>
        <w:rPr>
          <w:rFonts w:ascii="Book Antiqua" w:hAnsi="Book Antiqua" w:cstheme="minorHAnsi"/>
        </w:rPr>
      </w:pPr>
      <w:proofErr w:type="spellStart"/>
      <w:r w:rsidRPr="00374E0B">
        <w:rPr>
          <w:rFonts w:ascii="Book Antiqua" w:hAnsi="Book Antiqua" w:cstheme="minorHAnsi"/>
        </w:rPr>
        <w:t>Gilens</w:t>
      </w:r>
      <w:proofErr w:type="spellEnd"/>
      <w:r w:rsidRPr="00374E0B">
        <w:rPr>
          <w:rFonts w:ascii="Book Antiqua" w:hAnsi="Book Antiqua" w:cstheme="minorHAnsi"/>
        </w:rPr>
        <w:t xml:space="preserve"> and Page, The Sad Truth About US Democracy</w:t>
      </w:r>
    </w:p>
    <w:p w14:paraId="2B4F14BB" w14:textId="1759C76F" w:rsidR="00D51461" w:rsidRPr="00374E0B" w:rsidRDefault="00013BD7" w:rsidP="00F176FD">
      <w:pPr>
        <w:pStyle w:val="ListParagraph"/>
        <w:ind w:left="0"/>
        <w:rPr>
          <w:rFonts w:ascii="Book Antiqua" w:hAnsi="Book Antiqua" w:cstheme="minorHAnsi"/>
        </w:rPr>
      </w:pPr>
      <w:proofErr w:type="spellStart"/>
      <w:r w:rsidRPr="00374E0B">
        <w:rPr>
          <w:rFonts w:ascii="Book Antiqua" w:hAnsi="Book Antiqua" w:cstheme="minorHAnsi"/>
        </w:rPr>
        <w:lastRenderedPageBreak/>
        <w:t>Kollman</w:t>
      </w:r>
      <w:proofErr w:type="spellEnd"/>
      <w:r w:rsidRPr="00374E0B">
        <w:rPr>
          <w:rFonts w:ascii="Book Antiqua" w:hAnsi="Book Antiqua" w:cstheme="minorHAnsi"/>
        </w:rPr>
        <w:t>, Chapter 11: Interest Groups and social movements</w:t>
      </w:r>
    </w:p>
    <w:p w14:paraId="6A44BDB8" w14:textId="77777777" w:rsidR="0052734D" w:rsidRPr="00374E0B" w:rsidRDefault="0052734D" w:rsidP="00F176FD">
      <w:pPr>
        <w:pStyle w:val="ListParagraph"/>
        <w:ind w:left="0"/>
        <w:rPr>
          <w:rStyle w:val="Hyperlink"/>
          <w:rFonts w:ascii="Book Antiqua" w:hAnsi="Book Antiqua" w:cstheme="minorHAnsi"/>
          <w:color w:val="auto"/>
          <w:u w:val="none"/>
        </w:rPr>
      </w:pPr>
    </w:p>
    <w:p w14:paraId="13DB0FC5" w14:textId="6314AC52" w:rsidR="00F93085" w:rsidRPr="00374E0B" w:rsidRDefault="00013BD7" w:rsidP="005F391B">
      <w:pPr>
        <w:pStyle w:val="ListParagraph"/>
        <w:numPr>
          <w:ilvl w:val="0"/>
          <w:numId w:val="1"/>
        </w:numPr>
        <w:ind w:left="0"/>
        <w:rPr>
          <w:rFonts w:ascii="Book Antiqua" w:hAnsi="Book Antiqua" w:cstheme="minorHAnsi"/>
        </w:rPr>
      </w:pPr>
      <w:r w:rsidRPr="00374E0B">
        <w:rPr>
          <w:rStyle w:val="Hyperlink"/>
          <w:rFonts w:ascii="Book Antiqua" w:hAnsi="Book Antiqua" w:cstheme="minorHAnsi"/>
          <w:b/>
          <w:color w:val="000000" w:themeColor="text1"/>
          <w:u w:val="none"/>
        </w:rPr>
        <w:t xml:space="preserve">Feb </w:t>
      </w:r>
      <w:r w:rsidR="00F67C96" w:rsidRPr="00374E0B">
        <w:rPr>
          <w:rStyle w:val="Hyperlink"/>
          <w:rFonts w:ascii="Book Antiqua" w:hAnsi="Book Antiqua" w:cstheme="minorHAnsi"/>
          <w:b/>
          <w:color w:val="000000" w:themeColor="text1"/>
          <w:u w:val="none"/>
        </w:rPr>
        <w:t>7</w:t>
      </w:r>
      <w:r w:rsidR="00D9032C" w:rsidRPr="00374E0B">
        <w:rPr>
          <w:rStyle w:val="Hyperlink"/>
          <w:rFonts w:ascii="Book Antiqua" w:hAnsi="Book Antiqua" w:cstheme="minorHAnsi"/>
          <w:b/>
          <w:color w:val="000000" w:themeColor="text1"/>
          <w:u w:val="none"/>
        </w:rPr>
        <w:t xml:space="preserve"> </w:t>
      </w:r>
      <w:r w:rsidR="00F93085" w:rsidRPr="00374E0B">
        <w:rPr>
          <w:rFonts w:ascii="Book Antiqua" w:hAnsi="Book Antiqua" w:cstheme="minorHAnsi"/>
          <w:b/>
          <w:color w:val="000000" w:themeColor="text1"/>
        </w:rPr>
        <w:t>Who affects public policy outcomes in America</w:t>
      </w:r>
      <w:r w:rsidR="00F93085" w:rsidRPr="00374E0B">
        <w:rPr>
          <w:rFonts w:ascii="Book Antiqua" w:hAnsi="Book Antiqua" w:cstheme="minorHAnsi"/>
        </w:rPr>
        <w:t xml:space="preserve"> </w:t>
      </w:r>
    </w:p>
    <w:p w14:paraId="55F8B721" w14:textId="77777777" w:rsidR="00F93085" w:rsidRPr="00374E0B" w:rsidRDefault="00F93085" w:rsidP="00F93085">
      <w:pPr>
        <w:pStyle w:val="ListParagraph"/>
        <w:ind w:left="0"/>
        <w:rPr>
          <w:rFonts w:ascii="Book Antiqua" w:hAnsi="Book Antiqua" w:cstheme="minorHAnsi"/>
        </w:rPr>
      </w:pPr>
      <w:proofErr w:type="spellStart"/>
      <w:r w:rsidRPr="00374E0B">
        <w:rPr>
          <w:rFonts w:ascii="Book Antiqua" w:hAnsi="Book Antiqua" w:cstheme="minorHAnsi"/>
        </w:rPr>
        <w:t>Gilens</w:t>
      </w:r>
      <w:proofErr w:type="spellEnd"/>
      <w:r w:rsidRPr="00374E0B">
        <w:rPr>
          <w:rFonts w:ascii="Book Antiqua" w:hAnsi="Book Antiqua" w:cstheme="minorHAnsi"/>
        </w:rPr>
        <w:t xml:space="preserve"> and Page</w:t>
      </w:r>
      <w:r w:rsidR="005A5835" w:rsidRPr="00374E0B">
        <w:rPr>
          <w:rFonts w:ascii="Book Antiqua" w:hAnsi="Book Antiqua" w:cstheme="minorHAnsi"/>
        </w:rPr>
        <w:t xml:space="preserve"> cont’d</w:t>
      </w:r>
    </w:p>
    <w:p w14:paraId="41966087" w14:textId="77777777" w:rsidR="00C94400" w:rsidRPr="00374E0B" w:rsidRDefault="00C94400" w:rsidP="00F93085">
      <w:pPr>
        <w:pStyle w:val="ListParagraph"/>
        <w:ind w:left="0"/>
        <w:rPr>
          <w:rFonts w:ascii="Book Antiqua" w:hAnsi="Book Antiqua" w:cstheme="minorHAnsi"/>
        </w:rPr>
      </w:pPr>
      <w:r w:rsidRPr="00374E0B">
        <w:rPr>
          <w:rFonts w:ascii="Book Antiqua" w:hAnsi="Book Antiqua" w:cstheme="minorHAnsi"/>
        </w:rPr>
        <w:t>Summary: https://www.youtube.com/watch?v=5tu32CCA_Ig</w:t>
      </w:r>
    </w:p>
    <w:p w14:paraId="4101F854" w14:textId="77777777" w:rsidR="00204875" w:rsidRPr="00374E0B" w:rsidRDefault="00204875" w:rsidP="00F93085">
      <w:pPr>
        <w:pStyle w:val="ListParagraph"/>
        <w:ind w:left="0"/>
        <w:rPr>
          <w:rFonts w:ascii="Book Antiqua" w:hAnsi="Book Antiqua" w:cstheme="minorHAnsi"/>
          <w:color w:val="000000" w:themeColor="text1"/>
        </w:rPr>
      </w:pPr>
      <w:proofErr w:type="spellStart"/>
      <w:r w:rsidRPr="00374E0B">
        <w:rPr>
          <w:rFonts w:ascii="Book Antiqua" w:hAnsi="Book Antiqua" w:cstheme="minorHAnsi"/>
          <w:color w:val="000000" w:themeColor="text1"/>
        </w:rPr>
        <w:t>Schudson</w:t>
      </w:r>
      <w:proofErr w:type="spellEnd"/>
      <w:r w:rsidRPr="00374E0B">
        <w:rPr>
          <w:rFonts w:ascii="Book Antiqua" w:hAnsi="Book Antiqua" w:cstheme="minorHAnsi"/>
          <w:color w:val="000000" w:themeColor="text1"/>
        </w:rPr>
        <w:t xml:space="preserve">, M. 1999. </w:t>
      </w:r>
      <w:r w:rsidRPr="00374E0B">
        <w:rPr>
          <w:rFonts w:ascii="Book Antiqua" w:hAnsi="Book Antiqua" w:cstheme="minorHAnsi"/>
          <w:i/>
          <w:color w:val="000000" w:themeColor="text1"/>
        </w:rPr>
        <w:t>The Good Citizen</w:t>
      </w:r>
    </w:p>
    <w:p w14:paraId="03A08DD4" w14:textId="7371C208" w:rsidR="00F93085" w:rsidRPr="00374E0B" w:rsidRDefault="00F93085" w:rsidP="005A5835">
      <w:pPr>
        <w:pStyle w:val="NoSpacing"/>
        <w:rPr>
          <w:rFonts w:ascii="Book Antiqua" w:hAnsi="Book Antiqua"/>
        </w:rPr>
      </w:pPr>
      <w:r w:rsidRPr="00374E0B">
        <w:rPr>
          <w:rFonts w:ascii="Book Antiqua" w:hAnsi="Book Antiqua"/>
        </w:rPr>
        <w:t xml:space="preserve">Watch in class: Teachout on the Daily Show: </w:t>
      </w:r>
      <w:hyperlink r:id="rId14" w:history="1">
        <w:r w:rsidR="00254FF6" w:rsidRPr="00374E0B">
          <w:rPr>
            <w:rStyle w:val="Hyperlink"/>
            <w:rFonts w:ascii="Book Antiqua" w:hAnsi="Book Antiqua"/>
          </w:rPr>
          <w:t>http://www.cc.com/video-clips/43ceo3/the-daily-show-with-jon-stewart-exclusive---zephyr-teachout-extended-interview-pt--1</w:t>
        </w:r>
      </w:hyperlink>
      <w:r w:rsidRPr="00374E0B">
        <w:rPr>
          <w:rFonts w:ascii="Book Antiqua" w:hAnsi="Book Antiqua"/>
        </w:rPr>
        <w:t xml:space="preserve"> and</w:t>
      </w:r>
    </w:p>
    <w:p w14:paraId="1ED9801E" w14:textId="77777777" w:rsidR="00254FF6" w:rsidRPr="00374E0B" w:rsidRDefault="00D34641" w:rsidP="00F93085">
      <w:pPr>
        <w:rPr>
          <w:rFonts w:ascii="Book Antiqua" w:hAnsi="Book Antiqua"/>
        </w:rPr>
      </w:pPr>
      <w:hyperlink r:id="rId15" w:history="1">
        <w:r w:rsidR="00254FF6" w:rsidRPr="00374E0B">
          <w:rPr>
            <w:rStyle w:val="Hyperlink"/>
            <w:rFonts w:ascii="Book Antiqua" w:hAnsi="Book Antiqua"/>
          </w:rPr>
          <w:t>http://www.cc.com/video-clips/x5l17d/the-daily-show-with-jon-stewart-exclusive---zephyr-teachout-extended-interview-pt--2</w:t>
        </w:r>
      </w:hyperlink>
      <w:r w:rsidR="00254FF6" w:rsidRPr="00374E0B">
        <w:rPr>
          <w:rFonts w:ascii="Book Antiqua" w:hAnsi="Book Antiqua"/>
        </w:rPr>
        <w:t xml:space="preserve"> </w:t>
      </w:r>
    </w:p>
    <w:p w14:paraId="2883FD58" w14:textId="182A039E" w:rsidR="00F93085" w:rsidRPr="00374E0B" w:rsidRDefault="00F93085" w:rsidP="00F93085">
      <w:pPr>
        <w:rPr>
          <w:rFonts w:ascii="Book Antiqua" w:hAnsi="Book Antiqua"/>
        </w:rPr>
      </w:pPr>
      <w:r w:rsidRPr="00374E0B">
        <w:rPr>
          <w:rFonts w:ascii="Book Antiqua" w:hAnsi="Book Antiqua" w:cstheme="minorHAnsi"/>
        </w:rPr>
        <w:t xml:space="preserve">Recommended </w:t>
      </w:r>
      <w:r w:rsidR="000A37F8" w:rsidRPr="00374E0B">
        <w:rPr>
          <w:rFonts w:ascii="Book Antiqua" w:hAnsi="Book Antiqua" w:cstheme="minorHAnsi"/>
        </w:rPr>
        <w:t>documentary</w:t>
      </w:r>
      <w:r w:rsidRPr="00374E0B">
        <w:rPr>
          <w:rFonts w:ascii="Book Antiqua" w:hAnsi="Book Antiqua" w:cstheme="minorHAnsi"/>
        </w:rPr>
        <w:t xml:space="preserve">: Inside Job. 2010. Directed by Charles Ferguson. </w:t>
      </w:r>
    </w:p>
    <w:p w14:paraId="7AD9BA74" w14:textId="47E1323A" w:rsidR="007E466C" w:rsidRPr="00374E0B" w:rsidRDefault="001B696F" w:rsidP="007E466C">
      <w:pPr>
        <w:pStyle w:val="ListParagraph"/>
        <w:numPr>
          <w:ilvl w:val="0"/>
          <w:numId w:val="1"/>
        </w:numPr>
        <w:ind w:left="0"/>
        <w:rPr>
          <w:rFonts w:ascii="Book Antiqua" w:hAnsi="Book Antiqua" w:cstheme="minorHAnsi"/>
          <w:color w:val="000000" w:themeColor="text1"/>
        </w:rPr>
      </w:pPr>
      <w:r w:rsidRPr="00374E0B">
        <w:rPr>
          <w:rFonts w:ascii="Book Antiqua" w:hAnsi="Book Antiqua" w:cstheme="minorHAnsi"/>
          <w:b/>
          <w:color w:val="000000" w:themeColor="text1"/>
        </w:rPr>
        <w:t>Feb 1</w:t>
      </w:r>
      <w:r w:rsidR="00F67C96" w:rsidRPr="00374E0B">
        <w:rPr>
          <w:rFonts w:ascii="Book Antiqua" w:hAnsi="Book Antiqua" w:cstheme="minorHAnsi"/>
          <w:b/>
          <w:color w:val="000000" w:themeColor="text1"/>
        </w:rPr>
        <w:t>0</w:t>
      </w:r>
      <w:r w:rsidR="005F3C98" w:rsidRPr="00374E0B">
        <w:rPr>
          <w:rFonts w:ascii="Book Antiqua" w:hAnsi="Book Antiqua" w:cstheme="minorHAnsi"/>
          <w:color w:val="000000" w:themeColor="text1"/>
        </w:rPr>
        <w:t xml:space="preserve"> </w:t>
      </w:r>
      <w:r w:rsidR="00F93085" w:rsidRPr="00374E0B">
        <w:rPr>
          <w:rFonts w:ascii="Book Antiqua" w:hAnsi="Book Antiqua" w:cstheme="minorHAnsi"/>
          <w:b/>
          <w:bCs/>
          <w:color w:val="000000" w:themeColor="text1"/>
        </w:rPr>
        <w:t xml:space="preserve">Movie and </w:t>
      </w:r>
      <w:r w:rsidR="00127802" w:rsidRPr="00374E0B">
        <w:rPr>
          <w:rFonts w:ascii="Book Antiqua" w:hAnsi="Book Antiqua" w:cstheme="minorHAnsi"/>
          <w:b/>
          <w:bCs/>
          <w:color w:val="000000" w:themeColor="text1"/>
        </w:rPr>
        <w:t xml:space="preserve">Online </w:t>
      </w:r>
      <w:r w:rsidR="00374E0B" w:rsidRPr="00374E0B">
        <w:rPr>
          <w:rFonts w:ascii="Book Antiqua" w:hAnsi="Book Antiqua" w:cstheme="minorHAnsi"/>
          <w:b/>
          <w:bCs/>
          <w:color w:val="000000" w:themeColor="text1"/>
        </w:rPr>
        <w:t xml:space="preserve">Exercise and </w:t>
      </w:r>
      <w:r w:rsidR="00F93085" w:rsidRPr="00374E0B">
        <w:rPr>
          <w:rFonts w:ascii="Book Antiqua" w:hAnsi="Book Antiqua" w:cstheme="minorHAnsi"/>
          <w:b/>
          <w:bCs/>
          <w:color w:val="000000" w:themeColor="text1"/>
        </w:rPr>
        <w:t>Discussion</w:t>
      </w:r>
      <w:r w:rsidR="00F93085" w:rsidRPr="00374E0B">
        <w:rPr>
          <w:rFonts w:ascii="Book Antiqua" w:hAnsi="Book Antiqua" w:cstheme="minorHAnsi"/>
          <w:b/>
          <w:color w:val="000000" w:themeColor="text1"/>
        </w:rPr>
        <w:t xml:space="preserve">: </w:t>
      </w:r>
      <w:r w:rsidR="00F93085" w:rsidRPr="00374E0B">
        <w:rPr>
          <w:rFonts w:ascii="Book Antiqua" w:hAnsi="Book Antiqua" w:cstheme="minorHAnsi"/>
          <w:color w:val="000000" w:themeColor="text1"/>
        </w:rPr>
        <w:t>C-- Jack and the United States of Money</w:t>
      </w:r>
    </w:p>
    <w:p w14:paraId="020FADC7" w14:textId="2C2F4A35" w:rsidR="007E466C" w:rsidRPr="00374E0B" w:rsidRDefault="00D34641" w:rsidP="007E466C">
      <w:pPr>
        <w:pStyle w:val="NoSpacing"/>
        <w:rPr>
          <w:rFonts w:ascii="Book Antiqua" w:hAnsi="Book Antiqua" w:cstheme="minorHAnsi"/>
          <w:color w:val="000000" w:themeColor="text1"/>
        </w:rPr>
      </w:pPr>
      <w:hyperlink r:id="rId16" w:history="1">
        <w:r w:rsidR="007E466C" w:rsidRPr="00374E0B">
          <w:rPr>
            <w:rStyle w:val="Hyperlink"/>
            <w:rFonts w:ascii="Book Antiqua" w:hAnsi="Book Antiqua"/>
          </w:rPr>
          <w:t>https://www.youtube.com/watch?v=0ikwwuhFero</w:t>
        </w:r>
      </w:hyperlink>
    </w:p>
    <w:p w14:paraId="2E8A4E10" w14:textId="77777777" w:rsidR="007E466C" w:rsidRPr="00374E0B" w:rsidRDefault="007E466C" w:rsidP="007E466C">
      <w:pPr>
        <w:pStyle w:val="NoSpacing"/>
        <w:rPr>
          <w:rFonts w:ascii="Book Antiqua" w:hAnsi="Book Antiqua"/>
        </w:rPr>
      </w:pPr>
      <w:r w:rsidRPr="00374E0B">
        <w:rPr>
          <w:rFonts w:ascii="Book Antiqua" w:hAnsi="Book Antiqua"/>
        </w:rPr>
        <w:t>What are 3 reasons that allow the lobbying industry to be so powerful?</w:t>
      </w:r>
    </w:p>
    <w:p w14:paraId="0AE17A15" w14:textId="77777777" w:rsidR="007E466C" w:rsidRPr="00374E0B" w:rsidRDefault="007E466C" w:rsidP="007E466C">
      <w:pPr>
        <w:pStyle w:val="NoSpacing"/>
        <w:rPr>
          <w:rFonts w:ascii="Book Antiqua" w:hAnsi="Book Antiqua"/>
        </w:rPr>
      </w:pPr>
      <w:r w:rsidRPr="00374E0B">
        <w:rPr>
          <w:rFonts w:ascii="Book Antiqua" w:hAnsi="Book Antiqua"/>
        </w:rPr>
        <w:t>What are 3 consequences of special interest lobbying in terms of public interest?</w:t>
      </w:r>
    </w:p>
    <w:p w14:paraId="07153FF0" w14:textId="77777777" w:rsidR="007E466C" w:rsidRPr="00374E0B" w:rsidRDefault="007E466C" w:rsidP="007E466C">
      <w:pPr>
        <w:pStyle w:val="NoSpacing"/>
        <w:rPr>
          <w:rFonts w:ascii="Book Antiqua" w:hAnsi="Book Antiqua"/>
        </w:rPr>
      </w:pPr>
      <w:r w:rsidRPr="00374E0B">
        <w:rPr>
          <w:rFonts w:ascii="Book Antiqua" w:hAnsi="Book Antiqua"/>
        </w:rPr>
        <w:t>What are 3 mechanisms that lobbyists use to accomplish their goals?</w:t>
      </w:r>
    </w:p>
    <w:p w14:paraId="55429887" w14:textId="77777777" w:rsidR="007E466C" w:rsidRPr="00374E0B" w:rsidRDefault="007E466C" w:rsidP="007E466C">
      <w:pPr>
        <w:pStyle w:val="NoSpacing"/>
        <w:rPr>
          <w:rFonts w:ascii="Book Antiqua" w:hAnsi="Book Antiqua"/>
        </w:rPr>
      </w:pPr>
      <w:r w:rsidRPr="00374E0B">
        <w:rPr>
          <w:rFonts w:ascii="Book Antiqua" w:hAnsi="Book Antiqua"/>
        </w:rPr>
        <w:t> </w:t>
      </w:r>
    </w:p>
    <w:p w14:paraId="76E251AD" w14:textId="77777777" w:rsidR="007E466C" w:rsidRPr="00374E0B" w:rsidRDefault="007E466C" w:rsidP="007E466C">
      <w:pPr>
        <w:pStyle w:val="NoSpacing"/>
        <w:rPr>
          <w:rFonts w:ascii="Book Antiqua" w:hAnsi="Book Antiqua"/>
        </w:rPr>
      </w:pPr>
      <w:r w:rsidRPr="00374E0B">
        <w:rPr>
          <w:rFonts w:ascii="Book Antiqua" w:hAnsi="Book Antiqua"/>
        </w:rPr>
        <w:t>More on Jack:</w:t>
      </w:r>
    </w:p>
    <w:p w14:paraId="6364437F" w14:textId="77777777" w:rsidR="007E466C" w:rsidRPr="00374E0B" w:rsidRDefault="007E466C" w:rsidP="007E466C">
      <w:pPr>
        <w:pStyle w:val="NoSpacing"/>
        <w:rPr>
          <w:rFonts w:ascii="Book Antiqua" w:hAnsi="Book Antiqua"/>
        </w:rPr>
      </w:pPr>
      <w:r w:rsidRPr="00374E0B">
        <w:rPr>
          <w:rFonts w:ascii="Book Antiqua" w:hAnsi="Book Antiqua"/>
        </w:rPr>
        <w:t xml:space="preserve">"Casino Jack" Abramoff breaks down how Government is Sold to the Highest Bidder </w:t>
      </w:r>
      <w:hyperlink r:id="rId17" w:history="1">
        <w:r w:rsidRPr="00374E0B">
          <w:rPr>
            <w:rStyle w:val="Hyperlink"/>
            <w:rFonts w:ascii="Book Antiqua" w:hAnsi="Book Antiqua"/>
          </w:rPr>
          <w:t>https://www.youtube.com/watch?v=3MSzDIneaJU</w:t>
        </w:r>
      </w:hyperlink>
    </w:p>
    <w:p w14:paraId="187E3D79" w14:textId="68312F07" w:rsidR="007E466C" w:rsidRPr="00374E0B" w:rsidRDefault="007E466C" w:rsidP="007E466C">
      <w:pPr>
        <w:pStyle w:val="NoSpacing"/>
        <w:rPr>
          <w:rFonts w:ascii="Book Antiqua" w:hAnsi="Book Antiqua"/>
        </w:rPr>
      </w:pPr>
      <w:r w:rsidRPr="00374E0B">
        <w:rPr>
          <w:rFonts w:ascii="Book Antiqua" w:hAnsi="Book Antiqua"/>
        </w:rPr>
        <w:t xml:space="preserve">In It </w:t>
      </w:r>
      <w:proofErr w:type="gramStart"/>
      <w:r w:rsidRPr="00374E0B">
        <w:rPr>
          <w:rFonts w:ascii="Book Antiqua" w:hAnsi="Book Antiqua"/>
        </w:rPr>
        <w:t>To</w:t>
      </w:r>
      <w:proofErr w:type="gramEnd"/>
      <w:r w:rsidRPr="00374E0B">
        <w:rPr>
          <w:rFonts w:ascii="Book Antiqua" w:hAnsi="Book Antiqua"/>
        </w:rPr>
        <w:t xml:space="preserve"> Win: The Jack Abramoff Story </w:t>
      </w:r>
      <w:hyperlink r:id="rId18" w:history="1">
        <w:r w:rsidRPr="00374E0B">
          <w:rPr>
            <w:rStyle w:val="Hyperlink"/>
            <w:rFonts w:ascii="Book Antiqua" w:hAnsi="Book Antiqua"/>
          </w:rPr>
          <w:t>https://www.youtube.com/watch?v=NmD8xLi4JvU&amp;t=365s</w:t>
        </w:r>
      </w:hyperlink>
    </w:p>
    <w:p w14:paraId="41E5FFE7" w14:textId="77777777" w:rsidR="007E466C" w:rsidRPr="00374E0B" w:rsidRDefault="007E466C" w:rsidP="007E466C">
      <w:pPr>
        <w:pStyle w:val="NoSpacing"/>
      </w:pPr>
    </w:p>
    <w:p w14:paraId="697C1468" w14:textId="49F5A126" w:rsidR="008C3195" w:rsidRPr="00374E0B" w:rsidRDefault="008C3195" w:rsidP="003D3615">
      <w:pPr>
        <w:rPr>
          <w:rFonts w:ascii="Book Antiqua" w:hAnsi="Book Antiqua" w:cstheme="minorHAnsi"/>
          <w:sz w:val="24"/>
          <w:szCs w:val="24"/>
        </w:rPr>
      </w:pPr>
      <w:r w:rsidRPr="00374E0B">
        <w:rPr>
          <w:rFonts w:ascii="Book Antiqua" w:hAnsi="Book Antiqua" w:cstheme="minorHAnsi"/>
          <w:color w:val="000000" w:themeColor="text1"/>
        </w:rPr>
        <w:t xml:space="preserve">Recommended book: </w:t>
      </w:r>
      <w:r w:rsidRPr="00374E0B">
        <w:rPr>
          <w:rStyle w:val="a-size-large"/>
          <w:rFonts w:ascii="Book Antiqua" w:hAnsi="Book Antiqua" w:cstheme="minorHAnsi"/>
          <w:color w:val="111111"/>
          <w:sz w:val="24"/>
          <w:szCs w:val="24"/>
        </w:rPr>
        <w:t>Democracy in America?: What Has Gone Wrong and What We Can Do About It</w:t>
      </w:r>
      <w:r w:rsidRPr="00374E0B">
        <w:rPr>
          <w:rFonts w:ascii="Book Antiqua" w:hAnsi="Book Antiqua" w:cstheme="minorHAnsi"/>
          <w:sz w:val="24"/>
          <w:szCs w:val="24"/>
        </w:rPr>
        <w:t> </w:t>
      </w:r>
      <w:r w:rsidRPr="00374E0B">
        <w:rPr>
          <w:rStyle w:val="a-size-medium"/>
          <w:rFonts w:ascii="Book Antiqua" w:hAnsi="Book Antiqua" w:cstheme="minorHAnsi"/>
          <w:color w:val="111111"/>
          <w:sz w:val="24"/>
          <w:szCs w:val="24"/>
        </w:rPr>
        <w:t xml:space="preserve">Hardcover– November 17, 2017, </w:t>
      </w:r>
      <w:r w:rsidRPr="00374E0B">
        <w:rPr>
          <w:rFonts w:ascii="Book Antiqua" w:hAnsi="Book Antiqua" w:cstheme="minorHAnsi"/>
          <w:color w:val="111111"/>
          <w:sz w:val="24"/>
          <w:szCs w:val="24"/>
          <w:shd w:val="clear" w:color="auto" w:fill="FFFFFF"/>
        </w:rPr>
        <w:t>by </w:t>
      </w:r>
      <w:hyperlink r:id="rId19" w:history="1">
        <w:r w:rsidRPr="00374E0B">
          <w:rPr>
            <w:rStyle w:val="Hyperlink"/>
            <w:rFonts w:ascii="Book Antiqua" w:hAnsi="Book Antiqua" w:cstheme="minorHAnsi"/>
            <w:color w:val="0066C0"/>
            <w:sz w:val="24"/>
            <w:szCs w:val="24"/>
            <w:shd w:val="clear" w:color="auto" w:fill="FFFFFF"/>
          </w:rPr>
          <w:t>Benjamin I. Page</w:t>
        </w:r>
      </w:hyperlink>
      <w:r w:rsidRPr="00374E0B">
        <w:rPr>
          <w:rStyle w:val="a-declarative"/>
          <w:rFonts w:ascii="Book Antiqua" w:hAnsi="Book Antiqua" w:cstheme="minorHAnsi"/>
          <w:color w:val="111111"/>
          <w:sz w:val="24"/>
          <w:szCs w:val="24"/>
          <w:shd w:val="clear" w:color="auto" w:fill="FFFFFF"/>
        </w:rPr>
        <w:t>  </w:t>
      </w:r>
      <w:r w:rsidRPr="00374E0B">
        <w:rPr>
          <w:rStyle w:val="a-color-secondary"/>
          <w:rFonts w:ascii="Book Antiqua" w:hAnsi="Book Antiqua" w:cstheme="minorHAnsi"/>
          <w:color w:val="111111"/>
          <w:sz w:val="24"/>
          <w:szCs w:val="24"/>
          <w:shd w:val="clear" w:color="auto" w:fill="FFFFFF"/>
        </w:rPr>
        <w:t>(Author), </w:t>
      </w:r>
      <w:hyperlink r:id="rId20" w:history="1">
        <w:r w:rsidRPr="00374E0B">
          <w:rPr>
            <w:rStyle w:val="Hyperlink"/>
            <w:rFonts w:ascii="Book Antiqua" w:hAnsi="Book Antiqua" w:cstheme="minorHAnsi"/>
            <w:color w:val="0066C0"/>
            <w:sz w:val="24"/>
            <w:szCs w:val="24"/>
            <w:shd w:val="clear" w:color="auto" w:fill="FFFFFF"/>
          </w:rPr>
          <w:t xml:space="preserve">Martin </w:t>
        </w:r>
        <w:proofErr w:type="spellStart"/>
        <w:r w:rsidRPr="00374E0B">
          <w:rPr>
            <w:rStyle w:val="Hyperlink"/>
            <w:rFonts w:ascii="Book Antiqua" w:hAnsi="Book Antiqua" w:cstheme="minorHAnsi"/>
            <w:color w:val="0066C0"/>
            <w:sz w:val="24"/>
            <w:szCs w:val="24"/>
            <w:shd w:val="clear" w:color="auto" w:fill="FFFFFF"/>
          </w:rPr>
          <w:t>Gilens</w:t>
        </w:r>
        <w:proofErr w:type="spellEnd"/>
      </w:hyperlink>
      <w:r w:rsidRPr="00374E0B">
        <w:rPr>
          <w:rStyle w:val="a-declarative"/>
          <w:rFonts w:ascii="Book Antiqua" w:hAnsi="Book Antiqua" w:cstheme="minorHAnsi"/>
          <w:color w:val="111111"/>
          <w:sz w:val="24"/>
          <w:szCs w:val="24"/>
          <w:shd w:val="clear" w:color="auto" w:fill="FFFFFF"/>
        </w:rPr>
        <w:t>  </w:t>
      </w:r>
      <w:r w:rsidRPr="00374E0B">
        <w:rPr>
          <w:rStyle w:val="a-color-secondary"/>
          <w:rFonts w:ascii="Book Antiqua" w:hAnsi="Book Antiqua" w:cstheme="minorHAnsi"/>
          <w:color w:val="111111"/>
          <w:sz w:val="24"/>
          <w:szCs w:val="24"/>
          <w:shd w:val="clear" w:color="auto" w:fill="FFFFFF"/>
        </w:rPr>
        <w:t>(Author)</w:t>
      </w:r>
    </w:p>
    <w:p w14:paraId="5827C142" w14:textId="5C38FFBC" w:rsidR="00D6247C" w:rsidRPr="00374E0B" w:rsidRDefault="001B696F" w:rsidP="00D6247C">
      <w:pPr>
        <w:pStyle w:val="ListParagraph"/>
        <w:numPr>
          <w:ilvl w:val="0"/>
          <w:numId w:val="1"/>
        </w:numPr>
        <w:ind w:left="0"/>
        <w:rPr>
          <w:rFonts w:ascii="Book Antiqua" w:hAnsi="Book Antiqua" w:cstheme="minorHAnsi"/>
          <w:color w:val="000000" w:themeColor="text1"/>
        </w:rPr>
      </w:pPr>
      <w:r w:rsidRPr="00374E0B">
        <w:rPr>
          <w:rFonts w:ascii="Book Antiqua" w:hAnsi="Book Antiqua" w:cstheme="minorHAnsi"/>
          <w:b/>
          <w:color w:val="000000" w:themeColor="text1"/>
        </w:rPr>
        <w:t>Feb 1</w:t>
      </w:r>
      <w:r w:rsidR="00F67C96" w:rsidRPr="00374E0B">
        <w:rPr>
          <w:rFonts w:ascii="Book Antiqua" w:hAnsi="Book Antiqua" w:cstheme="minorHAnsi"/>
          <w:b/>
          <w:color w:val="000000" w:themeColor="text1"/>
        </w:rPr>
        <w:t>2</w:t>
      </w:r>
      <w:r w:rsidR="00F87B5F" w:rsidRPr="00374E0B">
        <w:rPr>
          <w:rFonts w:ascii="Book Antiqua" w:hAnsi="Book Antiqua" w:cstheme="minorHAnsi"/>
          <w:b/>
          <w:color w:val="000000" w:themeColor="text1"/>
        </w:rPr>
        <w:t xml:space="preserve"> </w:t>
      </w:r>
      <w:r w:rsidR="00F93085" w:rsidRPr="00374E0B">
        <w:rPr>
          <w:rFonts w:ascii="Book Antiqua" w:hAnsi="Book Antiqua" w:cstheme="minorHAnsi"/>
          <w:b/>
          <w:bCs/>
          <w:color w:val="000000" w:themeColor="text1"/>
        </w:rPr>
        <w:t xml:space="preserve">Movie and </w:t>
      </w:r>
      <w:r w:rsidR="00127802" w:rsidRPr="00374E0B">
        <w:rPr>
          <w:rFonts w:ascii="Book Antiqua" w:hAnsi="Book Antiqua" w:cstheme="minorHAnsi"/>
          <w:b/>
          <w:bCs/>
          <w:color w:val="000000" w:themeColor="text1"/>
        </w:rPr>
        <w:t xml:space="preserve">Online </w:t>
      </w:r>
      <w:r w:rsidR="00374E0B" w:rsidRPr="00374E0B">
        <w:rPr>
          <w:rFonts w:ascii="Book Antiqua" w:hAnsi="Book Antiqua" w:cstheme="minorHAnsi"/>
          <w:b/>
          <w:bCs/>
          <w:color w:val="000000" w:themeColor="text1"/>
        </w:rPr>
        <w:t xml:space="preserve">Exercise and </w:t>
      </w:r>
      <w:r w:rsidR="00F93085" w:rsidRPr="00374E0B">
        <w:rPr>
          <w:rFonts w:ascii="Book Antiqua" w:hAnsi="Book Antiqua" w:cstheme="minorHAnsi"/>
          <w:b/>
          <w:bCs/>
          <w:color w:val="000000" w:themeColor="text1"/>
        </w:rPr>
        <w:t>Discussion</w:t>
      </w:r>
      <w:r w:rsidR="00F93085" w:rsidRPr="00374E0B">
        <w:rPr>
          <w:rFonts w:ascii="Book Antiqua" w:hAnsi="Book Antiqua" w:cstheme="minorHAnsi"/>
          <w:b/>
          <w:color w:val="000000" w:themeColor="text1"/>
        </w:rPr>
        <w:t xml:space="preserve">: </w:t>
      </w:r>
      <w:r w:rsidR="00F93085" w:rsidRPr="00374E0B">
        <w:rPr>
          <w:rFonts w:ascii="Book Antiqua" w:hAnsi="Book Antiqua" w:cstheme="minorHAnsi"/>
          <w:color w:val="000000" w:themeColor="text1"/>
        </w:rPr>
        <w:t>C-- Jack and the United States of Money</w:t>
      </w:r>
    </w:p>
    <w:p w14:paraId="082DD4E6" w14:textId="6BB64DF1" w:rsidR="006D14DD" w:rsidRPr="00374E0B" w:rsidRDefault="006D14DD" w:rsidP="00D6247C">
      <w:pPr>
        <w:pStyle w:val="ListParagraph"/>
        <w:ind w:left="0"/>
        <w:rPr>
          <w:rFonts w:ascii="Book Antiqua" w:hAnsi="Book Antiqua" w:cstheme="minorHAnsi"/>
        </w:rPr>
      </w:pPr>
      <w:proofErr w:type="spellStart"/>
      <w:r w:rsidRPr="00374E0B">
        <w:rPr>
          <w:rFonts w:ascii="Book Antiqua" w:hAnsi="Book Antiqua" w:cstheme="minorHAnsi"/>
        </w:rPr>
        <w:t>Gilens</w:t>
      </w:r>
      <w:proofErr w:type="spellEnd"/>
      <w:r w:rsidRPr="00374E0B">
        <w:rPr>
          <w:rFonts w:ascii="Book Antiqua" w:hAnsi="Book Antiqua" w:cstheme="minorHAnsi"/>
        </w:rPr>
        <w:t xml:space="preserve"> and Page cont’d</w:t>
      </w:r>
    </w:p>
    <w:p w14:paraId="4BD8FCE7" w14:textId="29E6A6C3" w:rsidR="007A6E0D" w:rsidRPr="00374E0B" w:rsidRDefault="007A6E0D" w:rsidP="001642BA">
      <w:pPr>
        <w:pStyle w:val="Heading1"/>
        <w:shd w:val="clear" w:color="auto" w:fill="F9F9F9"/>
        <w:spacing w:before="0"/>
        <w:rPr>
          <w:rFonts w:ascii="Book Antiqua" w:hAnsi="Book Antiqua" w:cstheme="minorHAnsi"/>
          <w:bCs/>
          <w:sz w:val="22"/>
          <w:szCs w:val="22"/>
        </w:rPr>
      </w:pPr>
      <w:r w:rsidRPr="00374E0B">
        <w:rPr>
          <w:rFonts w:ascii="Book Antiqua" w:hAnsi="Book Antiqua" w:cstheme="minorHAnsi"/>
          <w:bCs/>
          <w:color w:val="000000" w:themeColor="text1"/>
          <w:sz w:val="22"/>
          <w:szCs w:val="22"/>
        </w:rPr>
        <w:t xml:space="preserve">On the obscurity of earmarks (comic sketch) </w:t>
      </w:r>
      <w:r w:rsidRPr="00374E0B">
        <w:rPr>
          <w:rFonts w:ascii="Book Antiqua" w:hAnsi="Book Antiqua" w:cstheme="minorHAnsi"/>
          <w:bCs/>
          <w:sz w:val="22"/>
          <w:szCs w:val="22"/>
        </w:rPr>
        <w:t xml:space="preserve">The Rhodesia Solution - Yes Minister * </w:t>
      </w:r>
      <w:hyperlink r:id="rId21" w:history="1">
        <w:r w:rsidR="007E466C" w:rsidRPr="00374E0B">
          <w:rPr>
            <w:rStyle w:val="Hyperlink"/>
            <w:rFonts w:ascii="Book Antiqua" w:hAnsi="Book Antiqua" w:cstheme="minorHAnsi"/>
            <w:bCs/>
            <w:sz w:val="22"/>
            <w:szCs w:val="22"/>
          </w:rPr>
          <w:t>https://www.youtube.com/watch?v=pGJH_-S_MGs&amp;ab_channel=damo2353</w:t>
        </w:r>
      </w:hyperlink>
      <w:r w:rsidRPr="00374E0B">
        <w:rPr>
          <w:rFonts w:ascii="Book Antiqua" w:hAnsi="Book Antiqua" w:cstheme="minorHAnsi"/>
          <w:bCs/>
          <w:sz w:val="22"/>
          <w:szCs w:val="22"/>
        </w:rPr>
        <w:t>)</w:t>
      </w:r>
    </w:p>
    <w:p w14:paraId="614D3FD0" w14:textId="77777777" w:rsidR="006D14DD" w:rsidRPr="00374E0B" w:rsidRDefault="006D14DD" w:rsidP="006D14DD">
      <w:pPr>
        <w:pStyle w:val="ListParagraph"/>
        <w:ind w:left="0"/>
        <w:rPr>
          <w:rFonts w:ascii="Book Antiqua" w:hAnsi="Book Antiqua" w:cstheme="minorHAnsi"/>
          <w:color w:val="000000" w:themeColor="text1"/>
        </w:rPr>
      </w:pPr>
    </w:p>
    <w:p w14:paraId="6B95FA9B" w14:textId="77777777" w:rsidR="005A5835" w:rsidRPr="00374E0B" w:rsidRDefault="005A5835" w:rsidP="005A5835">
      <w:pPr>
        <w:pStyle w:val="ListParagraph"/>
        <w:ind w:left="0"/>
        <w:rPr>
          <w:rFonts w:ascii="Book Antiqua" w:hAnsi="Book Antiqua" w:cstheme="minorHAnsi"/>
          <w:color w:val="000000" w:themeColor="text1"/>
        </w:rPr>
      </w:pPr>
    </w:p>
    <w:p w14:paraId="73BC09A9" w14:textId="77777777" w:rsidR="007328E2" w:rsidRPr="00374E0B" w:rsidRDefault="007328E2" w:rsidP="007328E2">
      <w:pPr>
        <w:jc w:val="center"/>
        <w:rPr>
          <w:rFonts w:ascii="Book Antiqua" w:hAnsi="Book Antiqua" w:cstheme="minorHAnsi"/>
          <w:sz w:val="28"/>
          <w:szCs w:val="28"/>
          <w:u w:val="single"/>
        </w:rPr>
      </w:pPr>
      <w:r w:rsidRPr="00374E0B">
        <w:rPr>
          <w:rFonts w:ascii="Book Antiqua" w:hAnsi="Book Antiqua" w:cstheme="minorHAnsi"/>
          <w:sz w:val="28"/>
          <w:szCs w:val="28"/>
          <w:u w:val="single"/>
        </w:rPr>
        <w:t>Democracy in the Europe – constitutional design, citizen participation, and socio-economic outcomes</w:t>
      </w:r>
    </w:p>
    <w:p w14:paraId="0FCB9441" w14:textId="77777777" w:rsidR="00DF07DF" w:rsidRPr="00374E0B" w:rsidRDefault="00DF07DF" w:rsidP="00F176FD">
      <w:pPr>
        <w:pStyle w:val="ListParagraph"/>
        <w:ind w:left="0"/>
        <w:jc w:val="center"/>
        <w:rPr>
          <w:rFonts w:ascii="Book Antiqua" w:hAnsi="Book Antiqua" w:cstheme="minorHAnsi"/>
          <w:b/>
          <w:color w:val="000000" w:themeColor="text1"/>
          <w:sz w:val="28"/>
          <w:szCs w:val="28"/>
          <w:u w:val="single"/>
        </w:rPr>
      </w:pPr>
    </w:p>
    <w:p w14:paraId="10033ED5" w14:textId="11BB2660" w:rsidR="007328E2" w:rsidRPr="00374E0B" w:rsidRDefault="001B696F" w:rsidP="007328E2">
      <w:pPr>
        <w:pStyle w:val="ListParagraph"/>
        <w:numPr>
          <w:ilvl w:val="0"/>
          <w:numId w:val="1"/>
        </w:numPr>
        <w:ind w:left="0"/>
        <w:rPr>
          <w:rFonts w:ascii="Book Antiqua" w:hAnsi="Book Antiqua" w:cstheme="minorHAnsi"/>
        </w:rPr>
      </w:pPr>
      <w:r w:rsidRPr="00374E0B">
        <w:rPr>
          <w:rFonts w:ascii="Book Antiqua" w:hAnsi="Book Antiqua" w:cstheme="minorHAnsi"/>
          <w:b/>
          <w:color w:val="000000" w:themeColor="text1"/>
        </w:rPr>
        <w:t>Feb 1</w:t>
      </w:r>
      <w:r w:rsidR="00265177" w:rsidRPr="00374E0B">
        <w:rPr>
          <w:rFonts w:ascii="Book Antiqua" w:hAnsi="Book Antiqua" w:cstheme="minorHAnsi"/>
          <w:b/>
          <w:color w:val="000000" w:themeColor="text1"/>
        </w:rPr>
        <w:t xml:space="preserve">5 + 19 </w:t>
      </w:r>
      <w:r w:rsidR="007328E2" w:rsidRPr="00374E0B">
        <w:rPr>
          <w:rFonts w:ascii="Book Antiqua" w:hAnsi="Book Antiqua" w:cstheme="minorHAnsi"/>
          <w:b/>
          <w:color w:val="000000" w:themeColor="text1"/>
        </w:rPr>
        <w:t>European electoral systems and citizen participation</w:t>
      </w:r>
    </w:p>
    <w:p w14:paraId="678E3436" w14:textId="6F3412FB" w:rsidR="007328E2" w:rsidRPr="00374E0B" w:rsidRDefault="007328E2" w:rsidP="007328E2">
      <w:pPr>
        <w:pStyle w:val="ListParagraph"/>
        <w:ind w:left="0"/>
        <w:rPr>
          <w:rFonts w:ascii="Book Antiqua" w:hAnsi="Book Antiqua" w:cstheme="minorHAnsi"/>
          <w:color w:val="000000"/>
        </w:rPr>
      </w:pPr>
      <w:r w:rsidRPr="00374E0B">
        <w:rPr>
          <w:rFonts w:ascii="Book Antiqua" w:hAnsi="Book Antiqua" w:cstheme="minorHAnsi"/>
          <w:color w:val="000000"/>
        </w:rPr>
        <w:t xml:space="preserve">GLM, Ch. 11, Elections, Electoral Systems, and Referendums (pp.376-406) </w:t>
      </w:r>
    </w:p>
    <w:p w14:paraId="3BC921C4" w14:textId="77777777" w:rsidR="003D3615" w:rsidRPr="00374E0B" w:rsidRDefault="003D3615" w:rsidP="007328E2">
      <w:pPr>
        <w:pStyle w:val="ListParagraph"/>
        <w:ind w:left="0"/>
        <w:rPr>
          <w:rFonts w:ascii="Book Antiqua" w:hAnsi="Book Antiqua" w:cstheme="minorHAnsi"/>
        </w:rPr>
      </w:pPr>
    </w:p>
    <w:p w14:paraId="5575FCB8" w14:textId="257C3071" w:rsidR="007328E2" w:rsidRPr="00374E0B" w:rsidRDefault="001B696F" w:rsidP="007328E2">
      <w:pPr>
        <w:pStyle w:val="ListParagraph"/>
        <w:numPr>
          <w:ilvl w:val="0"/>
          <w:numId w:val="1"/>
        </w:numPr>
        <w:ind w:left="0"/>
        <w:rPr>
          <w:rFonts w:ascii="Book Antiqua" w:hAnsi="Book Antiqua" w:cstheme="minorHAnsi"/>
        </w:rPr>
      </w:pPr>
      <w:r w:rsidRPr="00374E0B">
        <w:rPr>
          <w:rFonts w:ascii="Book Antiqua" w:hAnsi="Book Antiqua" w:cstheme="minorHAnsi"/>
          <w:b/>
          <w:color w:val="000000" w:themeColor="text1"/>
        </w:rPr>
        <w:t xml:space="preserve">Feb </w:t>
      </w:r>
      <w:r w:rsidR="00265177" w:rsidRPr="00374E0B">
        <w:rPr>
          <w:rFonts w:ascii="Book Antiqua" w:hAnsi="Book Antiqua" w:cstheme="minorHAnsi"/>
          <w:b/>
          <w:color w:val="000000" w:themeColor="text1"/>
        </w:rPr>
        <w:t>22</w:t>
      </w:r>
      <w:r w:rsidR="00F87B5F" w:rsidRPr="00374E0B">
        <w:rPr>
          <w:rFonts w:ascii="Book Antiqua" w:hAnsi="Book Antiqua" w:cstheme="minorHAnsi"/>
          <w:b/>
          <w:color w:val="000000" w:themeColor="text1"/>
        </w:rPr>
        <w:t xml:space="preserve"> </w:t>
      </w:r>
      <w:r w:rsidR="007328E2" w:rsidRPr="00374E0B">
        <w:rPr>
          <w:rFonts w:ascii="Book Antiqua" w:hAnsi="Book Antiqua" w:cstheme="minorHAnsi"/>
          <w:b/>
          <w:color w:val="000000"/>
        </w:rPr>
        <w:t>Traditional Party Ideologies and citizen representation</w:t>
      </w:r>
    </w:p>
    <w:p w14:paraId="2A6CF769" w14:textId="77777777" w:rsidR="007328E2" w:rsidRPr="00374E0B" w:rsidRDefault="007328E2" w:rsidP="007328E2">
      <w:pPr>
        <w:autoSpaceDE w:val="0"/>
        <w:autoSpaceDN w:val="0"/>
        <w:adjustRightInd w:val="0"/>
        <w:spacing w:after="0" w:line="240" w:lineRule="auto"/>
        <w:rPr>
          <w:rFonts w:ascii="Book Antiqua" w:hAnsi="Book Antiqua" w:cstheme="minorHAnsi"/>
          <w:color w:val="000000"/>
        </w:rPr>
      </w:pPr>
      <w:r w:rsidRPr="00374E0B">
        <w:rPr>
          <w:rFonts w:ascii="Book Antiqua" w:hAnsi="Book Antiqua" w:cstheme="minorHAnsi"/>
          <w:color w:val="000000"/>
        </w:rPr>
        <w:t xml:space="preserve">GLM, Ch. 8, Party Families (pp. 238-75) and parts of Ch. 9, Cleavage Structures and Electoral Change (pp. 278-92) </w:t>
      </w:r>
    </w:p>
    <w:p w14:paraId="3BE0F923" w14:textId="6A2F3839" w:rsidR="00621DF4" w:rsidRPr="00374E0B" w:rsidRDefault="00964CC6" w:rsidP="003D3615">
      <w:pPr>
        <w:autoSpaceDE w:val="0"/>
        <w:autoSpaceDN w:val="0"/>
        <w:adjustRightInd w:val="0"/>
        <w:spacing w:after="0" w:line="240" w:lineRule="auto"/>
        <w:rPr>
          <w:rFonts w:ascii="Book Antiqua" w:hAnsi="Book Antiqua" w:cstheme="minorHAnsi"/>
          <w:color w:val="000000"/>
        </w:rPr>
      </w:pPr>
      <w:r w:rsidRPr="00374E0B">
        <w:rPr>
          <w:rFonts w:ascii="Book Antiqua" w:hAnsi="Book Antiqua" w:cstheme="minorHAnsi"/>
          <w:color w:val="000000"/>
        </w:rPr>
        <w:lastRenderedPageBreak/>
        <w:t>Dalton, 2011. Chapter 8</w:t>
      </w:r>
    </w:p>
    <w:p w14:paraId="308CD0A1" w14:textId="77777777" w:rsidR="0052734D" w:rsidRPr="00374E0B" w:rsidRDefault="0052734D" w:rsidP="003D3615">
      <w:pPr>
        <w:autoSpaceDE w:val="0"/>
        <w:autoSpaceDN w:val="0"/>
        <w:adjustRightInd w:val="0"/>
        <w:spacing w:after="0" w:line="240" w:lineRule="auto"/>
        <w:rPr>
          <w:rFonts w:ascii="Book Antiqua" w:hAnsi="Book Antiqua" w:cstheme="minorHAnsi"/>
          <w:color w:val="000000"/>
        </w:rPr>
      </w:pPr>
    </w:p>
    <w:p w14:paraId="40C27B92" w14:textId="4902354B" w:rsidR="003A3EBC" w:rsidRPr="00374E0B" w:rsidRDefault="001B696F" w:rsidP="003A3EBC">
      <w:pPr>
        <w:pStyle w:val="ListParagraph"/>
        <w:numPr>
          <w:ilvl w:val="0"/>
          <w:numId w:val="1"/>
        </w:numPr>
        <w:ind w:left="0"/>
        <w:rPr>
          <w:rFonts w:ascii="Book Antiqua" w:hAnsi="Book Antiqua" w:cstheme="minorHAnsi"/>
        </w:rPr>
      </w:pPr>
      <w:r w:rsidRPr="00374E0B">
        <w:rPr>
          <w:rFonts w:ascii="Book Antiqua" w:hAnsi="Book Antiqua" w:cstheme="minorHAnsi"/>
          <w:b/>
          <w:color w:val="000000" w:themeColor="text1"/>
        </w:rPr>
        <w:t xml:space="preserve">Feb </w:t>
      </w:r>
      <w:r w:rsidR="00265177" w:rsidRPr="00374E0B">
        <w:rPr>
          <w:rFonts w:ascii="Book Antiqua" w:hAnsi="Book Antiqua" w:cstheme="minorHAnsi"/>
          <w:b/>
          <w:color w:val="000000" w:themeColor="text1"/>
        </w:rPr>
        <w:t>24</w:t>
      </w:r>
      <w:r w:rsidR="00F249EF" w:rsidRPr="00374E0B">
        <w:rPr>
          <w:rFonts w:ascii="Book Antiqua" w:hAnsi="Book Antiqua" w:cstheme="minorHAnsi"/>
          <w:b/>
          <w:color w:val="000000" w:themeColor="text1"/>
        </w:rPr>
        <w:t xml:space="preserve"> </w:t>
      </w:r>
      <w:r w:rsidR="00F249EF" w:rsidRPr="00374E0B">
        <w:rPr>
          <w:rFonts w:ascii="Book Antiqua" w:hAnsi="Book Antiqua" w:cstheme="minorHAnsi"/>
          <w:b/>
          <w:color w:val="000000"/>
        </w:rPr>
        <w:t>Traditional Party Ideologies and citizen representation</w:t>
      </w:r>
    </w:p>
    <w:p w14:paraId="000B714D" w14:textId="77777777" w:rsidR="003A3EBC" w:rsidRPr="00374E0B" w:rsidRDefault="003A3EBC" w:rsidP="003A3EBC">
      <w:pPr>
        <w:pStyle w:val="ListParagraph"/>
        <w:ind w:left="0"/>
        <w:rPr>
          <w:rFonts w:ascii="Book Antiqua" w:hAnsi="Book Antiqua" w:cstheme="minorHAnsi"/>
          <w:color w:val="000000"/>
        </w:rPr>
      </w:pPr>
      <w:r w:rsidRPr="00374E0B">
        <w:rPr>
          <w:rFonts w:ascii="Book Antiqua" w:hAnsi="Book Antiqua" w:cstheme="minorHAnsi"/>
          <w:color w:val="000000"/>
        </w:rPr>
        <w:t xml:space="preserve">GLM, Ch. 8, Party Families (pp. 238-75) and parts of Ch. 9, Cleavage Structures and Electoral Change (pp. 278-92) </w:t>
      </w:r>
    </w:p>
    <w:p w14:paraId="550FBEB6" w14:textId="4C148ACE" w:rsidR="003A3EBC" w:rsidRPr="00374E0B" w:rsidRDefault="003A3EBC" w:rsidP="003A3EBC">
      <w:pPr>
        <w:pStyle w:val="ListParagraph"/>
        <w:ind w:left="0"/>
        <w:rPr>
          <w:rFonts w:ascii="Book Antiqua" w:hAnsi="Book Antiqua" w:cstheme="minorHAnsi"/>
        </w:rPr>
      </w:pPr>
      <w:r w:rsidRPr="00374E0B">
        <w:rPr>
          <w:rFonts w:ascii="Book Antiqua" w:hAnsi="Book Antiqua" w:cstheme="minorHAnsi"/>
          <w:color w:val="000000"/>
        </w:rPr>
        <w:t>Dalton, 2011. Chapter 8</w:t>
      </w:r>
    </w:p>
    <w:p w14:paraId="23F0C80D" w14:textId="179F6B95" w:rsidR="00265177" w:rsidRPr="00374E0B" w:rsidRDefault="00265177" w:rsidP="00265177">
      <w:pPr>
        <w:pStyle w:val="NoSpacing"/>
        <w:numPr>
          <w:ilvl w:val="0"/>
          <w:numId w:val="1"/>
        </w:numPr>
        <w:tabs>
          <w:tab w:val="left" w:pos="0"/>
        </w:tabs>
        <w:ind w:hanging="1080"/>
        <w:rPr>
          <w:rFonts w:ascii="Book Antiqua" w:hAnsi="Book Antiqua" w:cstheme="minorHAnsi"/>
        </w:rPr>
      </w:pPr>
      <w:r w:rsidRPr="00374E0B">
        <w:rPr>
          <w:rFonts w:ascii="Book Antiqua" w:hAnsi="Book Antiqua" w:cstheme="minorHAnsi"/>
          <w:b/>
          <w:bCs/>
          <w:color w:val="333333"/>
          <w:shd w:val="clear" w:color="auto" w:fill="FFFFFF"/>
        </w:rPr>
        <w:t xml:space="preserve">Feb 26 </w:t>
      </w:r>
      <w:r w:rsidR="00127802" w:rsidRPr="00374E0B">
        <w:rPr>
          <w:rFonts w:ascii="Book Antiqua" w:hAnsi="Book Antiqua" w:cstheme="minorHAnsi"/>
          <w:b/>
          <w:bCs/>
          <w:color w:val="333333"/>
          <w:shd w:val="clear" w:color="auto" w:fill="FFFFFF"/>
        </w:rPr>
        <w:t xml:space="preserve">Online </w:t>
      </w:r>
      <w:r w:rsidRPr="00374E0B">
        <w:rPr>
          <w:rFonts w:ascii="Book Antiqua" w:hAnsi="Book Antiqua" w:cstheme="minorHAnsi"/>
          <w:b/>
          <w:bCs/>
          <w:color w:val="333333"/>
          <w:shd w:val="clear" w:color="auto" w:fill="FFFFFF"/>
        </w:rPr>
        <w:t>Exercise</w:t>
      </w:r>
      <w:r w:rsidR="00127802" w:rsidRPr="00374E0B">
        <w:rPr>
          <w:rFonts w:ascii="Book Antiqua" w:hAnsi="Book Antiqua" w:cstheme="minorHAnsi"/>
          <w:b/>
          <w:bCs/>
          <w:color w:val="333333"/>
          <w:shd w:val="clear" w:color="auto" w:fill="FFFFFF"/>
        </w:rPr>
        <w:t xml:space="preserve"> – new parties</w:t>
      </w:r>
      <w:r w:rsidR="00D202CD" w:rsidRPr="00374E0B">
        <w:rPr>
          <w:rFonts w:ascii="Book Antiqua" w:hAnsi="Book Antiqua" w:cstheme="minorHAnsi"/>
          <w:b/>
          <w:bCs/>
          <w:color w:val="333333"/>
          <w:shd w:val="clear" w:color="auto" w:fill="FFFFFF"/>
        </w:rPr>
        <w:t xml:space="preserve">: resent and future: </w:t>
      </w:r>
      <w:r w:rsidR="00127802" w:rsidRPr="00374E0B">
        <w:rPr>
          <w:rFonts w:ascii="Book Antiqua" w:hAnsi="Book Antiqua" w:cstheme="minorHAnsi"/>
          <w:b/>
          <w:bCs/>
          <w:color w:val="333333"/>
          <w:shd w:val="clear" w:color="auto" w:fill="FFFFFF"/>
        </w:rPr>
        <w:t>TBD</w:t>
      </w:r>
    </w:p>
    <w:p w14:paraId="54013B2F" w14:textId="77777777" w:rsidR="00265177" w:rsidRPr="00374E0B" w:rsidRDefault="00265177" w:rsidP="00265177">
      <w:pPr>
        <w:pStyle w:val="NoSpacing"/>
        <w:tabs>
          <w:tab w:val="left" w:pos="0"/>
        </w:tabs>
        <w:ind w:left="720"/>
        <w:rPr>
          <w:rFonts w:ascii="Book Antiqua" w:hAnsi="Book Antiqua" w:cstheme="minorHAnsi"/>
        </w:rPr>
      </w:pPr>
    </w:p>
    <w:p w14:paraId="5B560B41" w14:textId="47505672" w:rsidR="00C0370F" w:rsidRPr="00374E0B" w:rsidRDefault="00265177" w:rsidP="0052125D">
      <w:pPr>
        <w:pStyle w:val="ListParagraph"/>
        <w:numPr>
          <w:ilvl w:val="0"/>
          <w:numId w:val="1"/>
        </w:numPr>
        <w:ind w:left="0"/>
        <w:rPr>
          <w:rFonts w:ascii="Book Antiqua" w:hAnsi="Book Antiqua" w:cstheme="minorHAnsi"/>
          <w:color w:val="000000" w:themeColor="text1"/>
        </w:rPr>
      </w:pPr>
      <w:r w:rsidRPr="00374E0B">
        <w:rPr>
          <w:rFonts w:ascii="Book Antiqua" w:hAnsi="Book Antiqua" w:cstheme="minorHAnsi"/>
          <w:b/>
          <w:color w:val="000000" w:themeColor="text1"/>
        </w:rPr>
        <w:t>Mar 1</w:t>
      </w:r>
      <w:r w:rsidR="007328E2" w:rsidRPr="00374E0B">
        <w:rPr>
          <w:rFonts w:ascii="Book Antiqua" w:hAnsi="Book Antiqua" w:cstheme="minorHAnsi"/>
          <w:b/>
          <w:color w:val="000000" w:themeColor="text1"/>
        </w:rPr>
        <w:t xml:space="preserve"> </w:t>
      </w:r>
      <w:r w:rsidR="007328E2" w:rsidRPr="00374E0B">
        <w:rPr>
          <w:rFonts w:ascii="Book Antiqua" w:hAnsi="Book Antiqua" w:cstheme="minorHAnsi"/>
          <w:b/>
          <w:color w:val="000000"/>
        </w:rPr>
        <w:t>Party systems in flux and the new modes of citizen mobilization</w:t>
      </w:r>
    </w:p>
    <w:p w14:paraId="181DB863" w14:textId="69EA4496" w:rsidR="007328E2" w:rsidRPr="00374E0B" w:rsidRDefault="007328E2" w:rsidP="00C0370F">
      <w:pPr>
        <w:pStyle w:val="ListParagraph"/>
        <w:ind w:left="0"/>
        <w:rPr>
          <w:rFonts w:ascii="Book Antiqua" w:hAnsi="Book Antiqua" w:cstheme="minorHAnsi"/>
          <w:color w:val="000000" w:themeColor="text1"/>
        </w:rPr>
      </w:pPr>
      <w:r w:rsidRPr="00374E0B">
        <w:rPr>
          <w:rFonts w:ascii="Book Antiqua" w:hAnsi="Book Antiqua" w:cstheme="minorHAnsi"/>
        </w:rPr>
        <w:t xml:space="preserve">Inglehart, R. 2008. “Changing Values among Western Publics 1970-2006.” </w:t>
      </w:r>
      <w:r w:rsidRPr="00374E0B">
        <w:rPr>
          <w:rFonts w:ascii="Book Antiqua" w:hAnsi="Book Antiqua" w:cstheme="minorHAnsi"/>
          <w:i/>
          <w:iCs/>
        </w:rPr>
        <w:t xml:space="preserve">West European Politics </w:t>
      </w:r>
      <w:r w:rsidRPr="00374E0B">
        <w:rPr>
          <w:rFonts w:ascii="Book Antiqua" w:hAnsi="Book Antiqua" w:cstheme="minorHAnsi"/>
        </w:rPr>
        <w:t xml:space="preserve">31: 130-46. </w:t>
      </w:r>
    </w:p>
    <w:p w14:paraId="47375E25" w14:textId="4DA7AF23" w:rsidR="00547B9C" w:rsidRPr="00374E0B" w:rsidRDefault="00547B9C" w:rsidP="0052125D">
      <w:pPr>
        <w:pStyle w:val="NoSpacing"/>
        <w:rPr>
          <w:rFonts w:ascii="Book Antiqua" w:hAnsi="Book Antiqua" w:cstheme="minorHAnsi"/>
          <w:color w:val="000000" w:themeColor="text1"/>
        </w:rPr>
      </w:pPr>
      <w:proofErr w:type="spellStart"/>
      <w:r w:rsidRPr="00374E0B">
        <w:rPr>
          <w:rFonts w:ascii="Book Antiqua" w:hAnsi="Book Antiqua" w:cstheme="minorHAnsi"/>
          <w:color w:val="000000" w:themeColor="text1"/>
        </w:rPr>
        <w:t>Apllebaum</w:t>
      </w:r>
      <w:proofErr w:type="spellEnd"/>
      <w:r w:rsidRPr="00374E0B">
        <w:rPr>
          <w:rFonts w:ascii="Book Antiqua" w:hAnsi="Book Antiqua" w:cstheme="minorHAnsi"/>
          <w:color w:val="000000" w:themeColor="text1"/>
        </w:rPr>
        <w:t xml:space="preserve">, A, 2018. “A warning from Europe: The worst is yet to come” (The Atlantic, October Issue) </w:t>
      </w:r>
      <w:hyperlink r:id="rId22" w:history="1">
        <w:r w:rsidR="005D0F61" w:rsidRPr="00374E0B">
          <w:rPr>
            <w:rStyle w:val="Hyperlink"/>
            <w:rFonts w:ascii="Book Antiqua" w:hAnsi="Book Antiqua" w:cstheme="minorHAnsi"/>
          </w:rPr>
          <w:t>https://www.theatlantic.com/magazine/archive/2018/10/poland-polarization/568324/</w:t>
        </w:r>
      </w:hyperlink>
    </w:p>
    <w:p w14:paraId="1810D9D6" w14:textId="77777777" w:rsidR="005D0F61" w:rsidRPr="00374E0B" w:rsidRDefault="005D0F61" w:rsidP="0052125D">
      <w:pPr>
        <w:pStyle w:val="NoSpacing"/>
        <w:rPr>
          <w:rFonts w:ascii="Book Antiqua" w:hAnsi="Book Antiqua" w:cstheme="minorHAnsi"/>
          <w:color w:val="000000" w:themeColor="text1"/>
        </w:rPr>
      </w:pPr>
    </w:p>
    <w:p w14:paraId="3223836A" w14:textId="77777777" w:rsidR="008A0960" w:rsidRPr="00374E0B" w:rsidRDefault="007328E2" w:rsidP="0052125D">
      <w:pPr>
        <w:pStyle w:val="NoSpacing"/>
        <w:rPr>
          <w:rFonts w:ascii="Book Antiqua" w:hAnsi="Book Antiqua" w:cstheme="minorHAnsi"/>
        </w:rPr>
      </w:pPr>
      <w:proofErr w:type="spellStart"/>
      <w:r w:rsidRPr="00374E0B">
        <w:rPr>
          <w:rFonts w:ascii="Book Antiqua" w:hAnsi="Book Antiqua" w:cstheme="minorHAnsi"/>
        </w:rPr>
        <w:t>Kallis</w:t>
      </w:r>
      <w:proofErr w:type="spellEnd"/>
      <w:r w:rsidRPr="00374E0B">
        <w:rPr>
          <w:rFonts w:ascii="Book Antiqua" w:hAnsi="Book Antiqua" w:cstheme="minorHAnsi"/>
        </w:rPr>
        <w:t>, “Radical Right in Contemporary Europe”</w:t>
      </w:r>
    </w:p>
    <w:p w14:paraId="17754869" w14:textId="77777777" w:rsidR="007328E2" w:rsidRPr="00374E0B" w:rsidRDefault="00D34641" w:rsidP="0052125D">
      <w:pPr>
        <w:pStyle w:val="NoSpacing"/>
        <w:rPr>
          <w:rFonts w:ascii="Book Antiqua" w:hAnsi="Book Antiqua" w:cstheme="minorHAnsi"/>
        </w:rPr>
      </w:pPr>
      <w:hyperlink r:id="rId23" w:history="1">
        <w:r w:rsidR="007328E2" w:rsidRPr="00374E0B">
          <w:rPr>
            <w:rStyle w:val="Hyperlink"/>
            <w:rFonts w:ascii="Book Antiqua" w:hAnsi="Book Antiqua" w:cstheme="minorHAnsi"/>
          </w:rPr>
          <w:t>http://file.setav.org/Files/Pdf/20150102163845_the-radical-right-in-contemporary-europe-pdf.pdf</w:t>
        </w:r>
      </w:hyperlink>
    </w:p>
    <w:p w14:paraId="0967A1E4" w14:textId="77777777" w:rsidR="007328E2" w:rsidRPr="00374E0B" w:rsidRDefault="007328E2" w:rsidP="0052125D">
      <w:pPr>
        <w:pStyle w:val="NoSpacing"/>
        <w:rPr>
          <w:rStyle w:val="watch-title"/>
          <w:rFonts w:ascii="Book Antiqua" w:hAnsi="Book Antiqua" w:cstheme="minorHAnsi"/>
        </w:rPr>
      </w:pPr>
      <w:r w:rsidRPr="00374E0B">
        <w:rPr>
          <w:rStyle w:val="watch-title"/>
          <w:rFonts w:ascii="Book Antiqua" w:hAnsi="Book Antiqua" w:cstheme="minorHAnsi"/>
        </w:rPr>
        <w:t xml:space="preserve">From </w:t>
      </w:r>
      <w:proofErr w:type="spellStart"/>
      <w:r w:rsidRPr="00374E0B">
        <w:rPr>
          <w:rStyle w:val="watch-title"/>
          <w:rFonts w:ascii="Book Antiqua" w:hAnsi="Book Antiqua" w:cstheme="minorHAnsi"/>
        </w:rPr>
        <w:t>Pegida</w:t>
      </w:r>
      <w:proofErr w:type="spellEnd"/>
      <w:r w:rsidRPr="00374E0B">
        <w:rPr>
          <w:rStyle w:val="watch-title"/>
          <w:rFonts w:ascii="Book Antiqua" w:hAnsi="Book Antiqua" w:cstheme="minorHAnsi"/>
        </w:rPr>
        <w:t xml:space="preserve"> to </w:t>
      </w:r>
      <w:proofErr w:type="spellStart"/>
      <w:r w:rsidRPr="00374E0B">
        <w:rPr>
          <w:rStyle w:val="watch-title"/>
          <w:rFonts w:ascii="Book Antiqua" w:hAnsi="Book Antiqua" w:cstheme="minorHAnsi"/>
        </w:rPr>
        <w:t>Syriza</w:t>
      </w:r>
      <w:proofErr w:type="spellEnd"/>
      <w:r w:rsidRPr="00374E0B">
        <w:rPr>
          <w:rStyle w:val="watch-title"/>
          <w:rFonts w:ascii="Book Antiqua" w:hAnsi="Book Antiqua" w:cstheme="minorHAnsi"/>
        </w:rPr>
        <w:t>: The rise of radical Europe</w:t>
      </w:r>
    </w:p>
    <w:p w14:paraId="67BA4EB7" w14:textId="77777777" w:rsidR="007328E2" w:rsidRPr="00374E0B" w:rsidRDefault="00D34641" w:rsidP="00A728F3">
      <w:pPr>
        <w:pStyle w:val="NoSpacing"/>
        <w:rPr>
          <w:rStyle w:val="Hyperlink"/>
          <w:rFonts w:ascii="Book Antiqua" w:hAnsi="Book Antiqua" w:cstheme="minorHAnsi"/>
        </w:rPr>
      </w:pPr>
      <w:hyperlink r:id="rId24" w:history="1">
        <w:r w:rsidR="007328E2" w:rsidRPr="00374E0B">
          <w:rPr>
            <w:rStyle w:val="Hyperlink"/>
            <w:rFonts w:ascii="Book Antiqua" w:hAnsi="Book Antiqua" w:cstheme="minorHAnsi"/>
          </w:rPr>
          <w:t>https://www.youtube.com/watch?v=jtuj2QvdnVE</w:t>
        </w:r>
      </w:hyperlink>
    </w:p>
    <w:p w14:paraId="5FD42E05" w14:textId="77777777" w:rsidR="00C633E2" w:rsidRPr="00374E0B" w:rsidRDefault="00C633E2" w:rsidP="00A728F3">
      <w:pPr>
        <w:pStyle w:val="NoSpacing"/>
        <w:rPr>
          <w:rFonts w:ascii="Book Antiqua" w:hAnsi="Book Antiqua" w:cstheme="minorHAnsi"/>
        </w:rPr>
      </w:pPr>
      <w:r w:rsidRPr="00374E0B">
        <w:rPr>
          <w:rFonts w:ascii="Book Antiqua" w:hAnsi="Book Antiqua" w:cstheme="minorHAnsi"/>
        </w:rPr>
        <w:t>Inside Brexit: How Britain lost Europe | FT Features</w:t>
      </w:r>
    </w:p>
    <w:p w14:paraId="716AA6BB" w14:textId="62E5C74E" w:rsidR="00F0347A" w:rsidRPr="00374E0B" w:rsidRDefault="00D34641" w:rsidP="00A728F3">
      <w:pPr>
        <w:pStyle w:val="NoSpacing"/>
        <w:rPr>
          <w:rStyle w:val="Hyperlink"/>
          <w:rFonts w:ascii="Book Antiqua" w:hAnsi="Book Antiqua" w:cstheme="minorHAnsi"/>
        </w:rPr>
      </w:pPr>
      <w:hyperlink r:id="rId25" w:history="1">
        <w:r w:rsidR="007A3EB5" w:rsidRPr="00374E0B">
          <w:rPr>
            <w:rStyle w:val="Hyperlink"/>
            <w:rFonts w:ascii="Book Antiqua" w:hAnsi="Book Antiqua" w:cstheme="minorHAnsi"/>
          </w:rPr>
          <w:t>https://www.youtube.com/watch?v=oqT1lneQ28Q</w:t>
        </w:r>
      </w:hyperlink>
    </w:p>
    <w:p w14:paraId="241BEAFB" w14:textId="5E126B62" w:rsidR="009D43B9" w:rsidRPr="00374E0B" w:rsidRDefault="009D43B9" w:rsidP="00A728F3">
      <w:pPr>
        <w:pStyle w:val="NoSpacing"/>
        <w:rPr>
          <w:rStyle w:val="Hyperlink"/>
          <w:rFonts w:ascii="Book Antiqua" w:hAnsi="Book Antiqua" w:cstheme="minorHAnsi"/>
        </w:rPr>
      </w:pPr>
    </w:p>
    <w:p w14:paraId="03AE8465" w14:textId="1D755161" w:rsidR="009D43B9" w:rsidRPr="00374E0B" w:rsidRDefault="009D43B9" w:rsidP="009D43B9">
      <w:pPr>
        <w:pStyle w:val="NoSpacing"/>
        <w:rPr>
          <w:rStyle w:val="Hyperlink"/>
          <w:rFonts w:ascii="Book Antiqua" w:hAnsi="Book Antiqua" w:cstheme="minorHAnsi"/>
          <w:b/>
          <w:bCs/>
          <w:color w:val="000000" w:themeColor="text1"/>
          <w:u w:val="none"/>
        </w:rPr>
      </w:pPr>
      <w:r w:rsidRPr="00374E0B">
        <w:rPr>
          <w:rStyle w:val="Hyperlink"/>
          <w:rFonts w:ascii="Book Antiqua" w:hAnsi="Book Antiqua" w:cstheme="minorHAnsi"/>
          <w:b/>
          <w:bCs/>
          <w:color w:val="000000" w:themeColor="text1"/>
          <w:u w:val="none"/>
        </w:rPr>
        <w:t>More on Radical Right and Greens:</w:t>
      </w:r>
    </w:p>
    <w:p w14:paraId="38BFA67E" w14:textId="16860B75" w:rsidR="009D43B9" w:rsidRPr="00374E0B" w:rsidRDefault="009D43B9" w:rsidP="009D43B9">
      <w:pPr>
        <w:pStyle w:val="NoSpacing"/>
        <w:rPr>
          <w:rStyle w:val="Hyperlink"/>
          <w:rFonts w:ascii="Book Antiqua" w:hAnsi="Book Antiqua" w:cstheme="minorHAnsi"/>
          <w:b/>
          <w:bCs/>
          <w:color w:val="000000" w:themeColor="text1"/>
          <w:u w:val="none"/>
        </w:rPr>
      </w:pPr>
      <w:r w:rsidRPr="00374E0B">
        <w:rPr>
          <w:rStyle w:val="Hyperlink"/>
          <w:rFonts w:ascii="Book Antiqua" w:hAnsi="Book Antiqua" w:cstheme="minorHAnsi"/>
          <w:b/>
          <w:bCs/>
          <w:color w:val="000000" w:themeColor="text1"/>
          <w:u w:val="none"/>
        </w:rPr>
        <w:t>Fringe parties and movements in Europe and their effect on the citizenship experience</w:t>
      </w:r>
    </w:p>
    <w:p w14:paraId="2F72513C" w14:textId="4FA33A72" w:rsidR="009D43B9" w:rsidRPr="00374E0B" w:rsidRDefault="009D43B9" w:rsidP="009D43B9">
      <w:pPr>
        <w:pStyle w:val="NoSpacing"/>
        <w:rPr>
          <w:rStyle w:val="Hyperlink"/>
          <w:rFonts w:ascii="Book Antiqua" w:hAnsi="Book Antiqua" w:cstheme="minorHAnsi"/>
          <w:b/>
          <w:bCs/>
          <w:color w:val="000000" w:themeColor="text1"/>
          <w:u w:val="none"/>
        </w:rPr>
      </w:pPr>
    </w:p>
    <w:p w14:paraId="4406047A" w14:textId="41DE78E4" w:rsidR="009D43B9" w:rsidRPr="00374E0B" w:rsidRDefault="009D43B9" w:rsidP="009D43B9">
      <w:pPr>
        <w:pStyle w:val="NoSpacing"/>
        <w:rPr>
          <w:rStyle w:val="Hyperlink"/>
          <w:rFonts w:ascii="Book Antiqua" w:hAnsi="Book Antiqua" w:cstheme="minorHAnsi"/>
          <w:b/>
          <w:bCs/>
          <w:color w:val="000000" w:themeColor="text1"/>
          <w:u w:val="none"/>
        </w:rPr>
      </w:pPr>
      <w:r w:rsidRPr="00374E0B">
        <w:t>What is the present and future of smaller parties in Europe? What does this mean for democracy as a system, and also, for the welfare of citizens in European countries? </w:t>
      </w:r>
    </w:p>
    <w:p w14:paraId="723A5F04" w14:textId="77777777" w:rsidR="009D43B9" w:rsidRPr="00374E0B" w:rsidRDefault="009D43B9" w:rsidP="009D43B9">
      <w:pPr>
        <w:pStyle w:val="NoSpacing"/>
        <w:rPr>
          <w:rStyle w:val="Hyperlink"/>
          <w:rFonts w:ascii="Book Antiqua" w:hAnsi="Book Antiqua" w:cstheme="minorHAnsi"/>
          <w:b/>
          <w:bCs/>
          <w:color w:val="000000" w:themeColor="text1"/>
          <w:u w:val="none"/>
        </w:rPr>
      </w:pPr>
    </w:p>
    <w:p w14:paraId="1F0C0A97" w14:textId="77777777" w:rsidR="009D43B9" w:rsidRPr="00374E0B" w:rsidRDefault="009D43B9" w:rsidP="009D43B9">
      <w:pPr>
        <w:pStyle w:val="NoSpacing"/>
        <w:rPr>
          <w:rFonts w:ascii="Book Antiqua" w:hAnsi="Book Antiqua" w:cs="Arial"/>
        </w:rPr>
      </w:pPr>
      <w:r w:rsidRPr="00374E0B">
        <w:rPr>
          <w:rFonts w:ascii="Book Antiqua" w:hAnsi="Book Antiqua" w:cs="Arial"/>
          <w:b/>
          <w:bCs/>
        </w:rPr>
        <w:t>EU election analysis: What does the rise of smaller parties mean? |DW News</w:t>
      </w:r>
    </w:p>
    <w:p w14:paraId="09623F35" w14:textId="6BFFA793" w:rsidR="009D43B9" w:rsidRPr="00374E0B" w:rsidRDefault="009D43B9" w:rsidP="009D43B9">
      <w:pPr>
        <w:pStyle w:val="NoSpacing"/>
        <w:rPr>
          <w:rStyle w:val="Hyperlink"/>
          <w:rFonts w:ascii="Book Antiqua" w:hAnsi="Book Antiqua" w:cstheme="minorHAnsi"/>
        </w:rPr>
      </w:pPr>
      <w:r w:rsidRPr="00374E0B">
        <w:rPr>
          <w:rStyle w:val="Hyperlink"/>
          <w:rFonts w:ascii="Book Antiqua" w:hAnsi="Book Antiqua" w:cstheme="minorHAnsi"/>
        </w:rPr>
        <w:t>https://www.youtube.com/watch?v=mKPKYuQBD_k&amp;ab_channel=DWNews</w:t>
      </w:r>
    </w:p>
    <w:p w14:paraId="6959FA5D" w14:textId="77777777" w:rsidR="009D43B9" w:rsidRPr="00374E0B" w:rsidRDefault="009D43B9" w:rsidP="009D43B9">
      <w:pPr>
        <w:pStyle w:val="NoSpacing"/>
        <w:rPr>
          <w:rFonts w:ascii="Book Antiqua" w:hAnsi="Book Antiqua" w:cs="Arial"/>
        </w:rPr>
      </w:pPr>
      <w:r w:rsidRPr="00374E0B">
        <w:rPr>
          <w:rFonts w:ascii="Book Antiqua" w:hAnsi="Book Antiqua" w:cs="Arial"/>
          <w:b/>
          <w:bCs/>
        </w:rPr>
        <w:t>Right-wing populists and the EU | DW Documentary</w:t>
      </w:r>
    </w:p>
    <w:p w14:paraId="238B557D" w14:textId="78DA2499" w:rsidR="003D33D4" w:rsidRPr="00374E0B" w:rsidRDefault="00D34641" w:rsidP="009D43B9">
      <w:pPr>
        <w:pStyle w:val="NoSpacing"/>
        <w:rPr>
          <w:rFonts w:ascii="Book Antiqua" w:hAnsi="Book Antiqua"/>
        </w:rPr>
      </w:pPr>
      <w:hyperlink r:id="rId26" w:history="1">
        <w:r w:rsidR="009D43B9" w:rsidRPr="00374E0B">
          <w:rPr>
            <w:rStyle w:val="Hyperlink"/>
            <w:rFonts w:ascii="Book Antiqua" w:hAnsi="Book Antiqua" w:cstheme="minorHAnsi"/>
          </w:rPr>
          <w:t>https://www.youtube.com/watch?v=uo0dFWOMaDM&amp;ab_channel=DWDocumentary</w:t>
        </w:r>
      </w:hyperlink>
    </w:p>
    <w:p w14:paraId="1E621BF2" w14:textId="682EC65E" w:rsidR="009D43B9" w:rsidRPr="00374E0B" w:rsidRDefault="009D43B9" w:rsidP="009D43B9">
      <w:pPr>
        <w:pStyle w:val="NoSpacing"/>
        <w:rPr>
          <w:rFonts w:ascii="Book Antiqua" w:hAnsi="Book Antiqua"/>
          <w:b/>
          <w:bCs/>
        </w:rPr>
      </w:pPr>
      <w:r w:rsidRPr="00374E0B">
        <w:rPr>
          <w:rFonts w:ascii="Book Antiqua" w:hAnsi="Book Antiqua"/>
          <w:b/>
          <w:bCs/>
        </w:rPr>
        <w:t>The right in Hungary</w:t>
      </w:r>
    </w:p>
    <w:p w14:paraId="657CE614" w14:textId="6DD43DD1" w:rsidR="009D43B9" w:rsidRPr="00374E0B" w:rsidRDefault="00D34641" w:rsidP="009D43B9">
      <w:pPr>
        <w:pStyle w:val="NoSpacing"/>
        <w:rPr>
          <w:rFonts w:ascii="Book Antiqua" w:hAnsi="Book Antiqua"/>
        </w:rPr>
      </w:pPr>
      <w:hyperlink r:id="rId27" w:history="1">
        <w:r w:rsidR="009D43B9" w:rsidRPr="00374E0B">
          <w:rPr>
            <w:rStyle w:val="Hyperlink"/>
            <w:rFonts w:ascii="Book Antiqua" w:hAnsi="Book Antiqua" w:cstheme="minorHAnsi"/>
          </w:rPr>
          <w:t>https://www.youtube.com/watch?v=Yu7LvNb1atU&amp;ab_channel=BBCNews</w:t>
        </w:r>
      </w:hyperlink>
    </w:p>
    <w:p w14:paraId="7A913119" w14:textId="5A68FC12" w:rsidR="009D43B9" w:rsidRPr="00374E0B" w:rsidRDefault="009D43B9" w:rsidP="009D43B9">
      <w:pPr>
        <w:pStyle w:val="NoSpacing"/>
        <w:rPr>
          <w:rFonts w:ascii="Book Antiqua" w:hAnsi="Book Antiqua"/>
          <w:b/>
          <w:bCs/>
        </w:rPr>
      </w:pPr>
      <w:r w:rsidRPr="00374E0B">
        <w:rPr>
          <w:rFonts w:ascii="Book Antiqua" w:hAnsi="Book Antiqua"/>
          <w:b/>
          <w:bCs/>
        </w:rPr>
        <w:t>The radical right in Germany</w:t>
      </w:r>
    </w:p>
    <w:p w14:paraId="089B18AE" w14:textId="73A19151" w:rsidR="009D43B9" w:rsidRPr="00374E0B" w:rsidRDefault="00D34641" w:rsidP="009D43B9">
      <w:pPr>
        <w:pStyle w:val="NoSpacing"/>
        <w:rPr>
          <w:rFonts w:ascii="Book Antiqua" w:hAnsi="Book Antiqua"/>
        </w:rPr>
      </w:pPr>
      <w:hyperlink r:id="rId28" w:history="1">
        <w:r w:rsidR="009D43B9" w:rsidRPr="00374E0B">
          <w:rPr>
            <w:rStyle w:val="Hyperlink"/>
            <w:rFonts w:ascii="Book Antiqua" w:hAnsi="Book Antiqua" w:cstheme="minorHAnsi"/>
          </w:rPr>
          <w:t>https://www.youtube.com/watch?v=-pP3EcdC1VU&amp;ab_channel=BBCNews</w:t>
        </w:r>
      </w:hyperlink>
    </w:p>
    <w:p w14:paraId="0F5FCE6F" w14:textId="77777777" w:rsidR="009D43B9" w:rsidRPr="00374E0B" w:rsidRDefault="009D43B9" w:rsidP="00A728F3">
      <w:pPr>
        <w:pStyle w:val="NoSpacing"/>
        <w:rPr>
          <w:rFonts w:ascii="Book Antiqua" w:hAnsi="Book Antiqua" w:cstheme="minorHAnsi"/>
        </w:rPr>
      </w:pPr>
    </w:p>
    <w:p w14:paraId="335B5223" w14:textId="1B456286" w:rsidR="003D33D4" w:rsidRPr="00374E0B" w:rsidRDefault="003D33D4" w:rsidP="00A728F3">
      <w:pPr>
        <w:pStyle w:val="NoSpacing"/>
        <w:rPr>
          <w:rFonts w:ascii="Book Antiqua" w:hAnsi="Book Antiqua" w:cstheme="minorHAnsi"/>
          <w:color w:val="333333"/>
          <w:shd w:val="clear" w:color="auto" w:fill="FFFFFF"/>
        </w:rPr>
      </w:pPr>
      <w:r w:rsidRPr="00374E0B">
        <w:rPr>
          <w:rFonts w:ascii="Book Antiqua" w:hAnsi="Book Antiqua" w:cstheme="minorHAnsi"/>
        </w:rPr>
        <w:t>Recommended:</w:t>
      </w:r>
      <w:r w:rsidRPr="00374E0B">
        <w:rPr>
          <w:rFonts w:ascii="Book Antiqua" w:hAnsi="Book Antiqua" w:cstheme="minorHAnsi"/>
          <w:color w:val="111111"/>
          <w:shd w:val="clear" w:color="auto" w:fill="FFFFFF"/>
        </w:rPr>
        <w:t> </w:t>
      </w:r>
      <w:hyperlink r:id="rId29" w:history="1">
        <w:r w:rsidRPr="00374E0B">
          <w:rPr>
            <w:rStyle w:val="Hyperlink"/>
            <w:rFonts w:ascii="Book Antiqua" w:hAnsi="Book Antiqua" w:cstheme="minorHAnsi"/>
            <w:color w:val="0066C0"/>
            <w:shd w:val="clear" w:color="auto" w:fill="FFFFFF"/>
          </w:rPr>
          <w:t>Hetherington</w:t>
        </w:r>
      </w:hyperlink>
      <w:r w:rsidRPr="00374E0B">
        <w:rPr>
          <w:rStyle w:val="a-declarative"/>
          <w:rFonts w:ascii="Book Antiqua" w:hAnsi="Book Antiqua" w:cstheme="minorHAnsi"/>
          <w:color w:val="111111"/>
          <w:shd w:val="clear" w:color="auto" w:fill="FFFFFF"/>
        </w:rPr>
        <w:t>, Marc</w:t>
      </w:r>
      <w:r w:rsidRPr="00374E0B">
        <w:rPr>
          <w:rStyle w:val="a-color-secondary"/>
          <w:rFonts w:ascii="Book Antiqua" w:hAnsi="Book Antiqua" w:cstheme="minorHAnsi"/>
          <w:color w:val="111111"/>
          <w:shd w:val="clear" w:color="auto" w:fill="FFFFFF"/>
        </w:rPr>
        <w:t>, </w:t>
      </w:r>
      <w:proofErr w:type="spellStart"/>
      <w:r w:rsidR="00531ED6" w:rsidRPr="00374E0B">
        <w:fldChar w:fldCharType="begin"/>
      </w:r>
      <w:r w:rsidR="00531ED6" w:rsidRPr="00374E0B">
        <w:rPr>
          <w:rFonts w:ascii="Book Antiqua" w:hAnsi="Book Antiqua"/>
        </w:rPr>
        <w:instrText xml:space="preserve"> HYPERLINK "https://www.amazon.com/s/ref=dp_byline_sr_ebooks_2?ie=UTF8&amp;text=Jonathan+Weiler&amp;search-alias=digital-text&amp;field-author=Jonathan+Weiler&amp;sort=relevancerank" </w:instrText>
      </w:r>
      <w:r w:rsidR="00531ED6" w:rsidRPr="00374E0B">
        <w:fldChar w:fldCharType="separate"/>
      </w:r>
      <w:r w:rsidRPr="00374E0B">
        <w:rPr>
          <w:rStyle w:val="Hyperlink"/>
          <w:rFonts w:ascii="Book Antiqua" w:hAnsi="Book Antiqua" w:cstheme="minorHAnsi"/>
          <w:color w:val="0066C0"/>
          <w:shd w:val="clear" w:color="auto" w:fill="FFFFFF"/>
        </w:rPr>
        <w:t>Weiler</w:t>
      </w:r>
      <w:proofErr w:type="spellEnd"/>
      <w:r w:rsidR="00531ED6" w:rsidRPr="00374E0B">
        <w:rPr>
          <w:rStyle w:val="Hyperlink"/>
          <w:rFonts w:ascii="Book Antiqua" w:hAnsi="Book Antiqua" w:cstheme="minorHAnsi"/>
          <w:color w:val="0066C0"/>
          <w:shd w:val="clear" w:color="auto" w:fill="FFFFFF"/>
        </w:rPr>
        <w:fldChar w:fldCharType="end"/>
      </w:r>
      <w:r w:rsidRPr="00374E0B">
        <w:rPr>
          <w:rStyle w:val="author"/>
          <w:rFonts w:ascii="Book Antiqua" w:hAnsi="Book Antiqua" w:cstheme="minorHAnsi"/>
          <w:color w:val="111111"/>
          <w:shd w:val="clear" w:color="auto" w:fill="FFFFFF"/>
        </w:rPr>
        <w:t xml:space="preserve">, J.. 2018. </w:t>
      </w:r>
      <w:r w:rsidRPr="00374E0B">
        <w:rPr>
          <w:rFonts w:ascii="Book Antiqua" w:hAnsi="Book Antiqua" w:cstheme="minorHAnsi"/>
          <w:i/>
          <w:shd w:val="clear" w:color="auto" w:fill="FFFFFF"/>
        </w:rPr>
        <w:t>Prius Or Pickup? How the Answers to Four Simple Questions Explain America's Great Divide</w:t>
      </w:r>
      <w:r w:rsidRPr="00374E0B">
        <w:rPr>
          <w:rFonts w:ascii="Book Antiqua" w:hAnsi="Book Antiqua" w:cstheme="minorHAnsi"/>
          <w:shd w:val="clear" w:color="auto" w:fill="FFFFFF"/>
        </w:rPr>
        <w:t xml:space="preserve">. </w:t>
      </w:r>
      <w:r w:rsidRPr="00374E0B">
        <w:rPr>
          <w:rFonts w:ascii="Book Antiqua" w:hAnsi="Book Antiqua" w:cstheme="minorHAnsi"/>
          <w:color w:val="333333"/>
          <w:shd w:val="clear" w:color="auto" w:fill="FFFFFF"/>
        </w:rPr>
        <w:t xml:space="preserve">Houghton Mifflin Harcourt (select chapters). </w:t>
      </w:r>
    </w:p>
    <w:p w14:paraId="4FE181D9" w14:textId="193F5380" w:rsidR="00D37A7D" w:rsidRPr="00374E0B" w:rsidRDefault="00D37A7D" w:rsidP="00A728F3">
      <w:pPr>
        <w:pStyle w:val="NoSpacing"/>
        <w:rPr>
          <w:rFonts w:ascii="Book Antiqua" w:hAnsi="Book Antiqua" w:cstheme="minorHAnsi"/>
          <w:color w:val="333333"/>
          <w:shd w:val="clear" w:color="auto" w:fill="FFFFFF"/>
        </w:rPr>
      </w:pPr>
    </w:p>
    <w:p w14:paraId="516AC542" w14:textId="77777777" w:rsidR="007A3EB5" w:rsidRPr="00374E0B" w:rsidRDefault="007A3EB5" w:rsidP="00A728F3">
      <w:pPr>
        <w:pStyle w:val="NoSpacing"/>
        <w:rPr>
          <w:rFonts w:ascii="Book Antiqua" w:hAnsi="Book Antiqua" w:cstheme="minorHAnsi"/>
        </w:rPr>
      </w:pPr>
    </w:p>
    <w:p w14:paraId="081E45D4" w14:textId="458B73BC" w:rsidR="007328E2" w:rsidRPr="00374E0B" w:rsidRDefault="007F35DB" w:rsidP="007328E2">
      <w:pPr>
        <w:pStyle w:val="ListParagraph"/>
        <w:numPr>
          <w:ilvl w:val="0"/>
          <w:numId w:val="1"/>
        </w:numPr>
        <w:ind w:left="0"/>
        <w:rPr>
          <w:rFonts w:ascii="Book Antiqua" w:hAnsi="Book Antiqua" w:cstheme="minorHAnsi"/>
          <w:b/>
          <w:color w:val="000000" w:themeColor="text1"/>
        </w:rPr>
      </w:pPr>
      <w:r w:rsidRPr="00374E0B">
        <w:rPr>
          <w:rFonts w:ascii="Book Antiqua" w:hAnsi="Book Antiqua" w:cstheme="minorHAnsi"/>
          <w:b/>
          <w:color w:val="000000" w:themeColor="text1"/>
        </w:rPr>
        <w:t xml:space="preserve">Mar </w:t>
      </w:r>
      <w:r w:rsidR="00265177" w:rsidRPr="00374E0B">
        <w:rPr>
          <w:rFonts w:ascii="Book Antiqua" w:hAnsi="Book Antiqua" w:cstheme="minorHAnsi"/>
          <w:b/>
          <w:color w:val="000000" w:themeColor="text1"/>
        </w:rPr>
        <w:t>3</w:t>
      </w:r>
      <w:r w:rsidR="00F67C96" w:rsidRPr="00374E0B">
        <w:rPr>
          <w:rFonts w:ascii="Book Antiqua" w:hAnsi="Book Antiqua" w:cstheme="minorHAnsi"/>
          <w:b/>
          <w:color w:val="000000" w:themeColor="text1"/>
        </w:rPr>
        <w:t>+</w:t>
      </w:r>
      <w:r w:rsidR="00265177" w:rsidRPr="00374E0B">
        <w:rPr>
          <w:rFonts w:ascii="Book Antiqua" w:hAnsi="Book Antiqua" w:cstheme="minorHAnsi"/>
          <w:b/>
          <w:color w:val="000000" w:themeColor="text1"/>
        </w:rPr>
        <w:t>5</w:t>
      </w:r>
      <w:r w:rsidR="00FB69A4" w:rsidRPr="00374E0B">
        <w:rPr>
          <w:rFonts w:ascii="Book Antiqua" w:hAnsi="Book Antiqua" w:cstheme="minorHAnsi"/>
          <w:b/>
          <w:color w:val="000000" w:themeColor="text1"/>
        </w:rPr>
        <w:t>+</w:t>
      </w:r>
      <w:r w:rsidR="00265177" w:rsidRPr="00374E0B">
        <w:rPr>
          <w:rFonts w:ascii="Book Antiqua" w:hAnsi="Book Antiqua" w:cstheme="minorHAnsi"/>
          <w:b/>
          <w:color w:val="000000" w:themeColor="text1"/>
        </w:rPr>
        <w:t>8</w:t>
      </w:r>
      <w:r w:rsidR="00F67C96" w:rsidRPr="00374E0B">
        <w:rPr>
          <w:rFonts w:ascii="Book Antiqua" w:hAnsi="Book Antiqua" w:cstheme="minorHAnsi"/>
          <w:b/>
          <w:color w:val="000000" w:themeColor="text1"/>
        </w:rPr>
        <w:t xml:space="preserve"> </w:t>
      </w:r>
      <w:r w:rsidR="007328E2" w:rsidRPr="00374E0B">
        <w:rPr>
          <w:rFonts w:ascii="Book Antiqua" w:hAnsi="Book Antiqua" w:cstheme="minorHAnsi"/>
          <w:b/>
          <w:color w:val="000000" w:themeColor="text1"/>
        </w:rPr>
        <w:t xml:space="preserve">European </w:t>
      </w:r>
      <w:r w:rsidR="007328E2" w:rsidRPr="00374E0B">
        <w:rPr>
          <w:rFonts w:ascii="Book Antiqua" w:hAnsi="Book Antiqua" w:cstheme="minorHAnsi"/>
          <w:b/>
        </w:rPr>
        <w:t>Welfare Politics and socio-economic outcomes</w:t>
      </w:r>
      <w:r w:rsidR="001C1EDB" w:rsidRPr="00374E0B">
        <w:rPr>
          <w:rFonts w:ascii="Book Antiqua" w:hAnsi="Book Antiqua" w:cstheme="minorHAnsi"/>
          <w:b/>
          <w:color w:val="000000" w:themeColor="text1"/>
        </w:rPr>
        <w:t>/Comparing US and European Citizens’ Welfare</w:t>
      </w:r>
    </w:p>
    <w:p w14:paraId="0C69891F" w14:textId="77777777" w:rsidR="007328E2" w:rsidRPr="00374E0B" w:rsidRDefault="007328E2" w:rsidP="007328E2">
      <w:pPr>
        <w:pStyle w:val="ListParagraph"/>
        <w:ind w:left="0"/>
        <w:rPr>
          <w:rFonts w:ascii="Book Antiqua" w:hAnsi="Book Antiqua" w:cstheme="minorHAnsi"/>
          <w:color w:val="000000"/>
        </w:rPr>
      </w:pPr>
      <w:proofErr w:type="spellStart"/>
      <w:r w:rsidRPr="00374E0B">
        <w:rPr>
          <w:rFonts w:ascii="Book Antiqua" w:hAnsi="Book Antiqua" w:cstheme="minorHAnsi"/>
          <w:color w:val="000000"/>
        </w:rPr>
        <w:t>Esping</w:t>
      </w:r>
      <w:proofErr w:type="spellEnd"/>
      <w:r w:rsidRPr="00374E0B">
        <w:rPr>
          <w:rFonts w:ascii="Book Antiqua" w:hAnsi="Book Antiqua" w:cstheme="minorHAnsi"/>
          <w:color w:val="000000"/>
        </w:rPr>
        <w:t xml:space="preserve">-Anderson, G. 1990. </w:t>
      </w:r>
      <w:r w:rsidRPr="00374E0B">
        <w:rPr>
          <w:rFonts w:ascii="Book Antiqua" w:hAnsi="Book Antiqua" w:cstheme="minorHAnsi"/>
          <w:i/>
          <w:iCs/>
          <w:color w:val="000000"/>
        </w:rPr>
        <w:t>The Three Worlds of Welfare Capitalism</w:t>
      </w:r>
      <w:r w:rsidRPr="00374E0B">
        <w:rPr>
          <w:rFonts w:ascii="Book Antiqua" w:hAnsi="Book Antiqua" w:cstheme="minorHAnsi"/>
          <w:color w:val="000000"/>
        </w:rPr>
        <w:t>. Princeton: Princeton UP, 9-34.</w:t>
      </w:r>
      <w:r w:rsidR="00B2678B" w:rsidRPr="00374E0B">
        <w:rPr>
          <w:rFonts w:ascii="Book Antiqua" w:hAnsi="Book Antiqua" w:cstheme="minorHAnsi"/>
          <w:color w:val="000000"/>
        </w:rPr>
        <w:t xml:space="preserve"> </w:t>
      </w:r>
    </w:p>
    <w:p w14:paraId="47BE1917" w14:textId="77777777" w:rsidR="00F87B5F" w:rsidRPr="00374E0B" w:rsidRDefault="00964CC6" w:rsidP="007328E2">
      <w:pPr>
        <w:pStyle w:val="ListParagraph"/>
        <w:ind w:left="0"/>
        <w:rPr>
          <w:rFonts w:ascii="Book Antiqua" w:hAnsi="Book Antiqua" w:cstheme="minorHAnsi"/>
          <w:color w:val="000000" w:themeColor="text1"/>
        </w:rPr>
      </w:pPr>
      <w:proofErr w:type="spellStart"/>
      <w:r w:rsidRPr="00374E0B">
        <w:rPr>
          <w:rFonts w:ascii="Book Antiqua" w:hAnsi="Book Antiqua" w:cstheme="minorHAnsi"/>
          <w:color w:val="000000" w:themeColor="text1"/>
        </w:rPr>
        <w:t>Crepaz</w:t>
      </w:r>
      <w:proofErr w:type="spellEnd"/>
      <w:r w:rsidRPr="00374E0B">
        <w:rPr>
          <w:rFonts w:ascii="Book Antiqua" w:hAnsi="Book Antiqua" w:cstheme="minorHAnsi"/>
          <w:color w:val="000000" w:themeColor="text1"/>
        </w:rPr>
        <w:t xml:space="preserve"> and Steiner, 2011, Chapter 8. </w:t>
      </w:r>
    </w:p>
    <w:p w14:paraId="62D57559" w14:textId="63EDB3F3" w:rsidR="00204A1C" w:rsidRPr="00374E0B" w:rsidRDefault="00C633E2" w:rsidP="007328E2">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 xml:space="preserve">Oprah: </w:t>
      </w:r>
      <w:r w:rsidR="00204A1C" w:rsidRPr="00374E0B">
        <w:rPr>
          <w:rFonts w:ascii="Book Antiqua" w:hAnsi="Book Antiqua" w:cstheme="minorHAnsi"/>
          <w:color w:val="000000" w:themeColor="text1"/>
        </w:rPr>
        <w:t xml:space="preserve">The happiest people: Denmark: </w:t>
      </w:r>
      <w:hyperlink r:id="rId30" w:history="1">
        <w:r w:rsidR="0016494C" w:rsidRPr="00374E0B">
          <w:rPr>
            <w:rStyle w:val="Hyperlink"/>
            <w:rFonts w:ascii="Book Antiqua" w:hAnsi="Book Antiqua" w:cstheme="minorHAnsi"/>
          </w:rPr>
          <w:t>https://www.youtube.com/watch?v=eKa-3lbLeyA</w:t>
        </w:r>
      </w:hyperlink>
    </w:p>
    <w:p w14:paraId="3203CA0C" w14:textId="460BF941" w:rsidR="0016494C" w:rsidRPr="00374E0B" w:rsidRDefault="00C633E2" w:rsidP="007328E2">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 xml:space="preserve">M. Moore: </w:t>
      </w:r>
      <w:r w:rsidR="0016494C" w:rsidRPr="00374E0B">
        <w:rPr>
          <w:rFonts w:ascii="Book Antiqua" w:hAnsi="Book Antiqua" w:cstheme="minorHAnsi"/>
          <w:color w:val="000000" w:themeColor="text1"/>
        </w:rPr>
        <w:t xml:space="preserve">Workers’ power in Germany: </w:t>
      </w:r>
      <w:hyperlink r:id="rId31" w:history="1">
        <w:r w:rsidR="00A54940" w:rsidRPr="00374E0B">
          <w:rPr>
            <w:rStyle w:val="Hyperlink"/>
            <w:rFonts w:ascii="Book Antiqua" w:hAnsi="Book Antiqua" w:cstheme="minorHAnsi"/>
          </w:rPr>
          <w:t>https://www.youtube.com/watch?v=3NqIoxo29FU</w:t>
        </w:r>
      </w:hyperlink>
    </w:p>
    <w:p w14:paraId="6DB7B0ED" w14:textId="72829A01" w:rsidR="00C633E2" w:rsidRPr="00374E0B" w:rsidRDefault="00C633E2" w:rsidP="007328E2">
      <w:pPr>
        <w:pStyle w:val="ListParagraph"/>
        <w:ind w:left="0"/>
        <w:rPr>
          <w:rFonts w:ascii="Book Antiqua" w:hAnsi="Book Antiqua" w:cstheme="minorHAnsi"/>
          <w:color w:val="0563C1" w:themeColor="hyperlink"/>
          <w:u w:val="single"/>
        </w:rPr>
      </w:pPr>
      <w:r w:rsidRPr="00374E0B">
        <w:rPr>
          <w:rFonts w:ascii="Book Antiqua" w:hAnsi="Book Antiqua" w:cstheme="minorHAnsi"/>
          <w:color w:val="000000" w:themeColor="text1"/>
        </w:rPr>
        <w:lastRenderedPageBreak/>
        <w:t xml:space="preserve">CNBC: </w:t>
      </w:r>
      <w:r w:rsidR="00A54940" w:rsidRPr="00374E0B">
        <w:rPr>
          <w:rFonts w:ascii="Book Antiqua" w:hAnsi="Book Antiqua" w:cstheme="minorHAnsi"/>
          <w:color w:val="000000" w:themeColor="text1"/>
        </w:rPr>
        <w:t xml:space="preserve">Why Finland and Denmark are happier than the US? </w:t>
      </w:r>
      <w:hyperlink r:id="rId32" w:history="1">
        <w:r w:rsidR="00A54940" w:rsidRPr="00374E0B">
          <w:rPr>
            <w:rStyle w:val="Hyperlink"/>
            <w:rFonts w:ascii="Book Antiqua" w:hAnsi="Book Antiqua" w:cstheme="minorHAnsi"/>
          </w:rPr>
          <w:t>https://www.youtube.com/watch?v=6Pm0Mn0-jYU</w:t>
        </w:r>
      </w:hyperlink>
      <w:r w:rsidRPr="00374E0B">
        <w:rPr>
          <w:rStyle w:val="Hyperlink"/>
          <w:rFonts w:ascii="Book Antiqua" w:hAnsi="Book Antiqua" w:cstheme="minorHAnsi"/>
        </w:rPr>
        <w:t xml:space="preserve"> (</w:t>
      </w:r>
      <w:r w:rsidRPr="00374E0B">
        <w:rPr>
          <w:rFonts w:ascii="Book Antiqua" w:hAnsi="Book Antiqua" w:cstheme="minorHAnsi"/>
          <w:color w:val="030303"/>
          <w:shd w:val="clear" w:color="auto" w:fill="F9F9F9"/>
        </w:rPr>
        <w:t>What does it take to be happy? The Nordic countries seem to have it all figured out. Finland and Denmark have consistently topped the United Nations’ most prestigious index, The World Happiness Report, in all six areas of life satisfaction: income, healthy life expectancy, social support, freedom, trust and generosity)</w:t>
      </w:r>
    </w:p>
    <w:p w14:paraId="566B0BB8" w14:textId="77777777" w:rsidR="00346723" w:rsidRPr="00374E0B" w:rsidRDefault="007328E2" w:rsidP="00346723">
      <w:pPr>
        <w:pStyle w:val="ListParagraph"/>
        <w:ind w:left="0"/>
        <w:rPr>
          <w:rFonts w:ascii="Book Antiqua" w:hAnsi="Book Antiqua" w:cstheme="minorHAnsi"/>
          <w:color w:val="000000"/>
        </w:rPr>
      </w:pPr>
      <w:proofErr w:type="spellStart"/>
      <w:r w:rsidRPr="00374E0B">
        <w:rPr>
          <w:rFonts w:ascii="Book Antiqua" w:hAnsi="Book Antiqua" w:cstheme="minorHAnsi"/>
          <w:color w:val="000000"/>
        </w:rPr>
        <w:t>Esping</w:t>
      </w:r>
      <w:proofErr w:type="spellEnd"/>
      <w:r w:rsidRPr="00374E0B">
        <w:rPr>
          <w:rFonts w:ascii="Book Antiqua" w:hAnsi="Book Antiqua" w:cstheme="minorHAnsi"/>
          <w:color w:val="000000"/>
        </w:rPr>
        <w:t xml:space="preserve">-Anderson, G. 1990. </w:t>
      </w:r>
      <w:r w:rsidRPr="00374E0B">
        <w:rPr>
          <w:rFonts w:ascii="Book Antiqua" w:hAnsi="Book Antiqua" w:cstheme="minorHAnsi"/>
          <w:i/>
          <w:iCs/>
          <w:color w:val="000000"/>
        </w:rPr>
        <w:t>The Three Worlds of Welfare Capitalism</w:t>
      </w:r>
      <w:r w:rsidRPr="00374E0B">
        <w:rPr>
          <w:rFonts w:ascii="Book Antiqua" w:hAnsi="Book Antiqua" w:cstheme="minorHAnsi"/>
          <w:color w:val="000000"/>
        </w:rPr>
        <w:t>. Princeton: Princeton UP, 9-34.</w:t>
      </w:r>
      <w:r w:rsidR="00B2678B" w:rsidRPr="00374E0B">
        <w:rPr>
          <w:rFonts w:ascii="Book Antiqua" w:hAnsi="Book Antiqua" w:cstheme="minorHAnsi"/>
          <w:color w:val="000000"/>
        </w:rPr>
        <w:t xml:space="preserve"> </w:t>
      </w:r>
    </w:p>
    <w:p w14:paraId="63AD781E" w14:textId="622A35C8" w:rsidR="00B2678B" w:rsidRPr="00374E0B" w:rsidRDefault="00346723" w:rsidP="00B2678B">
      <w:pPr>
        <w:pStyle w:val="ListParagraph"/>
        <w:ind w:left="0"/>
        <w:rPr>
          <w:rFonts w:ascii="Book Antiqua" w:hAnsi="Book Antiqua" w:cstheme="minorHAnsi"/>
          <w:i/>
          <w:color w:val="000000"/>
        </w:rPr>
      </w:pPr>
      <w:proofErr w:type="spellStart"/>
      <w:r w:rsidRPr="00374E0B">
        <w:rPr>
          <w:rFonts w:ascii="Book Antiqua" w:hAnsi="Book Antiqua" w:cstheme="minorHAnsi"/>
          <w:color w:val="000000"/>
        </w:rPr>
        <w:t>Lipset</w:t>
      </w:r>
      <w:proofErr w:type="spellEnd"/>
      <w:r w:rsidRPr="00374E0B">
        <w:rPr>
          <w:rFonts w:ascii="Book Antiqua" w:hAnsi="Book Antiqua" w:cstheme="minorHAnsi"/>
          <w:color w:val="000000"/>
        </w:rPr>
        <w:t xml:space="preserve">, S. M; G. Marks. 2000. Ch. 1 “The End of Exceptionalism?” </w:t>
      </w:r>
      <w:r w:rsidRPr="00374E0B">
        <w:rPr>
          <w:rFonts w:ascii="Book Antiqua" w:hAnsi="Book Antiqua" w:cstheme="minorHAnsi"/>
          <w:i/>
          <w:color w:val="000000"/>
        </w:rPr>
        <w:t>In It Didn’t Happen Here: Why Socialism Failed in the United States.</w:t>
      </w:r>
    </w:p>
    <w:p w14:paraId="085E1D77" w14:textId="77777777" w:rsidR="00C116EE" w:rsidRPr="00374E0B" w:rsidRDefault="00C116EE" w:rsidP="00B2678B">
      <w:pPr>
        <w:pStyle w:val="ListParagraph"/>
        <w:ind w:left="0"/>
        <w:rPr>
          <w:rFonts w:ascii="Book Antiqua" w:hAnsi="Book Antiqua" w:cstheme="minorHAnsi"/>
          <w:i/>
          <w:color w:val="000000"/>
        </w:rPr>
      </w:pPr>
    </w:p>
    <w:p w14:paraId="3E572789" w14:textId="425E5B85" w:rsidR="00766A0D" w:rsidRPr="00374E0B" w:rsidRDefault="00766A0D" w:rsidP="00B2678B">
      <w:pPr>
        <w:pStyle w:val="ListParagraph"/>
        <w:ind w:left="0"/>
        <w:rPr>
          <w:rFonts w:ascii="Book Antiqua" w:hAnsi="Book Antiqua" w:cstheme="minorHAnsi"/>
          <w:iCs/>
          <w:color w:val="000000"/>
        </w:rPr>
      </w:pPr>
      <w:r w:rsidRPr="00374E0B">
        <w:rPr>
          <w:rFonts w:ascii="Book Antiqua" w:hAnsi="Book Antiqua" w:cstheme="minorHAnsi"/>
          <w:iCs/>
          <w:color w:val="000000"/>
        </w:rPr>
        <w:t>The Best place to be a woman? https://www.youtube.com/watch?v=l7fyqpHKARg&amp;ab_channel=TheEconomist</w:t>
      </w:r>
    </w:p>
    <w:p w14:paraId="10E614C8" w14:textId="77777777" w:rsidR="001C1EDB" w:rsidRPr="00374E0B" w:rsidRDefault="001C1EDB" w:rsidP="00B2678B">
      <w:pPr>
        <w:pStyle w:val="ListParagraph"/>
        <w:ind w:left="0"/>
        <w:rPr>
          <w:rFonts w:ascii="Book Antiqua" w:hAnsi="Book Antiqua" w:cstheme="minorHAnsi"/>
          <w:color w:val="000000"/>
        </w:rPr>
      </w:pPr>
    </w:p>
    <w:p w14:paraId="65B7F620" w14:textId="77777777" w:rsidR="001C1EDB" w:rsidRPr="00374E0B" w:rsidRDefault="001C1EDB" w:rsidP="00B2678B">
      <w:pPr>
        <w:pStyle w:val="ListParagraph"/>
        <w:ind w:left="0"/>
        <w:rPr>
          <w:rFonts w:ascii="Book Antiqua" w:hAnsi="Book Antiqua" w:cstheme="minorHAnsi"/>
          <w:color w:val="000000"/>
        </w:rPr>
      </w:pPr>
      <w:r w:rsidRPr="00374E0B">
        <w:rPr>
          <w:rFonts w:ascii="Book Antiqua" w:hAnsi="Book Antiqua" w:cstheme="minorHAnsi"/>
          <w:color w:val="000000"/>
        </w:rPr>
        <w:t xml:space="preserve">Recommended: </w:t>
      </w:r>
    </w:p>
    <w:p w14:paraId="5D6A0FAD" w14:textId="77777777" w:rsidR="00600595" w:rsidRPr="00374E0B" w:rsidRDefault="00600595" w:rsidP="00B2678B">
      <w:pPr>
        <w:pStyle w:val="ListParagraph"/>
        <w:ind w:left="0"/>
        <w:rPr>
          <w:rStyle w:val="Hyperlink"/>
          <w:rFonts w:ascii="Book Antiqua" w:hAnsi="Book Antiqua" w:cstheme="minorHAnsi"/>
        </w:rPr>
      </w:pPr>
      <w:r w:rsidRPr="00374E0B">
        <w:rPr>
          <w:rFonts w:ascii="Book Antiqua" w:hAnsi="Book Antiqua" w:cstheme="minorHAnsi"/>
          <w:color w:val="000000"/>
        </w:rPr>
        <w:t xml:space="preserve">Is Europe outperforming the US/ Wharton Business School Public Policy Brief, 2015 </w:t>
      </w:r>
      <w:hyperlink r:id="rId33" w:history="1">
        <w:r w:rsidR="003D33D4" w:rsidRPr="00374E0B">
          <w:rPr>
            <w:rStyle w:val="Hyperlink"/>
            <w:rFonts w:ascii="Book Antiqua" w:hAnsi="Book Antiqua" w:cstheme="minorHAnsi"/>
          </w:rPr>
          <w:t>http://knowledge.wharton.upenn.edu/article/is-europe-outperforming-the-united-states/</w:t>
        </w:r>
      </w:hyperlink>
    </w:p>
    <w:p w14:paraId="48E848D2" w14:textId="77777777" w:rsidR="001C1EDB" w:rsidRPr="00374E0B" w:rsidRDefault="001B696F" w:rsidP="001C1EDB">
      <w:pPr>
        <w:pStyle w:val="ListParagraph"/>
        <w:ind w:left="0"/>
        <w:rPr>
          <w:rFonts w:ascii="Book Antiqua" w:hAnsi="Book Antiqua" w:cstheme="minorHAnsi"/>
        </w:rPr>
      </w:pPr>
      <w:proofErr w:type="spellStart"/>
      <w:r w:rsidRPr="00374E0B">
        <w:rPr>
          <w:rFonts w:ascii="Book Antiqua" w:hAnsi="Book Antiqua" w:cstheme="minorHAnsi"/>
        </w:rPr>
        <w:t>Esping</w:t>
      </w:r>
      <w:proofErr w:type="spellEnd"/>
      <w:r w:rsidRPr="00374E0B">
        <w:rPr>
          <w:rFonts w:ascii="Book Antiqua" w:hAnsi="Book Antiqua" w:cstheme="minorHAnsi"/>
        </w:rPr>
        <w:t>-Andersen, “Why we need a new welfare state?”</w:t>
      </w:r>
    </w:p>
    <w:p w14:paraId="123E8C7D" w14:textId="77777777" w:rsidR="003D33D4" w:rsidRPr="00374E0B" w:rsidRDefault="00D34641" w:rsidP="001C1EDB">
      <w:pPr>
        <w:pStyle w:val="ListParagraph"/>
        <w:ind w:left="0"/>
        <w:rPr>
          <w:rFonts w:ascii="Book Antiqua" w:hAnsi="Book Antiqua" w:cstheme="minorHAnsi"/>
          <w:color w:val="000000"/>
        </w:rPr>
      </w:pPr>
      <w:hyperlink r:id="rId34" w:history="1">
        <w:r w:rsidR="003D33D4" w:rsidRPr="00374E0B">
          <w:rPr>
            <w:rStyle w:val="Hyperlink"/>
            <w:rFonts w:ascii="Book Antiqua" w:hAnsi="Book Antiqua" w:cstheme="minorHAnsi"/>
            <w:color w:val="0066C0"/>
            <w:shd w:val="clear" w:color="auto" w:fill="FFFFFF"/>
          </w:rPr>
          <w:t>Hetherington</w:t>
        </w:r>
      </w:hyperlink>
      <w:r w:rsidR="003D33D4" w:rsidRPr="00374E0B">
        <w:rPr>
          <w:rStyle w:val="a-declarative"/>
          <w:rFonts w:ascii="Book Antiqua" w:hAnsi="Book Antiqua" w:cstheme="minorHAnsi"/>
          <w:color w:val="111111"/>
          <w:shd w:val="clear" w:color="auto" w:fill="FFFFFF"/>
        </w:rPr>
        <w:t>, Marc</w:t>
      </w:r>
      <w:r w:rsidR="003D33D4" w:rsidRPr="00374E0B">
        <w:rPr>
          <w:rStyle w:val="a-color-secondary"/>
          <w:rFonts w:ascii="Book Antiqua" w:hAnsi="Book Antiqua" w:cstheme="minorHAnsi"/>
          <w:color w:val="111111"/>
          <w:shd w:val="clear" w:color="auto" w:fill="FFFFFF"/>
        </w:rPr>
        <w:t>, </w:t>
      </w:r>
      <w:proofErr w:type="spellStart"/>
      <w:r w:rsidR="00531ED6" w:rsidRPr="00374E0B">
        <w:fldChar w:fldCharType="begin"/>
      </w:r>
      <w:r w:rsidR="00531ED6" w:rsidRPr="00374E0B">
        <w:rPr>
          <w:rFonts w:ascii="Book Antiqua" w:hAnsi="Book Antiqua"/>
        </w:rPr>
        <w:instrText xml:space="preserve"> HYPERLINK "https://www.amazon.com/s/ref=dp_byline_sr_ebooks_2?ie=UTF8&amp;text=Jonathan+Weiler&amp;search-alias=digital-text&amp;field-author=Jonathan+Weiler&amp;sort=relevancerank" </w:instrText>
      </w:r>
      <w:r w:rsidR="00531ED6" w:rsidRPr="00374E0B">
        <w:fldChar w:fldCharType="separate"/>
      </w:r>
      <w:r w:rsidR="003D33D4" w:rsidRPr="00374E0B">
        <w:rPr>
          <w:rStyle w:val="Hyperlink"/>
          <w:rFonts w:ascii="Book Antiqua" w:hAnsi="Book Antiqua" w:cstheme="minorHAnsi"/>
          <w:color w:val="0066C0"/>
          <w:shd w:val="clear" w:color="auto" w:fill="FFFFFF"/>
        </w:rPr>
        <w:t>Weiler</w:t>
      </w:r>
      <w:proofErr w:type="spellEnd"/>
      <w:r w:rsidR="00531ED6" w:rsidRPr="00374E0B">
        <w:rPr>
          <w:rStyle w:val="Hyperlink"/>
          <w:rFonts w:ascii="Book Antiqua" w:hAnsi="Book Antiqua" w:cstheme="minorHAnsi"/>
          <w:color w:val="0066C0"/>
          <w:shd w:val="clear" w:color="auto" w:fill="FFFFFF"/>
        </w:rPr>
        <w:fldChar w:fldCharType="end"/>
      </w:r>
      <w:r w:rsidR="003D33D4" w:rsidRPr="00374E0B">
        <w:rPr>
          <w:rStyle w:val="author"/>
          <w:rFonts w:ascii="Book Antiqua" w:hAnsi="Book Antiqua" w:cstheme="minorHAnsi"/>
          <w:color w:val="111111"/>
          <w:shd w:val="clear" w:color="auto" w:fill="FFFFFF"/>
        </w:rPr>
        <w:t xml:space="preserve">, J.. 2018. </w:t>
      </w:r>
      <w:r w:rsidR="003D33D4" w:rsidRPr="00374E0B">
        <w:rPr>
          <w:rFonts w:ascii="Book Antiqua" w:hAnsi="Book Antiqua" w:cstheme="minorHAnsi"/>
          <w:i/>
          <w:shd w:val="clear" w:color="auto" w:fill="FFFFFF"/>
        </w:rPr>
        <w:t>Prius Or Pickup? How the Answers to Four Simple Questions Explain America's Great Divide</w:t>
      </w:r>
      <w:r w:rsidR="003D33D4" w:rsidRPr="00374E0B">
        <w:rPr>
          <w:rFonts w:ascii="Book Antiqua" w:hAnsi="Book Antiqua" w:cstheme="minorHAnsi"/>
          <w:shd w:val="clear" w:color="auto" w:fill="FFFFFF"/>
        </w:rPr>
        <w:t xml:space="preserve">. </w:t>
      </w:r>
      <w:r w:rsidR="003D33D4" w:rsidRPr="00374E0B">
        <w:rPr>
          <w:rFonts w:ascii="Book Antiqua" w:hAnsi="Book Antiqua" w:cstheme="minorHAnsi"/>
          <w:color w:val="333333"/>
          <w:shd w:val="clear" w:color="auto" w:fill="FFFFFF"/>
        </w:rPr>
        <w:t xml:space="preserve">Houghton Mifflin Harcourt (select chapters). </w:t>
      </w:r>
    </w:p>
    <w:p w14:paraId="04A055FB" w14:textId="77777777" w:rsidR="003D33D4" w:rsidRPr="00374E0B" w:rsidRDefault="003D33D4" w:rsidP="00B2678B">
      <w:pPr>
        <w:pStyle w:val="ListParagraph"/>
        <w:ind w:left="0"/>
        <w:rPr>
          <w:rFonts w:ascii="Book Antiqua" w:hAnsi="Book Antiqua" w:cstheme="minorHAnsi"/>
          <w:color w:val="000000"/>
        </w:rPr>
      </w:pPr>
    </w:p>
    <w:p w14:paraId="28179083" w14:textId="77777777" w:rsidR="009157E9" w:rsidRPr="00374E0B" w:rsidRDefault="001B696F" w:rsidP="009157E9">
      <w:pPr>
        <w:pStyle w:val="ListParagraph"/>
        <w:numPr>
          <w:ilvl w:val="0"/>
          <w:numId w:val="1"/>
        </w:numPr>
        <w:ind w:left="0"/>
        <w:rPr>
          <w:rFonts w:ascii="Book Antiqua" w:hAnsi="Book Antiqua" w:cstheme="minorHAnsi"/>
          <w:b/>
          <w:color w:val="000000" w:themeColor="text1"/>
        </w:rPr>
      </w:pPr>
      <w:r w:rsidRPr="00374E0B">
        <w:rPr>
          <w:rFonts w:ascii="Book Antiqua" w:hAnsi="Book Antiqua" w:cstheme="minorHAnsi"/>
          <w:b/>
        </w:rPr>
        <w:t xml:space="preserve">Mar </w:t>
      </w:r>
      <w:r w:rsidR="00D37A7D" w:rsidRPr="00374E0B">
        <w:rPr>
          <w:rFonts w:ascii="Book Antiqua" w:hAnsi="Book Antiqua" w:cstheme="minorHAnsi"/>
          <w:b/>
        </w:rPr>
        <w:t>10</w:t>
      </w:r>
      <w:r w:rsidR="00F87B5F" w:rsidRPr="00374E0B">
        <w:rPr>
          <w:rFonts w:ascii="Book Antiqua" w:hAnsi="Book Antiqua" w:cstheme="minorHAnsi"/>
          <w:b/>
        </w:rPr>
        <w:t xml:space="preserve"> </w:t>
      </w:r>
      <w:r w:rsidR="00B2678B" w:rsidRPr="00374E0B">
        <w:rPr>
          <w:rFonts w:ascii="Book Antiqua" w:hAnsi="Book Antiqua" w:cstheme="minorHAnsi"/>
          <w:b/>
        </w:rPr>
        <w:t>Comparing Healthcare systems</w:t>
      </w:r>
      <w:r w:rsidR="00B2678B" w:rsidRPr="00374E0B">
        <w:rPr>
          <w:rFonts w:ascii="Book Antiqua" w:hAnsi="Book Antiqua" w:cstheme="minorHAnsi"/>
        </w:rPr>
        <w:t xml:space="preserve"> - Movie Showing</w:t>
      </w:r>
      <w:r w:rsidR="00C35B0B" w:rsidRPr="00374E0B">
        <w:rPr>
          <w:rFonts w:ascii="Book Antiqua" w:hAnsi="Book Antiqua" w:cstheme="minorHAnsi"/>
        </w:rPr>
        <w:t xml:space="preserve"> and discussion</w:t>
      </w:r>
      <w:r w:rsidR="00B2678B" w:rsidRPr="00374E0B">
        <w:rPr>
          <w:rFonts w:ascii="Book Antiqua" w:hAnsi="Book Antiqua" w:cstheme="minorHAnsi"/>
        </w:rPr>
        <w:t>: Sick around the world</w:t>
      </w:r>
    </w:p>
    <w:p w14:paraId="13D47C7D" w14:textId="77777777" w:rsidR="009157E9" w:rsidRPr="00374E0B" w:rsidRDefault="009157E9" w:rsidP="009157E9">
      <w:pPr>
        <w:pStyle w:val="ListParagraph"/>
        <w:ind w:left="0"/>
        <w:rPr>
          <w:rFonts w:ascii="Book Antiqua" w:hAnsi="Book Antiqua" w:cstheme="minorHAnsi"/>
          <w:b/>
        </w:rPr>
      </w:pPr>
    </w:p>
    <w:p w14:paraId="2206A745" w14:textId="2B0FAFB5" w:rsidR="009157E9" w:rsidRPr="00374E0B" w:rsidRDefault="009157E9" w:rsidP="009157E9">
      <w:pPr>
        <w:pStyle w:val="ListParagraph"/>
        <w:ind w:left="0"/>
        <w:rPr>
          <w:rFonts w:ascii="Book Antiqua" w:hAnsi="Book Antiqua" w:cstheme="minorHAnsi"/>
          <w:b/>
          <w:color w:val="000000" w:themeColor="text1"/>
        </w:rPr>
      </w:pPr>
      <w:r w:rsidRPr="00374E0B">
        <w:rPr>
          <w:rFonts w:ascii="Book Antiqua" w:hAnsi="Book Antiqua"/>
        </w:rPr>
        <w:t>Think of how these systems compare in terms of:</w:t>
      </w:r>
    </w:p>
    <w:p w14:paraId="744BD190" w14:textId="77777777" w:rsidR="009157E9" w:rsidRPr="00374E0B" w:rsidRDefault="009157E9" w:rsidP="009157E9">
      <w:pPr>
        <w:pStyle w:val="NoSpacing"/>
        <w:rPr>
          <w:rFonts w:ascii="Book Antiqua" w:hAnsi="Book Antiqua"/>
        </w:rPr>
      </w:pPr>
      <w:r w:rsidRPr="00374E0B">
        <w:rPr>
          <w:rFonts w:ascii="Book Antiqua" w:hAnsi="Book Antiqua"/>
        </w:rPr>
        <w:t>1. Quality</w:t>
      </w:r>
    </w:p>
    <w:p w14:paraId="1BB376CD" w14:textId="77777777" w:rsidR="009157E9" w:rsidRPr="00374E0B" w:rsidRDefault="009157E9" w:rsidP="009157E9">
      <w:pPr>
        <w:pStyle w:val="NoSpacing"/>
        <w:rPr>
          <w:rFonts w:ascii="Book Antiqua" w:hAnsi="Book Antiqua"/>
        </w:rPr>
      </w:pPr>
      <w:r w:rsidRPr="00374E0B">
        <w:rPr>
          <w:rFonts w:ascii="Book Antiqua" w:hAnsi="Book Antiqua"/>
        </w:rPr>
        <w:t>2. Affordability</w:t>
      </w:r>
    </w:p>
    <w:p w14:paraId="4EE1691E" w14:textId="59B870B2" w:rsidR="009157E9" w:rsidRPr="00374E0B" w:rsidRDefault="009157E9" w:rsidP="009157E9">
      <w:pPr>
        <w:pStyle w:val="NoSpacing"/>
        <w:rPr>
          <w:rFonts w:ascii="Book Antiqua" w:hAnsi="Book Antiqua"/>
        </w:rPr>
      </w:pPr>
      <w:r w:rsidRPr="00374E0B">
        <w:rPr>
          <w:rFonts w:ascii="Book Antiqua" w:hAnsi="Book Antiqua"/>
        </w:rPr>
        <w:t>3. Sustainability </w:t>
      </w:r>
    </w:p>
    <w:p w14:paraId="13C839BA" w14:textId="77777777" w:rsidR="009157E9" w:rsidRPr="00374E0B" w:rsidRDefault="009157E9" w:rsidP="009157E9">
      <w:pPr>
        <w:pStyle w:val="NoSpacing"/>
        <w:rPr>
          <w:rFonts w:ascii="Book Antiqua" w:hAnsi="Book Antiqua"/>
        </w:rPr>
      </w:pPr>
    </w:p>
    <w:p w14:paraId="388A8B27" w14:textId="035B5EFA" w:rsidR="009157E9" w:rsidRPr="00374E0B" w:rsidRDefault="009157E9" w:rsidP="009157E9">
      <w:pPr>
        <w:pStyle w:val="NoSpacing"/>
        <w:rPr>
          <w:rFonts w:ascii="Book Antiqua" w:hAnsi="Book Antiqua"/>
        </w:rPr>
      </w:pPr>
      <w:r w:rsidRPr="00374E0B">
        <w:rPr>
          <w:rFonts w:ascii="Book Antiqua" w:hAnsi="Book Antiqua"/>
        </w:rPr>
        <w:t>Why do you think politicians in some countries (</w:t>
      </w:r>
      <w:proofErr w:type="gramStart"/>
      <w:r w:rsidRPr="00374E0B">
        <w:rPr>
          <w:rFonts w:ascii="Book Antiqua" w:hAnsi="Book Antiqua"/>
        </w:rPr>
        <w:t>e.g.</w:t>
      </w:r>
      <w:proofErr w:type="gramEnd"/>
      <w:r w:rsidRPr="00374E0B">
        <w:rPr>
          <w:rFonts w:ascii="Book Antiqua" w:hAnsi="Book Antiqua"/>
        </w:rPr>
        <w:t xml:space="preserve"> US) might be more concerned to not alienate the interests of doctors or healthcare businesses (like hospitals, insurance companies, or pharmaceuticals) while politicians in other countries are more afraid of making healthcare less affordable for their citizens? </w:t>
      </w:r>
    </w:p>
    <w:p w14:paraId="63575E75" w14:textId="77777777" w:rsidR="009157E9" w:rsidRPr="00374E0B" w:rsidRDefault="009157E9" w:rsidP="009157E9">
      <w:pPr>
        <w:pStyle w:val="NoSpacing"/>
        <w:rPr>
          <w:rFonts w:ascii="Book Antiqua" w:hAnsi="Book Antiqua"/>
        </w:rPr>
      </w:pPr>
    </w:p>
    <w:p w14:paraId="3609162F" w14:textId="77777777" w:rsidR="009157E9" w:rsidRPr="00374E0B" w:rsidRDefault="009157E9" w:rsidP="009157E9">
      <w:pPr>
        <w:pStyle w:val="NoSpacing"/>
        <w:rPr>
          <w:rFonts w:ascii="Book Antiqua" w:hAnsi="Book Antiqua"/>
        </w:rPr>
      </w:pPr>
      <w:r w:rsidRPr="00374E0B">
        <w:rPr>
          <w:rFonts w:ascii="Book Antiqua" w:hAnsi="Book Antiqua"/>
        </w:rPr>
        <w:t>Which of the systems presented did you like and why? </w:t>
      </w:r>
    </w:p>
    <w:p w14:paraId="5E0B27EC" w14:textId="29CF8CD7" w:rsidR="00621DF4" w:rsidRPr="00374E0B" w:rsidRDefault="00B2678B" w:rsidP="00621DF4">
      <w:pPr>
        <w:pStyle w:val="ListParagraph"/>
        <w:ind w:left="0"/>
        <w:rPr>
          <w:rFonts w:ascii="Book Antiqua" w:hAnsi="Book Antiqua" w:cstheme="minorHAnsi"/>
          <w:b/>
          <w:color w:val="000000" w:themeColor="text1"/>
        </w:rPr>
      </w:pPr>
      <w:r w:rsidRPr="00374E0B">
        <w:rPr>
          <w:rFonts w:ascii="Book Antiqua" w:hAnsi="Book Antiqua" w:cstheme="minorHAnsi"/>
          <w:b/>
        </w:rPr>
        <w:tab/>
      </w:r>
    </w:p>
    <w:p w14:paraId="6D07680A" w14:textId="1533DB3B" w:rsidR="00F87B5F" w:rsidRPr="00374E0B" w:rsidRDefault="001B696F" w:rsidP="00B2678B">
      <w:pPr>
        <w:pStyle w:val="ListParagraph"/>
        <w:numPr>
          <w:ilvl w:val="0"/>
          <w:numId w:val="1"/>
        </w:numPr>
        <w:ind w:left="0"/>
        <w:rPr>
          <w:rFonts w:ascii="Book Antiqua" w:hAnsi="Book Antiqua" w:cstheme="minorHAnsi"/>
        </w:rPr>
      </w:pPr>
      <w:r w:rsidRPr="00374E0B">
        <w:rPr>
          <w:rFonts w:ascii="Book Antiqua" w:hAnsi="Book Antiqua" w:cstheme="minorHAnsi"/>
          <w:b/>
        </w:rPr>
        <w:t xml:space="preserve">Mar </w:t>
      </w:r>
      <w:r w:rsidR="00FB69A4" w:rsidRPr="00374E0B">
        <w:rPr>
          <w:rFonts w:ascii="Book Antiqua" w:hAnsi="Book Antiqua" w:cstheme="minorHAnsi"/>
          <w:b/>
        </w:rPr>
        <w:t>1</w:t>
      </w:r>
      <w:r w:rsidR="00D37A7D" w:rsidRPr="00374E0B">
        <w:rPr>
          <w:rFonts w:ascii="Book Antiqua" w:hAnsi="Book Antiqua" w:cstheme="minorHAnsi"/>
          <w:b/>
        </w:rPr>
        <w:t>2</w:t>
      </w:r>
      <w:r w:rsidR="00F87B5F" w:rsidRPr="00374E0B">
        <w:rPr>
          <w:rFonts w:ascii="Book Antiqua" w:hAnsi="Book Antiqua" w:cstheme="minorHAnsi"/>
          <w:b/>
        </w:rPr>
        <w:t xml:space="preserve"> </w:t>
      </w:r>
      <w:r w:rsidR="00BA10F0" w:rsidRPr="00374E0B">
        <w:rPr>
          <w:rFonts w:ascii="Book Antiqua" w:hAnsi="Book Antiqua" w:cstheme="minorHAnsi"/>
          <w:b/>
        </w:rPr>
        <w:t xml:space="preserve">Midterm </w:t>
      </w:r>
    </w:p>
    <w:p w14:paraId="502F49A2" w14:textId="77777777" w:rsidR="00BA10F0" w:rsidRPr="00374E0B" w:rsidRDefault="00BA10F0" w:rsidP="00BA10F0">
      <w:pPr>
        <w:rPr>
          <w:rFonts w:ascii="Book Antiqua" w:hAnsi="Book Antiqua" w:cstheme="minorHAnsi"/>
        </w:rPr>
      </w:pPr>
    </w:p>
    <w:p w14:paraId="4128AB63" w14:textId="77777777" w:rsidR="00BA10F0" w:rsidRPr="00374E0B" w:rsidRDefault="00BA10F0" w:rsidP="00821DA3">
      <w:pPr>
        <w:jc w:val="center"/>
        <w:rPr>
          <w:rFonts w:ascii="Book Antiqua" w:hAnsi="Book Antiqua" w:cstheme="minorHAnsi"/>
          <w:b/>
          <w:sz w:val="28"/>
          <w:szCs w:val="28"/>
          <w:u w:val="single"/>
        </w:rPr>
      </w:pPr>
      <w:r w:rsidRPr="00374E0B">
        <w:rPr>
          <w:rFonts w:ascii="Book Antiqua" w:hAnsi="Book Antiqua" w:cstheme="minorHAnsi"/>
          <w:b/>
          <w:sz w:val="28"/>
          <w:szCs w:val="28"/>
          <w:u w:val="single"/>
        </w:rPr>
        <w:t>How the EU has changed democracy in Europe?</w:t>
      </w:r>
      <w:r w:rsidR="00821DA3" w:rsidRPr="00374E0B">
        <w:rPr>
          <w:rFonts w:ascii="Book Antiqua" w:hAnsi="Book Antiqua" w:cstheme="minorHAnsi"/>
          <w:b/>
          <w:sz w:val="28"/>
          <w:szCs w:val="28"/>
          <w:u w:val="single"/>
        </w:rPr>
        <w:t xml:space="preserve"> The rise of supranational politics and citizen empowerment and disempowerment  </w:t>
      </w:r>
    </w:p>
    <w:p w14:paraId="5043BF25" w14:textId="77777777" w:rsidR="00F87B5F" w:rsidRPr="00374E0B" w:rsidRDefault="00F87B5F" w:rsidP="00F176FD">
      <w:pPr>
        <w:pStyle w:val="ListParagraph"/>
        <w:ind w:left="0"/>
        <w:rPr>
          <w:rFonts w:ascii="Book Antiqua" w:hAnsi="Book Antiqua" w:cstheme="minorHAnsi"/>
        </w:rPr>
      </w:pPr>
    </w:p>
    <w:p w14:paraId="5208C189" w14:textId="7A96B246" w:rsidR="00821DA3" w:rsidRPr="00374E0B" w:rsidRDefault="001B696F" w:rsidP="00480657">
      <w:pPr>
        <w:pStyle w:val="ListParagraph"/>
        <w:numPr>
          <w:ilvl w:val="0"/>
          <w:numId w:val="1"/>
        </w:numPr>
        <w:autoSpaceDE w:val="0"/>
        <w:autoSpaceDN w:val="0"/>
        <w:adjustRightInd w:val="0"/>
        <w:spacing w:after="0" w:line="240" w:lineRule="auto"/>
        <w:ind w:left="0"/>
        <w:rPr>
          <w:rFonts w:ascii="Book Antiqua" w:hAnsi="Book Antiqua" w:cstheme="minorHAnsi"/>
          <w:b/>
          <w:color w:val="000000"/>
        </w:rPr>
      </w:pPr>
      <w:r w:rsidRPr="00374E0B">
        <w:rPr>
          <w:rFonts w:ascii="Book Antiqua" w:hAnsi="Book Antiqua" w:cstheme="minorHAnsi"/>
          <w:b/>
          <w:color w:val="000000" w:themeColor="text1"/>
        </w:rPr>
        <w:t xml:space="preserve">Mar </w:t>
      </w:r>
      <w:r w:rsidR="001C1EDB" w:rsidRPr="00374E0B">
        <w:rPr>
          <w:rFonts w:ascii="Book Antiqua" w:hAnsi="Book Antiqua" w:cstheme="minorHAnsi"/>
          <w:b/>
          <w:color w:val="000000" w:themeColor="text1"/>
        </w:rPr>
        <w:t>1</w:t>
      </w:r>
      <w:r w:rsidR="00D37A7D" w:rsidRPr="00374E0B">
        <w:rPr>
          <w:rFonts w:ascii="Book Antiqua" w:hAnsi="Book Antiqua" w:cstheme="minorHAnsi"/>
          <w:b/>
          <w:color w:val="000000" w:themeColor="text1"/>
        </w:rPr>
        <w:t>5</w:t>
      </w:r>
      <w:r w:rsidR="00F87B5F" w:rsidRPr="00374E0B">
        <w:rPr>
          <w:rFonts w:ascii="Book Antiqua" w:hAnsi="Book Antiqua" w:cstheme="minorHAnsi"/>
          <w:b/>
          <w:color w:val="000000" w:themeColor="text1"/>
        </w:rPr>
        <w:t xml:space="preserve"> </w:t>
      </w:r>
      <w:r w:rsidR="00821DA3" w:rsidRPr="00374E0B">
        <w:rPr>
          <w:rFonts w:ascii="Book Antiqua" w:hAnsi="Book Antiqua" w:cstheme="minorHAnsi"/>
          <w:b/>
        </w:rPr>
        <w:t>EU Origins</w:t>
      </w:r>
    </w:p>
    <w:p w14:paraId="34F58F78" w14:textId="71763B1E" w:rsidR="00F87B5F" w:rsidRPr="00374E0B" w:rsidRDefault="00821DA3" w:rsidP="00480657">
      <w:pPr>
        <w:autoSpaceDE w:val="0"/>
        <w:autoSpaceDN w:val="0"/>
        <w:adjustRightInd w:val="0"/>
        <w:spacing w:after="0" w:line="240" w:lineRule="auto"/>
        <w:rPr>
          <w:rFonts w:ascii="Book Antiqua" w:hAnsi="Book Antiqua" w:cstheme="minorHAnsi"/>
          <w:color w:val="000000"/>
        </w:rPr>
      </w:pPr>
      <w:proofErr w:type="spellStart"/>
      <w:r w:rsidRPr="00374E0B">
        <w:rPr>
          <w:rFonts w:ascii="Book Antiqua" w:hAnsi="Book Antiqua" w:cstheme="minorHAnsi"/>
          <w:color w:val="000000"/>
        </w:rPr>
        <w:t>Phinnemore</w:t>
      </w:r>
      <w:proofErr w:type="spellEnd"/>
      <w:r w:rsidRPr="00374E0B">
        <w:rPr>
          <w:rFonts w:ascii="Book Antiqua" w:hAnsi="Book Antiqua" w:cstheme="minorHAnsi"/>
          <w:color w:val="000000"/>
        </w:rPr>
        <w:t xml:space="preserve">, D. 2010. “The European Union: Establishment and Development.” In </w:t>
      </w:r>
      <w:r w:rsidRPr="00374E0B">
        <w:rPr>
          <w:rFonts w:ascii="Book Antiqua" w:hAnsi="Book Antiqua" w:cstheme="minorHAnsi"/>
          <w:i/>
          <w:iCs/>
          <w:color w:val="000000"/>
        </w:rPr>
        <w:t>European Union Politics</w:t>
      </w:r>
      <w:r w:rsidRPr="00374E0B">
        <w:rPr>
          <w:rFonts w:ascii="Book Antiqua" w:hAnsi="Book Antiqua" w:cstheme="minorHAnsi"/>
          <w:color w:val="000000"/>
        </w:rPr>
        <w:t xml:space="preserve">, 3rd ed., eds. M. </w:t>
      </w:r>
      <w:proofErr w:type="spellStart"/>
      <w:r w:rsidRPr="00374E0B">
        <w:rPr>
          <w:rFonts w:ascii="Book Antiqua" w:hAnsi="Book Antiqua" w:cstheme="minorHAnsi"/>
          <w:color w:val="000000"/>
        </w:rPr>
        <w:t>Cini</w:t>
      </w:r>
      <w:proofErr w:type="spellEnd"/>
      <w:r w:rsidRPr="00374E0B">
        <w:rPr>
          <w:rFonts w:ascii="Book Antiqua" w:hAnsi="Book Antiqua" w:cstheme="minorHAnsi"/>
          <w:color w:val="000000"/>
        </w:rPr>
        <w:t xml:space="preserve"> &amp; N. Perez-</w:t>
      </w:r>
      <w:proofErr w:type="spellStart"/>
      <w:r w:rsidRPr="00374E0B">
        <w:rPr>
          <w:rFonts w:ascii="Book Antiqua" w:hAnsi="Book Antiqua" w:cstheme="minorHAnsi"/>
          <w:color w:val="000000"/>
        </w:rPr>
        <w:t>Solorzano</w:t>
      </w:r>
      <w:proofErr w:type="spellEnd"/>
      <w:r w:rsidRPr="00374E0B">
        <w:rPr>
          <w:rFonts w:ascii="Book Antiqua" w:hAnsi="Book Antiqua" w:cstheme="minorHAnsi"/>
          <w:color w:val="000000"/>
        </w:rPr>
        <w:t xml:space="preserve"> </w:t>
      </w:r>
      <w:proofErr w:type="spellStart"/>
      <w:r w:rsidRPr="00374E0B">
        <w:rPr>
          <w:rFonts w:ascii="Book Antiqua" w:hAnsi="Book Antiqua" w:cstheme="minorHAnsi"/>
          <w:color w:val="000000"/>
        </w:rPr>
        <w:t>Borragan</w:t>
      </w:r>
      <w:proofErr w:type="spellEnd"/>
      <w:r w:rsidRPr="00374E0B">
        <w:rPr>
          <w:rFonts w:ascii="Book Antiqua" w:hAnsi="Book Antiqua" w:cstheme="minorHAnsi"/>
          <w:color w:val="000000"/>
        </w:rPr>
        <w:t xml:space="preserve">. New York: Oxford UP, 32-47. </w:t>
      </w:r>
    </w:p>
    <w:p w14:paraId="5FC6D0BA" w14:textId="32B00081" w:rsidR="009475E6" w:rsidRPr="00374E0B" w:rsidRDefault="009475E6" w:rsidP="00480657">
      <w:pPr>
        <w:autoSpaceDE w:val="0"/>
        <w:autoSpaceDN w:val="0"/>
        <w:adjustRightInd w:val="0"/>
        <w:spacing w:after="0" w:line="240" w:lineRule="auto"/>
        <w:rPr>
          <w:rFonts w:ascii="Book Antiqua" w:hAnsi="Book Antiqua" w:cstheme="minorHAnsi"/>
          <w:color w:val="000000"/>
        </w:rPr>
      </w:pPr>
      <w:r w:rsidRPr="00374E0B">
        <w:rPr>
          <w:rFonts w:ascii="Book Antiqua" w:hAnsi="Book Antiqua" w:cstheme="minorHAnsi"/>
          <w:color w:val="000000"/>
        </w:rPr>
        <w:t xml:space="preserve">Online lecture by Gary Marks and </w:t>
      </w:r>
      <w:proofErr w:type="spellStart"/>
      <w:r w:rsidRPr="00374E0B">
        <w:rPr>
          <w:rFonts w:ascii="Book Antiqua" w:hAnsi="Book Antiqua" w:cstheme="minorHAnsi"/>
          <w:color w:val="000000"/>
        </w:rPr>
        <w:t>Liesbet</w:t>
      </w:r>
      <w:proofErr w:type="spellEnd"/>
      <w:r w:rsidRPr="00374E0B">
        <w:rPr>
          <w:rFonts w:ascii="Book Antiqua" w:hAnsi="Book Antiqua" w:cstheme="minorHAnsi"/>
          <w:color w:val="000000"/>
        </w:rPr>
        <w:t xml:space="preserve"> </w:t>
      </w:r>
      <w:proofErr w:type="spellStart"/>
      <w:r w:rsidRPr="00374E0B">
        <w:rPr>
          <w:rFonts w:ascii="Book Antiqua" w:hAnsi="Book Antiqua" w:cstheme="minorHAnsi"/>
          <w:color w:val="000000"/>
        </w:rPr>
        <w:t>Hooghe</w:t>
      </w:r>
      <w:proofErr w:type="spellEnd"/>
      <w:r w:rsidRPr="00374E0B">
        <w:rPr>
          <w:rFonts w:ascii="Book Antiqua" w:hAnsi="Book Antiqua" w:cstheme="minorHAnsi"/>
          <w:color w:val="000000"/>
        </w:rPr>
        <w:t>: https://www.youtube.com/watch?v=IuOPEKm8MXk&amp;ab_channel=UNCEurope</w:t>
      </w:r>
    </w:p>
    <w:p w14:paraId="4B8DBB3F" w14:textId="77777777" w:rsidR="00621DF4" w:rsidRPr="00374E0B" w:rsidRDefault="00621DF4" w:rsidP="00480657">
      <w:pPr>
        <w:autoSpaceDE w:val="0"/>
        <w:autoSpaceDN w:val="0"/>
        <w:adjustRightInd w:val="0"/>
        <w:spacing w:after="0" w:line="240" w:lineRule="auto"/>
        <w:rPr>
          <w:rFonts w:ascii="Book Antiqua" w:hAnsi="Book Antiqua" w:cstheme="minorHAnsi"/>
          <w:color w:val="000000"/>
        </w:rPr>
      </w:pPr>
    </w:p>
    <w:p w14:paraId="175532C3" w14:textId="7016FC80" w:rsidR="00821DA3" w:rsidRPr="00374E0B" w:rsidRDefault="001B696F" w:rsidP="00480657">
      <w:pPr>
        <w:pStyle w:val="ListParagraph"/>
        <w:numPr>
          <w:ilvl w:val="0"/>
          <w:numId w:val="1"/>
        </w:numPr>
        <w:autoSpaceDE w:val="0"/>
        <w:autoSpaceDN w:val="0"/>
        <w:adjustRightInd w:val="0"/>
        <w:spacing w:after="0" w:line="240" w:lineRule="auto"/>
        <w:ind w:left="0"/>
        <w:rPr>
          <w:rFonts w:ascii="Book Antiqua" w:hAnsi="Book Antiqua" w:cstheme="minorHAnsi"/>
          <w:b/>
          <w:color w:val="000000"/>
        </w:rPr>
      </w:pPr>
      <w:r w:rsidRPr="00374E0B">
        <w:rPr>
          <w:rFonts w:ascii="Book Antiqua" w:hAnsi="Book Antiqua" w:cstheme="minorHAnsi"/>
          <w:b/>
          <w:color w:val="000000" w:themeColor="text1"/>
        </w:rPr>
        <w:lastRenderedPageBreak/>
        <w:t xml:space="preserve">Mar </w:t>
      </w:r>
      <w:r w:rsidR="00D37A7D" w:rsidRPr="00374E0B">
        <w:rPr>
          <w:rFonts w:ascii="Book Antiqua" w:hAnsi="Book Antiqua" w:cstheme="minorHAnsi"/>
          <w:b/>
          <w:color w:val="000000" w:themeColor="text1"/>
        </w:rPr>
        <w:t>17</w:t>
      </w:r>
      <w:r w:rsidR="00273E44" w:rsidRPr="00374E0B">
        <w:rPr>
          <w:rFonts w:ascii="Book Antiqua" w:hAnsi="Book Antiqua" w:cstheme="minorHAnsi"/>
          <w:b/>
          <w:color w:val="000000" w:themeColor="text1"/>
        </w:rPr>
        <w:t>+</w:t>
      </w:r>
      <w:r w:rsidR="00D37A7D" w:rsidRPr="00374E0B">
        <w:rPr>
          <w:rFonts w:ascii="Book Antiqua" w:hAnsi="Book Antiqua" w:cstheme="minorHAnsi"/>
          <w:b/>
          <w:color w:val="000000" w:themeColor="text1"/>
        </w:rPr>
        <w:t>19</w:t>
      </w:r>
      <w:r w:rsidR="00F87B5F" w:rsidRPr="00374E0B">
        <w:rPr>
          <w:rFonts w:ascii="Book Antiqua" w:hAnsi="Book Antiqua" w:cstheme="minorHAnsi"/>
          <w:b/>
          <w:color w:val="000000" w:themeColor="text1"/>
        </w:rPr>
        <w:t xml:space="preserve"> </w:t>
      </w:r>
      <w:r w:rsidR="00821DA3" w:rsidRPr="00374E0B">
        <w:rPr>
          <w:rFonts w:ascii="Book Antiqua" w:hAnsi="Book Antiqua" w:cstheme="minorHAnsi"/>
          <w:b/>
        </w:rPr>
        <w:t>EU Origins II</w:t>
      </w:r>
    </w:p>
    <w:p w14:paraId="3A891245" w14:textId="532732D9" w:rsidR="00A728F3" w:rsidRPr="00374E0B" w:rsidRDefault="00F549BC" w:rsidP="00480657">
      <w:pPr>
        <w:pStyle w:val="ListParagraph"/>
        <w:ind w:left="0"/>
        <w:rPr>
          <w:rFonts w:ascii="Book Antiqua" w:hAnsi="Book Antiqua" w:cstheme="minorHAnsi"/>
          <w:color w:val="000000"/>
        </w:rPr>
      </w:pPr>
      <w:proofErr w:type="spellStart"/>
      <w:r w:rsidRPr="00374E0B">
        <w:rPr>
          <w:rFonts w:ascii="Book Antiqua" w:hAnsi="Book Antiqua" w:cstheme="minorHAnsi"/>
          <w:color w:val="000000"/>
        </w:rPr>
        <w:t>Phinnemore</w:t>
      </w:r>
      <w:proofErr w:type="spellEnd"/>
      <w:r w:rsidRPr="00374E0B">
        <w:rPr>
          <w:rFonts w:ascii="Book Antiqua" w:hAnsi="Book Antiqua" w:cstheme="minorHAnsi"/>
          <w:color w:val="000000"/>
        </w:rPr>
        <w:t xml:space="preserve"> cont’d</w:t>
      </w:r>
    </w:p>
    <w:p w14:paraId="21D685AD" w14:textId="77777777" w:rsidR="003D3615" w:rsidRPr="00374E0B" w:rsidRDefault="003D3615" w:rsidP="00480657">
      <w:pPr>
        <w:pStyle w:val="ListParagraph"/>
        <w:ind w:left="0"/>
        <w:rPr>
          <w:rFonts w:ascii="Book Antiqua" w:hAnsi="Book Antiqua" w:cstheme="minorHAnsi"/>
          <w:color w:val="000000"/>
        </w:rPr>
      </w:pPr>
    </w:p>
    <w:p w14:paraId="378EBA15" w14:textId="6E36B1E7" w:rsidR="0076184F" w:rsidRPr="00374E0B" w:rsidRDefault="001C1EDB" w:rsidP="00480657">
      <w:pPr>
        <w:pStyle w:val="ListParagraph"/>
        <w:numPr>
          <w:ilvl w:val="0"/>
          <w:numId w:val="1"/>
        </w:numPr>
        <w:tabs>
          <w:tab w:val="left" w:pos="90"/>
        </w:tabs>
        <w:spacing w:line="240" w:lineRule="auto"/>
        <w:ind w:left="0"/>
        <w:rPr>
          <w:rFonts w:ascii="Book Antiqua" w:hAnsi="Book Antiqua" w:cstheme="minorHAnsi"/>
          <w:b/>
        </w:rPr>
      </w:pPr>
      <w:r w:rsidRPr="00374E0B">
        <w:rPr>
          <w:rFonts w:ascii="Book Antiqua" w:hAnsi="Book Antiqua" w:cstheme="minorHAnsi"/>
          <w:b/>
          <w:color w:val="000000" w:themeColor="text1"/>
        </w:rPr>
        <w:t xml:space="preserve">Mar </w:t>
      </w:r>
      <w:r w:rsidR="00D37A7D" w:rsidRPr="00374E0B">
        <w:rPr>
          <w:rFonts w:ascii="Book Antiqua" w:hAnsi="Book Antiqua" w:cstheme="minorHAnsi"/>
          <w:b/>
          <w:color w:val="000000" w:themeColor="text1"/>
        </w:rPr>
        <w:t>22</w:t>
      </w:r>
      <w:r w:rsidR="0052734D" w:rsidRPr="00374E0B">
        <w:rPr>
          <w:rFonts w:ascii="Book Antiqua" w:hAnsi="Book Antiqua" w:cstheme="minorHAnsi"/>
          <w:b/>
          <w:color w:val="000000" w:themeColor="text1"/>
        </w:rPr>
        <w:t>-24-26</w:t>
      </w:r>
      <w:r w:rsidR="00F87B5F" w:rsidRPr="00374E0B">
        <w:rPr>
          <w:rFonts w:ascii="Book Antiqua" w:hAnsi="Book Antiqua" w:cstheme="minorHAnsi"/>
          <w:b/>
          <w:color w:val="000000" w:themeColor="text1"/>
        </w:rPr>
        <w:t xml:space="preserve"> </w:t>
      </w:r>
      <w:r w:rsidR="00821DA3" w:rsidRPr="00374E0B">
        <w:rPr>
          <w:rFonts w:ascii="Book Antiqua" w:hAnsi="Book Antiqua" w:cstheme="minorHAnsi"/>
          <w:b/>
        </w:rPr>
        <w:t>EU Institutions and the role of the citizens</w:t>
      </w:r>
    </w:p>
    <w:p w14:paraId="7985895F" w14:textId="77777777" w:rsidR="00821DA3" w:rsidRPr="00374E0B" w:rsidRDefault="00821DA3" w:rsidP="00480657">
      <w:pPr>
        <w:pStyle w:val="NoSpacing"/>
        <w:rPr>
          <w:rFonts w:ascii="Book Antiqua" w:hAnsi="Book Antiqua" w:cstheme="minorHAnsi"/>
          <w:b/>
        </w:rPr>
      </w:pPr>
      <w:r w:rsidRPr="00374E0B">
        <w:rPr>
          <w:rFonts w:ascii="Book Antiqua" w:hAnsi="Book Antiqua" w:cstheme="minorHAnsi"/>
        </w:rPr>
        <w:t xml:space="preserve">McCormick, J. 2008. Ch. 1, “What is the European Union?” </w:t>
      </w:r>
      <w:r w:rsidRPr="00374E0B">
        <w:rPr>
          <w:rFonts w:ascii="Book Antiqua" w:hAnsi="Book Antiqua" w:cstheme="minorHAnsi"/>
          <w:i/>
          <w:iCs/>
        </w:rPr>
        <w:t>Understanding the European Union</w:t>
      </w:r>
      <w:r w:rsidRPr="00374E0B">
        <w:rPr>
          <w:rFonts w:ascii="Book Antiqua" w:hAnsi="Book Antiqua" w:cstheme="minorHAnsi"/>
        </w:rPr>
        <w:t xml:space="preserve">. 4th ed. New York: Palgrave, 1-22. </w:t>
      </w:r>
    </w:p>
    <w:p w14:paraId="12F4083C" w14:textId="77777777" w:rsidR="00F87B5F" w:rsidRPr="00374E0B" w:rsidRDefault="00821DA3" w:rsidP="00480657">
      <w:pPr>
        <w:pStyle w:val="NoSpacing"/>
        <w:rPr>
          <w:rFonts w:ascii="Book Antiqua" w:hAnsi="Book Antiqua" w:cstheme="minorHAnsi"/>
        </w:rPr>
      </w:pPr>
      <w:r w:rsidRPr="00374E0B">
        <w:rPr>
          <w:rFonts w:ascii="Book Antiqua" w:hAnsi="Book Antiqua" w:cstheme="minorHAnsi"/>
        </w:rPr>
        <w:t xml:space="preserve">McCormick, J. 2008. Ch. 4. “The European Institutions.” In </w:t>
      </w:r>
      <w:r w:rsidRPr="00374E0B">
        <w:rPr>
          <w:rFonts w:ascii="Book Antiqua" w:hAnsi="Book Antiqua" w:cstheme="minorHAnsi"/>
          <w:i/>
          <w:iCs/>
        </w:rPr>
        <w:t>Understanding the European Union</w:t>
      </w:r>
      <w:r w:rsidRPr="00374E0B">
        <w:rPr>
          <w:rFonts w:ascii="Book Antiqua" w:hAnsi="Book Antiqua" w:cstheme="minorHAnsi"/>
        </w:rPr>
        <w:t xml:space="preserve">. </w:t>
      </w:r>
      <w:proofErr w:type="gramStart"/>
      <w:r w:rsidRPr="00374E0B">
        <w:rPr>
          <w:rFonts w:ascii="Book Antiqua" w:hAnsi="Book Antiqua" w:cstheme="minorHAnsi"/>
        </w:rPr>
        <w:t>4rd</w:t>
      </w:r>
      <w:proofErr w:type="gramEnd"/>
      <w:r w:rsidRPr="00374E0B">
        <w:rPr>
          <w:rFonts w:ascii="Book Antiqua" w:hAnsi="Book Antiqua" w:cstheme="minorHAnsi"/>
        </w:rPr>
        <w:t xml:space="preserve"> ed. New York: Palgrave, 69-93. </w:t>
      </w:r>
    </w:p>
    <w:p w14:paraId="63F8B65E" w14:textId="77777777" w:rsidR="00947052" w:rsidRPr="00374E0B" w:rsidRDefault="00947052" w:rsidP="003A3EBC">
      <w:pPr>
        <w:pStyle w:val="ListParagraph"/>
        <w:ind w:left="0"/>
        <w:rPr>
          <w:rFonts w:ascii="Book Antiqua" w:hAnsi="Book Antiqua" w:cstheme="minorHAnsi"/>
        </w:rPr>
      </w:pPr>
    </w:p>
    <w:p w14:paraId="57790F09" w14:textId="7FD2625D" w:rsidR="00063924" w:rsidRPr="00374E0B" w:rsidRDefault="007401F8" w:rsidP="00480657">
      <w:pPr>
        <w:pStyle w:val="ListParagraph"/>
        <w:numPr>
          <w:ilvl w:val="0"/>
          <w:numId w:val="1"/>
        </w:numPr>
        <w:spacing w:line="240" w:lineRule="auto"/>
        <w:ind w:left="0"/>
        <w:rPr>
          <w:rFonts w:ascii="Book Antiqua" w:hAnsi="Book Antiqua" w:cstheme="minorHAnsi"/>
          <w:b/>
        </w:rPr>
      </w:pPr>
      <w:r w:rsidRPr="00374E0B">
        <w:rPr>
          <w:rFonts w:ascii="Book Antiqua" w:hAnsi="Book Antiqua" w:cstheme="minorHAnsi"/>
          <w:b/>
          <w:color w:val="000000" w:themeColor="text1"/>
        </w:rPr>
        <w:t>Mar 29+31+</w:t>
      </w:r>
      <w:r w:rsidR="000C57E6" w:rsidRPr="00374E0B">
        <w:rPr>
          <w:rFonts w:ascii="Book Antiqua" w:hAnsi="Book Antiqua" w:cstheme="minorHAnsi"/>
          <w:b/>
          <w:color w:val="000000" w:themeColor="text1"/>
        </w:rPr>
        <w:t xml:space="preserve">Apr </w:t>
      </w:r>
      <w:r w:rsidRPr="00374E0B">
        <w:rPr>
          <w:rFonts w:ascii="Book Antiqua" w:hAnsi="Book Antiqua" w:cstheme="minorHAnsi"/>
          <w:b/>
          <w:color w:val="000000" w:themeColor="text1"/>
        </w:rPr>
        <w:t>2</w:t>
      </w:r>
      <w:r w:rsidR="003A3EBC" w:rsidRPr="00374E0B">
        <w:rPr>
          <w:rFonts w:ascii="Book Antiqua" w:hAnsi="Book Antiqua" w:cstheme="minorHAnsi"/>
          <w:b/>
        </w:rPr>
        <w:tab/>
      </w:r>
      <w:r w:rsidR="00063924" w:rsidRPr="00374E0B">
        <w:rPr>
          <w:rFonts w:ascii="Book Antiqua" w:hAnsi="Book Antiqua" w:cstheme="minorHAnsi"/>
          <w:b/>
        </w:rPr>
        <w:t>Spreading the democratic experience: EU Enlargement and citizen rights in an (ever) growing Union</w:t>
      </w:r>
    </w:p>
    <w:p w14:paraId="5A42B2C5" w14:textId="77777777" w:rsidR="00063924" w:rsidRPr="00374E0B" w:rsidRDefault="00063924" w:rsidP="00CF2213">
      <w:pPr>
        <w:pStyle w:val="NoSpacing"/>
        <w:rPr>
          <w:rFonts w:ascii="Book Antiqua" w:hAnsi="Book Antiqua"/>
        </w:rPr>
      </w:pPr>
      <w:bookmarkStart w:id="3" w:name="_Hlk529195399"/>
      <w:r w:rsidRPr="00374E0B">
        <w:rPr>
          <w:rFonts w:ascii="Book Antiqua" w:hAnsi="Book Antiqua"/>
        </w:rPr>
        <w:t xml:space="preserve">Barnes, I. &amp; P. Barnes. 2010. “Enlargement.” In European Union Politics, 3rd ed., eds. M. </w:t>
      </w:r>
      <w:proofErr w:type="spellStart"/>
      <w:r w:rsidRPr="00374E0B">
        <w:rPr>
          <w:rFonts w:ascii="Book Antiqua" w:hAnsi="Book Antiqua"/>
        </w:rPr>
        <w:t>Cini</w:t>
      </w:r>
      <w:proofErr w:type="spellEnd"/>
      <w:r w:rsidRPr="00374E0B">
        <w:rPr>
          <w:rFonts w:ascii="Book Antiqua" w:hAnsi="Book Antiqua"/>
        </w:rPr>
        <w:t xml:space="preserve"> &amp; N. Perez-</w:t>
      </w:r>
      <w:proofErr w:type="spellStart"/>
      <w:r w:rsidRPr="00374E0B">
        <w:rPr>
          <w:rFonts w:ascii="Book Antiqua" w:hAnsi="Book Antiqua"/>
        </w:rPr>
        <w:t>Solorzano</w:t>
      </w:r>
      <w:proofErr w:type="spellEnd"/>
      <w:r w:rsidRPr="00374E0B">
        <w:rPr>
          <w:rFonts w:ascii="Book Antiqua" w:hAnsi="Book Antiqua"/>
        </w:rPr>
        <w:t xml:space="preserve"> </w:t>
      </w:r>
      <w:proofErr w:type="spellStart"/>
      <w:r w:rsidRPr="00374E0B">
        <w:rPr>
          <w:rFonts w:ascii="Book Antiqua" w:hAnsi="Book Antiqua"/>
        </w:rPr>
        <w:t>Borragan</w:t>
      </w:r>
      <w:proofErr w:type="spellEnd"/>
      <w:r w:rsidRPr="00374E0B">
        <w:rPr>
          <w:rFonts w:ascii="Book Antiqua" w:hAnsi="Book Antiqua"/>
        </w:rPr>
        <w:t xml:space="preserve">. New York: Oxford UP, 418-435. </w:t>
      </w:r>
    </w:p>
    <w:p w14:paraId="4BD11BFD" w14:textId="77777777" w:rsidR="00F249EF" w:rsidRPr="00374E0B" w:rsidRDefault="00063924" w:rsidP="0052125D">
      <w:pPr>
        <w:pStyle w:val="NoSpacing"/>
        <w:rPr>
          <w:rFonts w:ascii="Book Antiqua" w:hAnsi="Book Antiqua" w:cstheme="minorHAnsi"/>
        </w:rPr>
      </w:pPr>
      <w:proofErr w:type="spellStart"/>
      <w:r w:rsidRPr="00374E0B">
        <w:rPr>
          <w:rFonts w:ascii="Book Antiqua" w:hAnsi="Book Antiqua" w:cstheme="minorHAnsi"/>
        </w:rPr>
        <w:t>Moravcsik</w:t>
      </w:r>
      <w:proofErr w:type="spellEnd"/>
      <w:r w:rsidRPr="00374E0B">
        <w:rPr>
          <w:rFonts w:ascii="Book Antiqua" w:hAnsi="Book Antiqua" w:cstheme="minorHAnsi"/>
        </w:rPr>
        <w:t xml:space="preserve">, A.; M. </w:t>
      </w:r>
      <w:proofErr w:type="spellStart"/>
      <w:r w:rsidRPr="00374E0B">
        <w:rPr>
          <w:rFonts w:ascii="Book Antiqua" w:hAnsi="Book Antiqua" w:cstheme="minorHAnsi"/>
        </w:rPr>
        <w:t>Vachudova</w:t>
      </w:r>
      <w:proofErr w:type="spellEnd"/>
      <w:r w:rsidRPr="00374E0B">
        <w:rPr>
          <w:rFonts w:ascii="Book Antiqua" w:hAnsi="Book Antiqua" w:cstheme="minorHAnsi"/>
        </w:rPr>
        <w:t xml:space="preserve">. 2003. “National Interests, State Power, and EU Enlargement,” East European Politics and Society 17: 42-57. </w:t>
      </w:r>
    </w:p>
    <w:bookmarkEnd w:id="3"/>
    <w:p w14:paraId="302B8C62" w14:textId="77777777" w:rsidR="003A3EBC" w:rsidRPr="00374E0B" w:rsidRDefault="003A3EBC" w:rsidP="00254FF6">
      <w:pPr>
        <w:pStyle w:val="ListParagraph"/>
        <w:ind w:firstLine="720"/>
        <w:rPr>
          <w:rFonts w:ascii="Book Antiqua" w:hAnsi="Book Antiqua" w:cstheme="minorHAnsi"/>
        </w:rPr>
      </w:pPr>
      <w:r w:rsidRPr="00374E0B">
        <w:rPr>
          <w:rFonts w:ascii="Book Antiqua" w:hAnsi="Book Antiqua" w:cstheme="minorHAnsi"/>
          <w:b/>
        </w:rPr>
        <w:t>The Democratic Deficit</w:t>
      </w:r>
      <w:proofErr w:type="gramStart"/>
      <w:r w:rsidRPr="00374E0B">
        <w:rPr>
          <w:rFonts w:ascii="Book Antiqua" w:hAnsi="Book Antiqua" w:cstheme="minorHAnsi"/>
          <w:b/>
        </w:rPr>
        <w:t>….or</w:t>
      </w:r>
      <w:proofErr w:type="gramEnd"/>
      <w:r w:rsidRPr="00374E0B">
        <w:rPr>
          <w:rFonts w:ascii="Book Antiqua" w:hAnsi="Book Antiqua" w:cstheme="minorHAnsi"/>
          <w:b/>
        </w:rPr>
        <w:t xml:space="preserve"> Simply a Big-Time Image Problem?</w:t>
      </w:r>
      <w:r w:rsidRPr="00374E0B">
        <w:rPr>
          <w:rFonts w:ascii="Book Antiqua" w:hAnsi="Book Antiqua" w:cstheme="minorHAnsi"/>
        </w:rPr>
        <w:t xml:space="preserve"> </w:t>
      </w:r>
    </w:p>
    <w:p w14:paraId="11B54C6B" w14:textId="77777777" w:rsidR="003A3EBC" w:rsidRPr="00374E0B" w:rsidRDefault="003A3EBC" w:rsidP="003A3EBC">
      <w:pPr>
        <w:pStyle w:val="ListParagraph"/>
        <w:ind w:left="0"/>
        <w:rPr>
          <w:rFonts w:ascii="Book Antiqua" w:hAnsi="Book Antiqua" w:cstheme="minorHAnsi"/>
        </w:rPr>
      </w:pPr>
      <w:proofErr w:type="gramStart"/>
      <w:r w:rsidRPr="00374E0B">
        <w:rPr>
          <w:rFonts w:ascii="Book Antiqua" w:hAnsi="Book Antiqua" w:cstheme="minorHAnsi"/>
        </w:rPr>
        <w:t>Dobson ,</w:t>
      </w:r>
      <w:proofErr w:type="gramEnd"/>
      <w:r w:rsidRPr="00374E0B">
        <w:rPr>
          <w:rFonts w:ascii="Book Antiqua" w:hAnsi="Book Antiqua" w:cstheme="minorHAnsi"/>
        </w:rPr>
        <w:t xml:space="preserve"> L. &amp;amp; A. </w:t>
      </w:r>
      <w:proofErr w:type="spellStart"/>
      <w:r w:rsidRPr="00374E0B">
        <w:rPr>
          <w:rFonts w:ascii="Book Antiqua" w:hAnsi="Book Antiqua" w:cstheme="minorHAnsi"/>
        </w:rPr>
        <w:t>Weale</w:t>
      </w:r>
      <w:proofErr w:type="spellEnd"/>
      <w:r w:rsidRPr="00374E0B">
        <w:rPr>
          <w:rFonts w:ascii="Book Antiqua" w:hAnsi="Book Antiqua" w:cstheme="minorHAnsi"/>
        </w:rPr>
        <w:t xml:space="preserve">. 2003. “Governance and Legitimacy.” In E. </w:t>
      </w:r>
      <w:proofErr w:type="spellStart"/>
      <w:r w:rsidRPr="00374E0B">
        <w:rPr>
          <w:rFonts w:ascii="Book Antiqua" w:hAnsi="Book Antiqua" w:cstheme="minorHAnsi"/>
        </w:rPr>
        <w:t>Bomberg</w:t>
      </w:r>
      <w:proofErr w:type="spellEnd"/>
      <w:r w:rsidRPr="00374E0B">
        <w:rPr>
          <w:rFonts w:ascii="Book Antiqua" w:hAnsi="Book Antiqua" w:cstheme="minorHAnsi"/>
        </w:rPr>
        <w:t xml:space="preserve"> &amp;amp; A. </w:t>
      </w:r>
      <w:proofErr w:type="spellStart"/>
      <w:r w:rsidRPr="00374E0B">
        <w:rPr>
          <w:rFonts w:ascii="Book Antiqua" w:hAnsi="Book Antiqua" w:cstheme="minorHAnsi"/>
        </w:rPr>
        <w:t>Stubb</w:t>
      </w:r>
      <w:proofErr w:type="spellEnd"/>
      <w:r w:rsidRPr="00374E0B">
        <w:rPr>
          <w:rFonts w:ascii="Book Antiqua" w:hAnsi="Book Antiqua" w:cstheme="minorHAnsi"/>
        </w:rPr>
        <w:t>, eds. The European Union: How Does it Work? New York: Oxford UP, 156-73.</w:t>
      </w:r>
    </w:p>
    <w:p w14:paraId="73415CEA" w14:textId="77777777" w:rsidR="003A3EBC" w:rsidRPr="00374E0B" w:rsidRDefault="003A3EBC" w:rsidP="003A3EBC">
      <w:pPr>
        <w:pStyle w:val="NoSpacing"/>
        <w:rPr>
          <w:rFonts w:ascii="Book Antiqua" w:hAnsi="Book Antiqua" w:cstheme="minorHAnsi"/>
        </w:rPr>
      </w:pPr>
      <w:proofErr w:type="spellStart"/>
      <w:r w:rsidRPr="00374E0B">
        <w:rPr>
          <w:rFonts w:ascii="Book Antiqua" w:hAnsi="Book Antiqua" w:cstheme="minorHAnsi"/>
        </w:rPr>
        <w:t>Moravcsik</w:t>
      </w:r>
      <w:proofErr w:type="spellEnd"/>
      <w:r w:rsidRPr="00374E0B">
        <w:rPr>
          <w:rFonts w:ascii="Book Antiqua" w:hAnsi="Book Antiqua" w:cstheme="minorHAnsi"/>
        </w:rPr>
        <w:t>, A. 2002. “In Defense of the Democratic Deficit: Reassessing Legitimacy in the European</w:t>
      </w:r>
    </w:p>
    <w:p w14:paraId="2D96781E" w14:textId="77777777" w:rsidR="003A3EBC" w:rsidRPr="00374E0B" w:rsidRDefault="003A3EBC" w:rsidP="003A3EBC">
      <w:pPr>
        <w:pStyle w:val="NoSpacing"/>
        <w:rPr>
          <w:rFonts w:ascii="Book Antiqua" w:hAnsi="Book Antiqua" w:cstheme="minorHAnsi"/>
        </w:rPr>
      </w:pPr>
      <w:r w:rsidRPr="00374E0B">
        <w:rPr>
          <w:rFonts w:ascii="Book Antiqua" w:hAnsi="Book Antiqua" w:cstheme="minorHAnsi"/>
        </w:rPr>
        <w:t>Union,’ JCMS, 40(4): 603-24.</w:t>
      </w:r>
    </w:p>
    <w:p w14:paraId="008ADB2A" w14:textId="77777777" w:rsidR="003A3EBC" w:rsidRPr="00374E0B" w:rsidRDefault="003A3EBC" w:rsidP="003A3EBC">
      <w:pPr>
        <w:pStyle w:val="NoSpacing"/>
        <w:rPr>
          <w:rFonts w:ascii="Book Antiqua" w:hAnsi="Book Antiqua" w:cstheme="minorHAnsi"/>
        </w:rPr>
      </w:pPr>
      <w:r w:rsidRPr="00374E0B">
        <w:rPr>
          <w:rFonts w:ascii="Book Antiqua" w:hAnsi="Book Antiqua" w:cstheme="minorHAnsi"/>
        </w:rPr>
        <w:t>Hix, S. 2008. What’s Wrong with the European Union and How to Fix It? Polity Press: Malden, MA, 1-27.</w:t>
      </w:r>
    </w:p>
    <w:p w14:paraId="6A067993" w14:textId="1914CFD3" w:rsidR="00947052" w:rsidRPr="00374E0B" w:rsidRDefault="001B696F" w:rsidP="001B696F">
      <w:pPr>
        <w:pStyle w:val="ListParagraph"/>
        <w:tabs>
          <w:tab w:val="left" w:pos="90"/>
        </w:tabs>
        <w:spacing w:line="240" w:lineRule="auto"/>
        <w:ind w:left="0"/>
        <w:rPr>
          <w:rFonts w:ascii="Book Antiqua" w:hAnsi="Book Antiqua" w:cstheme="minorHAnsi"/>
          <w:b/>
        </w:rPr>
      </w:pPr>
      <w:bookmarkStart w:id="4" w:name="_Hlk529195330"/>
      <w:r w:rsidRPr="00374E0B">
        <w:rPr>
          <w:rFonts w:ascii="Book Antiqua" w:hAnsi="Book Antiqua" w:cstheme="minorHAnsi"/>
        </w:rPr>
        <w:tab/>
      </w:r>
      <w:r w:rsidRPr="00374E0B">
        <w:rPr>
          <w:rFonts w:ascii="Book Antiqua" w:hAnsi="Book Antiqua" w:cstheme="minorHAnsi"/>
        </w:rPr>
        <w:tab/>
      </w:r>
      <w:r w:rsidR="00254FF6" w:rsidRPr="00374E0B">
        <w:rPr>
          <w:rFonts w:ascii="Book Antiqua" w:hAnsi="Book Antiqua" w:cstheme="minorHAnsi"/>
        </w:rPr>
        <w:tab/>
      </w:r>
      <w:r w:rsidR="00947052" w:rsidRPr="00374E0B">
        <w:rPr>
          <w:rFonts w:ascii="Book Antiqua" w:hAnsi="Book Antiqua" w:cstheme="minorHAnsi"/>
          <w:b/>
        </w:rPr>
        <w:t>Multilevel governance, the rise of the regions, and European Identity</w:t>
      </w:r>
    </w:p>
    <w:p w14:paraId="1572F9C3" w14:textId="7632C343" w:rsidR="00947052" w:rsidRPr="00374E0B" w:rsidRDefault="00947052" w:rsidP="00947052">
      <w:pPr>
        <w:pStyle w:val="ListParagraph"/>
        <w:spacing w:line="240" w:lineRule="auto"/>
        <w:ind w:left="0"/>
        <w:rPr>
          <w:rFonts w:ascii="Book Antiqua" w:hAnsi="Book Antiqua" w:cstheme="minorHAnsi"/>
        </w:rPr>
      </w:pPr>
      <w:r w:rsidRPr="00374E0B">
        <w:rPr>
          <w:rFonts w:ascii="Book Antiqua" w:hAnsi="Book Antiqua" w:cstheme="minorHAnsi"/>
        </w:rPr>
        <w:t xml:space="preserve">Robyn, Richard, 2005. “Introduction: National versus Supranational Identity in Europe,” In </w:t>
      </w:r>
      <w:r w:rsidRPr="00374E0B">
        <w:rPr>
          <w:rFonts w:ascii="Book Antiqua" w:hAnsi="Book Antiqua" w:cstheme="minorHAnsi"/>
          <w:i/>
        </w:rPr>
        <w:t>The Changing Face of European Identity</w:t>
      </w:r>
      <w:r w:rsidRPr="00374E0B">
        <w:rPr>
          <w:rFonts w:ascii="Book Antiqua" w:hAnsi="Book Antiqua" w:cstheme="minorHAnsi"/>
        </w:rPr>
        <w:t xml:space="preserve">, Routledge: Available online at: </w:t>
      </w:r>
      <w:hyperlink r:id="rId35" w:anchor="v=onepage&amp;q=supranational%20identity&amp;f=false" w:history="1">
        <w:r w:rsidR="003D3615" w:rsidRPr="00374E0B">
          <w:rPr>
            <w:rStyle w:val="Hyperlink"/>
            <w:rFonts w:ascii="Book Antiqua" w:hAnsi="Book Antiqua" w:cstheme="minorHAnsi"/>
          </w:rPr>
          <w:t>https://books.google.com/books?hl=en&amp;lr=&amp;id=wGp_AgAAQBAJ&amp;oi=fnd&amp;pg=PP1&amp;dq=supranational+identity&amp;ots=zDI6E4CpaZ&amp;sig=cVx1cPFWYkaIWdRdkhjiRI1U8XA#v=onepage&amp;q=supranational%20identity&amp;f=false</w:t>
        </w:r>
      </w:hyperlink>
    </w:p>
    <w:p w14:paraId="63804C4B" w14:textId="77777777" w:rsidR="003D3615" w:rsidRPr="00374E0B" w:rsidRDefault="003D3615" w:rsidP="00947052">
      <w:pPr>
        <w:pStyle w:val="ListParagraph"/>
        <w:spacing w:line="240" w:lineRule="auto"/>
        <w:ind w:left="0"/>
        <w:rPr>
          <w:rFonts w:ascii="Book Antiqua" w:hAnsi="Book Antiqua" w:cstheme="minorHAnsi"/>
        </w:rPr>
      </w:pPr>
    </w:p>
    <w:p w14:paraId="338465F1" w14:textId="172463ED" w:rsidR="00F249EF" w:rsidRPr="00374E0B" w:rsidRDefault="001B696F" w:rsidP="000C57E6">
      <w:pPr>
        <w:pStyle w:val="ListParagraph"/>
        <w:numPr>
          <w:ilvl w:val="0"/>
          <w:numId w:val="1"/>
        </w:numPr>
        <w:ind w:left="0"/>
        <w:rPr>
          <w:rFonts w:ascii="Book Antiqua" w:hAnsi="Book Antiqua" w:cstheme="minorHAnsi"/>
          <w:b/>
          <w:color w:val="000000" w:themeColor="text1"/>
        </w:rPr>
      </w:pPr>
      <w:bookmarkStart w:id="5" w:name="_Hlk502827589"/>
      <w:r w:rsidRPr="00374E0B">
        <w:rPr>
          <w:rFonts w:ascii="Book Antiqua" w:hAnsi="Book Antiqua" w:cstheme="minorHAnsi"/>
          <w:b/>
        </w:rPr>
        <w:t xml:space="preserve">Apr </w:t>
      </w:r>
      <w:r w:rsidR="00AA3BCD" w:rsidRPr="00374E0B">
        <w:rPr>
          <w:rFonts w:ascii="Book Antiqua" w:hAnsi="Book Antiqua" w:cstheme="minorHAnsi"/>
          <w:b/>
        </w:rPr>
        <w:t>5</w:t>
      </w:r>
      <w:r w:rsidR="00813F60" w:rsidRPr="00374E0B">
        <w:rPr>
          <w:rFonts w:ascii="Book Antiqua" w:hAnsi="Book Antiqua" w:cstheme="minorHAnsi"/>
          <w:b/>
        </w:rPr>
        <w:t xml:space="preserve"> </w:t>
      </w:r>
      <w:r w:rsidR="00E14879" w:rsidRPr="00374E0B">
        <w:rPr>
          <w:rFonts w:ascii="Book Antiqua" w:hAnsi="Book Antiqua" w:cstheme="minorHAnsi"/>
          <w:b/>
        </w:rPr>
        <w:t>TBD/</w:t>
      </w:r>
      <w:r w:rsidR="00947052" w:rsidRPr="00374E0B">
        <w:rPr>
          <w:rFonts w:ascii="Book Antiqua" w:hAnsi="Book Antiqua" w:cstheme="minorHAnsi"/>
          <w:b/>
        </w:rPr>
        <w:t>Final paper and debate guidelines</w:t>
      </w:r>
    </w:p>
    <w:p w14:paraId="60DBCADE" w14:textId="77777777" w:rsidR="003D3615" w:rsidRPr="00374E0B" w:rsidRDefault="003D3615" w:rsidP="003D3615">
      <w:pPr>
        <w:pStyle w:val="ListParagraph"/>
        <w:ind w:left="0"/>
        <w:rPr>
          <w:rFonts w:ascii="Book Antiqua" w:hAnsi="Book Antiqua" w:cstheme="minorHAnsi"/>
          <w:b/>
          <w:color w:val="000000" w:themeColor="text1"/>
        </w:rPr>
      </w:pPr>
    </w:p>
    <w:p w14:paraId="36F465A9" w14:textId="725C9708" w:rsidR="00FB69A4" w:rsidRPr="00374E0B" w:rsidRDefault="001B696F" w:rsidP="00FB69A4">
      <w:pPr>
        <w:pStyle w:val="ListParagraph"/>
        <w:numPr>
          <w:ilvl w:val="0"/>
          <w:numId w:val="1"/>
        </w:numPr>
        <w:ind w:left="0"/>
        <w:rPr>
          <w:rFonts w:ascii="Book Antiqua" w:hAnsi="Book Antiqua" w:cstheme="minorHAnsi"/>
        </w:rPr>
      </w:pPr>
      <w:r w:rsidRPr="00374E0B">
        <w:rPr>
          <w:rFonts w:ascii="Book Antiqua" w:hAnsi="Book Antiqua" w:cstheme="minorHAnsi"/>
          <w:b/>
        </w:rPr>
        <w:t xml:space="preserve">Apr </w:t>
      </w:r>
      <w:r w:rsidR="00AA3BCD" w:rsidRPr="00374E0B">
        <w:rPr>
          <w:rFonts w:ascii="Book Antiqua" w:hAnsi="Book Antiqua" w:cstheme="minorHAnsi"/>
          <w:b/>
        </w:rPr>
        <w:t>7</w:t>
      </w:r>
      <w:r w:rsidR="009143B2" w:rsidRPr="00374E0B">
        <w:rPr>
          <w:rFonts w:ascii="Book Antiqua" w:hAnsi="Book Antiqua" w:cstheme="minorHAnsi"/>
          <w:b/>
        </w:rPr>
        <w:t xml:space="preserve"> </w:t>
      </w:r>
      <w:r w:rsidR="003901A4" w:rsidRPr="00374E0B">
        <w:rPr>
          <w:rFonts w:ascii="Book Antiqua" w:hAnsi="Book Antiqua" w:cstheme="minorHAnsi"/>
          <w:b/>
        </w:rPr>
        <w:t>Presentations</w:t>
      </w:r>
    </w:p>
    <w:p w14:paraId="6F0A239D" w14:textId="324B3C52" w:rsidR="000C57E6" w:rsidRPr="00374E0B" w:rsidRDefault="001B696F" w:rsidP="000C57E6">
      <w:pPr>
        <w:pStyle w:val="ListParagraph"/>
        <w:numPr>
          <w:ilvl w:val="0"/>
          <w:numId w:val="1"/>
        </w:numPr>
        <w:ind w:left="0"/>
        <w:rPr>
          <w:rFonts w:ascii="Book Antiqua" w:hAnsi="Book Antiqua" w:cstheme="minorHAnsi"/>
          <w:b/>
        </w:rPr>
      </w:pPr>
      <w:r w:rsidRPr="00374E0B">
        <w:rPr>
          <w:rFonts w:ascii="Book Antiqua" w:hAnsi="Book Antiqua" w:cstheme="minorHAnsi"/>
          <w:b/>
        </w:rPr>
        <w:t xml:space="preserve">Apr </w:t>
      </w:r>
      <w:r w:rsidR="00AA3BCD" w:rsidRPr="00374E0B">
        <w:rPr>
          <w:rFonts w:ascii="Book Antiqua" w:hAnsi="Book Antiqua" w:cstheme="minorHAnsi"/>
          <w:b/>
        </w:rPr>
        <w:t>9</w:t>
      </w:r>
      <w:r w:rsidR="00F87B5F" w:rsidRPr="00374E0B">
        <w:rPr>
          <w:rFonts w:ascii="Book Antiqua" w:hAnsi="Book Antiqua" w:cstheme="minorHAnsi"/>
          <w:b/>
        </w:rPr>
        <w:t xml:space="preserve"> </w:t>
      </w:r>
      <w:r w:rsidR="00813F60" w:rsidRPr="00374E0B">
        <w:rPr>
          <w:rFonts w:ascii="Book Antiqua" w:hAnsi="Book Antiqua" w:cstheme="minorHAnsi"/>
          <w:b/>
        </w:rPr>
        <w:t xml:space="preserve">Presentations </w:t>
      </w:r>
    </w:p>
    <w:p w14:paraId="3A7BCE8A" w14:textId="6B0298D6" w:rsidR="000C57E6" w:rsidRPr="00374E0B" w:rsidRDefault="000C57E6" w:rsidP="000C57E6">
      <w:pPr>
        <w:pStyle w:val="ListParagraph"/>
        <w:numPr>
          <w:ilvl w:val="0"/>
          <w:numId w:val="1"/>
        </w:numPr>
        <w:ind w:left="0"/>
        <w:rPr>
          <w:rFonts w:ascii="Book Antiqua" w:hAnsi="Book Antiqua" w:cstheme="minorHAnsi"/>
          <w:b/>
        </w:rPr>
      </w:pPr>
      <w:r w:rsidRPr="00374E0B">
        <w:rPr>
          <w:rFonts w:ascii="Book Antiqua" w:hAnsi="Book Antiqua" w:cstheme="minorHAnsi"/>
          <w:b/>
        </w:rPr>
        <w:t>Apr 1</w:t>
      </w:r>
      <w:r w:rsidR="00AA3BCD" w:rsidRPr="00374E0B">
        <w:rPr>
          <w:rFonts w:ascii="Book Antiqua" w:hAnsi="Book Antiqua" w:cstheme="minorHAnsi"/>
          <w:b/>
        </w:rPr>
        <w:t>2</w:t>
      </w:r>
      <w:r w:rsidRPr="00374E0B">
        <w:rPr>
          <w:rFonts w:ascii="Book Antiqua" w:hAnsi="Book Antiqua" w:cstheme="minorHAnsi"/>
          <w:b/>
        </w:rPr>
        <w:t xml:space="preserve"> Presentations </w:t>
      </w:r>
    </w:p>
    <w:p w14:paraId="5DAE430D" w14:textId="77777777" w:rsidR="003D3615" w:rsidRPr="00374E0B" w:rsidRDefault="003D3615" w:rsidP="003D3615">
      <w:pPr>
        <w:pStyle w:val="ListParagraph"/>
        <w:ind w:left="0"/>
        <w:rPr>
          <w:rFonts w:ascii="Book Antiqua" w:hAnsi="Book Antiqua" w:cstheme="minorHAnsi"/>
          <w:b/>
        </w:rPr>
      </w:pPr>
    </w:p>
    <w:p w14:paraId="6D9E6DA9" w14:textId="45B3B724" w:rsidR="0076184F" w:rsidRPr="00374E0B" w:rsidRDefault="001C1EDB" w:rsidP="0076184F">
      <w:pPr>
        <w:pStyle w:val="ListParagraph"/>
        <w:numPr>
          <w:ilvl w:val="0"/>
          <w:numId w:val="1"/>
        </w:numPr>
        <w:ind w:left="0"/>
        <w:rPr>
          <w:rFonts w:ascii="Book Antiqua" w:hAnsi="Book Antiqua" w:cstheme="minorHAnsi"/>
          <w:color w:val="000000" w:themeColor="text1"/>
        </w:rPr>
      </w:pPr>
      <w:r w:rsidRPr="00374E0B">
        <w:rPr>
          <w:rFonts w:ascii="Book Antiqua" w:hAnsi="Book Antiqua" w:cstheme="minorHAnsi"/>
          <w:b/>
          <w:color w:val="000000" w:themeColor="text1"/>
        </w:rPr>
        <w:t xml:space="preserve">Apr </w:t>
      </w:r>
      <w:r w:rsidR="00AA3BCD" w:rsidRPr="00374E0B">
        <w:rPr>
          <w:rFonts w:ascii="Book Antiqua" w:hAnsi="Book Antiqua" w:cstheme="minorHAnsi"/>
          <w:b/>
          <w:color w:val="000000" w:themeColor="text1"/>
        </w:rPr>
        <w:t>14+</w:t>
      </w:r>
      <w:r w:rsidR="000C57E6" w:rsidRPr="00374E0B">
        <w:rPr>
          <w:rFonts w:ascii="Book Antiqua" w:hAnsi="Book Antiqua" w:cstheme="minorHAnsi"/>
          <w:b/>
          <w:color w:val="000000" w:themeColor="text1"/>
        </w:rPr>
        <w:t>1</w:t>
      </w:r>
      <w:r w:rsidR="00AA3BCD" w:rsidRPr="00374E0B">
        <w:rPr>
          <w:rFonts w:ascii="Book Antiqua" w:hAnsi="Book Antiqua" w:cstheme="minorHAnsi"/>
          <w:b/>
          <w:color w:val="000000" w:themeColor="text1"/>
        </w:rPr>
        <w:t>6</w:t>
      </w:r>
      <w:r w:rsidR="00F87B5F" w:rsidRPr="00374E0B">
        <w:rPr>
          <w:rFonts w:ascii="Book Antiqua" w:hAnsi="Book Antiqua" w:cstheme="minorHAnsi"/>
          <w:b/>
          <w:color w:val="000000" w:themeColor="text1"/>
        </w:rPr>
        <w:t xml:space="preserve"> </w:t>
      </w:r>
      <w:bookmarkEnd w:id="5"/>
      <w:r w:rsidR="00947052" w:rsidRPr="00374E0B">
        <w:rPr>
          <w:rFonts w:ascii="Book Antiqua" w:hAnsi="Book Antiqua" w:cstheme="minorHAnsi"/>
          <w:b/>
          <w:color w:val="000000" w:themeColor="text1"/>
        </w:rPr>
        <w:t>The Politics of Immigration in Europe</w:t>
      </w:r>
      <w:bookmarkEnd w:id="4"/>
    </w:p>
    <w:p w14:paraId="71E1D9F0" w14:textId="77777777" w:rsidR="00947052" w:rsidRPr="00374E0B" w:rsidRDefault="00947052" w:rsidP="00947052">
      <w:pPr>
        <w:pStyle w:val="ListParagraph"/>
        <w:ind w:left="0"/>
        <w:rPr>
          <w:rFonts w:ascii="Book Antiqua" w:hAnsi="Book Antiqua" w:cstheme="minorHAnsi"/>
          <w:color w:val="FF0000"/>
        </w:rPr>
      </w:pPr>
      <w:proofErr w:type="spellStart"/>
      <w:r w:rsidRPr="00374E0B">
        <w:rPr>
          <w:rFonts w:ascii="Book Antiqua" w:hAnsi="Book Antiqua" w:cstheme="minorHAnsi"/>
          <w:color w:val="000000" w:themeColor="text1"/>
        </w:rPr>
        <w:t>Dragostinova</w:t>
      </w:r>
      <w:proofErr w:type="spellEnd"/>
      <w:r w:rsidRPr="00374E0B">
        <w:rPr>
          <w:rFonts w:ascii="Book Antiqua" w:hAnsi="Book Antiqua" w:cstheme="minorHAnsi"/>
          <w:color w:val="000000" w:themeColor="text1"/>
        </w:rPr>
        <w:t xml:space="preserve">, Theodora, 2016. “Refugees or Immigrants: The Migration Crisis in Europe in historical perspective” </w:t>
      </w:r>
    </w:p>
    <w:p w14:paraId="040F22D2" w14:textId="4E66068B" w:rsidR="004E0829" w:rsidRPr="00374E0B" w:rsidRDefault="00D34641" w:rsidP="001B696F">
      <w:pPr>
        <w:pStyle w:val="ListParagraph"/>
        <w:ind w:left="0"/>
        <w:rPr>
          <w:rFonts w:ascii="Book Antiqua" w:hAnsi="Book Antiqua" w:cstheme="minorHAnsi"/>
          <w:color w:val="000000" w:themeColor="text1"/>
        </w:rPr>
      </w:pPr>
      <w:hyperlink r:id="rId36" w:history="1">
        <w:r w:rsidR="00947052" w:rsidRPr="00374E0B">
          <w:rPr>
            <w:rStyle w:val="Hyperlink"/>
            <w:rFonts w:ascii="Book Antiqua" w:hAnsi="Book Antiqua" w:cstheme="minorHAnsi"/>
          </w:rPr>
          <w:t>http://origins.osu.edu/article/refugees-or-immigrants-migration-crisis-europe-historical-perspective</w:t>
        </w:r>
      </w:hyperlink>
      <w:r w:rsidR="001B696F" w:rsidRPr="00374E0B">
        <w:rPr>
          <w:rFonts w:ascii="Book Antiqua" w:hAnsi="Book Antiqua" w:cstheme="minorHAnsi"/>
          <w:color w:val="000000" w:themeColor="text1"/>
        </w:rPr>
        <w:t xml:space="preserve"> </w:t>
      </w:r>
    </w:p>
    <w:p w14:paraId="3B15F3B7" w14:textId="39A1788B" w:rsidR="006B716B" w:rsidRPr="00374E0B" w:rsidRDefault="006B716B" w:rsidP="001B696F">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 xml:space="preserve">Brexit, the most pointless, masochistic ambition in our </w:t>
      </w:r>
      <w:proofErr w:type="spellStart"/>
      <w:r w:rsidRPr="00374E0B">
        <w:rPr>
          <w:rFonts w:ascii="Book Antiqua" w:hAnsi="Book Antiqua" w:cstheme="minorHAnsi"/>
          <w:color w:val="000000" w:themeColor="text1"/>
        </w:rPr>
        <w:t>country'shistory</w:t>
      </w:r>
      <w:proofErr w:type="spellEnd"/>
      <w:r w:rsidRPr="00374E0B">
        <w:rPr>
          <w:rFonts w:ascii="Book Antiqua" w:hAnsi="Book Antiqua" w:cstheme="minorHAnsi"/>
          <w:color w:val="000000" w:themeColor="text1"/>
        </w:rPr>
        <w:t>, is done | Brexit | The Guardian</w:t>
      </w:r>
    </w:p>
    <w:p w14:paraId="029A460A" w14:textId="630A9ED6" w:rsidR="006B716B" w:rsidRPr="00374E0B" w:rsidRDefault="00D34641" w:rsidP="001B696F">
      <w:pPr>
        <w:pStyle w:val="ListParagraph"/>
        <w:ind w:left="0"/>
      </w:pPr>
      <w:hyperlink r:id="rId37" w:history="1">
        <w:r w:rsidR="006B716B" w:rsidRPr="00374E0B">
          <w:rPr>
            <w:rStyle w:val="Hyperlink"/>
          </w:rPr>
          <w:t>https://www.theguardian.com/politics/2020/feb/01/brexit-pointless-masochistic-ambition-history-done</w:t>
        </w:r>
      </w:hyperlink>
    </w:p>
    <w:p w14:paraId="03DAFA30" w14:textId="77777777" w:rsidR="006B716B" w:rsidRPr="00374E0B" w:rsidRDefault="006B716B" w:rsidP="001B696F">
      <w:pPr>
        <w:pStyle w:val="ListParagraph"/>
        <w:ind w:left="0"/>
        <w:rPr>
          <w:rFonts w:ascii="Book Antiqua" w:hAnsi="Book Antiqua" w:cstheme="minorHAnsi"/>
          <w:color w:val="000000" w:themeColor="text1"/>
        </w:rPr>
      </w:pPr>
    </w:p>
    <w:p w14:paraId="793F9D30" w14:textId="77777777" w:rsidR="004E0829" w:rsidRPr="00374E0B" w:rsidRDefault="004E0829" w:rsidP="001B696F">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Mandatory:</w:t>
      </w:r>
    </w:p>
    <w:p w14:paraId="0072BB9C" w14:textId="42D179EF" w:rsidR="001B696F" w:rsidRPr="00374E0B" w:rsidRDefault="001B696F" w:rsidP="001B696F">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lastRenderedPageBreak/>
        <w:t xml:space="preserve">The </w:t>
      </w:r>
      <w:r w:rsidR="00ED25DD" w:rsidRPr="00374E0B">
        <w:rPr>
          <w:rFonts w:ascii="Book Antiqua" w:hAnsi="Book Antiqua" w:cstheme="minorHAnsi"/>
          <w:color w:val="000000" w:themeColor="text1"/>
        </w:rPr>
        <w:t>P</w:t>
      </w:r>
      <w:r w:rsidRPr="00374E0B">
        <w:rPr>
          <w:rFonts w:ascii="Book Antiqua" w:hAnsi="Book Antiqua" w:cstheme="minorHAnsi"/>
          <w:color w:val="000000" w:themeColor="text1"/>
        </w:rPr>
        <w:t xml:space="preserve">olitical costs of immigration: </w:t>
      </w:r>
      <w:hyperlink r:id="rId38" w:history="1">
        <w:r w:rsidRPr="00374E0B">
          <w:rPr>
            <w:rStyle w:val="Hyperlink"/>
            <w:rFonts w:ascii="Book Antiqua" w:hAnsi="Book Antiqua" w:cstheme="minorHAnsi"/>
            <w:color w:val="000000" w:themeColor="text1"/>
          </w:rPr>
          <w:t>https://www.youtube.com/watch?v=ZQGe0Ys-b4U</w:t>
        </w:r>
      </w:hyperlink>
    </w:p>
    <w:p w14:paraId="323FBF68" w14:textId="77777777" w:rsidR="004E0829" w:rsidRPr="00374E0B" w:rsidRDefault="001B696F" w:rsidP="004E0829">
      <w:pPr>
        <w:pStyle w:val="ListParagraph"/>
        <w:ind w:left="0"/>
        <w:rPr>
          <w:rStyle w:val="Hyperlink"/>
          <w:rFonts w:ascii="Book Antiqua" w:hAnsi="Book Antiqua" w:cstheme="minorHAnsi"/>
        </w:rPr>
      </w:pPr>
      <w:r w:rsidRPr="00374E0B">
        <w:rPr>
          <w:rFonts w:ascii="Book Antiqua" w:hAnsi="Book Antiqua" w:cstheme="minorHAnsi"/>
          <w:color w:val="000000" w:themeColor="text1"/>
        </w:rPr>
        <w:t xml:space="preserve">The political response to immigration: </w:t>
      </w:r>
      <w:hyperlink r:id="rId39" w:history="1">
        <w:r w:rsidRPr="00374E0B">
          <w:rPr>
            <w:rStyle w:val="Hyperlink"/>
            <w:rFonts w:ascii="Book Antiqua" w:hAnsi="Book Antiqua" w:cstheme="minorHAnsi"/>
          </w:rPr>
          <w:t>https://www.youtube.com/watch?v=YnYzcl4QRgY</w:t>
        </w:r>
      </w:hyperlink>
    </w:p>
    <w:p w14:paraId="558BED04" w14:textId="77777777" w:rsidR="004E0829" w:rsidRPr="00374E0B" w:rsidRDefault="00876B84" w:rsidP="004E0829">
      <w:pPr>
        <w:pStyle w:val="ListParagraph"/>
        <w:ind w:left="0"/>
        <w:rPr>
          <w:rFonts w:ascii="Book Antiqua" w:hAnsi="Book Antiqua"/>
        </w:rPr>
      </w:pPr>
      <w:r w:rsidRPr="00374E0B">
        <w:rPr>
          <w:rFonts w:ascii="Book Antiqua" w:hAnsi="Book Antiqua"/>
        </w:rPr>
        <w:t>Does Europe Actually Need More Immigrants?</w:t>
      </w:r>
    </w:p>
    <w:p w14:paraId="2E0B1952" w14:textId="4BDB0EC2" w:rsidR="00876B84" w:rsidRPr="00374E0B" w:rsidRDefault="00D34641" w:rsidP="004E0829">
      <w:pPr>
        <w:pStyle w:val="ListParagraph"/>
        <w:ind w:left="0"/>
        <w:rPr>
          <w:rFonts w:ascii="Book Antiqua" w:hAnsi="Book Antiqua" w:cstheme="minorHAnsi"/>
          <w:color w:val="0563C1" w:themeColor="hyperlink"/>
          <w:u w:val="single"/>
        </w:rPr>
      </w:pPr>
      <w:hyperlink r:id="rId40" w:history="1">
        <w:r w:rsidR="004E0829" w:rsidRPr="00374E0B">
          <w:rPr>
            <w:rStyle w:val="Hyperlink"/>
            <w:rFonts w:ascii="Book Antiqua" w:hAnsi="Book Antiqua" w:cstheme="minorHAnsi"/>
          </w:rPr>
          <w:t>https://www.youtube.com/watch?v=t2XqCqxFFt0&amp;ab_channel=TLDRNews</w:t>
        </w:r>
      </w:hyperlink>
    </w:p>
    <w:p w14:paraId="06E790CA" w14:textId="77777777" w:rsidR="00876B84" w:rsidRPr="00374E0B" w:rsidRDefault="00876B84" w:rsidP="00876B84">
      <w:pPr>
        <w:pStyle w:val="ListParagraph"/>
        <w:ind w:left="0"/>
        <w:rPr>
          <w:rStyle w:val="Hyperlink"/>
          <w:rFonts w:ascii="Book Antiqua" w:hAnsi="Book Antiqua" w:cstheme="minorHAnsi"/>
        </w:rPr>
      </w:pPr>
      <w:r w:rsidRPr="00374E0B">
        <w:rPr>
          <w:rFonts w:ascii="Book Antiqua" w:hAnsi="Book Antiqua" w:cstheme="minorHAnsi"/>
          <w:color w:val="000000" w:themeColor="text1"/>
        </w:rPr>
        <w:t xml:space="preserve">Refugee crisis: </w:t>
      </w:r>
      <w:hyperlink r:id="rId41" w:history="1">
        <w:r w:rsidRPr="00374E0B">
          <w:rPr>
            <w:rStyle w:val="Hyperlink"/>
            <w:rFonts w:ascii="Book Antiqua" w:hAnsi="Book Antiqua" w:cstheme="minorHAnsi"/>
          </w:rPr>
          <w:t>https://www.youtube.com/watch?v=U0CK5ppTAgU</w:t>
        </w:r>
      </w:hyperlink>
    </w:p>
    <w:p w14:paraId="7CAA500C" w14:textId="77777777" w:rsidR="00876B84" w:rsidRPr="00374E0B" w:rsidRDefault="00876B84" w:rsidP="00876B84">
      <w:pPr>
        <w:pStyle w:val="ListParagraph"/>
        <w:ind w:left="0"/>
        <w:rPr>
          <w:rStyle w:val="Hyperlink"/>
          <w:rFonts w:ascii="Book Antiqua" w:hAnsi="Book Antiqua"/>
        </w:rPr>
      </w:pPr>
      <w:r w:rsidRPr="00374E0B">
        <w:rPr>
          <w:rFonts w:ascii="Book Antiqua" w:hAnsi="Book Antiqua" w:cstheme="minorHAnsi"/>
          <w:color w:val="000000" w:themeColor="text1"/>
        </w:rPr>
        <w:t xml:space="preserve">Germany’s refugees and the economic boost: </w:t>
      </w:r>
      <w:hyperlink r:id="rId42" w:history="1">
        <w:r w:rsidRPr="00374E0B">
          <w:rPr>
            <w:rStyle w:val="Hyperlink"/>
            <w:rFonts w:ascii="Book Antiqua" w:hAnsi="Book Antiqua"/>
          </w:rPr>
          <w:t>https://www.independent.co.uk/news/world/europe/germany-refugee-intake-boost-economy-ageing-population-unemployment-a8901161.html?fbclid=IwAR2ugIqaWRjTY09Bmq6zuBInsGmdriMJONDm16k4qTZzgUu0o87CzIUK3gk</w:t>
        </w:r>
      </w:hyperlink>
    </w:p>
    <w:p w14:paraId="7F447A1D" w14:textId="77777777" w:rsidR="00876B84" w:rsidRPr="00374E0B" w:rsidRDefault="00876B84" w:rsidP="00876B84">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 xml:space="preserve">Crisis in Europe: </w:t>
      </w:r>
      <w:hyperlink r:id="rId43" w:history="1">
        <w:r w:rsidRPr="00374E0B">
          <w:rPr>
            <w:rStyle w:val="Hyperlink"/>
            <w:rFonts w:ascii="Book Antiqua" w:hAnsi="Book Antiqua" w:cstheme="minorHAnsi"/>
          </w:rPr>
          <w:t>https://www.youtube.com/watch?v=s-pjqh2UIsE</w:t>
        </w:r>
      </w:hyperlink>
    </w:p>
    <w:p w14:paraId="3A65D227" w14:textId="552C2C14" w:rsidR="00876B84" w:rsidRPr="00374E0B" w:rsidRDefault="004E0829" w:rsidP="00876B84">
      <w:pPr>
        <w:pStyle w:val="NoSpacing"/>
        <w:rPr>
          <w:rFonts w:ascii="Book Antiqua" w:hAnsi="Book Antiqua" w:cstheme="minorHAnsi"/>
          <w:color w:val="000000" w:themeColor="text1"/>
          <w:u w:val="single"/>
        </w:rPr>
      </w:pPr>
      <w:r w:rsidRPr="00374E0B">
        <w:rPr>
          <w:rFonts w:ascii="Book Antiqua" w:hAnsi="Book Antiqua" w:cstheme="minorHAnsi"/>
          <w:color w:val="000000" w:themeColor="text1"/>
          <w:u w:val="single"/>
        </w:rPr>
        <w:t>Recommendations</w:t>
      </w:r>
      <w:r w:rsidR="00876B84" w:rsidRPr="00374E0B">
        <w:rPr>
          <w:rFonts w:ascii="Book Antiqua" w:hAnsi="Book Antiqua" w:cstheme="minorHAnsi"/>
          <w:color w:val="000000" w:themeColor="text1"/>
          <w:u w:val="single"/>
        </w:rPr>
        <w:t xml:space="preserve"> on Brexit:</w:t>
      </w:r>
    </w:p>
    <w:p w14:paraId="1F066DBC" w14:textId="77777777" w:rsidR="00876B84" w:rsidRPr="00374E0B" w:rsidRDefault="00876B84" w:rsidP="00876B84">
      <w:pPr>
        <w:pStyle w:val="NoSpacing"/>
        <w:rPr>
          <w:rFonts w:ascii="Book Antiqua" w:hAnsi="Book Antiqua" w:cstheme="minorHAnsi"/>
          <w:color w:val="000000" w:themeColor="text1"/>
          <w:u w:val="single"/>
        </w:rPr>
      </w:pPr>
    </w:p>
    <w:p w14:paraId="65DF13C0" w14:textId="67B6196D" w:rsidR="001B696F" w:rsidRPr="00374E0B" w:rsidRDefault="00C633E2" w:rsidP="001B696F">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 xml:space="preserve">Why Brexit happened -- and what to do next | Alexander Betts </w:t>
      </w:r>
      <w:hyperlink r:id="rId44" w:history="1">
        <w:r w:rsidR="001B696F" w:rsidRPr="00374E0B">
          <w:rPr>
            <w:rStyle w:val="Hyperlink"/>
            <w:rFonts w:ascii="Book Antiqua" w:hAnsi="Book Antiqua" w:cstheme="minorHAnsi"/>
          </w:rPr>
          <w:t>https://www.youtube.com/watch?v=dcwuBo4PvE0</w:t>
        </w:r>
      </w:hyperlink>
    </w:p>
    <w:p w14:paraId="3A05A17D" w14:textId="0AF32479" w:rsidR="001B696F" w:rsidRPr="00374E0B" w:rsidRDefault="00C633E2" w:rsidP="001B696F">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 xml:space="preserve">Au revoir Europe? | </w:t>
      </w:r>
      <w:proofErr w:type="gramStart"/>
      <w:r w:rsidRPr="00374E0B">
        <w:rPr>
          <w:rFonts w:ascii="Book Antiqua" w:hAnsi="Book Antiqua" w:cstheme="minorHAnsi"/>
          <w:color w:val="000000" w:themeColor="text1"/>
        </w:rPr>
        <w:t>Head to Head</w:t>
      </w:r>
      <w:proofErr w:type="gramEnd"/>
      <w:r w:rsidRPr="00374E0B">
        <w:rPr>
          <w:rFonts w:ascii="Book Antiqua" w:hAnsi="Book Antiqua" w:cstheme="minorHAnsi"/>
          <w:color w:val="000000" w:themeColor="text1"/>
        </w:rPr>
        <w:t xml:space="preserve"> </w:t>
      </w:r>
      <w:r w:rsidR="001B696F" w:rsidRPr="00374E0B">
        <w:rPr>
          <w:rFonts w:ascii="Book Antiqua" w:hAnsi="Book Antiqua" w:cstheme="minorHAnsi"/>
          <w:color w:val="000000" w:themeColor="text1"/>
        </w:rPr>
        <w:t xml:space="preserve">Brexit debate: </w:t>
      </w:r>
      <w:hyperlink r:id="rId45" w:history="1">
        <w:r w:rsidR="001B696F" w:rsidRPr="00374E0B">
          <w:rPr>
            <w:rStyle w:val="Hyperlink"/>
            <w:rFonts w:ascii="Book Antiqua" w:hAnsi="Book Antiqua" w:cstheme="minorHAnsi"/>
          </w:rPr>
          <w:t>https://www.youtube.com/watch?v=z52GwR3Q3uo</w:t>
        </w:r>
      </w:hyperlink>
    </w:p>
    <w:p w14:paraId="68645B1A" w14:textId="77777777" w:rsidR="00876B84" w:rsidRPr="00374E0B" w:rsidRDefault="00B97243" w:rsidP="00876B84">
      <w:pPr>
        <w:pStyle w:val="ListParagraph"/>
        <w:ind w:left="0"/>
        <w:rPr>
          <w:rStyle w:val="Hyperlink"/>
          <w:rFonts w:ascii="Book Antiqua" w:hAnsi="Book Antiqua"/>
        </w:rPr>
      </w:pPr>
      <w:r w:rsidRPr="00374E0B">
        <w:rPr>
          <w:rStyle w:val="Hyperlink"/>
          <w:rFonts w:ascii="Book Antiqua" w:hAnsi="Book Antiqua"/>
          <w:color w:val="auto"/>
          <w:u w:val="none"/>
        </w:rPr>
        <w:t>Are you proud to be German?</w:t>
      </w:r>
      <w:r w:rsidRPr="00374E0B">
        <w:rPr>
          <w:rStyle w:val="Hyperlink"/>
          <w:rFonts w:ascii="Book Antiqua" w:hAnsi="Book Antiqua"/>
          <w:color w:val="auto"/>
        </w:rPr>
        <w:t xml:space="preserve"> </w:t>
      </w:r>
      <w:hyperlink r:id="rId46" w:history="1">
        <w:r w:rsidRPr="00374E0B">
          <w:rPr>
            <w:rStyle w:val="Hyperlink"/>
            <w:rFonts w:ascii="Book Antiqua" w:hAnsi="Book Antiqua"/>
          </w:rPr>
          <w:t>https://www.youtube.com/watch?v=8erR5aYGa-A</w:t>
        </w:r>
      </w:hyperlink>
    </w:p>
    <w:p w14:paraId="49EBF685" w14:textId="71DDE342" w:rsidR="00ED25DD" w:rsidRPr="00374E0B" w:rsidRDefault="00ED25DD" w:rsidP="00876B84">
      <w:pPr>
        <w:pStyle w:val="ListParagraph"/>
        <w:ind w:left="0"/>
        <w:rPr>
          <w:rFonts w:ascii="Book Antiqua" w:hAnsi="Book Antiqua" w:cstheme="minorHAnsi"/>
          <w:color w:val="000000" w:themeColor="text1"/>
        </w:rPr>
      </w:pPr>
      <w:r w:rsidRPr="00374E0B">
        <w:rPr>
          <w:rFonts w:ascii="Book Antiqua" w:hAnsi="Book Antiqua"/>
        </w:rPr>
        <w:t xml:space="preserve">Europe’s most fortified border is in Africa: </w:t>
      </w:r>
      <w:r w:rsidRPr="00374E0B">
        <w:rPr>
          <w:rFonts w:ascii="Book Antiqua" w:hAnsi="Book Antiqua" w:cstheme="minorHAnsi"/>
          <w:color w:val="000000" w:themeColor="text1"/>
        </w:rPr>
        <w:t>https://www.youtube.com/watch?v=LY_Yiu2U2Ts</w:t>
      </w:r>
    </w:p>
    <w:p w14:paraId="3C39DF53" w14:textId="6D265CE6" w:rsidR="003F24DF" w:rsidRPr="00374E0B" w:rsidRDefault="003F24DF" w:rsidP="001B696F">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 xml:space="preserve">Why is the UK in the EU (funny) - </w:t>
      </w:r>
      <w:hyperlink r:id="rId47" w:history="1">
        <w:r w:rsidR="002A474F" w:rsidRPr="00374E0B">
          <w:rPr>
            <w:rStyle w:val="Hyperlink"/>
            <w:rFonts w:ascii="Book Antiqua" w:hAnsi="Book Antiqua" w:cstheme="minorHAnsi"/>
          </w:rPr>
          <w:t>https://www.youtube.com/watch?v=ZVYqB0uTKlE&amp;ab_channel=Andr%C3%A9Cunha</w:t>
        </w:r>
      </w:hyperlink>
    </w:p>
    <w:p w14:paraId="2E73E21C" w14:textId="5D51352E" w:rsidR="002A474F" w:rsidRPr="00374E0B" w:rsidRDefault="002A474F" w:rsidP="001B696F">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Brexit effects:</w:t>
      </w:r>
    </w:p>
    <w:p w14:paraId="0F720B04" w14:textId="4534ED9F" w:rsidR="002A474F" w:rsidRPr="00374E0B" w:rsidRDefault="00D34641" w:rsidP="001B696F">
      <w:pPr>
        <w:pStyle w:val="ListParagraph"/>
        <w:ind w:left="0"/>
        <w:rPr>
          <w:rFonts w:ascii="Book Antiqua" w:hAnsi="Book Antiqua" w:cstheme="minorHAnsi"/>
          <w:color w:val="000000" w:themeColor="text1"/>
        </w:rPr>
      </w:pPr>
      <w:hyperlink r:id="rId48" w:history="1">
        <w:r w:rsidR="00876B84" w:rsidRPr="00374E0B">
          <w:rPr>
            <w:rStyle w:val="Hyperlink"/>
            <w:rFonts w:ascii="Book Antiqua" w:hAnsi="Book Antiqua" w:cstheme="minorHAnsi"/>
          </w:rPr>
          <w:t>https://www.youtube.com/watch?v=uHM4tLLCafs&amp;ab_channel=AlJazeeraEnglish</w:t>
        </w:r>
      </w:hyperlink>
    </w:p>
    <w:p w14:paraId="48DA30D5" w14:textId="2332B6D7" w:rsidR="00876B84" w:rsidRPr="00374E0B" w:rsidRDefault="00876B84" w:rsidP="001B696F">
      <w:pPr>
        <w:pStyle w:val="ListParagraph"/>
        <w:ind w:left="0"/>
        <w:rPr>
          <w:rFonts w:ascii="Book Antiqua" w:hAnsi="Book Antiqua" w:cstheme="minorHAnsi"/>
          <w:color w:val="000000" w:themeColor="text1"/>
        </w:rPr>
      </w:pPr>
      <w:r w:rsidRPr="00374E0B">
        <w:rPr>
          <w:rFonts w:ascii="Book Antiqua" w:hAnsi="Book Antiqua" w:cstheme="minorHAnsi"/>
          <w:color w:val="000000" w:themeColor="text1"/>
        </w:rPr>
        <w:t>https://www.youtube.com/watch?v=BZGfDNLDzDI&amp;ab_channel=DWNews</w:t>
      </w:r>
    </w:p>
    <w:p w14:paraId="1C8D9E35" w14:textId="77777777" w:rsidR="00256C2C" w:rsidRPr="00374E0B" w:rsidRDefault="00256C2C" w:rsidP="00947052">
      <w:pPr>
        <w:pStyle w:val="ListParagraph"/>
        <w:ind w:left="0"/>
        <w:rPr>
          <w:rFonts w:ascii="Book Antiqua" w:hAnsi="Book Antiqua" w:cstheme="minorHAnsi"/>
          <w:color w:val="0563C1" w:themeColor="hyperlink"/>
          <w:u w:val="single"/>
        </w:rPr>
      </w:pPr>
    </w:p>
    <w:p w14:paraId="379ADA3C" w14:textId="3F4CEA39" w:rsidR="00FB69A4" w:rsidRPr="00374E0B" w:rsidRDefault="001C1EDB" w:rsidP="00FB69A4">
      <w:pPr>
        <w:pStyle w:val="ListParagraph"/>
        <w:numPr>
          <w:ilvl w:val="0"/>
          <w:numId w:val="1"/>
        </w:numPr>
        <w:ind w:left="0"/>
        <w:rPr>
          <w:rFonts w:ascii="Book Antiqua" w:hAnsi="Book Antiqua" w:cstheme="minorHAnsi"/>
          <w:b/>
        </w:rPr>
      </w:pPr>
      <w:r w:rsidRPr="00374E0B">
        <w:rPr>
          <w:rFonts w:ascii="Book Antiqua" w:hAnsi="Book Antiqua" w:cstheme="minorHAnsi"/>
          <w:b/>
        </w:rPr>
        <w:t xml:space="preserve">Apr </w:t>
      </w:r>
      <w:r w:rsidR="00AA3BCD" w:rsidRPr="00374E0B">
        <w:rPr>
          <w:rFonts w:ascii="Book Antiqua" w:hAnsi="Book Antiqua" w:cstheme="minorHAnsi"/>
          <w:b/>
        </w:rPr>
        <w:t>19</w:t>
      </w:r>
      <w:r w:rsidR="00FB69A4" w:rsidRPr="00374E0B">
        <w:rPr>
          <w:rFonts w:ascii="Book Antiqua" w:hAnsi="Book Antiqua" w:cstheme="minorHAnsi"/>
          <w:b/>
        </w:rPr>
        <w:t>+2</w:t>
      </w:r>
      <w:r w:rsidR="00AA3BCD" w:rsidRPr="00374E0B">
        <w:rPr>
          <w:rFonts w:ascii="Book Antiqua" w:hAnsi="Book Antiqua" w:cstheme="minorHAnsi"/>
          <w:b/>
        </w:rPr>
        <w:t>1</w:t>
      </w:r>
      <w:r w:rsidR="00FB69A4" w:rsidRPr="00374E0B">
        <w:rPr>
          <w:rFonts w:ascii="Book Antiqua" w:hAnsi="Book Antiqua" w:cstheme="minorHAnsi"/>
          <w:b/>
        </w:rPr>
        <w:t>+2</w:t>
      </w:r>
      <w:r w:rsidR="00AA3BCD" w:rsidRPr="00374E0B">
        <w:rPr>
          <w:rFonts w:ascii="Book Antiqua" w:hAnsi="Book Antiqua" w:cstheme="minorHAnsi"/>
          <w:b/>
        </w:rPr>
        <w:t>3</w:t>
      </w:r>
      <w:r w:rsidR="00F87B5F" w:rsidRPr="00374E0B">
        <w:rPr>
          <w:rFonts w:ascii="Book Antiqua" w:hAnsi="Book Antiqua" w:cstheme="minorHAnsi"/>
          <w:b/>
        </w:rPr>
        <w:t xml:space="preserve"> </w:t>
      </w:r>
      <w:r w:rsidR="00FB69A4" w:rsidRPr="00374E0B">
        <w:rPr>
          <w:rFonts w:ascii="Book Antiqua" w:hAnsi="Book Antiqua" w:cstheme="minorHAnsi"/>
          <w:b/>
        </w:rPr>
        <w:t xml:space="preserve">  Civil Society and the role of the EU in empowering citizen’s in oversight of public policy</w:t>
      </w:r>
    </w:p>
    <w:p w14:paraId="4AB30FC8" w14:textId="77777777" w:rsidR="00FB69A4" w:rsidRPr="00374E0B" w:rsidRDefault="00FB69A4" w:rsidP="00FB69A4">
      <w:pPr>
        <w:pStyle w:val="ListParagraph"/>
        <w:ind w:left="0"/>
        <w:rPr>
          <w:rFonts w:ascii="Book Antiqua" w:hAnsi="Book Antiqua" w:cstheme="minorHAnsi"/>
        </w:rPr>
      </w:pPr>
      <w:proofErr w:type="spellStart"/>
      <w:r w:rsidRPr="00374E0B">
        <w:rPr>
          <w:rFonts w:ascii="Book Antiqua" w:hAnsi="Book Antiqua" w:cs="Calibri"/>
        </w:rPr>
        <w:t>Boerzel</w:t>
      </w:r>
      <w:proofErr w:type="spellEnd"/>
      <w:r w:rsidRPr="00374E0B">
        <w:rPr>
          <w:rFonts w:ascii="Book Antiqua" w:hAnsi="Book Antiqua" w:cs="Calibri"/>
        </w:rPr>
        <w:t xml:space="preserve"> and </w:t>
      </w:r>
      <w:proofErr w:type="spellStart"/>
      <w:r w:rsidRPr="00374E0B">
        <w:rPr>
          <w:rFonts w:ascii="Book Antiqua" w:hAnsi="Book Antiqua" w:cs="Calibri"/>
        </w:rPr>
        <w:t>Buzogany</w:t>
      </w:r>
      <w:proofErr w:type="spellEnd"/>
      <w:r w:rsidRPr="00374E0B">
        <w:rPr>
          <w:rFonts w:ascii="Book Antiqua" w:hAnsi="Book Antiqua" w:cs="Calibri"/>
        </w:rPr>
        <w:t xml:space="preserve"> (2010). Governing EU accession in transition countries: The role of non-state actors. Acta </w:t>
      </w:r>
      <w:proofErr w:type="spellStart"/>
      <w:r w:rsidRPr="00374E0B">
        <w:rPr>
          <w:rFonts w:ascii="Book Antiqua" w:hAnsi="Book Antiqua" w:cs="Calibri"/>
        </w:rPr>
        <w:t>Politica</w:t>
      </w:r>
      <w:proofErr w:type="spellEnd"/>
      <w:r w:rsidRPr="00374E0B">
        <w:rPr>
          <w:rFonts w:ascii="Book Antiqua" w:hAnsi="Book Antiqua" w:cs="Calibri"/>
        </w:rPr>
        <w:t xml:space="preserve"> Volume 45, Issue 1-2</w:t>
      </w:r>
    </w:p>
    <w:p w14:paraId="20BB033D" w14:textId="77777777" w:rsidR="00FB69A4" w:rsidRPr="00374E0B" w:rsidRDefault="00FB69A4" w:rsidP="00127802">
      <w:pPr>
        <w:pStyle w:val="ListParagraph"/>
        <w:ind w:left="1440"/>
        <w:rPr>
          <w:rFonts w:ascii="Book Antiqua" w:hAnsi="Book Antiqua" w:cstheme="minorHAnsi"/>
        </w:rPr>
      </w:pPr>
      <w:r w:rsidRPr="00374E0B">
        <w:rPr>
          <w:rFonts w:ascii="Book Antiqua" w:hAnsi="Book Antiqua" w:cstheme="minorHAnsi"/>
          <w:b/>
        </w:rPr>
        <w:t>European Economic and Monetary Integration and its effect on citizen welfare in the European core and the periphery</w:t>
      </w:r>
    </w:p>
    <w:p w14:paraId="4177F5D4" w14:textId="77777777" w:rsidR="00FB69A4" w:rsidRPr="00374E0B" w:rsidRDefault="00FB69A4" w:rsidP="00FB69A4">
      <w:pPr>
        <w:pStyle w:val="ListParagraph"/>
        <w:ind w:left="0"/>
        <w:rPr>
          <w:rFonts w:ascii="Book Antiqua" w:hAnsi="Book Antiqua" w:cstheme="minorHAnsi"/>
          <w:color w:val="000000"/>
        </w:rPr>
      </w:pPr>
      <w:r w:rsidRPr="00374E0B">
        <w:rPr>
          <w:rFonts w:ascii="Book Antiqua" w:hAnsi="Book Antiqua" w:cstheme="minorHAnsi"/>
          <w:color w:val="000000"/>
        </w:rPr>
        <w:t xml:space="preserve">Verdun, A. 2010. </w:t>
      </w:r>
      <w:proofErr w:type="gramStart"/>
      <w:r w:rsidRPr="00374E0B">
        <w:rPr>
          <w:rFonts w:ascii="Book Antiqua" w:hAnsi="Book Antiqua" w:cstheme="minorHAnsi"/>
          <w:color w:val="000000"/>
        </w:rPr>
        <w:t>”In</w:t>
      </w:r>
      <w:proofErr w:type="gramEnd"/>
      <w:r w:rsidRPr="00374E0B">
        <w:rPr>
          <w:rFonts w:ascii="Book Antiqua" w:hAnsi="Book Antiqua" w:cstheme="minorHAnsi"/>
          <w:color w:val="000000"/>
        </w:rPr>
        <w:t xml:space="preserve"> </w:t>
      </w:r>
      <w:r w:rsidRPr="00374E0B">
        <w:rPr>
          <w:rFonts w:ascii="Book Antiqua" w:hAnsi="Book Antiqua" w:cstheme="minorHAnsi"/>
          <w:i/>
          <w:iCs/>
          <w:color w:val="000000"/>
        </w:rPr>
        <w:t>European Union Politics</w:t>
      </w:r>
      <w:r w:rsidRPr="00374E0B">
        <w:rPr>
          <w:rFonts w:ascii="Book Antiqua" w:hAnsi="Book Antiqua" w:cstheme="minorHAnsi"/>
          <w:color w:val="000000"/>
        </w:rPr>
        <w:t xml:space="preserve">, 3rd ed., eds. M. </w:t>
      </w:r>
      <w:proofErr w:type="spellStart"/>
      <w:r w:rsidRPr="00374E0B">
        <w:rPr>
          <w:rFonts w:ascii="Book Antiqua" w:hAnsi="Book Antiqua" w:cstheme="minorHAnsi"/>
          <w:color w:val="000000"/>
        </w:rPr>
        <w:t>Cini</w:t>
      </w:r>
      <w:proofErr w:type="spellEnd"/>
      <w:r w:rsidRPr="00374E0B">
        <w:rPr>
          <w:rFonts w:ascii="Book Antiqua" w:hAnsi="Book Antiqua" w:cstheme="minorHAnsi"/>
          <w:color w:val="000000"/>
        </w:rPr>
        <w:t xml:space="preserve"> &amp; N. Perez-</w:t>
      </w:r>
      <w:proofErr w:type="spellStart"/>
      <w:r w:rsidRPr="00374E0B">
        <w:rPr>
          <w:rFonts w:ascii="Book Antiqua" w:hAnsi="Book Antiqua" w:cstheme="minorHAnsi"/>
          <w:color w:val="000000"/>
        </w:rPr>
        <w:t>Solorzano</w:t>
      </w:r>
      <w:proofErr w:type="spellEnd"/>
      <w:r w:rsidRPr="00374E0B">
        <w:rPr>
          <w:rFonts w:ascii="Book Antiqua" w:hAnsi="Book Antiqua" w:cstheme="minorHAnsi"/>
          <w:color w:val="000000"/>
        </w:rPr>
        <w:t xml:space="preserve"> </w:t>
      </w:r>
      <w:proofErr w:type="spellStart"/>
      <w:r w:rsidRPr="00374E0B">
        <w:rPr>
          <w:rFonts w:ascii="Book Antiqua" w:hAnsi="Book Antiqua" w:cstheme="minorHAnsi"/>
          <w:color w:val="000000"/>
        </w:rPr>
        <w:t>Borragan</w:t>
      </w:r>
      <w:proofErr w:type="spellEnd"/>
      <w:r w:rsidRPr="00374E0B">
        <w:rPr>
          <w:rFonts w:ascii="Book Antiqua" w:hAnsi="Book Antiqua" w:cstheme="minorHAnsi"/>
          <w:color w:val="000000"/>
        </w:rPr>
        <w:t>. New York: Oxford UP, 324-39.</w:t>
      </w:r>
    </w:p>
    <w:p w14:paraId="321EA879" w14:textId="77777777" w:rsidR="00FB69A4" w:rsidRPr="00374E0B" w:rsidRDefault="00FB69A4" w:rsidP="00FB69A4">
      <w:pPr>
        <w:pStyle w:val="ListParagraph"/>
        <w:ind w:left="0"/>
        <w:rPr>
          <w:rFonts w:ascii="Book Antiqua" w:hAnsi="Book Antiqua" w:cstheme="minorHAnsi"/>
        </w:rPr>
      </w:pPr>
      <w:r w:rsidRPr="00374E0B">
        <w:rPr>
          <w:rFonts w:ascii="Book Antiqua" w:hAnsi="Book Antiqua" w:cstheme="minorHAnsi"/>
        </w:rPr>
        <w:t xml:space="preserve">Recommended documentary: </w:t>
      </w:r>
      <w:proofErr w:type="spellStart"/>
      <w:r w:rsidRPr="00374E0B">
        <w:rPr>
          <w:rFonts w:ascii="Book Antiqua" w:hAnsi="Book Antiqua" w:cstheme="minorHAnsi"/>
        </w:rPr>
        <w:t>Debtocracy</w:t>
      </w:r>
      <w:proofErr w:type="spellEnd"/>
      <w:r w:rsidRPr="00374E0B">
        <w:rPr>
          <w:rFonts w:ascii="Book Antiqua" w:hAnsi="Book Antiqua" w:cstheme="minorHAnsi"/>
        </w:rPr>
        <w:t>. 2011.</w:t>
      </w:r>
    </w:p>
    <w:p w14:paraId="1847614A" w14:textId="77777777" w:rsidR="0076184F" w:rsidRPr="00374E0B" w:rsidRDefault="0076184F" w:rsidP="00F96E98">
      <w:pPr>
        <w:pStyle w:val="ListParagraph"/>
        <w:ind w:left="0"/>
        <w:rPr>
          <w:rFonts w:ascii="Book Antiqua" w:hAnsi="Book Antiqua" w:cstheme="minorHAnsi"/>
        </w:rPr>
      </w:pPr>
    </w:p>
    <w:p w14:paraId="056C0830" w14:textId="1F8DAE5A" w:rsidR="005F422E" w:rsidRPr="00374E0B" w:rsidRDefault="001C1EDB" w:rsidP="005F422E">
      <w:pPr>
        <w:pStyle w:val="ListParagraph"/>
        <w:numPr>
          <w:ilvl w:val="0"/>
          <w:numId w:val="1"/>
        </w:numPr>
        <w:ind w:left="0"/>
        <w:rPr>
          <w:rFonts w:ascii="Book Antiqua" w:hAnsi="Book Antiqua" w:cstheme="minorHAnsi"/>
        </w:rPr>
      </w:pPr>
      <w:r w:rsidRPr="00374E0B">
        <w:rPr>
          <w:rFonts w:ascii="Book Antiqua" w:hAnsi="Book Antiqua" w:cstheme="minorHAnsi"/>
          <w:b/>
        </w:rPr>
        <w:t xml:space="preserve">Apr </w:t>
      </w:r>
      <w:r w:rsidR="000C57E6" w:rsidRPr="00374E0B">
        <w:rPr>
          <w:rFonts w:ascii="Book Antiqua" w:hAnsi="Book Antiqua" w:cstheme="minorHAnsi"/>
          <w:b/>
        </w:rPr>
        <w:t>2</w:t>
      </w:r>
      <w:r w:rsidR="00AA3BCD" w:rsidRPr="00374E0B">
        <w:rPr>
          <w:rFonts w:ascii="Book Antiqua" w:hAnsi="Book Antiqua" w:cstheme="minorHAnsi"/>
          <w:b/>
        </w:rPr>
        <w:t>6</w:t>
      </w:r>
      <w:r w:rsidR="00621DF4" w:rsidRPr="00374E0B">
        <w:rPr>
          <w:rFonts w:ascii="Book Antiqua" w:hAnsi="Book Antiqua" w:cstheme="minorHAnsi"/>
          <w:b/>
        </w:rPr>
        <w:t xml:space="preserve"> </w:t>
      </w:r>
      <w:r w:rsidR="0085730C" w:rsidRPr="00374E0B">
        <w:rPr>
          <w:rFonts w:ascii="Book Antiqua" w:hAnsi="Book Antiqua" w:cstheme="minorHAnsi"/>
          <w:b/>
        </w:rPr>
        <w:t>Oxford style Debate</w:t>
      </w:r>
      <w:r w:rsidR="0085730C" w:rsidRPr="00374E0B">
        <w:rPr>
          <w:rFonts w:ascii="Book Antiqua" w:hAnsi="Book Antiqua" w:cstheme="minorHAnsi"/>
        </w:rPr>
        <w:t xml:space="preserve">: </w:t>
      </w:r>
      <w:r w:rsidR="00AF2C6B" w:rsidRPr="00374E0B">
        <w:rPr>
          <w:rFonts w:ascii="Book Antiqua" w:hAnsi="Book Antiqua" w:cstheme="minorHAnsi"/>
        </w:rPr>
        <w:t>The effects of the globalizing world on citizenship in the US and Europe</w:t>
      </w:r>
    </w:p>
    <w:p w14:paraId="1C82C4AC" w14:textId="145E01A3" w:rsidR="00F87B5F" w:rsidRPr="00374E0B" w:rsidRDefault="00FB69A4" w:rsidP="00B2678B">
      <w:pPr>
        <w:pStyle w:val="ListParagraph"/>
        <w:numPr>
          <w:ilvl w:val="0"/>
          <w:numId w:val="1"/>
        </w:numPr>
        <w:ind w:left="0"/>
        <w:rPr>
          <w:rFonts w:ascii="Book Antiqua" w:hAnsi="Book Antiqua" w:cstheme="minorHAnsi"/>
          <w:b/>
        </w:rPr>
      </w:pPr>
      <w:r w:rsidRPr="00374E0B">
        <w:rPr>
          <w:rFonts w:ascii="Book Antiqua" w:hAnsi="Book Antiqua" w:cstheme="minorHAnsi"/>
          <w:b/>
        </w:rPr>
        <w:t>Apr</w:t>
      </w:r>
      <w:r w:rsidR="001C1EDB" w:rsidRPr="00374E0B">
        <w:rPr>
          <w:rFonts w:ascii="Book Antiqua" w:hAnsi="Book Antiqua" w:cstheme="minorHAnsi"/>
          <w:b/>
        </w:rPr>
        <w:t xml:space="preserve"> 2</w:t>
      </w:r>
      <w:r w:rsidR="00AA3BCD" w:rsidRPr="00374E0B">
        <w:rPr>
          <w:rFonts w:ascii="Book Antiqua" w:hAnsi="Book Antiqua" w:cstheme="minorHAnsi"/>
          <w:b/>
        </w:rPr>
        <w:t>8</w:t>
      </w:r>
      <w:r w:rsidR="00F87B5F" w:rsidRPr="00374E0B">
        <w:rPr>
          <w:rFonts w:ascii="Book Antiqua" w:hAnsi="Book Antiqua" w:cstheme="minorHAnsi"/>
          <w:b/>
        </w:rPr>
        <w:t xml:space="preserve"> – Review</w:t>
      </w:r>
      <w:r w:rsidR="005F422E" w:rsidRPr="00374E0B">
        <w:rPr>
          <w:rFonts w:ascii="Book Antiqua" w:hAnsi="Book Antiqua" w:cstheme="minorHAnsi"/>
          <w:b/>
        </w:rPr>
        <w:t xml:space="preserve">. </w:t>
      </w:r>
      <w:r w:rsidR="00CA5CD5" w:rsidRPr="00374E0B">
        <w:rPr>
          <w:rFonts w:ascii="Book Antiqua" w:hAnsi="Book Antiqua" w:cstheme="minorHAnsi"/>
          <w:b/>
          <w:u w:val="single"/>
        </w:rPr>
        <w:t xml:space="preserve">Take home </w:t>
      </w:r>
      <w:r w:rsidR="00C030DC" w:rsidRPr="00374E0B">
        <w:rPr>
          <w:rFonts w:ascii="Book Antiqua" w:hAnsi="Book Antiqua" w:cstheme="minorHAnsi"/>
          <w:b/>
          <w:u w:val="single"/>
        </w:rPr>
        <w:t xml:space="preserve">essay </w:t>
      </w:r>
      <w:r w:rsidR="00CA5CD5" w:rsidRPr="00374E0B">
        <w:rPr>
          <w:rFonts w:ascii="Book Antiqua" w:hAnsi="Book Antiqua" w:cstheme="minorHAnsi"/>
          <w:b/>
          <w:u w:val="single"/>
        </w:rPr>
        <w:t>component of final exam</w:t>
      </w:r>
      <w:r w:rsidR="005F422E" w:rsidRPr="00374E0B">
        <w:rPr>
          <w:rFonts w:ascii="Book Antiqua" w:hAnsi="Book Antiqua" w:cstheme="minorHAnsi"/>
          <w:b/>
          <w:u w:val="single"/>
        </w:rPr>
        <w:t xml:space="preserve"> DUE!</w:t>
      </w:r>
    </w:p>
    <w:p w14:paraId="5FBFCCE7" w14:textId="77777777" w:rsidR="00D10491" w:rsidRPr="00374E0B" w:rsidRDefault="00D10491" w:rsidP="00F176FD">
      <w:pPr>
        <w:pStyle w:val="ListParagraph"/>
        <w:ind w:left="0"/>
        <w:rPr>
          <w:rFonts w:ascii="Book Antiqua" w:hAnsi="Book Antiqua" w:cstheme="minorHAnsi"/>
          <w:b/>
        </w:rPr>
      </w:pPr>
    </w:p>
    <w:p w14:paraId="77234753" w14:textId="4D7DBE3E" w:rsidR="003B0F13" w:rsidRPr="00374E0B" w:rsidRDefault="0066507C" w:rsidP="000F1F8A">
      <w:pPr>
        <w:pStyle w:val="ListParagraph"/>
        <w:ind w:left="0"/>
        <w:rPr>
          <w:rFonts w:ascii="Book Antiqua" w:hAnsi="Book Antiqua" w:cstheme="minorHAnsi"/>
          <w:b/>
          <w:color w:val="000000" w:themeColor="text1"/>
        </w:rPr>
      </w:pPr>
      <w:r w:rsidRPr="00374E0B">
        <w:rPr>
          <w:rFonts w:ascii="Book Antiqua" w:hAnsi="Book Antiqua" w:cstheme="minorHAnsi"/>
          <w:b/>
          <w:color w:val="000000" w:themeColor="text1"/>
        </w:rPr>
        <w:t xml:space="preserve">Final Exam – </w:t>
      </w:r>
      <w:r w:rsidR="00A272AA" w:rsidRPr="00374E0B">
        <w:rPr>
          <w:rFonts w:ascii="Book Antiqua" w:hAnsi="Book Antiqua" w:cstheme="minorHAnsi"/>
          <w:b/>
          <w:color w:val="000000" w:themeColor="text1"/>
        </w:rPr>
        <w:t>May 2, 7:30pm-10pm</w:t>
      </w:r>
    </w:p>
    <w:p w14:paraId="3A404377" w14:textId="4E690372" w:rsidR="003D3615" w:rsidRPr="00374E0B" w:rsidRDefault="003D3615" w:rsidP="000F1F8A">
      <w:pPr>
        <w:pStyle w:val="ListParagraph"/>
        <w:ind w:left="0"/>
        <w:rPr>
          <w:rFonts w:ascii="Book Antiqua" w:hAnsi="Book Antiqua" w:cstheme="minorHAnsi"/>
          <w:b/>
          <w:color w:val="000000" w:themeColor="text1"/>
        </w:rPr>
      </w:pPr>
    </w:p>
    <w:p w14:paraId="2DB616BD" w14:textId="3D9320D5" w:rsidR="003D3615" w:rsidRPr="00374E0B" w:rsidRDefault="003D3615" w:rsidP="000F1F8A">
      <w:pPr>
        <w:pStyle w:val="ListParagraph"/>
        <w:ind w:left="0"/>
        <w:rPr>
          <w:rFonts w:ascii="Book Antiqua" w:hAnsi="Book Antiqua" w:cstheme="minorHAnsi"/>
          <w:b/>
          <w:color w:val="000000" w:themeColor="text1"/>
        </w:rPr>
      </w:pPr>
    </w:p>
    <w:p w14:paraId="7D855826" w14:textId="77777777" w:rsidR="00935AEA" w:rsidRPr="00374E0B" w:rsidRDefault="00935AEA" w:rsidP="003D3615">
      <w:pPr>
        <w:rPr>
          <w:rFonts w:ascii="Book Antiqua" w:hAnsi="Book Antiqua"/>
          <w:b/>
          <w:i/>
          <w:iCs/>
          <w:sz w:val="32"/>
          <w:szCs w:val="32"/>
          <w:u w:val="single"/>
        </w:rPr>
      </w:pPr>
    </w:p>
    <w:p w14:paraId="78C60F7A" w14:textId="502A3022" w:rsidR="003D3615" w:rsidRPr="00374E0B" w:rsidRDefault="003D3615" w:rsidP="003D3615">
      <w:pPr>
        <w:rPr>
          <w:rFonts w:ascii="Book Antiqua" w:eastAsiaTheme="majorEastAsia" w:hAnsi="Book Antiqua" w:cstheme="majorBidi"/>
          <w:b/>
          <w:i/>
          <w:iCs/>
          <w:sz w:val="32"/>
          <w:szCs w:val="32"/>
          <w:u w:val="single"/>
        </w:rPr>
      </w:pPr>
      <w:r w:rsidRPr="00374E0B">
        <w:rPr>
          <w:rFonts w:ascii="Book Antiqua" w:hAnsi="Book Antiqua"/>
          <w:b/>
          <w:i/>
          <w:iCs/>
          <w:sz w:val="32"/>
          <w:szCs w:val="32"/>
          <w:u w:val="single"/>
        </w:rPr>
        <w:lastRenderedPageBreak/>
        <w:t>STUDENT RESPONSIBILITIES</w:t>
      </w:r>
    </w:p>
    <w:p w14:paraId="614CA5F1" w14:textId="77777777" w:rsidR="003D3615" w:rsidRPr="00374E0B" w:rsidRDefault="003D3615" w:rsidP="003D3615">
      <w:pPr>
        <w:tabs>
          <w:tab w:val="left" w:pos="-720"/>
        </w:tabs>
        <w:suppressAutoHyphens/>
        <w:rPr>
          <w:rFonts w:ascii="Book Antiqua" w:hAnsi="Book Antiqua"/>
          <w:bCs/>
        </w:rPr>
      </w:pPr>
      <w:r w:rsidRPr="00374E0B">
        <w:rPr>
          <w:rFonts w:ascii="Book Antiqua" w:hAnsi="Book Antiqua"/>
          <w:b/>
        </w:rPr>
        <w:t xml:space="preserve">COVID statement from your Professor: </w:t>
      </w:r>
      <w:r w:rsidRPr="00374E0B">
        <w:rPr>
          <w:rFonts w:ascii="Book Antiqua" w:hAnsi="Book Antiqua"/>
          <w:bCs/>
        </w:rPr>
        <w:t xml:space="preserve">The COVID pandemic introduces unusual challenges to teaching classes such as ours. We will have to improvise and try to organize interactive and group activities in the online space. This will sometimes work very well, but there could also be more challenging times in terms of technological needs, internet connection, the general limitations that a lack of in person contact introduces to specific team-oriented assignments. We will take on these challenges as they arise and will be flexible. </w:t>
      </w:r>
    </w:p>
    <w:p w14:paraId="5486FAAC" w14:textId="77777777" w:rsidR="003D3615" w:rsidRPr="00374E0B" w:rsidRDefault="003D3615" w:rsidP="003D3615">
      <w:pPr>
        <w:tabs>
          <w:tab w:val="left" w:pos="-720"/>
        </w:tabs>
        <w:suppressAutoHyphens/>
        <w:rPr>
          <w:rFonts w:ascii="Book Antiqua" w:hAnsi="Book Antiqua"/>
          <w:bCs/>
        </w:rPr>
      </w:pPr>
      <w:r w:rsidRPr="00374E0B">
        <w:rPr>
          <w:rFonts w:ascii="Book Antiqua" w:hAnsi="Book Antiqua"/>
          <w:bCs/>
        </w:rPr>
        <w:t xml:space="preserve">Flexibility will be key not only for completing assignments and re-organizing group work. In case a student or the instructor for the course becomes temporarily unavailable due to illness, backup measures will be in place. Assignment deadlines will be re-negotiated on individual basis, certain lectures may be delivered asynchronously, a different instructor may step in for a period of time. </w:t>
      </w:r>
    </w:p>
    <w:p w14:paraId="594B7671" w14:textId="77777777" w:rsidR="003D3615" w:rsidRPr="00374E0B" w:rsidRDefault="003D3615" w:rsidP="003D3615">
      <w:pPr>
        <w:tabs>
          <w:tab w:val="left" w:pos="-720"/>
        </w:tabs>
        <w:suppressAutoHyphens/>
        <w:rPr>
          <w:rFonts w:ascii="Book Antiqua" w:hAnsi="Book Antiqua"/>
          <w:bCs/>
        </w:rPr>
      </w:pPr>
      <w:r w:rsidRPr="00374E0B">
        <w:rPr>
          <w:rFonts w:ascii="Book Antiqua" w:hAnsi="Book Antiqua"/>
          <w:bCs/>
        </w:rPr>
        <w:t xml:space="preserve">Whatever challenges arise as a result of the unusual circumstances during the pandemic, we will tackle them with a positive attitude, respect, empathy, and motivation. And as long as we manage to stay healthy, be supportive of each other, and remain committed to the academic goals of our class, there can be no doubt – we will finish the semester with flying colors! </w:t>
      </w:r>
    </w:p>
    <w:p w14:paraId="3F0BC4B6" w14:textId="77777777" w:rsidR="003D3615" w:rsidRPr="00374E0B" w:rsidRDefault="003D3615" w:rsidP="003D3615">
      <w:pPr>
        <w:tabs>
          <w:tab w:val="left" w:pos="-720"/>
        </w:tabs>
        <w:suppressAutoHyphens/>
        <w:rPr>
          <w:rFonts w:ascii="Book Antiqua" w:hAnsi="Book Antiqua"/>
        </w:rPr>
      </w:pPr>
      <w:r w:rsidRPr="00374E0B">
        <w:rPr>
          <w:rFonts w:ascii="Book Antiqua" w:hAnsi="Book Antiqua"/>
          <w:b/>
        </w:rPr>
        <w:t xml:space="preserve">Absences: </w:t>
      </w:r>
      <w:r w:rsidRPr="00374E0B">
        <w:rPr>
          <w:rFonts w:ascii="Book Antiqua" w:hAnsi="Book Antiqua"/>
        </w:rPr>
        <w:t>Regular class attendance is your obligation, and you are responsible for all the work of all class meetings. While I will not take attendance for every class,</w:t>
      </w:r>
      <w:r w:rsidRPr="00374E0B">
        <w:rPr>
          <w:rFonts w:ascii="Book Antiqua" w:hAnsi="Book Antiqua"/>
          <w:b/>
        </w:rPr>
        <w:t xml:space="preserve"> </w:t>
      </w:r>
      <w:r w:rsidRPr="00374E0B">
        <w:rPr>
          <w:rFonts w:ascii="Book Antiqua" w:hAnsi="Book Antiqua"/>
        </w:rPr>
        <w:t xml:space="preserve">I suggest you attend all classes because I introduce new material in them that is not covered in the readings. </w:t>
      </w:r>
    </w:p>
    <w:p w14:paraId="41865707" w14:textId="5E656196" w:rsidR="003D3615" w:rsidRPr="00374E0B" w:rsidRDefault="003D3615" w:rsidP="003D3615">
      <w:pPr>
        <w:rPr>
          <w:rFonts w:ascii="Book Antiqua" w:hAnsi="Book Antiqua"/>
        </w:rPr>
      </w:pPr>
      <w:r w:rsidRPr="00374E0B">
        <w:rPr>
          <w:rFonts w:ascii="Book Antiqua" w:hAnsi="Book Antiqua"/>
          <w:b/>
        </w:rPr>
        <w:t xml:space="preserve">Lateness Policy: </w:t>
      </w:r>
      <w:r w:rsidRPr="00374E0B">
        <w:rPr>
          <w:rFonts w:ascii="Book Antiqua" w:hAnsi="Book Antiqua"/>
        </w:rPr>
        <w:t xml:space="preserve">Late assignments are not </w:t>
      </w:r>
      <w:proofErr w:type="gramStart"/>
      <w:r w:rsidRPr="00374E0B">
        <w:rPr>
          <w:rFonts w:ascii="Book Antiqua" w:hAnsi="Book Antiqua"/>
        </w:rPr>
        <w:t>acceptable</w:t>
      </w:r>
      <w:proofErr w:type="gramEnd"/>
      <w:r w:rsidRPr="00374E0B">
        <w:rPr>
          <w:rFonts w:ascii="Book Antiqua" w:hAnsi="Book Antiqua"/>
        </w:rPr>
        <w:t xml:space="preserve"> and they will be graded down 10% for each day they are late</w:t>
      </w:r>
      <w:r w:rsidR="00823BCE" w:rsidRPr="00374E0B">
        <w:rPr>
          <w:rFonts w:ascii="Book Antiqua" w:hAnsi="Book Antiqua"/>
        </w:rPr>
        <w:t xml:space="preserve"> up to 3 days after they are due</w:t>
      </w:r>
      <w:r w:rsidRPr="00374E0B">
        <w:rPr>
          <w:rFonts w:ascii="Book Antiqua" w:hAnsi="Book Antiqua"/>
        </w:rPr>
        <w:t>. You should back-up all your work on your hard drive and on a free cloud service such as Dropbox that allows you to retrieve documents and changes made more easily than Word.</w:t>
      </w:r>
    </w:p>
    <w:p w14:paraId="59C58A5F" w14:textId="77777777" w:rsidR="003D3615" w:rsidRPr="00374E0B" w:rsidRDefault="003D3615" w:rsidP="003D3615">
      <w:pPr>
        <w:pStyle w:val="Heading1"/>
        <w:rPr>
          <w:rFonts w:ascii="Book Antiqua" w:hAnsi="Book Antiqua"/>
          <w:color w:val="000000" w:themeColor="text1"/>
        </w:rPr>
      </w:pPr>
      <w:r w:rsidRPr="00374E0B">
        <w:rPr>
          <w:rFonts w:ascii="Book Antiqua" w:hAnsi="Book Antiqua"/>
          <w:color w:val="000000" w:themeColor="text1"/>
        </w:rPr>
        <w:t>Classroom Behavior</w:t>
      </w:r>
    </w:p>
    <w:p w14:paraId="0A5A4EC2" w14:textId="77777777" w:rsidR="003D3615" w:rsidRPr="00374E0B" w:rsidRDefault="00D34641" w:rsidP="003D3615">
      <w:pPr>
        <w:rPr>
          <w:rFonts w:ascii="Book Antiqua" w:hAnsi="Book Antiqua"/>
          <w:color w:val="000000" w:themeColor="text1"/>
        </w:rPr>
      </w:pPr>
      <w:sdt>
        <w:sdtPr>
          <w:rPr>
            <w:rFonts w:ascii="Book Antiqua" w:hAnsi="Book Antiqua"/>
            <w:color w:val="000000" w:themeColor="text1"/>
          </w:rPr>
          <w:tag w:val="goog_rdk_2"/>
          <w:id w:val="-998114582"/>
        </w:sdtPr>
        <w:sdtEndPr/>
        <w:sdtContent>
          <w:r w:rsidR="003D3615" w:rsidRPr="00374E0B">
            <w:rPr>
              <w:rFonts w:ascii="Book Antiqua" w:hAnsi="Book Antiqua"/>
              <w:color w:val="000000" w:themeColor="text1"/>
            </w:rPr>
            <w:t xml:space="preserve">Both </w:t>
          </w:r>
        </w:sdtContent>
      </w:sdt>
      <w:r w:rsidR="003D3615" w:rsidRPr="00374E0B">
        <w:rPr>
          <w:rFonts w:ascii="Book Antiqua" w:hAnsi="Book Antiqua"/>
          <w:color w:val="000000" w:themeColor="text1"/>
        </w:rPr>
        <w:t xml:space="preserve">students and faculty </w:t>
      </w:r>
      <w:sdt>
        <w:sdtPr>
          <w:rPr>
            <w:rFonts w:ascii="Book Antiqua" w:hAnsi="Book Antiqua"/>
            <w:color w:val="000000" w:themeColor="text1"/>
          </w:rPr>
          <w:tag w:val="goog_rdk_3"/>
          <w:id w:val="1508172897"/>
        </w:sdtPr>
        <w:sdtEndPr/>
        <w:sdtContent>
          <w:r w:rsidR="003D3615" w:rsidRPr="00374E0B">
            <w:rPr>
              <w:rFonts w:ascii="Book Antiqua" w:hAnsi="Book Antiqua"/>
              <w:color w:val="000000" w:themeColor="text1"/>
            </w:rPr>
            <w:t>are responsible</w:t>
          </w:r>
        </w:sdtContent>
      </w:sdt>
      <w:r w:rsidR="003D3615" w:rsidRPr="00374E0B">
        <w:rPr>
          <w:rFonts w:ascii="Book Antiqua" w:hAnsi="Book Antiqua"/>
          <w:color w:val="000000" w:themeColor="text1"/>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49">
        <w:r w:rsidR="003D3615" w:rsidRPr="00374E0B">
          <w:rPr>
            <w:rFonts w:ascii="Book Antiqua" w:hAnsi="Book Antiqua"/>
            <w:color w:val="000000" w:themeColor="text1"/>
            <w:u w:val="single"/>
          </w:rPr>
          <w:t>classroom behavior</w:t>
        </w:r>
      </w:hyperlink>
      <w:r w:rsidR="003D3615" w:rsidRPr="00374E0B">
        <w:rPr>
          <w:rFonts w:ascii="Book Antiqua" w:hAnsi="Book Antiqua"/>
          <w:color w:val="000000" w:themeColor="text1"/>
        </w:rPr>
        <w:t xml:space="preserve"> and the </w:t>
      </w:r>
      <w:hyperlink r:id="rId50">
        <w:r w:rsidR="003D3615" w:rsidRPr="00374E0B">
          <w:rPr>
            <w:rFonts w:ascii="Book Antiqua" w:hAnsi="Book Antiqua"/>
            <w:color w:val="000000" w:themeColor="text1"/>
            <w:u w:val="single"/>
          </w:rPr>
          <w:t>Student Code of Conduct</w:t>
        </w:r>
      </w:hyperlink>
      <w:r w:rsidR="003D3615" w:rsidRPr="00374E0B">
        <w:rPr>
          <w:rFonts w:ascii="Book Antiqua" w:hAnsi="Book Antiqua"/>
          <w:color w:val="000000" w:themeColor="text1"/>
        </w:rPr>
        <w:t xml:space="preserve">. </w:t>
      </w:r>
    </w:p>
    <w:p w14:paraId="458C1FB3" w14:textId="77777777" w:rsidR="003D3615" w:rsidRPr="00374E0B" w:rsidRDefault="003D3615" w:rsidP="003D3615">
      <w:pPr>
        <w:pStyle w:val="Heading1"/>
        <w:rPr>
          <w:rFonts w:ascii="Book Antiqua" w:hAnsi="Book Antiqua"/>
        </w:rPr>
      </w:pPr>
      <w:r w:rsidRPr="00374E0B">
        <w:rPr>
          <w:rFonts w:ascii="Book Antiqua" w:hAnsi="Book Antiqua"/>
        </w:rPr>
        <w:t>Requirements for COVID-19</w:t>
      </w:r>
    </w:p>
    <w:p w14:paraId="2BA8EAD9" w14:textId="77777777" w:rsidR="003D3615" w:rsidRPr="00374E0B" w:rsidRDefault="003D3615" w:rsidP="003D3615">
      <w:pPr>
        <w:rPr>
          <w:rFonts w:ascii="Book Antiqua" w:hAnsi="Book Antiqua"/>
          <w:color w:val="111111"/>
        </w:rPr>
      </w:pPr>
      <w:r w:rsidRPr="00374E0B">
        <w:rPr>
          <w:rFonts w:ascii="Book Antiqua" w:hAnsi="Book Antiqua"/>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374E0B">
        <w:rPr>
          <w:rFonts w:ascii="Book Antiqua" w:hAnsi="Book Antiqua"/>
          <w:color w:val="111111"/>
        </w:rPr>
        <w:t xml:space="preserve"> safety measures at CU Boulder relevant to the classroom setting include:</w:t>
      </w:r>
    </w:p>
    <w:p w14:paraId="0A4651FD" w14:textId="77777777" w:rsidR="003D3615" w:rsidRPr="00374E0B" w:rsidRDefault="003D3615" w:rsidP="003D3615">
      <w:pPr>
        <w:numPr>
          <w:ilvl w:val="0"/>
          <w:numId w:val="7"/>
        </w:numPr>
        <w:shd w:val="clear" w:color="auto" w:fill="FFFFFF"/>
        <w:spacing w:after="150" w:line="276" w:lineRule="auto"/>
        <w:ind w:left="360"/>
        <w:rPr>
          <w:rFonts w:ascii="Book Antiqua" w:hAnsi="Book Antiqua"/>
          <w:color w:val="111111"/>
        </w:rPr>
      </w:pPr>
      <w:r w:rsidRPr="00374E0B">
        <w:rPr>
          <w:rFonts w:ascii="Book Antiqua" w:hAnsi="Book Antiqua"/>
          <w:color w:val="111111"/>
        </w:rPr>
        <w:t>maintain 6-foot distancing when possible,</w:t>
      </w:r>
    </w:p>
    <w:p w14:paraId="46C41181" w14:textId="77777777" w:rsidR="003D3615" w:rsidRPr="00374E0B" w:rsidRDefault="003D3615" w:rsidP="003D3615">
      <w:pPr>
        <w:numPr>
          <w:ilvl w:val="0"/>
          <w:numId w:val="7"/>
        </w:numPr>
        <w:shd w:val="clear" w:color="auto" w:fill="FFFFFF"/>
        <w:spacing w:after="150" w:line="276" w:lineRule="auto"/>
        <w:ind w:left="360"/>
        <w:rPr>
          <w:rFonts w:ascii="Book Antiqua" w:hAnsi="Book Antiqua"/>
          <w:color w:val="111111"/>
        </w:rPr>
      </w:pPr>
      <w:r w:rsidRPr="00374E0B">
        <w:rPr>
          <w:rFonts w:ascii="Book Antiqua" w:hAnsi="Book Antiqua"/>
          <w:color w:val="111111"/>
        </w:rPr>
        <w:t>wear a face covering in public indoor spaces and outdoors while on campus consistent with state and county health orders,</w:t>
      </w:r>
    </w:p>
    <w:p w14:paraId="6AE05D59" w14:textId="77777777" w:rsidR="003D3615" w:rsidRPr="00374E0B" w:rsidRDefault="003D3615" w:rsidP="003D3615">
      <w:pPr>
        <w:numPr>
          <w:ilvl w:val="0"/>
          <w:numId w:val="7"/>
        </w:numPr>
        <w:shd w:val="clear" w:color="auto" w:fill="FFFFFF"/>
        <w:spacing w:after="150" w:line="276" w:lineRule="auto"/>
        <w:ind w:left="360"/>
        <w:rPr>
          <w:rFonts w:ascii="Book Antiqua" w:hAnsi="Book Antiqua"/>
          <w:color w:val="111111"/>
        </w:rPr>
      </w:pPr>
      <w:r w:rsidRPr="00374E0B">
        <w:rPr>
          <w:rFonts w:ascii="Book Antiqua" w:hAnsi="Book Antiqua"/>
          <w:color w:val="111111"/>
        </w:rPr>
        <w:lastRenderedPageBreak/>
        <w:t> clean local work area,</w:t>
      </w:r>
    </w:p>
    <w:p w14:paraId="3C6A1738" w14:textId="77777777" w:rsidR="003D3615" w:rsidRPr="00374E0B" w:rsidRDefault="003D3615" w:rsidP="003D3615">
      <w:pPr>
        <w:numPr>
          <w:ilvl w:val="0"/>
          <w:numId w:val="7"/>
        </w:numPr>
        <w:shd w:val="clear" w:color="auto" w:fill="FFFFFF"/>
        <w:spacing w:after="150" w:line="276" w:lineRule="auto"/>
        <w:ind w:left="360"/>
        <w:rPr>
          <w:rFonts w:ascii="Book Antiqua" w:hAnsi="Book Antiqua"/>
          <w:color w:val="111111"/>
        </w:rPr>
      </w:pPr>
      <w:r w:rsidRPr="00374E0B">
        <w:rPr>
          <w:rFonts w:ascii="Book Antiqua" w:hAnsi="Book Antiqua"/>
          <w:color w:val="111111"/>
        </w:rPr>
        <w:t> practice hand hygiene,</w:t>
      </w:r>
    </w:p>
    <w:p w14:paraId="4D098ACC" w14:textId="77777777" w:rsidR="003D3615" w:rsidRPr="00374E0B" w:rsidRDefault="003D3615" w:rsidP="003D3615">
      <w:pPr>
        <w:numPr>
          <w:ilvl w:val="0"/>
          <w:numId w:val="7"/>
        </w:numPr>
        <w:shd w:val="clear" w:color="auto" w:fill="FFFFFF"/>
        <w:spacing w:after="150" w:line="276" w:lineRule="auto"/>
        <w:ind w:left="360"/>
        <w:rPr>
          <w:rFonts w:ascii="Book Antiqua" w:hAnsi="Book Antiqua"/>
          <w:color w:val="111111"/>
        </w:rPr>
      </w:pPr>
      <w:r w:rsidRPr="00374E0B">
        <w:rPr>
          <w:rFonts w:ascii="Book Antiqua" w:hAnsi="Book Antiqua"/>
          <w:color w:val="111111"/>
        </w:rPr>
        <w:t> follow public health orders, and</w:t>
      </w:r>
    </w:p>
    <w:p w14:paraId="021E8A95" w14:textId="77777777" w:rsidR="003D3615" w:rsidRPr="00374E0B" w:rsidRDefault="003D3615" w:rsidP="003D3615">
      <w:pPr>
        <w:numPr>
          <w:ilvl w:val="0"/>
          <w:numId w:val="7"/>
        </w:numPr>
        <w:shd w:val="clear" w:color="auto" w:fill="FFFFFF"/>
        <w:spacing w:after="150" w:line="276" w:lineRule="auto"/>
        <w:ind w:left="360"/>
        <w:rPr>
          <w:rFonts w:ascii="Book Antiqua" w:hAnsi="Book Antiqua"/>
          <w:color w:val="111111"/>
        </w:rPr>
      </w:pPr>
      <w:r w:rsidRPr="00374E0B">
        <w:rPr>
          <w:rFonts w:ascii="Book Antiqua" w:hAnsi="Book Antiqua"/>
          <w:color w:val="111111"/>
        </w:rPr>
        <w:t xml:space="preserve">if sick and you live off campus, do not come onto campus (unless instructed by a CU Healthcare professional), or if you live on-campus, please alert </w:t>
      </w:r>
      <w:hyperlink r:id="rId51" w:history="1">
        <w:r w:rsidRPr="00374E0B">
          <w:rPr>
            <w:rStyle w:val="Hyperlink"/>
            <w:rFonts w:ascii="Book Antiqua" w:hAnsi="Book Antiqua"/>
          </w:rPr>
          <w:t>CU Boulder Medical Services</w:t>
        </w:r>
      </w:hyperlink>
      <w:r w:rsidRPr="00374E0B">
        <w:rPr>
          <w:rFonts w:ascii="Book Antiqua" w:hAnsi="Book Antiqua"/>
          <w:color w:val="111111"/>
        </w:rPr>
        <w:t>.</w:t>
      </w:r>
    </w:p>
    <w:p w14:paraId="68B71AC4" w14:textId="77777777" w:rsidR="003D3615" w:rsidRPr="00374E0B" w:rsidRDefault="003D3615" w:rsidP="003D3615">
      <w:pPr>
        <w:rPr>
          <w:rFonts w:ascii="Book Antiqua" w:hAnsi="Book Antiqua"/>
          <w:color w:val="111111"/>
        </w:rPr>
      </w:pPr>
      <w:r w:rsidRPr="00374E0B">
        <w:rPr>
          <w:rFonts w:ascii="Book Antiqua" w:hAnsi="Book Antiqua"/>
        </w:rPr>
        <w:t xml:space="preserve">Students who fail to adhere to these requirements will be asked to leave class, and students who do not leave class when asked or who refuse to comply with these requirements will be referred to </w:t>
      </w:r>
      <w:hyperlink r:id="rId52" w:history="1">
        <w:r w:rsidRPr="00374E0B">
          <w:rPr>
            <w:rStyle w:val="Hyperlink"/>
            <w:rFonts w:ascii="Book Antiqua" w:hAnsi="Book Antiqua"/>
          </w:rPr>
          <w:t>Student Conduct and Conflict Resolution</w:t>
        </w:r>
      </w:hyperlink>
      <w:r w:rsidRPr="00374E0B">
        <w:rPr>
          <w:rFonts w:ascii="Book Antiqua" w:hAnsi="Book Antiqua"/>
        </w:rPr>
        <w:t xml:space="preserve">. For more information, see the policies on </w:t>
      </w:r>
      <w:hyperlink r:id="rId53">
        <w:r w:rsidRPr="00374E0B">
          <w:rPr>
            <w:rFonts w:ascii="Book Antiqua" w:hAnsi="Book Antiqua"/>
            <w:color w:val="0563C1"/>
            <w:u w:val="single"/>
          </w:rPr>
          <w:t>COVID-19 Health and Safety</w:t>
        </w:r>
      </w:hyperlink>
      <w:r w:rsidRPr="00374E0B">
        <w:rPr>
          <w:rFonts w:ascii="Book Antiqua" w:hAnsi="Book Antiqua"/>
        </w:rPr>
        <w:t xml:space="preserve"> and </w:t>
      </w:r>
      <w:hyperlink r:id="rId54">
        <w:r w:rsidRPr="00374E0B">
          <w:rPr>
            <w:rFonts w:ascii="Book Antiqua" w:hAnsi="Book Antiqua"/>
            <w:color w:val="0563C1"/>
            <w:u w:val="single"/>
          </w:rPr>
          <w:t>classroom behavior</w:t>
        </w:r>
      </w:hyperlink>
      <w:r w:rsidRPr="00374E0B">
        <w:rPr>
          <w:rFonts w:ascii="Book Antiqua" w:hAnsi="Book Antiqua"/>
        </w:rPr>
        <w:t xml:space="preserve"> and the </w:t>
      </w:r>
      <w:hyperlink r:id="rId55">
        <w:r w:rsidRPr="00374E0B">
          <w:rPr>
            <w:rFonts w:ascii="Book Antiqua" w:hAnsi="Book Antiqua"/>
            <w:color w:val="0563C1"/>
            <w:u w:val="single"/>
          </w:rPr>
          <w:t>Student Code of Conduct</w:t>
        </w:r>
      </w:hyperlink>
      <w:r w:rsidRPr="00374E0B">
        <w:rPr>
          <w:rFonts w:ascii="Book Antiqua" w:hAnsi="Book Antiqua"/>
        </w:rPr>
        <w:t xml:space="preserve">. </w:t>
      </w:r>
      <w:r w:rsidRPr="00374E0B">
        <w:rPr>
          <w:rFonts w:ascii="Book Antiqua" w:hAnsi="Book Antiqua"/>
          <w:color w:val="111111"/>
        </w:rPr>
        <w:t>If you require accommodation because a disability prevents you from fulfilling these safety measures, please see the “Accommodation for Disabilities” statement on this syllabus.</w:t>
      </w:r>
    </w:p>
    <w:p w14:paraId="538ACA97" w14:textId="77777777" w:rsidR="003D3615" w:rsidRPr="00374E0B" w:rsidRDefault="003D3615" w:rsidP="003D3615">
      <w:pPr>
        <w:rPr>
          <w:rFonts w:ascii="Book Antiqua" w:hAnsi="Book Antiqua" w:cstheme="minorHAnsi"/>
          <w:color w:val="111111"/>
        </w:rPr>
      </w:pPr>
      <w:r w:rsidRPr="00374E0B">
        <w:rPr>
          <w:rFonts w:ascii="Book Antiqua" w:hAnsi="Book Antiqua" w:cstheme="minorHAnsi"/>
          <w:iCs/>
          <w:color w:val="111111"/>
        </w:rPr>
        <w:t>All students who are new to campus must complete the </w:t>
      </w:r>
      <w:hyperlink r:id="rId56" w:anchor="anchor1" w:tgtFrame="_blank" w:tooltip="https://www.colorado.edu/protect-our-herd/how#anchor1" w:history="1">
        <w:r w:rsidRPr="00374E0B">
          <w:rPr>
            <w:rStyle w:val="Hyperlink"/>
            <w:rFonts w:ascii="Book Antiqua" w:hAnsi="Book Antiqua" w:cstheme="minorHAnsi"/>
            <w:iCs/>
          </w:rPr>
          <w:t>COVID-19 Student Health and Expectations Course</w:t>
        </w:r>
      </w:hyperlink>
      <w:r w:rsidRPr="00374E0B">
        <w:rPr>
          <w:rFonts w:ascii="Book Antiqua" w:hAnsi="Book Antiqua" w:cstheme="minorHAnsi"/>
          <w:iCs/>
          <w:color w:val="111111"/>
        </w:rPr>
        <w:t>. Before coming to campus each day, all students are required to complete the </w:t>
      </w:r>
      <w:hyperlink r:id="rId57" w:tgtFrame="_blank" w:tooltip="https://pass.colorado.edu/login" w:history="1">
        <w:r w:rsidRPr="00374E0B">
          <w:rPr>
            <w:rStyle w:val="Hyperlink"/>
            <w:rFonts w:ascii="Book Antiqua" w:hAnsi="Book Antiqua" w:cstheme="minorHAnsi"/>
            <w:iCs/>
          </w:rPr>
          <w:t>Buff Pass</w:t>
        </w:r>
      </w:hyperlink>
    </w:p>
    <w:p w14:paraId="0E8AD73A" w14:textId="77777777" w:rsidR="003D3615" w:rsidRPr="00374E0B" w:rsidRDefault="003D3615" w:rsidP="003D3615">
      <w:pPr>
        <w:shd w:val="clear" w:color="auto" w:fill="FFFFFF"/>
        <w:spacing w:after="300" w:line="240" w:lineRule="auto"/>
        <w:rPr>
          <w:rFonts w:ascii="Book Antiqua" w:eastAsia="Helvetica Neue" w:hAnsi="Book Antiqua" w:cstheme="minorHAnsi"/>
          <w:b/>
          <w:color w:val="000000" w:themeColor="text1"/>
          <w:sz w:val="24"/>
          <w:szCs w:val="24"/>
        </w:rPr>
      </w:pPr>
      <w:r w:rsidRPr="00374E0B">
        <w:rPr>
          <w:rFonts w:ascii="Book Antiqua" w:hAnsi="Book Antiqua" w:cstheme="minorHAnsi"/>
          <w:iCs/>
          <w:color w:val="111111"/>
        </w:rPr>
        <w:t xml:space="preserve">Students who have tested positive for COVID-19, have symptoms of COVID-19, or have had close contact with someone who has tested positive for or had symptoms of COVID-19 must stay home. In this class, if you are sick or quarantined, </w:t>
      </w:r>
      <w:r w:rsidRPr="00374E0B">
        <w:rPr>
          <w:rFonts w:ascii="Book Antiqua" w:hAnsi="Book Antiqua" w:cstheme="minorHAnsi"/>
          <w:color w:val="000000" w:themeColor="text1"/>
        </w:rPr>
        <w:t>please try to communicate this to me soon, but by no means feel that it has to be right away! Focus on your immediate health concerns first. Getting sick and/or quarantined can be very stressful, so I do not want you to feel extra pressured to immediately let me know. Please, do try your best though to inform me that you cannot attend class for some time as soon as you safely and calmly can. Last, please, do not share with me any details about your specific condition or circumstances. Just knowing that you are sick and recovering will be sufficient.</w:t>
      </w:r>
      <w:r w:rsidRPr="00374E0B">
        <w:rPr>
          <w:rFonts w:ascii="Book Antiqua" w:hAnsi="Book Antiqua" w:cstheme="minorHAnsi"/>
          <w:b/>
          <w:i/>
          <w:color w:val="000000" w:themeColor="text1"/>
        </w:rPr>
        <w:t xml:space="preserve"> </w:t>
      </w:r>
    </w:p>
    <w:p w14:paraId="7F6F93C6" w14:textId="77777777" w:rsidR="003D3615" w:rsidRPr="00374E0B" w:rsidRDefault="003D3615" w:rsidP="003D3615">
      <w:pPr>
        <w:pStyle w:val="Heading1"/>
        <w:rPr>
          <w:rFonts w:ascii="Book Antiqua" w:hAnsi="Book Antiqua"/>
          <w:color w:val="000000" w:themeColor="text1"/>
        </w:rPr>
      </w:pPr>
      <w:r w:rsidRPr="00374E0B">
        <w:rPr>
          <w:rFonts w:ascii="Book Antiqua" w:hAnsi="Book Antiqua"/>
          <w:color w:val="000000" w:themeColor="text1"/>
        </w:rPr>
        <w:t>Accommodation for Disabilities</w:t>
      </w:r>
    </w:p>
    <w:p w14:paraId="76850C9C" w14:textId="77777777" w:rsidR="003D3615" w:rsidRPr="00374E0B" w:rsidRDefault="003D3615" w:rsidP="003D3615">
      <w:pPr>
        <w:rPr>
          <w:rFonts w:ascii="Book Antiqua" w:hAnsi="Book Antiqua"/>
          <w:color w:val="000000" w:themeColor="text1"/>
        </w:rPr>
      </w:pPr>
      <w:r w:rsidRPr="00374E0B">
        <w:rPr>
          <w:rFonts w:ascii="Book Antiqua" w:hAnsi="Book Antiqua"/>
          <w:color w:val="000000" w:themeColor="text1"/>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58" w:history="1">
        <w:r w:rsidRPr="00374E0B">
          <w:rPr>
            <w:rStyle w:val="Hyperlink"/>
            <w:rFonts w:ascii="Book Antiqua" w:hAnsi="Book Antiqua"/>
            <w:color w:val="000000" w:themeColor="text1"/>
          </w:rPr>
          <w:t>Disability Services website</w:t>
        </w:r>
      </w:hyperlink>
      <w:r w:rsidRPr="00374E0B">
        <w:rPr>
          <w:rFonts w:ascii="Book Antiqua" w:hAnsi="Book Antiqua"/>
          <w:color w:val="000000" w:themeColor="text1"/>
        </w:rPr>
        <w:t xml:space="preserve">. Contact Disability Services at 303-492-8671 or </w:t>
      </w:r>
      <w:hyperlink r:id="rId59" w:history="1">
        <w:r w:rsidRPr="00374E0B">
          <w:rPr>
            <w:rStyle w:val="Hyperlink"/>
            <w:rFonts w:ascii="Book Antiqua" w:hAnsi="Book Antiqua"/>
            <w:color w:val="000000" w:themeColor="text1"/>
          </w:rPr>
          <w:t>dsinfo@colorado.edu</w:t>
        </w:r>
      </w:hyperlink>
      <w:r w:rsidRPr="00374E0B">
        <w:rPr>
          <w:rFonts w:ascii="Book Antiqua" w:hAnsi="Book Antiqua"/>
          <w:color w:val="000000" w:themeColor="text1"/>
        </w:rPr>
        <w:t xml:space="preserve"> for further assistance.  If you have a temporary medical condition, see </w:t>
      </w:r>
      <w:hyperlink r:id="rId60" w:history="1">
        <w:r w:rsidRPr="00374E0B">
          <w:rPr>
            <w:rStyle w:val="Hyperlink"/>
            <w:rFonts w:ascii="Book Antiqua" w:hAnsi="Book Antiqua"/>
            <w:color w:val="000000" w:themeColor="text1"/>
          </w:rPr>
          <w:t>Temporary Medical Conditions</w:t>
        </w:r>
      </w:hyperlink>
      <w:r w:rsidRPr="00374E0B">
        <w:rPr>
          <w:rFonts w:ascii="Book Antiqua" w:hAnsi="Book Antiqua"/>
          <w:color w:val="000000" w:themeColor="text1"/>
        </w:rPr>
        <w:t xml:space="preserve"> on the Disability Services website.</w:t>
      </w:r>
    </w:p>
    <w:p w14:paraId="6941BC46" w14:textId="77777777" w:rsidR="003D3615" w:rsidRPr="00374E0B" w:rsidRDefault="003D3615" w:rsidP="003D3615">
      <w:pPr>
        <w:pStyle w:val="Heading1"/>
        <w:rPr>
          <w:rFonts w:ascii="Book Antiqua" w:hAnsi="Book Antiqua"/>
          <w:color w:val="000000" w:themeColor="text1"/>
        </w:rPr>
      </w:pPr>
      <w:r w:rsidRPr="00374E0B">
        <w:rPr>
          <w:rFonts w:ascii="Book Antiqua" w:hAnsi="Book Antiqua"/>
          <w:color w:val="000000" w:themeColor="text1"/>
        </w:rPr>
        <w:t>Preferred Student Names and Pronouns</w:t>
      </w:r>
    </w:p>
    <w:p w14:paraId="19E0B029" w14:textId="77777777" w:rsidR="003D3615" w:rsidRPr="00374E0B" w:rsidRDefault="003D3615" w:rsidP="003D3615">
      <w:pPr>
        <w:rPr>
          <w:rFonts w:ascii="Book Antiqua" w:hAnsi="Book Antiqua"/>
          <w:color w:val="000000" w:themeColor="text1"/>
        </w:rPr>
      </w:pPr>
      <w:r w:rsidRPr="00374E0B">
        <w:rPr>
          <w:rFonts w:ascii="Book Antiqua" w:hAnsi="Book Antiqua"/>
          <w:color w:val="000000" w:themeColor="text1"/>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5BD2C97E" w14:textId="77777777" w:rsidR="003D3615" w:rsidRPr="00374E0B" w:rsidRDefault="003D3615" w:rsidP="003D3615">
      <w:pPr>
        <w:pStyle w:val="Heading1"/>
        <w:rPr>
          <w:rFonts w:ascii="Book Antiqua" w:hAnsi="Book Antiqua"/>
          <w:color w:val="000000" w:themeColor="text1"/>
        </w:rPr>
      </w:pPr>
      <w:r w:rsidRPr="00374E0B">
        <w:rPr>
          <w:rFonts w:ascii="Book Antiqua" w:hAnsi="Book Antiqua"/>
          <w:color w:val="000000" w:themeColor="text1"/>
        </w:rPr>
        <w:t>Honor Code</w:t>
      </w:r>
    </w:p>
    <w:p w14:paraId="4088D43E" w14:textId="77777777" w:rsidR="003D3615" w:rsidRPr="00374E0B" w:rsidRDefault="003D3615" w:rsidP="003D3615">
      <w:pPr>
        <w:rPr>
          <w:rFonts w:ascii="Book Antiqua" w:hAnsi="Book Antiqua"/>
          <w:color w:val="000000" w:themeColor="text1"/>
        </w:rPr>
      </w:pPr>
      <w:r w:rsidRPr="00374E0B">
        <w:rPr>
          <w:rFonts w:ascii="Book Antiqua" w:hAnsi="Book Antiqua"/>
          <w:color w:val="000000" w:themeColor="text1"/>
        </w:rPr>
        <w:t xml:space="preserve">All students enrolled in a University of Colorado Boulder course are responsible for knowing and adhering to the Honor Code. Violations of the policy may </w:t>
      </w:r>
      <w:proofErr w:type="gramStart"/>
      <w:r w:rsidRPr="00374E0B">
        <w:rPr>
          <w:rFonts w:ascii="Book Antiqua" w:hAnsi="Book Antiqua"/>
          <w:color w:val="000000" w:themeColor="text1"/>
        </w:rPr>
        <w:t>include:</w:t>
      </w:r>
      <w:proofErr w:type="gramEnd"/>
      <w:r w:rsidRPr="00374E0B">
        <w:rPr>
          <w:rFonts w:ascii="Book Antiqua" w:hAnsi="Book Antiqua"/>
          <w:color w:val="000000" w:themeColor="text1"/>
        </w:rPr>
        <w:t xml:space="preserve"> plagiarism, cheating, fabrication, </w:t>
      </w:r>
      <w:r w:rsidRPr="00374E0B">
        <w:rPr>
          <w:rFonts w:ascii="Book Antiqua" w:hAnsi="Book Antiqua"/>
          <w:color w:val="000000" w:themeColor="text1"/>
        </w:rPr>
        <w:lastRenderedPageBreak/>
        <w:t>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61" w:tgtFrame="_blank" w:history="1">
        <w:r w:rsidRPr="00374E0B">
          <w:rPr>
            <w:rStyle w:val="Hyperlink"/>
            <w:rFonts w:ascii="Book Antiqua" w:hAnsi="Book Antiqua" w:cs="Calibri Light"/>
            <w:color w:val="000000" w:themeColor="text1"/>
          </w:rPr>
          <w:t>honor@colorado.edu</w:t>
        </w:r>
      </w:hyperlink>
      <w:r w:rsidRPr="00374E0B">
        <w:rPr>
          <w:rStyle w:val="Hyperlink"/>
          <w:rFonts w:ascii="Book Antiqua" w:hAnsi="Book Antiqua" w:cs="Calibri Light"/>
          <w:color w:val="000000" w:themeColor="text1"/>
        </w:rPr>
        <w:t>)</w:t>
      </w:r>
      <w:r w:rsidRPr="00374E0B">
        <w:rPr>
          <w:rFonts w:ascii="Book Antiqua" w:hAnsi="Book Antiqua"/>
          <w:color w:val="000000" w:themeColor="text1"/>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62" w:tgtFrame="_blank" w:history="1">
        <w:r w:rsidRPr="00374E0B">
          <w:rPr>
            <w:rStyle w:val="Hyperlink"/>
            <w:rFonts w:ascii="Book Antiqua" w:hAnsi="Book Antiqua" w:cs="Calibri Light"/>
            <w:color w:val="000000" w:themeColor="text1"/>
          </w:rPr>
          <w:t>Honor Code Office website</w:t>
        </w:r>
      </w:hyperlink>
      <w:r w:rsidRPr="00374E0B">
        <w:rPr>
          <w:rFonts w:ascii="Book Antiqua" w:hAnsi="Book Antiqua"/>
          <w:color w:val="000000" w:themeColor="text1"/>
        </w:rPr>
        <w:t>.</w:t>
      </w:r>
    </w:p>
    <w:p w14:paraId="5C4336D2" w14:textId="77777777" w:rsidR="003D3615" w:rsidRPr="00374E0B" w:rsidRDefault="003D3615" w:rsidP="003D3615">
      <w:pPr>
        <w:pStyle w:val="Heading1"/>
        <w:rPr>
          <w:rFonts w:ascii="Book Antiqua" w:eastAsia="Times New Roman" w:hAnsi="Book Antiqua"/>
          <w:color w:val="000000" w:themeColor="text1"/>
        </w:rPr>
      </w:pPr>
      <w:r w:rsidRPr="00374E0B">
        <w:rPr>
          <w:rFonts w:ascii="Book Antiqua" w:eastAsia="Times New Roman" w:hAnsi="Book Antiqua"/>
          <w:color w:val="000000" w:themeColor="text1"/>
        </w:rPr>
        <w:t>Sexual Misconduct, Discrimination, Harassment and/or Related Retaliation</w:t>
      </w:r>
    </w:p>
    <w:p w14:paraId="199B1080" w14:textId="77777777" w:rsidR="003D3615" w:rsidRPr="00374E0B" w:rsidRDefault="003D3615" w:rsidP="003D3615">
      <w:pPr>
        <w:rPr>
          <w:rFonts w:ascii="Book Antiqua" w:hAnsi="Book Antiqua"/>
          <w:color w:val="000000" w:themeColor="text1"/>
        </w:rPr>
      </w:pPr>
      <w:r w:rsidRPr="00374E0B">
        <w:rPr>
          <w:rFonts w:ascii="Book Antiqua" w:hAnsi="Book Antiqua"/>
          <w:color w:val="000000" w:themeColor="text1"/>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63" w:history="1">
        <w:r w:rsidRPr="00374E0B">
          <w:rPr>
            <w:rStyle w:val="Hyperlink"/>
            <w:rFonts w:ascii="Book Antiqua" w:hAnsi="Book Antiqua"/>
            <w:color w:val="000000" w:themeColor="text1"/>
          </w:rPr>
          <w:t>cureport@colorado.edu</w:t>
        </w:r>
      </w:hyperlink>
      <w:r w:rsidRPr="00374E0B">
        <w:rPr>
          <w:rFonts w:ascii="Book Antiqua" w:hAnsi="Book Antiqua"/>
          <w:color w:val="000000" w:themeColor="text1"/>
        </w:rPr>
        <w:t xml:space="preserve">. Information about the OIEC, university policies, </w:t>
      </w:r>
      <w:hyperlink r:id="rId64" w:history="1">
        <w:r w:rsidRPr="00374E0B">
          <w:rPr>
            <w:rStyle w:val="Hyperlink"/>
            <w:rFonts w:ascii="Book Antiqua" w:hAnsi="Book Antiqua"/>
            <w:color w:val="000000" w:themeColor="text1"/>
          </w:rPr>
          <w:t>anonymous reporting</w:t>
        </w:r>
      </w:hyperlink>
      <w:r w:rsidRPr="00374E0B">
        <w:rPr>
          <w:rFonts w:ascii="Book Antiqua" w:hAnsi="Book Antiqua"/>
          <w:color w:val="000000" w:themeColor="text1"/>
        </w:rPr>
        <w:t xml:space="preserve">, and the campus resources can be found on the </w:t>
      </w:r>
      <w:hyperlink r:id="rId65" w:history="1">
        <w:r w:rsidRPr="00374E0B">
          <w:rPr>
            <w:rStyle w:val="Hyperlink"/>
            <w:rFonts w:ascii="Book Antiqua" w:hAnsi="Book Antiqua"/>
            <w:color w:val="000000" w:themeColor="text1"/>
          </w:rPr>
          <w:t>OIEC website</w:t>
        </w:r>
      </w:hyperlink>
      <w:r w:rsidRPr="00374E0B">
        <w:rPr>
          <w:rFonts w:ascii="Book Antiqua" w:hAnsi="Book Antiqua"/>
          <w:color w:val="000000" w:themeColor="text1"/>
        </w:rPr>
        <w:t>.</w:t>
      </w:r>
    </w:p>
    <w:p w14:paraId="6CD4BBCA" w14:textId="77777777" w:rsidR="003D3615" w:rsidRPr="00374E0B" w:rsidRDefault="003D3615" w:rsidP="003D3615">
      <w:pPr>
        <w:rPr>
          <w:rFonts w:ascii="Book Antiqua" w:hAnsi="Book Antiqua"/>
          <w:color w:val="000000" w:themeColor="text1"/>
        </w:rPr>
      </w:pPr>
      <w:r w:rsidRPr="00374E0B">
        <w:rPr>
          <w:rFonts w:ascii="Book Antiqua" w:hAnsi="Book Antiqua"/>
          <w:color w:val="000000" w:themeColor="text1"/>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3835248D" w14:textId="77777777" w:rsidR="003D3615" w:rsidRPr="00374E0B" w:rsidRDefault="003D3615" w:rsidP="003D3615">
      <w:pPr>
        <w:pStyle w:val="Heading1"/>
        <w:rPr>
          <w:rFonts w:ascii="Book Antiqua" w:hAnsi="Book Antiqua"/>
          <w:color w:val="000000" w:themeColor="text1"/>
        </w:rPr>
      </w:pPr>
      <w:r w:rsidRPr="00374E0B">
        <w:rPr>
          <w:rFonts w:ascii="Book Antiqua" w:hAnsi="Book Antiqua"/>
          <w:color w:val="000000" w:themeColor="text1"/>
        </w:rPr>
        <w:t>Religious Holidays</w:t>
      </w:r>
    </w:p>
    <w:p w14:paraId="69C80BEA" w14:textId="77777777" w:rsidR="003D3615" w:rsidRPr="00374E0B" w:rsidRDefault="003D3615" w:rsidP="003D3615">
      <w:pPr>
        <w:rPr>
          <w:rFonts w:ascii="Book Antiqua" w:hAnsi="Book Antiqua"/>
          <w:b/>
          <w:color w:val="000000" w:themeColor="text1"/>
          <w:szCs w:val="24"/>
        </w:rPr>
      </w:pPr>
      <w:r w:rsidRPr="00374E0B">
        <w:rPr>
          <w:rFonts w:ascii="Book Antiqua" w:hAnsi="Book Antiqua"/>
          <w:color w:val="000000" w:themeColor="text1"/>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w:t>
      </w:r>
    </w:p>
    <w:p w14:paraId="3A7DEFEB" w14:textId="77777777" w:rsidR="003D3615" w:rsidRPr="003D3615" w:rsidRDefault="003D3615" w:rsidP="003D3615">
      <w:pPr>
        <w:rPr>
          <w:rFonts w:ascii="Book Antiqua" w:hAnsi="Book Antiqua"/>
          <w:color w:val="000000" w:themeColor="text1"/>
        </w:rPr>
      </w:pPr>
      <w:r w:rsidRPr="00374E0B">
        <w:rPr>
          <w:rFonts w:ascii="Book Antiqua" w:hAnsi="Book Antiqua"/>
          <w:color w:val="000000" w:themeColor="text1"/>
        </w:rPr>
        <w:t xml:space="preserve">See the </w:t>
      </w:r>
      <w:hyperlink r:id="rId66" w:history="1">
        <w:r w:rsidRPr="00374E0B">
          <w:rPr>
            <w:rStyle w:val="Hyperlink"/>
            <w:rFonts w:ascii="Book Antiqua" w:hAnsi="Book Antiqua"/>
            <w:color w:val="000000" w:themeColor="text1"/>
          </w:rPr>
          <w:t>campus policy regarding religious observances</w:t>
        </w:r>
      </w:hyperlink>
      <w:r w:rsidRPr="00374E0B">
        <w:rPr>
          <w:rFonts w:ascii="Book Antiqua" w:hAnsi="Book Antiqua"/>
          <w:color w:val="000000" w:themeColor="text1"/>
        </w:rPr>
        <w:t xml:space="preserve"> for full details.</w:t>
      </w:r>
    </w:p>
    <w:p w14:paraId="0C69D108" w14:textId="77777777" w:rsidR="003D3615" w:rsidRPr="003D3615" w:rsidRDefault="003D3615" w:rsidP="003D3615">
      <w:pPr>
        <w:rPr>
          <w:rFonts w:ascii="Book Antiqua" w:hAnsi="Book Antiqua"/>
          <w:color w:val="000000" w:themeColor="text1"/>
        </w:rPr>
      </w:pPr>
    </w:p>
    <w:p w14:paraId="5284DE65" w14:textId="77777777" w:rsidR="003D3615" w:rsidRPr="003D3615" w:rsidRDefault="003D3615" w:rsidP="003D3615">
      <w:pPr>
        <w:spacing w:line="240" w:lineRule="auto"/>
        <w:rPr>
          <w:rFonts w:ascii="Book Antiqua" w:hAnsi="Book Antiqua" w:cstheme="minorHAnsi"/>
          <w:b/>
          <w:color w:val="000000" w:themeColor="text1"/>
          <w:sz w:val="24"/>
          <w:szCs w:val="24"/>
        </w:rPr>
      </w:pPr>
    </w:p>
    <w:p w14:paraId="4E54B543" w14:textId="77777777" w:rsidR="003D3615" w:rsidRPr="003D3615" w:rsidRDefault="003D3615" w:rsidP="003D3615">
      <w:pPr>
        <w:rPr>
          <w:rFonts w:ascii="Book Antiqua" w:hAnsi="Book Antiqua" w:cstheme="minorHAnsi"/>
        </w:rPr>
      </w:pPr>
    </w:p>
    <w:p w14:paraId="505F72DB" w14:textId="77777777" w:rsidR="003D3615" w:rsidRPr="003D3615" w:rsidRDefault="003D3615" w:rsidP="000F1F8A">
      <w:pPr>
        <w:pStyle w:val="ListParagraph"/>
        <w:ind w:left="0"/>
        <w:rPr>
          <w:rFonts w:ascii="Book Antiqua" w:hAnsi="Book Antiqua" w:cstheme="minorHAnsi"/>
          <w:b/>
          <w:color w:val="000000" w:themeColor="text1"/>
        </w:rPr>
      </w:pPr>
    </w:p>
    <w:sectPr w:rsidR="003D3615" w:rsidRPr="003D3615" w:rsidSect="00F176FD">
      <w:pgSz w:w="12240" w:h="15840"/>
      <w:pgMar w:top="1368" w:right="1224" w:bottom="136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altName w:val="﷽﷽﷽﷽﷽﷽﷽"/>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D34B43"/>
    <w:multiLevelType w:val="hybridMultilevel"/>
    <w:tmpl w:val="2D129342"/>
    <w:lvl w:ilvl="0" w:tplc="237CD6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59A3"/>
    <w:multiLevelType w:val="multilevel"/>
    <w:tmpl w:val="3030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466B1"/>
    <w:multiLevelType w:val="hybridMultilevel"/>
    <w:tmpl w:val="2CAE9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936DD"/>
    <w:multiLevelType w:val="hybridMultilevel"/>
    <w:tmpl w:val="F28C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02B1E"/>
    <w:multiLevelType w:val="hybridMultilevel"/>
    <w:tmpl w:val="F12CC848"/>
    <w:lvl w:ilvl="0" w:tplc="237CD6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E22C4"/>
    <w:multiLevelType w:val="hybridMultilevel"/>
    <w:tmpl w:val="F12CC848"/>
    <w:lvl w:ilvl="0" w:tplc="237CD6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F"/>
    <w:rsid w:val="000077F9"/>
    <w:rsid w:val="00013BD7"/>
    <w:rsid w:val="00030F41"/>
    <w:rsid w:val="00054537"/>
    <w:rsid w:val="000556D8"/>
    <w:rsid w:val="00063924"/>
    <w:rsid w:val="00084EBB"/>
    <w:rsid w:val="00085A46"/>
    <w:rsid w:val="000A0ABD"/>
    <w:rsid w:val="000A227E"/>
    <w:rsid w:val="000A37F8"/>
    <w:rsid w:val="000A71AF"/>
    <w:rsid w:val="000B2A06"/>
    <w:rsid w:val="000C57E6"/>
    <w:rsid w:val="000D24F2"/>
    <w:rsid w:val="000F1F8A"/>
    <w:rsid w:val="000F76C7"/>
    <w:rsid w:val="00123B8E"/>
    <w:rsid w:val="00127802"/>
    <w:rsid w:val="00154985"/>
    <w:rsid w:val="00156F05"/>
    <w:rsid w:val="001642BA"/>
    <w:rsid w:val="0016494C"/>
    <w:rsid w:val="001649B3"/>
    <w:rsid w:val="001658EC"/>
    <w:rsid w:val="001674F5"/>
    <w:rsid w:val="00174512"/>
    <w:rsid w:val="00193966"/>
    <w:rsid w:val="001A24FA"/>
    <w:rsid w:val="001B696F"/>
    <w:rsid w:val="001C1EDB"/>
    <w:rsid w:val="001C68A1"/>
    <w:rsid w:val="001E1D2A"/>
    <w:rsid w:val="001F132A"/>
    <w:rsid w:val="001F7691"/>
    <w:rsid w:val="00204875"/>
    <w:rsid w:val="00204A1C"/>
    <w:rsid w:val="002107A3"/>
    <w:rsid w:val="002419BB"/>
    <w:rsid w:val="00254FF6"/>
    <w:rsid w:val="00256C2C"/>
    <w:rsid w:val="00265177"/>
    <w:rsid w:val="00273968"/>
    <w:rsid w:val="00273E44"/>
    <w:rsid w:val="00293FA0"/>
    <w:rsid w:val="002A474F"/>
    <w:rsid w:val="002A75C8"/>
    <w:rsid w:val="002B0B58"/>
    <w:rsid w:val="002E4041"/>
    <w:rsid w:val="002F41A7"/>
    <w:rsid w:val="002F60A0"/>
    <w:rsid w:val="00303091"/>
    <w:rsid w:val="0030565C"/>
    <w:rsid w:val="003121CB"/>
    <w:rsid w:val="00331D92"/>
    <w:rsid w:val="00346723"/>
    <w:rsid w:val="00374E0B"/>
    <w:rsid w:val="003858C4"/>
    <w:rsid w:val="003901A4"/>
    <w:rsid w:val="003A3EBC"/>
    <w:rsid w:val="003A6422"/>
    <w:rsid w:val="003B0F13"/>
    <w:rsid w:val="003B413C"/>
    <w:rsid w:val="003C3B0A"/>
    <w:rsid w:val="003C44C3"/>
    <w:rsid w:val="003D33D4"/>
    <w:rsid w:val="003D3615"/>
    <w:rsid w:val="003F24DF"/>
    <w:rsid w:val="00406423"/>
    <w:rsid w:val="00477DEC"/>
    <w:rsid w:val="00480657"/>
    <w:rsid w:val="004A6581"/>
    <w:rsid w:val="004C6473"/>
    <w:rsid w:val="004D5003"/>
    <w:rsid w:val="004E0829"/>
    <w:rsid w:val="0050014D"/>
    <w:rsid w:val="005053AB"/>
    <w:rsid w:val="005203F7"/>
    <w:rsid w:val="0052125D"/>
    <w:rsid w:val="005237F5"/>
    <w:rsid w:val="0052734D"/>
    <w:rsid w:val="00531ED6"/>
    <w:rsid w:val="00547B9C"/>
    <w:rsid w:val="00554F14"/>
    <w:rsid w:val="005A5835"/>
    <w:rsid w:val="005B7298"/>
    <w:rsid w:val="005D0F61"/>
    <w:rsid w:val="005E7106"/>
    <w:rsid w:val="005F391B"/>
    <w:rsid w:val="005F3C98"/>
    <w:rsid w:val="005F422E"/>
    <w:rsid w:val="005F6F45"/>
    <w:rsid w:val="00600595"/>
    <w:rsid w:val="00601275"/>
    <w:rsid w:val="00610C2E"/>
    <w:rsid w:val="00621DF4"/>
    <w:rsid w:val="00625E28"/>
    <w:rsid w:val="00645F73"/>
    <w:rsid w:val="00656579"/>
    <w:rsid w:val="006576B7"/>
    <w:rsid w:val="0066000F"/>
    <w:rsid w:val="0066507C"/>
    <w:rsid w:val="006707B1"/>
    <w:rsid w:val="00676994"/>
    <w:rsid w:val="00680946"/>
    <w:rsid w:val="00686267"/>
    <w:rsid w:val="006916CE"/>
    <w:rsid w:val="006B203A"/>
    <w:rsid w:val="006B716B"/>
    <w:rsid w:val="006D14DD"/>
    <w:rsid w:val="006D3C12"/>
    <w:rsid w:val="007328E2"/>
    <w:rsid w:val="007401F8"/>
    <w:rsid w:val="007447C6"/>
    <w:rsid w:val="0076184F"/>
    <w:rsid w:val="00766A0D"/>
    <w:rsid w:val="00780D75"/>
    <w:rsid w:val="007A3EB5"/>
    <w:rsid w:val="007A6E0D"/>
    <w:rsid w:val="007B35E2"/>
    <w:rsid w:val="007E466C"/>
    <w:rsid w:val="007F35DB"/>
    <w:rsid w:val="007F4FCD"/>
    <w:rsid w:val="00813F60"/>
    <w:rsid w:val="00814416"/>
    <w:rsid w:val="00821DA3"/>
    <w:rsid w:val="00823BCE"/>
    <w:rsid w:val="008342EE"/>
    <w:rsid w:val="00843949"/>
    <w:rsid w:val="0085730C"/>
    <w:rsid w:val="00876B84"/>
    <w:rsid w:val="008828E4"/>
    <w:rsid w:val="008A0960"/>
    <w:rsid w:val="008A594E"/>
    <w:rsid w:val="008B7B70"/>
    <w:rsid w:val="008C3195"/>
    <w:rsid w:val="008D71E6"/>
    <w:rsid w:val="008E2442"/>
    <w:rsid w:val="0090434D"/>
    <w:rsid w:val="009143B2"/>
    <w:rsid w:val="009157E9"/>
    <w:rsid w:val="00915EEC"/>
    <w:rsid w:val="009253A3"/>
    <w:rsid w:val="00935AEA"/>
    <w:rsid w:val="00946BC3"/>
    <w:rsid w:val="00947052"/>
    <w:rsid w:val="009475E6"/>
    <w:rsid w:val="00952DCD"/>
    <w:rsid w:val="00964CC6"/>
    <w:rsid w:val="009737AF"/>
    <w:rsid w:val="009952AD"/>
    <w:rsid w:val="009D43B9"/>
    <w:rsid w:val="009F10F8"/>
    <w:rsid w:val="00A01410"/>
    <w:rsid w:val="00A07FC9"/>
    <w:rsid w:val="00A210FB"/>
    <w:rsid w:val="00A272AA"/>
    <w:rsid w:val="00A33B00"/>
    <w:rsid w:val="00A366FB"/>
    <w:rsid w:val="00A4483C"/>
    <w:rsid w:val="00A535FA"/>
    <w:rsid w:val="00A54940"/>
    <w:rsid w:val="00A60B3D"/>
    <w:rsid w:val="00A6518A"/>
    <w:rsid w:val="00A728F3"/>
    <w:rsid w:val="00A812B0"/>
    <w:rsid w:val="00AA3BCD"/>
    <w:rsid w:val="00AC67AE"/>
    <w:rsid w:val="00AD0CD6"/>
    <w:rsid w:val="00AF2C6B"/>
    <w:rsid w:val="00AF5942"/>
    <w:rsid w:val="00B0731F"/>
    <w:rsid w:val="00B124A4"/>
    <w:rsid w:val="00B23927"/>
    <w:rsid w:val="00B2678B"/>
    <w:rsid w:val="00B348AB"/>
    <w:rsid w:val="00B3637E"/>
    <w:rsid w:val="00B50921"/>
    <w:rsid w:val="00B843B4"/>
    <w:rsid w:val="00B95110"/>
    <w:rsid w:val="00B97243"/>
    <w:rsid w:val="00BA10F0"/>
    <w:rsid w:val="00BA2716"/>
    <w:rsid w:val="00BB40F8"/>
    <w:rsid w:val="00BE4FE3"/>
    <w:rsid w:val="00C030DC"/>
    <w:rsid w:val="00C0370F"/>
    <w:rsid w:val="00C116EE"/>
    <w:rsid w:val="00C13ED6"/>
    <w:rsid w:val="00C16C64"/>
    <w:rsid w:val="00C3305D"/>
    <w:rsid w:val="00C35B0B"/>
    <w:rsid w:val="00C4141E"/>
    <w:rsid w:val="00C633E2"/>
    <w:rsid w:val="00C80B81"/>
    <w:rsid w:val="00C94400"/>
    <w:rsid w:val="00CA5CD5"/>
    <w:rsid w:val="00CB6846"/>
    <w:rsid w:val="00CD7C7A"/>
    <w:rsid w:val="00CE315C"/>
    <w:rsid w:val="00CF2213"/>
    <w:rsid w:val="00D103E0"/>
    <w:rsid w:val="00D10491"/>
    <w:rsid w:val="00D202CD"/>
    <w:rsid w:val="00D34641"/>
    <w:rsid w:val="00D37A7D"/>
    <w:rsid w:val="00D51461"/>
    <w:rsid w:val="00D6247C"/>
    <w:rsid w:val="00D63AA3"/>
    <w:rsid w:val="00D64A08"/>
    <w:rsid w:val="00D7500C"/>
    <w:rsid w:val="00D82545"/>
    <w:rsid w:val="00D9032C"/>
    <w:rsid w:val="00D965A8"/>
    <w:rsid w:val="00DC0301"/>
    <w:rsid w:val="00DD67B0"/>
    <w:rsid w:val="00DF07DF"/>
    <w:rsid w:val="00E0096B"/>
    <w:rsid w:val="00E07B41"/>
    <w:rsid w:val="00E14879"/>
    <w:rsid w:val="00E20BDF"/>
    <w:rsid w:val="00E27243"/>
    <w:rsid w:val="00E308DF"/>
    <w:rsid w:val="00E4244A"/>
    <w:rsid w:val="00E473C7"/>
    <w:rsid w:val="00E85D49"/>
    <w:rsid w:val="00E8728E"/>
    <w:rsid w:val="00E954AD"/>
    <w:rsid w:val="00E95925"/>
    <w:rsid w:val="00ED25DD"/>
    <w:rsid w:val="00EE432C"/>
    <w:rsid w:val="00F0347A"/>
    <w:rsid w:val="00F176FD"/>
    <w:rsid w:val="00F2179E"/>
    <w:rsid w:val="00F249EF"/>
    <w:rsid w:val="00F549BC"/>
    <w:rsid w:val="00F6030A"/>
    <w:rsid w:val="00F67C96"/>
    <w:rsid w:val="00F836D7"/>
    <w:rsid w:val="00F87B5F"/>
    <w:rsid w:val="00F93085"/>
    <w:rsid w:val="00F96E98"/>
    <w:rsid w:val="00FA21E9"/>
    <w:rsid w:val="00FB69A4"/>
    <w:rsid w:val="00FD1C38"/>
    <w:rsid w:val="00FE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D552"/>
  <w15:chartTrackingRefBased/>
  <w15:docId w15:val="{DC9E2B71-03D4-4C22-861E-E1120F7A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5F"/>
  </w:style>
  <w:style w:type="paragraph" w:styleId="Heading1">
    <w:name w:val="heading 1"/>
    <w:basedOn w:val="Normal"/>
    <w:next w:val="Normal"/>
    <w:link w:val="Heading1Char"/>
    <w:uiPriority w:val="9"/>
    <w:qFormat/>
    <w:rsid w:val="00F93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556D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B5F"/>
    <w:rPr>
      <w:color w:val="0563C1" w:themeColor="hyperlink"/>
      <w:u w:val="single"/>
    </w:rPr>
  </w:style>
  <w:style w:type="paragraph" w:styleId="ListParagraph">
    <w:name w:val="List Paragraph"/>
    <w:basedOn w:val="Normal"/>
    <w:uiPriority w:val="34"/>
    <w:qFormat/>
    <w:rsid w:val="00F87B5F"/>
    <w:pPr>
      <w:ind w:left="720"/>
      <w:contextualSpacing/>
    </w:pPr>
  </w:style>
  <w:style w:type="character" w:styleId="UnresolvedMention">
    <w:name w:val="Unresolved Mention"/>
    <w:basedOn w:val="DefaultParagraphFont"/>
    <w:uiPriority w:val="99"/>
    <w:semiHidden/>
    <w:unhideWhenUsed/>
    <w:rsid w:val="00843949"/>
    <w:rPr>
      <w:color w:val="808080"/>
      <w:shd w:val="clear" w:color="auto" w:fill="E6E6E6"/>
    </w:rPr>
  </w:style>
  <w:style w:type="paragraph" w:styleId="NoSpacing">
    <w:name w:val="No Spacing"/>
    <w:link w:val="NoSpacingChar"/>
    <w:uiPriority w:val="1"/>
    <w:qFormat/>
    <w:rsid w:val="00843949"/>
    <w:pPr>
      <w:spacing w:after="0" w:line="240" w:lineRule="auto"/>
    </w:pPr>
  </w:style>
  <w:style w:type="character" w:customStyle="1" w:styleId="Heading3Char">
    <w:name w:val="Heading 3 Char"/>
    <w:basedOn w:val="DefaultParagraphFont"/>
    <w:link w:val="Heading3"/>
    <w:rsid w:val="000556D8"/>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273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68"/>
    <w:rPr>
      <w:rFonts w:ascii="Segoe UI" w:hAnsi="Segoe UI" w:cs="Segoe UI"/>
      <w:sz w:val="18"/>
      <w:szCs w:val="18"/>
    </w:rPr>
  </w:style>
  <w:style w:type="paragraph" w:customStyle="1" w:styleId="Default">
    <w:name w:val="Default"/>
    <w:rsid w:val="00273968"/>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2107A3"/>
    <w:pPr>
      <w:spacing w:after="0" w:line="240" w:lineRule="auto"/>
      <w:ind w:right="-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07A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3085"/>
    <w:rPr>
      <w:rFonts w:asciiTheme="majorHAnsi" w:eastAsiaTheme="majorEastAsia" w:hAnsiTheme="majorHAnsi" w:cstheme="majorBidi"/>
      <w:color w:val="2F5496" w:themeColor="accent1" w:themeShade="BF"/>
      <w:sz w:val="32"/>
      <w:szCs w:val="32"/>
    </w:rPr>
  </w:style>
  <w:style w:type="character" w:customStyle="1" w:styleId="watch-title">
    <w:name w:val="watch-title"/>
    <w:basedOn w:val="DefaultParagraphFont"/>
    <w:rsid w:val="007328E2"/>
  </w:style>
  <w:style w:type="character" w:customStyle="1" w:styleId="NoSpacingChar">
    <w:name w:val="No Spacing Char"/>
    <w:basedOn w:val="DefaultParagraphFont"/>
    <w:link w:val="NoSpacing"/>
    <w:uiPriority w:val="1"/>
    <w:rsid w:val="00BA2716"/>
  </w:style>
  <w:style w:type="paragraph" w:styleId="NormalWeb">
    <w:name w:val="Normal (Web)"/>
    <w:basedOn w:val="Normal"/>
    <w:uiPriority w:val="99"/>
    <w:semiHidden/>
    <w:unhideWhenUsed/>
    <w:rsid w:val="00BA2716"/>
    <w:pPr>
      <w:spacing w:before="100" w:beforeAutospacing="1" w:after="100" w:afterAutospacing="1" w:line="240" w:lineRule="auto"/>
    </w:pPr>
    <w:rPr>
      <w:rFonts w:ascii="Times New Roman" w:hAnsi="Times New Roman" w:cs="Times New Roman"/>
      <w:sz w:val="24"/>
      <w:szCs w:val="24"/>
    </w:rPr>
  </w:style>
  <w:style w:type="character" w:customStyle="1" w:styleId="author">
    <w:name w:val="author"/>
    <w:basedOn w:val="DefaultParagraphFont"/>
    <w:rsid w:val="003D33D4"/>
  </w:style>
  <w:style w:type="character" w:customStyle="1" w:styleId="a-declarative">
    <w:name w:val="a-declarative"/>
    <w:basedOn w:val="DefaultParagraphFont"/>
    <w:rsid w:val="003D33D4"/>
  </w:style>
  <w:style w:type="character" w:customStyle="1" w:styleId="a-color-secondary">
    <w:name w:val="a-color-secondary"/>
    <w:basedOn w:val="DefaultParagraphFont"/>
    <w:rsid w:val="003D33D4"/>
  </w:style>
  <w:style w:type="character" w:customStyle="1" w:styleId="a-size-large">
    <w:name w:val="a-size-large"/>
    <w:rsid w:val="008C3195"/>
  </w:style>
  <w:style w:type="character" w:customStyle="1" w:styleId="a-size-medium">
    <w:name w:val="a-size-medium"/>
    <w:rsid w:val="008C3195"/>
  </w:style>
  <w:style w:type="paragraph" w:styleId="Subtitle">
    <w:name w:val="Subtitle"/>
    <w:basedOn w:val="Normal"/>
    <w:next w:val="Normal"/>
    <w:link w:val="SubtitleChar"/>
    <w:uiPriority w:val="11"/>
    <w:qFormat/>
    <w:rsid w:val="00FE06B5"/>
    <w:p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6B5"/>
    <w:rPr>
      <w:rFonts w:eastAsiaTheme="minorEastAsia"/>
      <w:color w:val="5A5A5A" w:themeColor="text1" w:themeTint="A5"/>
      <w:spacing w:val="15"/>
    </w:rPr>
  </w:style>
  <w:style w:type="character" w:customStyle="1" w:styleId="NoneA">
    <w:name w:val="None A"/>
    <w:rsid w:val="000F1F8A"/>
    <w:rPr>
      <w:lang w:val="en-US"/>
    </w:rPr>
  </w:style>
  <w:style w:type="character" w:styleId="Emphasis">
    <w:name w:val="Emphasis"/>
    <w:basedOn w:val="DefaultParagraphFont"/>
    <w:uiPriority w:val="20"/>
    <w:qFormat/>
    <w:rsid w:val="00915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666172">
      <w:bodyDiv w:val="1"/>
      <w:marLeft w:val="0"/>
      <w:marRight w:val="0"/>
      <w:marTop w:val="0"/>
      <w:marBottom w:val="0"/>
      <w:divBdr>
        <w:top w:val="none" w:sz="0" w:space="0" w:color="auto"/>
        <w:left w:val="none" w:sz="0" w:space="0" w:color="auto"/>
        <w:bottom w:val="none" w:sz="0" w:space="0" w:color="auto"/>
        <w:right w:val="none" w:sz="0" w:space="0" w:color="auto"/>
      </w:divBdr>
    </w:div>
    <w:div w:id="417561437">
      <w:bodyDiv w:val="1"/>
      <w:marLeft w:val="0"/>
      <w:marRight w:val="0"/>
      <w:marTop w:val="0"/>
      <w:marBottom w:val="0"/>
      <w:divBdr>
        <w:top w:val="none" w:sz="0" w:space="0" w:color="auto"/>
        <w:left w:val="none" w:sz="0" w:space="0" w:color="auto"/>
        <w:bottom w:val="none" w:sz="0" w:space="0" w:color="auto"/>
        <w:right w:val="none" w:sz="0" w:space="0" w:color="auto"/>
      </w:divBdr>
    </w:div>
    <w:div w:id="498690110">
      <w:bodyDiv w:val="1"/>
      <w:marLeft w:val="0"/>
      <w:marRight w:val="0"/>
      <w:marTop w:val="0"/>
      <w:marBottom w:val="0"/>
      <w:divBdr>
        <w:top w:val="none" w:sz="0" w:space="0" w:color="auto"/>
        <w:left w:val="none" w:sz="0" w:space="0" w:color="auto"/>
        <w:bottom w:val="none" w:sz="0" w:space="0" w:color="auto"/>
        <w:right w:val="none" w:sz="0" w:space="0" w:color="auto"/>
      </w:divBdr>
    </w:div>
    <w:div w:id="599794478">
      <w:bodyDiv w:val="1"/>
      <w:marLeft w:val="0"/>
      <w:marRight w:val="0"/>
      <w:marTop w:val="0"/>
      <w:marBottom w:val="0"/>
      <w:divBdr>
        <w:top w:val="none" w:sz="0" w:space="0" w:color="auto"/>
        <w:left w:val="none" w:sz="0" w:space="0" w:color="auto"/>
        <w:bottom w:val="none" w:sz="0" w:space="0" w:color="auto"/>
        <w:right w:val="none" w:sz="0" w:space="0" w:color="auto"/>
      </w:divBdr>
    </w:div>
    <w:div w:id="616983871">
      <w:bodyDiv w:val="1"/>
      <w:marLeft w:val="0"/>
      <w:marRight w:val="0"/>
      <w:marTop w:val="0"/>
      <w:marBottom w:val="0"/>
      <w:divBdr>
        <w:top w:val="none" w:sz="0" w:space="0" w:color="auto"/>
        <w:left w:val="none" w:sz="0" w:space="0" w:color="auto"/>
        <w:bottom w:val="none" w:sz="0" w:space="0" w:color="auto"/>
        <w:right w:val="none" w:sz="0" w:space="0" w:color="auto"/>
      </w:divBdr>
    </w:div>
    <w:div w:id="859899034">
      <w:bodyDiv w:val="1"/>
      <w:marLeft w:val="0"/>
      <w:marRight w:val="0"/>
      <w:marTop w:val="0"/>
      <w:marBottom w:val="0"/>
      <w:divBdr>
        <w:top w:val="none" w:sz="0" w:space="0" w:color="auto"/>
        <w:left w:val="none" w:sz="0" w:space="0" w:color="auto"/>
        <w:bottom w:val="none" w:sz="0" w:space="0" w:color="auto"/>
        <w:right w:val="none" w:sz="0" w:space="0" w:color="auto"/>
      </w:divBdr>
    </w:div>
    <w:div w:id="971399082">
      <w:bodyDiv w:val="1"/>
      <w:marLeft w:val="0"/>
      <w:marRight w:val="0"/>
      <w:marTop w:val="0"/>
      <w:marBottom w:val="0"/>
      <w:divBdr>
        <w:top w:val="none" w:sz="0" w:space="0" w:color="auto"/>
        <w:left w:val="none" w:sz="0" w:space="0" w:color="auto"/>
        <w:bottom w:val="none" w:sz="0" w:space="0" w:color="auto"/>
        <w:right w:val="none" w:sz="0" w:space="0" w:color="auto"/>
      </w:divBdr>
    </w:div>
    <w:div w:id="1105536360">
      <w:bodyDiv w:val="1"/>
      <w:marLeft w:val="0"/>
      <w:marRight w:val="0"/>
      <w:marTop w:val="0"/>
      <w:marBottom w:val="0"/>
      <w:divBdr>
        <w:top w:val="none" w:sz="0" w:space="0" w:color="auto"/>
        <w:left w:val="none" w:sz="0" w:space="0" w:color="auto"/>
        <w:bottom w:val="none" w:sz="0" w:space="0" w:color="auto"/>
        <w:right w:val="none" w:sz="0" w:space="0" w:color="auto"/>
      </w:divBdr>
    </w:div>
    <w:div w:id="1214658031">
      <w:bodyDiv w:val="1"/>
      <w:marLeft w:val="0"/>
      <w:marRight w:val="0"/>
      <w:marTop w:val="0"/>
      <w:marBottom w:val="0"/>
      <w:divBdr>
        <w:top w:val="none" w:sz="0" w:space="0" w:color="auto"/>
        <w:left w:val="none" w:sz="0" w:space="0" w:color="auto"/>
        <w:bottom w:val="none" w:sz="0" w:space="0" w:color="auto"/>
        <w:right w:val="none" w:sz="0" w:space="0" w:color="auto"/>
      </w:divBdr>
    </w:div>
    <w:div w:id="1221408677">
      <w:bodyDiv w:val="1"/>
      <w:marLeft w:val="0"/>
      <w:marRight w:val="0"/>
      <w:marTop w:val="0"/>
      <w:marBottom w:val="0"/>
      <w:divBdr>
        <w:top w:val="none" w:sz="0" w:space="0" w:color="auto"/>
        <w:left w:val="none" w:sz="0" w:space="0" w:color="auto"/>
        <w:bottom w:val="none" w:sz="0" w:space="0" w:color="auto"/>
        <w:right w:val="none" w:sz="0" w:space="0" w:color="auto"/>
      </w:divBdr>
    </w:div>
    <w:div w:id="1463233880">
      <w:bodyDiv w:val="1"/>
      <w:marLeft w:val="0"/>
      <w:marRight w:val="0"/>
      <w:marTop w:val="0"/>
      <w:marBottom w:val="0"/>
      <w:divBdr>
        <w:top w:val="none" w:sz="0" w:space="0" w:color="auto"/>
        <w:left w:val="none" w:sz="0" w:space="0" w:color="auto"/>
        <w:bottom w:val="none" w:sz="0" w:space="0" w:color="auto"/>
        <w:right w:val="none" w:sz="0" w:space="0" w:color="auto"/>
      </w:divBdr>
    </w:div>
    <w:div w:id="1777023646">
      <w:bodyDiv w:val="1"/>
      <w:marLeft w:val="0"/>
      <w:marRight w:val="0"/>
      <w:marTop w:val="0"/>
      <w:marBottom w:val="0"/>
      <w:divBdr>
        <w:top w:val="none" w:sz="0" w:space="0" w:color="auto"/>
        <w:left w:val="none" w:sz="0" w:space="0" w:color="auto"/>
        <w:bottom w:val="none" w:sz="0" w:space="0" w:color="auto"/>
        <w:right w:val="none" w:sz="0" w:space="0" w:color="auto"/>
      </w:divBdr>
    </w:div>
    <w:div w:id="18395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uo0dFWOMaDM&amp;ab_channel=DWDocumentary" TargetMode="External"/><Relationship Id="rId21" Type="http://schemas.openxmlformats.org/officeDocument/2006/relationships/hyperlink" Target="https://www.youtube.com/watch?v=pGJH_-S_MGs&amp;ab_channel=damo2353" TargetMode="External"/><Relationship Id="rId34" Type="http://schemas.openxmlformats.org/officeDocument/2006/relationships/hyperlink" Target="https://www.amazon.com/Marc-Hetherington/e/B07JP3V5YL/ref=dp_byline_cont_ebooks_1" TargetMode="External"/><Relationship Id="rId42" Type="http://schemas.openxmlformats.org/officeDocument/2006/relationships/hyperlink" Target="https://www.independent.co.uk/news/world/europe/germany-refugee-intake-boost-economy-ageing-population-unemployment-a8901161.html?fbclid=IwAR2ugIqaWRjTY09Bmq6zuBInsGmdriMJONDm16k4qTZzgUu0o87CzIUK3gk" TargetMode="External"/><Relationship Id="rId47" Type="http://schemas.openxmlformats.org/officeDocument/2006/relationships/hyperlink" Target="https://www.youtube.com/watch?v=ZVYqB0uTKlE&amp;ab_channel=Andr%C3%A9Cunha" TargetMode="External"/><Relationship Id="rId50" Type="http://schemas.openxmlformats.org/officeDocument/2006/relationships/hyperlink" Target="https://www.colorado.edu/sccr/sites/default/files/attached-files/2019-2020_student_code_of_conduct_0.pdf" TargetMode="External"/><Relationship Id="rId55" Type="http://schemas.openxmlformats.org/officeDocument/2006/relationships/hyperlink" Target="http://www.colorado.edu/osccr/" TargetMode="External"/><Relationship Id="rId63" Type="http://schemas.openxmlformats.org/officeDocument/2006/relationships/hyperlink" Target="mailto:cureport@colorado.edu" TargetMode="External"/><Relationship Id="rId68" Type="http://schemas.openxmlformats.org/officeDocument/2006/relationships/theme" Target="theme/theme1.xml"/><Relationship Id="rId7" Type="http://schemas.openxmlformats.org/officeDocument/2006/relationships/hyperlink" Target="https://docs.google.com/spreadsheets/d/1w2FK8qRRz97RmuYo6i9jXdTWaeIaHPV7-flevDx0YE0/edit" TargetMode="External"/><Relationship Id="rId2" Type="http://schemas.openxmlformats.org/officeDocument/2006/relationships/styles" Target="styles.xml"/><Relationship Id="rId16" Type="http://schemas.openxmlformats.org/officeDocument/2006/relationships/hyperlink" Target="https://www.youtube.com/watch?v=0ikwwuhFero" TargetMode="External"/><Relationship Id="rId29" Type="http://schemas.openxmlformats.org/officeDocument/2006/relationships/hyperlink" Target="https://www.amazon.com/Marc-Hetherington/e/B07JP3V5YL/ref=dp_byline_cont_ebooks_1" TargetMode="External"/><Relationship Id="rId11" Type="http://schemas.openxmlformats.org/officeDocument/2006/relationships/hyperlink" Target="http://www.constitution.org/fed/federa78.htm" TargetMode="External"/><Relationship Id="rId24" Type="http://schemas.openxmlformats.org/officeDocument/2006/relationships/hyperlink" Target="https://www.youtube.com/watch?v=jtuj2QvdnVE" TargetMode="External"/><Relationship Id="rId32" Type="http://schemas.openxmlformats.org/officeDocument/2006/relationships/hyperlink" Target="https://www.youtube.com/watch?v=6Pm0Mn0-jYU" TargetMode="External"/><Relationship Id="rId37" Type="http://schemas.openxmlformats.org/officeDocument/2006/relationships/hyperlink" Target="https://www.theguardian.com/politics/2020/feb/01/brexit-pointless-masochistic-ambition-history-done" TargetMode="External"/><Relationship Id="rId40" Type="http://schemas.openxmlformats.org/officeDocument/2006/relationships/hyperlink" Target="https://www.youtube.com/watch?v=t2XqCqxFFt0&amp;ab_channel=TLDRNews" TargetMode="External"/><Relationship Id="rId45" Type="http://schemas.openxmlformats.org/officeDocument/2006/relationships/hyperlink" Target="https://www.youtube.com/watch?v=z52GwR3Q3uo" TargetMode="External"/><Relationship Id="rId53" Type="http://schemas.openxmlformats.org/officeDocument/2006/relationships/hyperlink" Target="https://www.colorado.edu/policies/covid-19-health-and-safety-policy" TargetMode="External"/><Relationship Id="rId58" Type="http://schemas.openxmlformats.org/officeDocument/2006/relationships/hyperlink" Target="https://www.colorado.edu/disabilityservices/" TargetMode="External"/><Relationship Id="rId66" Type="http://schemas.openxmlformats.org/officeDocument/2006/relationships/hyperlink" Target="http://www.colorado.edu/policies/observance-religious-holidays-and-absences-classes-andor-exams" TargetMode="External"/><Relationship Id="rId5" Type="http://schemas.openxmlformats.org/officeDocument/2006/relationships/hyperlink" Target="mailto:svetoslav.derderyan@colorado.edu" TargetMode="External"/><Relationship Id="rId61" Type="http://schemas.openxmlformats.org/officeDocument/2006/relationships/hyperlink" Target="mailto:honor@colorado.edu" TargetMode="External"/><Relationship Id="rId19" Type="http://schemas.openxmlformats.org/officeDocument/2006/relationships/hyperlink" Target="https://www.amazon.com/Benjamin-I.-Page/e/B000APQDXS/ref=dp_byline_cont_book_1" TargetMode="External"/><Relationship Id="rId14" Type="http://schemas.openxmlformats.org/officeDocument/2006/relationships/hyperlink" Target="http://www.cc.com/video-clips/43ceo3/the-daily-show-with-jon-stewart-exclusive---zephyr-teachout-extended-interview-pt--1" TargetMode="External"/><Relationship Id="rId22" Type="http://schemas.openxmlformats.org/officeDocument/2006/relationships/hyperlink" Target="https://www.theatlantic.com/magazine/archive/2018/10/poland-polarization/568324/" TargetMode="External"/><Relationship Id="rId27" Type="http://schemas.openxmlformats.org/officeDocument/2006/relationships/hyperlink" Target="https://www.youtube.com/watch?v=Yu7LvNb1atU&amp;ab_channel=BBCNews" TargetMode="External"/><Relationship Id="rId30" Type="http://schemas.openxmlformats.org/officeDocument/2006/relationships/hyperlink" Target="https://www.youtube.com/watch?v=eKa-3lbLeyA" TargetMode="External"/><Relationship Id="rId35" Type="http://schemas.openxmlformats.org/officeDocument/2006/relationships/hyperlink" Target="https://books.google.com/books?hl=en&amp;lr=&amp;id=wGp_AgAAQBAJ&amp;oi=fnd&amp;pg=PP1&amp;dq=supranational+identity&amp;ots=zDI6E4CpaZ&amp;sig=cVx1cPFWYkaIWdRdkhjiRI1U8XA" TargetMode="External"/><Relationship Id="rId43" Type="http://schemas.openxmlformats.org/officeDocument/2006/relationships/hyperlink" Target="https://www.youtube.com/watch?v=s-pjqh2UIsE" TargetMode="External"/><Relationship Id="rId48" Type="http://schemas.openxmlformats.org/officeDocument/2006/relationships/hyperlink" Target="https://www.youtube.com/watch?v=uHM4tLLCafs&amp;ab_channel=AlJazeeraEnglish" TargetMode="External"/><Relationship Id="rId56" Type="http://schemas.openxmlformats.org/officeDocument/2006/relationships/hyperlink" Target="https://www.colorado.edu/protect-our-herd/how" TargetMode="External"/><Relationship Id="rId64" Type="http://schemas.openxmlformats.org/officeDocument/2006/relationships/hyperlink" Target="https://cuboulder.qualtrics.com/jfe/form/SV_0PnqVK4kkIJIZnf" TargetMode="External"/><Relationship Id="rId8" Type="http://schemas.openxmlformats.org/officeDocument/2006/relationships/hyperlink" Target="https://www.amazon.com/Marc-Hetherington/e/B07JP3V5YL/ref=dp_byline_cont_ebooks_1" TargetMode="External"/><Relationship Id="rId51" Type="http://schemas.openxmlformats.org/officeDocument/2006/relationships/hyperlink" Target="https://www.colorado.edu/healthcenter/coronavirus-updates/symptoms-and-what-do-if-you-feel-sick" TargetMode="External"/><Relationship Id="rId3" Type="http://schemas.openxmlformats.org/officeDocument/2006/relationships/settings" Target="settings.xml"/><Relationship Id="rId12" Type="http://schemas.openxmlformats.org/officeDocument/2006/relationships/hyperlink" Target="https://www.wsj.com/articles/what-american-citizenship-makes-possible-1469574353" TargetMode="External"/><Relationship Id="rId17" Type="http://schemas.openxmlformats.org/officeDocument/2006/relationships/hyperlink" Target="https://www.youtube.com/watch?v=3MSzDIneaJU" TargetMode="External"/><Relationship Id="rId25" Type="http://schemas.openxmlformats.org/officeDocument/2006/relationships/hyperlink" Target="https://www.youtube.com/watch?v=oqT1lneQ28Q" TargetMode="External"/><Relationship Id="rId33" Type="http://schemas.openxmlformats.org/officeDocument/2006/relationships/hyperlink" Target="http://knowledge.wharton.upenn.edu/article/is-europe-outperforming-the-united-states/" TargetMode="External"/><Relationship Id="rId38" Type="http://schemas.openxmlformats.org/officeDocument/2006/relationships/hyperlink" Target="https://www.youtube.com/watch?v=ZQGe0Ys-b4U" TargetMode="External"/><Relationship Id="rId46" Type="http://schemas.openxmlformats.org/officeDocument/2006/relationships/hyperlink" Target="https://www.youtube.com/watch?v=8erR5aYGa-A" TargetMode="External"/><Relationship Id="rId59" Type="http://schemas.openxmlformats.org/officeDocument/2006/relationships/hyperlink" Target="mailto:dsinfo@colorado.edu" TargetMode="External"/><Relationship Id="rId67" Type="http://schemas.openxmlformats.org/officeDocument/2006/relationships/fontTable" Target="fontTable.xml"/><Relationship Id="rId20" Type="http://schemas.openxmlformats.org/officeDocument/2006/relationships/hyperlink" Target="https://www.amazon.com/Martin-Gilens/e/B001KD5GWI/ref=dp_byline_cont_book_2" TargetMode="External"/><Relationship Id="rId41" Type="http://schemas.openxmlformats.org/officeDocument/2006/relationships/hyperlink" Target="https://www.youtube.com/watch?v=U0CK5ppTAgU" TargetMode="External"/><Relationship Id="rId54" Type="http://schemas.openxmlformats.org/officeDocument/2006/relationships/hyperlink" Target="http://www.colorado.edu/policies/student-classroom-and-course-related-behavior" TargetMode="External"/><Relationship Id="rId62" Type="http://schemas.openxmlformats.org/officeDocument/2006/relationships/hyperlink" Target="https://www.colorado.edu/osccr/honor-code" TargetMode="External"/><Relationship Id="rId1" Type="http://schemas.openxmlformats.org/officeDocument/2006/relationships/numbering" Target="numbering.xml"/><Relationship Id="rId6" Type="http://schemas.openxmlformats.org/officeDocument/2006/relationships/hyperlink" Target="https://docs.google.com/spreadsheets/d/169rHSZU1KfCrYiVZlXWMtfsBOwqkiLIWhT1BLcKzTe8/edit" TargetMode="External"/><Relationship Id="rId15" Type="http://schemas.openxmlformats.org/officeDocument/2006/relationships/hyperlink" Target="http://www.cc.com/video-clips/x5l17d/the-daily-show-with-jon-stewart-exclusive---zephyr-teachout-extended-interview-pt--2" TargetMode="External"/><Relationship Id="rId23" Type="http://schemas.openxmlformats.org/officeDocument/2006/relationships/hyperlink" Target="http://file.setav.org/Files/Pdf/20150102163845_the-radical-right-in-contemporary-europe-pdf.pdf" TargetMode="External"/><Relationship Id="rId28" Type="http://schemas.openxmlformats.org/officeDocument/2006/relationships/hyperlink" Target="https://www.youtube.com/watch?v=-pP3EcdC1VU&amp;ab_channel=BBCNews" TargetMode="External"/><Relationship Id="rId36" Type="http://schemas.openxmlformats.org/officeDocument/2006/relationships/hyperlink" Target="http://origins.osu.edu/article/refugees-or-immigrants-migration-crisis-europe-historical-perspective" TargetMode="External"/><Relationship Id="rId49" Type="http://schemas.openxmlformats.org/officeDocument/2006/relationships/hyperlink" Target="http://www.colorado.edu/policies/student-classroom-and-course-related-behavior" TargetMode="External"/><Relationship Id="rId57" Type="http://schemas.openxmlformats.org/officeDocument/2006/relationships/hyperlink" Target="https://pass.colorado.edu/login" TargetMode="External"/><Relationship Id="rId10" Type="http://schemas.openxmlformats.org/officeDocument/2006/relationships/hyperlink" Target="http://www.constitution.org/fed/federa57.htm" TargetMode="External"/><Relationship Id="rId31" Type="http://schemas.openxmlformats.org/officeDocument/2006/relationships/hyperlink" Target="https://www.youtube.com/watch?v=3NqIoxo29FU" TargetMode="External"/><Relationship Id="rId44" Type="http://schemas.openxmlformats.org/officeDocument/2006/relationships/hyperlink" Target="https://www.youtube.com/watch?v=dcwuBo4PvE0" TargetMode="External"/><Relationship Id="rId52" Type="http://schemas.openxmlformats.org/officeDocument/2006/relationships/hyperlink" Target="https://www.colorado.edu/sccr/" TargetMode="External"/><Relationship Id="rId60" Type="http://schemas.openxmlformats.org/officeDocument/2006/relationships/hyperlink" Target="http://www.colorado.edu/disabilityservices/students/temporary-medical-conditions" TargetMode="External"/><Relationship Id="rId65" Type="http://schemas.openxmlformats.org/officeDocument/2006/relationships/hyperlink" Target="http://www.colorado.edu/institutionalequity/" TargetMode="External"/><Relationship Id="rId4" Type="http://schemas.openxmlformats.org/officeDocument/2006/relationships/webSettings" Target="webSettings.xml"/><Relationship Id="rId9" Type="http://schemas.openxmlformats.org/officeDocument/2006/relationships/hyperlink" Target="http://www.constitution.org/fed/federa10.htm" TargetMode="External"/><Relationship Id="rId13" Type="http://schemas.openxmlformats.org/officeDocument/2006/relationships/hyperlink" Target="http://beta.latimes.com/nation/la-ed-citizenship-part-1-20141005-story.html" TargetMode="External"/><Relationship Id="rId18" Type="http://schemas.openxmlformats.org/officeDocument/2006/relationships/hyperlink" Target="https://www.youtube.com/watch?v=NmD8xLi4JvU&amp;t=365s" TargetMode="External"/><Relationship Id="rId39" Type="http://schemas.openxmlformats.org/officeDocument/2006/relationships/hyperlink" Target="https://www.youtube.com/watch?v=YnYzcl4Q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5110</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 Derderyan</dc:creator>
  <cp:keywords/>
  <dc:description/>
  <cp:lastModifiedBy>Hank David Graham</cp:lastModifiedBy>
  <cp:revision>2</cp:revision>
  <dcterms:created xsi:type="dcterms:W3CDTF">2021-01-25T21:05:00Z</dcterms:created>
  <dcterms:modified xsi:type="dcterms:W3CDTF">2021-01-25T21:05:00Z</dcterms:modified>
</cp:coreProperties>
</file>