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2842" w14:textId="02A744DF" w:rsidR="00B97414" w:rsidRPr="00B97414" w:rsidRDefault="00B97414" w:rsidP="00D86408">
      <w:pPr>
        <w:pStyle w:val="PlainText"/>
        <w:jc w:val="both"/>
        <w:rPr>
          <w:rFonts w:ascii="Times New Roman" w:hAnsi="Times New Roman" w:cs="Times New Roman"/>
          <w:color w:val="0070C0"/>
        </w:rPr>
      </w:pPr>
      <w:r w:rsidRPr="00B97414">
        <w:rPr>
          <w:rFonts w:ascii="Times New Roman" w:hAnsi="Times New Roman" w:cs="Times New Roman"/>
          <w:b/>
          <w:bCs/>
          <w:color w:val="0070C0"/>
        </w:rPr>
        <w:t xml:space="preserve">NSF Mentoring Plan Template: </w:t>
      </w:r>
      <w:r w:rsidR="006B0361" w:rsidRPr="006B0361">
        <w:rPr>
          <w:rFonts w:ascii="Times New Roman" w:hAnsi="Times New Roman" w:cs="Times New Roman"/>
          <w:i/>
          <w:iCs/>
          <w:color w:val="0070C0"/>
          <w:szCs w:val="22"/>
        </w:rPr>
        <w:t xml:space="preserve">This is an example of information that could be included in </w:t>
      </w:r>
      <w:proofErr w:type="gramStart"/>
      <w:r w:rsidR="006B0361" w:rsidRPr="006B0361">
        <w:rPr>
          <w:rFonts w:ascii="Times New Roman" w:hAnsi="Times New Roman" w:cs="Times New Roman"/>
          <w:i/>
          <w:iCs/>
          <w:color w:val="0070C0"/>
          <w:szCs w:val="22"/>
        </w:rPr>
        <w:t>a Mentoring</w:t>
      </w:r>
      <w:proofErr w:type="gramEnd"/>
      <w:r w:rsidR="006B0361" w:rsidRPr="006B0361">
        <w:rPr>
          <w:rFonts w:ascii="Times New Roman" w:hAnsi="Times New Roman" w:cs="Times New Roman"/>
          <w:i/>
          <w:iCs/>
          <w:color w:val="0070C0"/>
          <w:szCs w:val="22"/>
        </w:rPr>
        <w:t xml:space="preserve"> Plan.</w:t>
      </w:r>
      <w:r w:rsidR="006B0361">
        <w:rPr>
          <w:rFonts w:ascii="Times New Roman" w:hAnsi="Times New Roman" w:cs="Times New Roman"/>
          <w:i/>
          <w:iCs/>
          <w:color w:val="0070C0"/>
          <w:szCs w:val="22"/>
        </w:rPr>
        <w:t xml:space="preserve"> </w:t>
      </w:r>
      <w:r w:rsidRPr="00B97414">
        <w:rPr>
          <w:rFonts w:ascii="Times New Roman" w:hAnsi="Times New Roman" w:cs="Times New Roman"/>
          <w:color w:val="0070C0"/>
        </w:rPr>
        <w:t xml:space="preserve">Delete the blue instructions and text that </w:t>
      </w:r>
      <w:proofErr w:type="gramStart"/>
      <w:r w:rsidRPr="00B97414">
        <w:rPr>
          <w:rFonts w:ascii="Times New Roman" w:hAnsi="Times New Roman" w:cs="Times New Roman"/>
          <w:color w:val="0070C0"/>
        </w:rPr>
        <w:t>isn’t</w:t>
      </w:r>
      <w:proofErr w:type="gramEnd"/>
      <w:r w:rsidRPr="00B97414">
        <w:rPr>
          <w:rFonts w:ascii="Times New Roman" w:hAnsi="Times New Roman" w:cs="Times New Roman"/>
          <w:color w:val="0070C0"/>
        </w:rPr>
        <w:t xml:space="preserve"> being used. If you’ve completed the edits in certain sections, change the font color to black.</w:t>
      </w:r>
    </w:p>
    <w:p w14:paraId="62468F04" w14:textId="35FF10D1" w:rsidR="008A092E" w:rsidRDefault="00C23841" w:rsidP="00BB4F17">
      <w:pPr>
        <w:pStyle w:val="PlainText"/>
        <w:numPr>
          <w:ilvl w:val="0"/>
          <w:numId w:val="1"/>
        </w:numPr>
        <w:jc w:val="both"/>
        <w:rPr>
          <w:rFonts w:ascii="Times New Roman" w:hAnsi="Times New Roman" w:cs="Times New Roman"/>
          <w:color w:val="0070C0"/>
          <w:szCs w:val="22"/>
        </w:rPr>
      </w:pPr>
      <w:r w:rsidRPr="00C23841">
        <w:rPr>
          <w:rFonts w:ascii="Times New Roman" w:hAnsi="Times New Roman" w:cs="Times New Roman"/>
          <w:b/>
          <w:bCs/>
          <w:color w:val="0070C0"/>
          <w:szCs w:val="22"/>
        </w:rPr>
        <w:t>NSF Requirement:</w:t>
      </w:r>
      <w:r w:rsidR="008A092E">
        <w:rPr>
          <w:rFonts w:ascii="Times New Roman" w:hAnsi="Times New Roman" w:cs="Times New Roman"/>
          <w:color w:val="0070C0"/>
          <w:szCs w:val="22"/>
        </w:rPr>
        <w:t xml:space="preserve"> </w:t>
      </w:r>
      <w:r>
        <w:rPr>
          <w:rFonts w:ascii="Times New Roman" w:hAnsi="Times New Roman" w:cs="Times New Roman"/>
          <w:color w:val="0070C0"/>
          <w:szCs w:val="22"/>
        </w:rPr>
        <w:t xml:space="preserve">if </w:t>
      </w:r>
      <w:r w:rsidR="008A092E">
        <w:rPr>
          <w:rFonts w:ascii="Times New Roman" w:hAnsi="Times New Roman" w:cs="Times New Roman"/>
          <w:color w:val="0070C0"/>
          <w:szCs w:val="22"/>
        </w:rPr>
        <w:t xml:space="preserve">Graduate Student or Postdoctoral </w:t>
      </w:r>
      <w:r w:rsidR="007B5569">
        <w:rPr>
          <w:rFonts w:ascii="Times New Roman" w:hAnsi="Times New Roman" w:cs="Times New Roman"/>
          <w:color w:val="0070C0"/>
          <w:szCs w:val="22"/>
        </w:rPr>
        <w:t>support</w:t>
      </w:r>
      <w:r w:rsidR="008A092E">
        <w:rPr>
          <w:rFonts w:ascii="Times New Roman" w:hAnsi="Times New Roman" w:cs="Times New Roman"/>
          <w:color w:val="0070C0"/>
          <w:szCs w:val="22"/>
        </w:rPr>
        <w:t xml:space="preserve"> is included in the budget</w:t>
      </w:r>
      <w:r>
        <w:rPr>
          <w:rFonts w:ascii="Times New Roman" w:hAnsi="Times New Roman" w:cs="Times New Roman"/>
          <w:color w:val="0070C0"/>
          <w:szCs w:val="22"/>
        </w:rPr>
        <w:t>, a single comprehensive mentoring plan must be prepared.</w:t>
      </w:r>
      <w:r w:rsidR="008A092E">
        <w:rPr>
          <w:rFonts w:ascii="Times New Roman" w:hAnsi="Times New Roman" w:cs="Times New Roman"/>
          <w:color w:val="0070C0"/>
          <w:szCs w:val="22"/>
        </w:rPr>
        <w:t xml:space="preserve"> </w:t>
      </w:r>
    </w:p>
    <w:p w14:paraId="44AE8451" w14:textId="1716E0A2" w:rsidR="008A092E" w:rsidRPr="00C23841" w:rsidRDefault="008A092E" w:rsidP="00BB4F17">
      <w:pPr>
        <w:pStyle w:val="PlainText"/>
        <w:numPr>
          <w:ilvl w:val="0"/>
          <w:numId w:val="1"/>
        </w:numPr>
        <w:jc w:val="both"/>
        <w:rPr>
          <w:rFonts w:ascii="Times New Roman" w:hAnsi="Times New Roman" w:cs="Times New Roman"/>
          <w:color w:val="0070C0"/>
          <w:szCs w:val="22"/>
        </w:rPr>
      </w:pPr>
      <w:r w:rsidRPr="00984C22">
        <w:rPr>
          <w:rFonts w:ascii="Times New Roman" w:hAnsi="Times New Roman" w:cs="Times New Roman"/>
          <w:b/>
          <w:bCs/>
          <w:color w:val="FF0000"/>
          <w:szCs w:val="22"/>
        </w:rPr>
        <w:t>Limited to 1 page.</w:t>
      </w:r>
      <w:r w:rsidR="00C23841" w:rsidRPr="00984C22">
        <w:rPr>
          <w:rFonts w:ascii="Times New Roman" w:hAnsi="Times New Roman" w:cs="Times New Roman"/>
          <w:b/>
          <w:bCs/>
          <w:color w:val="FF0000"/>
          <w:szCs w:val="22"/>
        </w:rPr>
        <w:t xml:space="preserve"> </w:t>
      </w:r>
      <w:r w:rsidRPr="00C23841">
        <w:rPr>
          <w:rFonts w:ascii="Times New Roman" w:hAnsi="Times New Roman" w:cs="Times New Roman"/>
          <w:color w:val="0070C0"/>
          <w:szCs w:val="22"/>
        </w:rPr>
        <w:t>Must follow PAPPG guidelines for font and margins.</w:t>
      </w:r>
    </w:p>
    <w:p w14:paraId="5DAF67D9" w14:textId="594784B4" w:rsidR="008A092E" w:rsidRDefault="008A092E" w:rsidP="006B0361">
      <w:pPr>
        <w:pStyle w:val="PlainText"/>
        <w:numPr>
          <w:ilvl w:val="0"/>
          <w:numId w:val="1"/>
        </w:numPr>
        <w:jc w:val="both"/>
        <w:rPr>
          <w:rFonts w:ascii="Times New Roman" w:hAnsi="Times New Roman" w:cs="Times New Roman"/>
          <w:color w:val="0070C0"/>
          <w:szCs w:val="22"/>
        </w:rPr>
      </w:pPr>
      <w:r w:rsidRPr="00C23841">
        <w:rPr>
          <w:rFonts w:ascii="Times New Roman" w:hAnsi="Times New Roman" w:cs="Times New Roman"/>
          <w:b/>
          <w:bCs/>
          <w:color w:val="0070C0"/>
          <w:szCs w:val="22"/>
        </w:rPr>
        <w:t>For Collaborative Proposals</w:t>
      </w:r>
      <w:r>
        <w:rPr>
          <w:rFonts w:ascii="Times New Roman" w:hAnsi="Times New Roman" w:cs="Times New Roman"/>
          <w:color w:val="0070C0"/>
          <w:szCs w:val="22"/>
        </w:rPr>
        <w:t xml:space="preserve">, only the lead submits a Mentoring </w:t>
      </w:r>
      <w:proofErr w:type="gramStart"/>
      <w:r>
        <w:rPr>
          <w:rFonts w:ascii="Times New Roman" w:hAnsi="Times New Roman" w:cs="Times New Roman"/>
          <w:color w:val="0070C0"/>
          <w:szCs w:val="22"/>
        </w:rPr>
        <w:t>Plan</w:t>
      </w:r>
      <w:proofErr w:type="gramEnd"/>
      <w:r>
        <w:rPr>
          <w:rFonts w:ascii="Times New Roman" w:hAnsi="Times New Roman" w:cs="Times New Roman"/>
          <w:color w:val="0070C0"/>
          <w:szCs w:val="22"/>
        </w:rPr>
        <w:t xml:space="preserve"> and it should include mentoring information for all organizations in the collaboration </w:t>
      </w:r>
      <w:r w:rsidR="00C23841">
        <w:rPr>
          <w:rFonts w:ascii="Times New Roman" w:hAnsi="Times New Roman" w:cs="Times New Roman"/>
          <w:color w:val="0070C0"/>
          <w:szCs w:val="22"/>
        </w:rPr>
        <w:t>supporting</w:t>
      </w:r>
      <w:r>
        <w:rPr>
          <w:rFonts w:ascii="Times New Roman" w:hAnsi="Times New Roman" w:cs="Times New Roman"/>
          <w:color w:val="0070C0"/>
          <w:szCs w:val="22"/>
        </w:rPr>
        <w:t xml:space="preserve"> GRAs or </w:t>
      </w:r>
      <w:r w:rsidR="00AC02A4">
        <w:rPr>
          <w:rFonts w:ascii="Times New Roman" w:hAnsi="Times New Roman" w:cs="Times New Roman"/>
          <w:color w:val="0070C0"/>
          <w:szCs w:val="22"/>
        </w:rPr>
        <w:t>p</w:t>
      </w:r>
      <w:r>
        <w:rPr>
          <w:rFonts w:ascii="Times New Roman" w:hAnsi="Times New Roman" w:cs="Times New Roman"/>
          <w:color w:val="0070C0"/>
          <w:szCs w:val="22"/>
        </w:rPr>
        <w:t>ost</w:t>
      </w:r>
      <w:r w:rsidR="00AC02A4">
        <w:rPr>
          <w:rFonts w:ascii="Times New Roman" w:hAnsi="Times New Roman" w:cs="Times New Roman"/>
          <w:color w:val="0070C0"/>
          <w:szCs w:val="22"/>
        </w:rPr>
        <w:t>d</w:t>
      </w:r>
      <w:r>
        <w:rPr>
          <w:rFonts w:ascii="Times New Roman" w:hAnsi="Times New Roman" w:cs="Times New Roman"/>
          <w:color w:val="0070C0"/>
          <w:szCs w:val="22"/>
        </w:rPr>
        <w:t>ocs</w:t>
      </w:r>
      <w:r w:rsidR="00C23841">
        <w:rPr>
          <w:rFonts w:ascii="Times New Roman" w:hAnsi="Times New Roman" w:cs="Times New Roman"/>
          <w:color w:val="0070C0"/>
          <w:szCs w:val="22"/>
        </w:rPr>
        <w:t>.</w:t>
      </w:r>
      <w:r w:rsidR="00AC02A4">
        <w:rPr>
          <w:rFonts w:ascii="Times New Roman" w:hAnsi="Times New Roman" w:cs="Times New Roman"/>
          <w:color w:val="0070C0"/>
          <w:szCs w:val="22"/>
        </w:rPr>
        <w:t xml:space="preserve"> </w:t>
      </w:r>
    </w:p>
    <w:p w14:paraId="74B389BE" w14:textId="35DF3B60" w:rsidR="00B97414" w:rsidRPr="00B97414" w:rsidRDefault="006B0361" w:rsidP="006B0361">
      <w:pPr>
        <w:pStyle w:val="ListParagraph"/>
        <w:numPr>
          <w:ilvl w:val="0"/>
          <w:numId w:val="1"/>
        </w:numPr>
        <w:spacing w:after="0"/>
        <w:jc w:val="both"/>
        <w:rPr>
          <w:rFonts w:ascii="Times New Roman" w:hAnsi="Times New Roman" w:cs="Times New Roman"/>
          <w:b/>
          <w:bCs/>
          <w:color w:val="0070C0"/>
        </w:rPr>
      </w:pPr>
      <w:r w:rsidRPr="006B0361">
        <w:rPr>
          <w:rFonts w:ascii="Times New Roman" w:hAnsi="Times New Roman" w:cs="Times New Roman"/>
          <w:b/>
          <w:bCs/>
          <w:color w:val="0070C0"/>
        </w:rPr>
        <w:t>Template:</w:t>
      </w:r>
      <w:r>
        <w:rPr>
          <w:rFonts w:ascii="Times New Roman" w:hAnsi="Times New Roman" w:cs="Times New Roman"/>
          <w:color w:val="0070C0"/>
        </w:rPr>
        <w:t xml:space="preserve"> </w:t>
      </w:r>
      <w:r w:rsidR="00355262" w:rsidRPr="00B97414">
        <w:rPr>
          <w:rFonts w:ascii="Times New Roman" w:hAnsi="Times New Roman" w:cs="Times New Roman"/>
          <w:color w:val="0070C0"/>
        </w:rPr>
        <w:t>Edit or delete as applicable for your project</w:t>
      </w:r>
      <w:r w:rsidR="00A302F3" w:rsidRPr="00B97414">
        <w:rPr>
          <w:rFonts w:ascii="Times New Roman" w:hAnsi="Times New Roman" w:cs="Times New Roman"/>
          <w:color w:val="0070C0"/>
        </w:rPr>
        <w:t xml:space="preserve"> and the needs and goals of the</w:t>
      </w:r>
      <w:r w:rsidR="008A092E" w:rsidRPr="00B97414">
        <w:rPr>
          <w:rFonts w:ascii="Times New Roman" w:hAnsi="Times New Roman" w:cs="Times New Roman"/>
          <w:color w:val="0070C0"/>
        </w:rPr>
        <w:t xml:space="preserve"> GRAs,</w:t>
      </w:r>
      <w:r w:rsidR="00A302F3" w:rsidRPr="00B97414">
        <w:rPr>
          <w:rFonts w:ascii="Times New Roman" w:hAnsi="Times New Roman" w:cs="Times New Roman"/>
          <w:color w:val="0070C0"/>
        </w:rPr>
        <w:t xml:space="preserve"> </w:t>
      </w:r>
      <w:r w:rsidR="00AC02A4" w:rsidRPr="00B97414">
        <w:rPr>
          <w:rFonts w:ascii="Times New Roman" w:hAnsi="Times New Roman" w:cs="Times New Roman"/>
          <w:color w:val="0070C0"/>
        </w:rPr>
        <w:t>p</w:t>
      </w:r>
      <w:r w:rsidR="00A302F3" w:rsidRPr="00B97414">
        <w:rPr>
          <w:rFonts w:ascii="Times New Roman" w:hAnsi="Times New Roman" w:cs="Times New Roman"/>
          <w:color w:val="0070C0"/>
        </w:rPr>
        <w:t>ostdoc</w:t>
      </w:r>
      <w:r w:rsidR="008A092E" w:rsidRPr="00B97414">
        <w:rPr>
          <w:rFonts w:ascii="Times New Roman" w:hAnsi="Times New Roman" w:cs="Times New Roman"/>
          <w:color w:val="0070C0"/>
        </w:rPr>
        <w:t>s</w:t>
      </w:r>
      <w:r w:rsidR="00996683" w:rsidRPr="00B97414">
        <w:rPr>
          <w:rFonts w:ascii="Times New Roman" w:hAnsi="Times New Roman" w:cs="Times New Roman"/>
          <w:color w:val="0070C0"/>
        </w:rPr>
        <w:t xml:space="preserve"> and your department</w:t>
      </w:r>
      <w:r w:rsidR="00355262" w:rsidRPr="00B97414">
        <w:rPr>
          <w:rFonts w:ascii="Times New Roman" w:hAnsi="Times New Roman" w:cs="Times New Roman"/>
          <w:color w:val="0070C0"/>
        </w:rPr>
        <w:t xml:space="preserve">. </w:t>
      </w:r>
      <w:r w:rsidR="002567A7" w:rsidRPr="00B97414">
        <w:rPr>
          <w:rFonts w:ascii="Times New Roman" w:hAnsi="Times New Roman" w:cs="Times New Roman"/>
          <w:b/>
          <w:bCs/>
          <w:color w:val="0070C0"/>
        </w:rPr>
        <w:t>This document should be narrative</w:t>
      </w:r>
      <w:r w:rsidR="002567A7" w:rsidRPr="00B97414">
        <w:rPr>
          <w:rFonts w:ascii="Times New Roman" w:hAnsi="Times New Roman" w:cs="Times New Roman"/>
          <w:color w:val="0070C0"/>
        </w:rPr>
        <w:t xml:space="preserve"> – if you are using the bullet point suggestions below, reword them to be narrative instead of a list.</w:t>
      </w:r>
      <w:r w:rsidR="00B97414" w:rsidRPr="00B97414">
        <w:rPr>
          <w:rFonts w:ascii="Times New Roman" w:hAnsi="Times New Roman" w:cs="Times New Roman"/>
          <w:b/>
          <w:bCs/>
          <w:color w:val="0070C0"/>
        </w:rPr>
        <w:t xml:space="preserve"> </w:t>
      </w:r>
    </w:p>
    <w:p w14:paraId="353907A6" w14:textId="11B7E861" w:rsidR="00002F55" w:rsidRDefault="00B97414" w:rsidP="00B97414">
      <w:pPr>
        <w:pStyle w:val="ListParagraph"/>
        <w:numPr>
          <w:ilvl w:val="0"/>
          <w:numId w:val="1"/>
        </w:numPr>
        <w:spacing w:after="0" w:line="240" w:lineRule="auto"/>
        <w:jc w:val="both"/>
        <w:rPr>
          <w:rFonts w:ascii="Times New Roman" w:hAnsi="Times New Roman" w:cs="Times New Roman"/>
          <w:b/>
          <w:bCs/>
          <w:color w:val="0070C0"/>
        </w:rPr>
      </w:pPr>
      <w:r>
        <w:rPr>
          <w:rFonts w:ascii="Times New Roman" w:hAnsi="Times New Roman" w:cs="Times New Roman"/>
          <w:color w:val="0070C0"/>
        </w:rPr>
        <w:t>F</w:t>
      </w:r>
      <w:r w:rsidRPr="00B97414">
        <w:rPr>
          <w:rFonts w:ascii="Times New Roman" w:hAnsi="Times New Roman" w:cs="Times New Roman"/>
          <w:color w:val="0070C0"/>
        </w:rPr>
        <w:t>or additional guidance</w:t>
      </w:r>
      <w:r>
        <w:rPr>
          <w:rFonts w:ascii="Times New Roman" w:hAnsi="Times New Roman" w:cs="Times New Roman"/>
          <w:color w:val="0070C0"/>
        </w:rPr>
        <w:t>, see</w:t>
      </w:r>
      <w:r w:rsidR="00002F55" w:rsidRPr="007B5569">
        <w:rPr>
          <w:rFonts w:ascii="Times New Roman" w:hAnsi="Times New Roman" w:cs="Times New Roman"/>
          <w:b/>
          <w:bCs/>
          <w:color w:val="0070C0"/>
        </w:rPr>
        <w:t xml:space="preserve"> </w:t>
      </w:r>
      <w:r w:rsidR="00002F55" w:rsidRPr="00B97414">
        <w:rPr>
          <w:rFonts w:ascii="Times New Roman" w:hAnsi="Times New Roman" w:cs="Times New Roman"/>
          <w:b/>
          <w:bCs/>
          <w:color w:val="0070C0"/>
        </w:rPr>
        <w:t xml:space="preserve">NSF’s PAPPG </w:t>
      </w:r>
      <w:hyperlink r:id="rId5" w:anchor="ch2D2i-i" w:history="1">
        <w:r w:rsidR="00C659C4" w:rsidRPr="00B97414">
          <w:rPr>
            <w:rStyle w:val="Hyperlink"/>
            <w:rFonts w:ascii="Times New Roman" w:hAnsi="Times New Roman" w:cs="Times New Roman"/>
            <w:b/>
            <w:bCs/>
          </w:rPr>
          <w:t>Mentoring Plan</w:t>
        </w:r>
      </w:hyperlink>
      <w:r w:rsidR="00002F55" w:rsidRPr="00B97414">
        <w:rPr>
          <w:rStyle w:val="Hyperlink"/>
          <w:rFonts w:ascii="Times New Roman" w:hAnsi="Times New Roman" w:cs="Times New Roman"/>
        </w:rPr>
        <w:t xml:space="preserve"> </w:t>
      </w:r>
      <w:r w:rsidR="00002F55" w:rsidRPr="00B97414">
        <w:rPr>
          <w:rFonts w:ascii="Times New Roman" w:hAnsi="Times New Roman" w:cs="Times New Roman"/>
          <w:color w:val="0070C0"/>
        </w:rPr>
        <w:t xml:space="preserve">and </w:t>
      </w:r>
      <w:hyperlink r:id="rId6" w:history="1">
        <w:r w:rsidR="00002F55" w:rsidRPr="00B97414">
          <w:rPr>
            <w:rStyle w:val="Hyperlink"/>
            <w:rFonts w:ascii="Times New Roman" w:hAnsi="Times New Roman" w:cs="Times New Roman"/>
            <w:b/>
            <w:bCs/>
          </w:rPr>
          <w:t>CU RIO’s mentoring plan page</w:t>
        </w:r>
      </w:hyperlink>
      <w:r w:rsidR="00002F55" w:rsidRPr="00B97414">
        <w:rPr>
          <w:rFonts w:ascii="Times New Roman" w:hAnsi="Times New Roman" w:cs="Times New Roman"/>
          <w:color w:val="0070C0"/>
        </w:rPr>
        <w:t xml:space="preserve"> </w:t>
      </w:r>
    </w:p>
    <w:p w14:paraId="737EE405" w14:textId="2BE6C876" w:rsidR="00B97414" w:rsidRDefault="00B97414" w:rsidP="00B97414">
      <w:pPr>
        <w:pStyle w:val="ListParagraph"/>
        <w:numPr>
          <w:ilvl w:val="0"/>
          <w:numId w:val="1"/>
        </w:numPr>
        <w:spacing w:after="0" w:line="240" w:lineRule="auto"/>
        <w:jc w:val="both"/>
        <w:rPr>
          <w:rFonts w:ascii="Times New Roman" w:hAnsi="Times New Roman" w:cs="Times New Roman"/>
          <w:color w:val="0070C0"/>
        </w:rPr>
      </w:pPr>
      <w:r>
        <w:rPr>
          <w:rFonts w:ascii="Times New Roman" w:hAnsi="Times New Roman" w:cs="Times New Roman"/>
          <w:color w:val="0070C0"/>
        </w:rPr>
        <w:t>The</w:t>
      </w:r>
      <w:r w:rsidRPr="00B97414">
        <w:rPr>
          <w:rFonts w:ascii="Times New Roman" w:hAnsi="Times New Roman" w:cs="Times New Roman"/>
          <w:color w:val="0070C0"/>
        </w:rPr>
        <w:t xml:space="preserve"> National Postdoctoral Association</w:t>
      </w:r>
      <w:r>
        <w:rPr>
          <w:rFonts w:ascii="Times New Roman" w:hAnsi="Times New Roman" w:cs="Times New Roman"/>
          <w:color w:val="0070C0"/>
        </w:rPr>
        <w:t xml:space="preserve"> identifies</w:t>
      </w:r>
      <w:r w:rsidRPr="00B97414">
        <w:rPr>
          <w:rFonts w:ascii="Times New Roman" w:hAnsi="Times New Roman" w:cs="Times New Roman"/>
          <w:color w:val="0070C0"/>
        </w:rPr>
        <w:t xml:space="preserve"> </w:t>
      </w:r>
      <w:hyperlink r:id="rId7" w:history="1">
        <w:r w:rsidRPr="00B97414">
          <w:rPr>
            <w:rStyle w:val="Hyperlink"/>
            <w:rFonts w:ascii="Times New Roman" w:hAnsi="Times New Roman" w:cs="Times New Roman"/>
          </w:rPr>
          <w:t>core competencies</w:t>
        </w:r>
      </w:hyperlink>
      <w:r w:rsidRPr="00B97414">
        <w:rPr>
          <w:rFonts w:ascii="Times New Roman" w:hAnsi="Times New Roman" w:cs="Times New Roman"/>
          <w:color w:val="0070C0"/>
        </w:rPr>
        <w:t xml:space="preserve"> which can be included in this document if appropriate.</w:t>
      </w:r>
      <w:r>
        <w:rPr>
          <w:rFonts w:ascii="Times New Roman" w:hAnsi="Times New Roman" w:cs="Times New Roman"/>
          <w:color w:val="0070C0"/>
        </w:rPr>
        <w:t xml:space="preserve"> </w:t>
      </w:r>
      <w:r w:rsidRPr="00B97414">
        <w:rPr>
          <w:rFonts w:ascii="Times New Roman" w:hAnsi="Times New Roman" w:cs="Times New Roman"/>
          <w:color w:val="0070C0"/>
        </w:rPr>
        <w:t xml:space="preserve">Corp competencies from the NPA that can be generalized for both postdocs and GRAs </w:t>
      </w:r>
      <w:proofErr w:type="gramStart"/>
      <w:r w:rsidRPr="00B97414">
        <w:rPr>
          <w:rFonts w:ascii="Times New Roman" w:hAnsi="Times New Roman" w:cs="Times New Roman"/>
          <w:color w:val="0070C0"/>
        </w:rPr>
        <w:t>include:</w:t>
      </w:r>
      <w:proofErr w:type="gramEnd"/>
      <w:r w:rsidRPr="00B97414">
        <w:rPr>
          <w:rFonts w:ascii="Times New Roman" w:hAnsi="Times New Roman" w:cs="Times New Roman"/>
          <w:color w:val="0070C0"/>
        </w:rPr>
        <w:t xml:space="preserve"> discipline-specific conceptual knowledge, research skill development, communication skills, professionalism, leadership and management skills, Responsible and Ethical Conduct of Research (RCER)</w:t>
      </w:r>
      <w:r>
        <w:rPr>
          <w:rFonts w:ascii="Times New Roman" w:hAnsi="Times New Roman" w:cs="Times New Roman"/>
          <w:color w:val="0070C0"/>
        </w:rPr>
        <w:t xml:space="preserve">. </w:t>
      </w:r>
    </w:p>
    <w:p w14:paraId="10F8086B" w14:textId="52519E71" w:rsidR="00FB0128" w:rsidRPr="00A302F3" w:rsidRDefault="00FB0128" w:rsidP="00BB4F17">
      <w:pPr>
        <w:pStyle w:val="NoSpacing"/>
        <w:jc w:val="center"/>
        <w:rPr>
          <w:rFonts w:ascii="Times New Roman" w:hAnsi="Times New Roman" w:cs="Times New Roman"/>
          <w:b/>
          <w:bCs/>
        </w:rPr>
      </w:pPr>
      <w:r w:rsidRPr="00A302F3">
        <w:rPr>
          <w:rFonts w:ascii="Times New Roman" w:hAnsi="Times New Roman" w:cs="Times New Roman"/>
          <w:b/>
          <w:bCs/>
        </w:rPr>
        <w:t>Mentoring Plan</w:t>
      </w:r>
    </w:p>
    <w:p w14:paraId="4B47DB44" w14:textId="0A8F3837" w:rsidR="002F46ED" w:rsidRPr="00D96E31" w:rsidRDefault="002F46ED" w:rsidP="00BB4F17">
      <w:pPr>
        <w:pStyle w:val="NoSpacing"/>
        <w:jc w:val="both"/>
        <w:rPr>
          <w:rFonts w:ascii="Times New Roman" w:hAnsi="Times New Roman" w:cs="Times New Roman"/>
          <w:color w:val="0070C0"/>
          <w:kern w:val="0"/>
          <w14:ligatures w14:val="none"/>
        </w:rPr>
      </w:pPr>
      <w:r w:rsidRPr="00A302F3">
        <w:rPr>
          <w:rFonts w:ascii="Times New Roman" w:hAnsi="Times New Roman" w:cs="Times New Roman"/>
          <w:color w:val="0070C0"/>
          <w:kern w:val="0"/>
          <w14:ligatures w14:val="none"/>
        </w:rPr>
        <w:t>X</w:t>
      </w:r>
      <w:r w:rsidRPr="00AC02A4">
        <w:rPr>
          <w:rFonts w:ascii="Times New Roman" w:hAnsi="Times New Roman" w:cs="Times New Roman"/>
          <w:color w:val="0070C0"/>
          <w:kern w:val="0"/>
          <w14:ligatures w14:val="none"/>
        </w:rPr>
        <w:t xml:space="preserve"> postdoctoral researcher</w:t>
      </w:r>
      <w:r w:rsidRPr="00A302F3">
        <w:rPr>
          <w:rFonts w:ascii="Times New Roman" w:hAnsi="Times New Roman" w:cs="Times New Roman"/>
          <w:color w:val="0070C0"/>
          <w:kern w:val="0"/>
          <w14:ligatures w14:val="none"/>
        </w:rPr>
        <w:t>(s)</w:t>
      </w:r>
      <w:r w:rsidRPr="00AC02A4">
        <w:rPr>
          <w:rFonts w:ascii="Times New Roman" w:hAnsi="Times New Roman" w:cs="Times New Roman"/>
          <w:color w:val="0070C0"/>
          <w:kern w:val="0"/>
          <w14:ligatures w14:val="none"/>
        </w:rPr>
        <w:t xml:space="preserve"> </w:t>
      </w:r>
      <w:r w:rsidR="008A092E" w:rsidRPr="008A092E">
        <w:rPr>
          <w:rFonts w:ascii="Times New Roman" w:hAnsi="Times New Roman" w:cs="Times New Roman"/>
          <w:color w:val="0070C0"/>
          <w:kern w:val="0"/>
          <w14:ligatures w14:val="none"/>
        </w:rPr>
        <w:t>and X</w:t>
      </w:r>
      <w:r w:rsidR="008A092E" w:rsidRPr="00AC02A4">
        <w:rPr>
          <w:rFonts w:ascii="Times New Roman" w:hAnsi="Times New Roman" w:cs="Times New Roman"/>
          <w:color w:val="0070C0"/>
          <w:kern w:val="0"/>
          <w14:ligatures w14:val="none"/>
        </w:rPr>
        <w:t xml:space="preserve"> graduate research assistant</w:t>
      </w:r>
      <w:r w:rsidR="008A092E" w:rsidRPr="008A092E">
        <w:rPr>
          <w:rFonts w:ascii="Times New Roman" w:hAnsi="Times New Roman" w:cs="Times New Roman"/>
          <w:color w:val="0070C0"/>
          <w:kern w:val="0"/>
          <w14:ligatures w14:val="none"/>
        </w:rPr>
        <w:t>(s</w:t>
      </w:r>
      <w:r w:rsidR="008A092E">
        <w:rPr>
          <w:rFonts w:ascii="Times New Roman" w:hAnsi="Times New Roman" w:cs="Times New Roman"/>
          <w:color w:val="0070C0"/>
          <w:kern w:val="0"/>
          <w14:ligatures w14:val="none"/>
        </w:rPr>
        <w:t>)</w:t>
      </w:r>
      <w:r w:rsidR="008A092E">
        <w:rPr>
          <w:rFonts w:ascii="Times New Roman" w:hAnsi="Times New Roman" w:cs="Times New Roman"/>
          <w:color w:val="2F5496" w:themeColor="accent1" w:themeShade="BF"/>
        </w:rPr>
        <w:t xml:space="preserve"> </w:t>
      </w:r>
      <w:r w:rsidRPr="00A302F3">
        <w:rPr>
          <w:rFonts w:ascii="Times New Roman" w:hAnsi="Times New Roman" w:cs="Times New Roman"/>
        </w:rPr>
        <w:t>will receive training and mentoring at CU Boulder</w:t>
      </w:r>
      <w:r w:rsidR="003E327D" w:rsidRPr="00A302F3">
        <w:rPr>
          <w:rFonts w:ascii="Times New Roman" w:hAnsi="Times New Roman" w:cs="Times New Roman"/>
        </w:rPr>
        <w:t xml:space="preserve">, </w:t>
      </w:r>
      <w:r w:rsidRPr="00A302F3">
        <w:rPr>
          <w:rFonts w:ascii="Times New Roman" w:hAnsi="Times New Roman" w:cs="Times New Roman"/>
          <w:color w:val="0070C0"/>
          <w:kern w:val="0"/>
          <w14:ligatures w14:val="none"/>
        </w:rPr>
        <w:t>(insert</w:t>
      </w:r>
      <w:r w:rsidR="003E327D" w:rsidRPr="00A302F3">
        <w:rPr>
          <w:rFonts w:ascii="Times New Roman" w:hAnsi="Times New Roman" w:cs="Times New Roman"/>
          <w:color w:val="0070C0"/>
          <w:kern w:val="0"/>
          <w14:ligatures w14:val="none"/>
        </w:rPr>
        <w:t xml:space="preserve"> department if desired, as well as</w:t>
      </w:r>
      <w:r w:rsidRPr="00A302F3">
        <w:rPr>
          <w:rFonts w:ascii="Times New Roman" w:hAnsi="Times New Roman" w:cs="Times New Roman"/>
          <w:color w:val="0070C0"/>
          <w:kern w:val="0"/>
          <w14:ligatures w14:val="none"/>
        </w:rPr>
        <w:t xml:space="preserve"> other collaborating institutions if there are </w:t>
      </w:r>
      <w:r w:rsidR="008A092E">
        <w:rPr>
          <w:rFonts w:ascii="Times New Roman" w:hAnsi="Times New Roman" w:cs="Times New Roman"/>
          <w:color w:val="0070C0"/>
          <w:kern w:val="0"/>
          <w14:ligatures w14:val="none"/>
        </w:rPr>
        <w:t xml:space="preserve">mentees </w:t>
      </w:r>
      <w:r w:rsidRPr="00A302F3">
        <w:rPr>
          <w:rFonts w:ascii="Times New Roman" w:hAnsi="Times New Roman" w:cs="Times New Roman"/>
          <w:color w:val="0070C0"/>
          <w:kern w:val="0"/>
          <w14:ligatures w14:val="none"/>
        </w:rPr>
        <w:t>at other organizations)</w:t>
      </w:r>
      <w:r w:rsidRPr="00A302F3">
        <w:rPr>
          <w:rFonts w:ascii="Times New Roman" w:hAnsi="Times New Roman" w:cs="Times New Roman"/>
          <w:color w:val="2F5496" w:themeColor="accent1" w:themeShade="BF"/>
        </w:rPr>
        <w:t xml:space="preserve"> </w:t>
      </w:r>
      <w:r w:rsidRPr="00A302F3">
        <w:rPr>
          <w:rFonts w:ascii="Times New Roman" w:hAnsi="Times New Roman" w:cs="Times New Roman"/>
        </w:rPr>
        <w:t xml:space="preserve">which will be integrated into the activities of this project. </w:t>
      </w:r>
      <w:r w:rsidR="00EB7018" w:rsidRPr="00A302F3">
        <w:rPr>
          <w:rFonts w:ascii="Times New Roman" w:hAnsi="Times New Roman" w:cs="Times New Roman"/>
        </w:rPr>
        <w:t xml:space="preserve">The </w:t>
      </w:r>
      <w:r w:rsidR="00EB7018" w:rsidRPr="003A5320">
        <w:rPr>
          <w:rFonts w:ascii="Times New Roman" w:hAnsi="Times New Roman" w:cs="Times New Roman"/>
          <w:color w:val="0070C0"/>
          <w:kern w:val="0"/>
          <w14:ligatures w14:val="none"/>
        </w:rPr>
        <w:t>postdoc</w:t>
      </w:r>
      <w:r w:rsidR="008A092E" w:rsidRPr="003A5320">
        <w:rPr>
          <w:rFonts w:ascii="Times New Roman" w:hAnsi="Times New Roman" w:cs="Times New Roman"/>
          <w:color w:val="0070C0"/>
          <w:kern w:val="0"/>
          <w14:ligatures w14:val="none"/>
        </w:rPr>
        <w:t>/GRA</w:t>
      </w:r>
      <w:r w:rsidR="00EB7018" w:rsidRPr="00A302F3">
        <w:rPr>
          <w:rFonts w:ascii="Times New Roman" w:hAnsi="Times New Roman" w:cs="Times New Roman"/>
        </w:rPr>
        <w:t xml:space="preserve"> will conduct research on </w:t>
      </w:r>
      <w:r w:rsidR="00EB7018" w:rsidRPr="00A302F3">
        <w:rPr>
          <w:rFonts w:ascii="Times New Roman" w:hAnsi="Times New Roman" w:cs="Times New Roman"/>
          <w:color w:val="0070C0"/>
        </w:rPr>
        <w:t xml:space="preserve">(insert brief description of the </w:t>
      </w:r>
      <w:r w:rsidR="003A5320">
        <w:rPr>
          <w:rFonts w:ascii="Times New Roman" w:hAnsi="Times New Roman" w:cs="Times New Roman"/>
          <w:color w:val="0070C0"/>
        </w:rPr>
        <w:t>trainee</w:t>
      </w:r>
      <w:r w:rsidR="00EB7018" w:rsidRPr="00A302F3">
        <w:rPr>
          <w:rFonts w:ascii="Times New Roman" w:hAnsi="Times New Roman" w:cs="Times New Roman"/>
          <w:color w:val="0070C0"/>
        </w:rPr>
        <w:t>s</w:t>
      </w:r>
      <w:r w:rsidR="003A5320">
        <w:rPr>
          <w:rFonts w:ascii="Times New Roman" w:hAnsi="Times New Roman" w:cs="Times New Roman"/>
          <w:color w:val="0070C0"/>
        </w:rPr>
        <w:t>’</w:t>
      </w:r>
      <w:r w:rsidR="00EB7018" w:rsidRPr="00A302F3">
        <w:rPr>
          <w:rFonts w:ascii="Times New Roman" w:hAnsi="Times New Roman" w:cs="Times New Roman"/>
          <w:color w:val="0070C0"/>
        </w:rPr>
        <w:t xml:space="preserve"> research</w:t>
      </w:r>
      <w:r w:rsidR="0099253F" w:rsidRPr="00A302F3">
        <w:rPr>
          <w:rFonts w:ascii="Times New Roman" w:hAnsi="Times New Roman" w:cs="Times New Roman"/>
          <w:color w:val="0070C0"/>
        </w:rPr>
        <w:t xml:space="preserve"> and research responsibilities</w:t>
      </w:r>
      <w:r w:rsidR="00631C6A" w:rsidRPr="00A302F3">
        <w:rPr>
          <w:rFonts w:ascii="Times New Roman" w:hAnsi="Times New Roman" w:cs="Times New Roman"/>
          <w:color w:val="0070C0"/>
        </w:rPr>
        <w:t>/roles</w:t>
      </w:r>
      <w:r w:rsidR="0099253F" w:rsidRPr="00A302F3">
        <w:rPr>
          <w:rFonts w:ascii="Times New Roman" w:hAnsi="Times New Roman" w:cs="Times New Roman"/>
          <w:color w:val="0070C0"/>
        </w:rPr>
        <w:t xml:space="preserve"> on this project</w:t>
      </w:r>
      <w:r w:rsidR="00EB7018" w:rsidRPr="00D96E31">
        <w:rPr>
          <w:rFonts w:ascii="Times New Roman" w:hAnsi="Times New Roman" w:cs="Times New Roman"/>
          <w:color w:val="0070C0"/>
        </w:rPr>
        <w:t>)</w:t>
      </w:r>
      <w:r w:rsidR="00EB7018" w:rsidRPr="00D96E31">
        <w:rPr>
          <w:rFonts w:ascii="Times New Roman" w:hAnsi="Times New Roman" w:cs="Times New Roman"/>
        </w:rPr>
        <w:t>.</w:t>
      </w:r>
      <w:r w:rsidR="00EB7018" w:rsidRPr="00D96E31">
        <w:rPr>
          <w:rFonts w:ascii="Times New Roman" w:hAnsi="Times New Roman" w:cs="Times New Roman"/>
          <w:color w:val="0070C0"/>
        </w:rPr>
        <w:t xml:space="preserve"> </w:t>
      </w:r>
    </w:p>
    <w:p w14:paraId="6D1E83C2" w14:textId="77777777" w:rsidR="002F46ED" w:rsidRPr="00A302F3" w:rsidRDefault="002F46ED" w:rsidP="00BB4F17">
      <w:pPr>
        <w:pStyle w:val="NoSpacing"/>
        <w:jc w:val="both"/>
        <w:rPr>
          <w:rFonts w:ascii="Times New Roman" w:hAnsi="Times New Roman" w:cs="Times New Roman"/>
        </w:rPr>
      </w:pPr>
    </w:p>
    <w:p w14:paraId="527FC747" w14:textId="0D43E666" w:rsidR="002F46ED" w:rsidRPr="00A302F3" w:rsidRDefault="00355262" w:rsidP="00BB4F17">
      <w:pPr>
        <w:pStyle w:val="NoSpacing"/>
        <w:jc w:val="both"/>
        <w:rPr>
          <w:rFonts w:ascii="Times New Roman" w:hAnsi="Times New Roman" w:cs="Times New Roman"/>
          <w:color w:val="0070C0"/>
        </w:rPr>
      </w:pPr>
      <w:r w:rsidRPr="00A302F3">
        <w:rPr>
          <w:rFonts w:ascii="Times New Roman" w:hAnsi="Times New Roman" w:cs="Times New Roman"/>
          <w:b/>
          <w:bCs/>
        </w:rPr>
        <w:t>Mentor/</w:t>
      </w:r>
      <w:r w:rsidR="004736CC">
        <w:rPr>
          <w:rFonts w:ascii="Times New Roman" w:hAnsi="Times New Roman" w:cs="Times New Roman"/>
          <w:b/>
          <w:bCs/>
        </w:rPr>
        <w:t>Trainee</w:t>
      </w:r>
      <w:r w:rsidRPr="00A302F3">
        <w:rPr>
          <w:rFonts w:ascii="Times New Roman" w:hAnsi="Times New Roman" w:cs="Times New Roman"/>
          <w:b/>
          <w:bCs/>
        </w:rPr>
        <w:t xml:space="preserve"> Expectations</w:t>
      </w:r>
      <w:r w:rsidR="002F46ED" w:rsidRPr="00A302F3">
        <w:rPr>
          <w:rFonts w:ascii="Times New Roman" w:hAnsi="Times New Roman" w:cs="Times New Roman"/>
          <w:b/>
          <w:bCs/>
        </w:rPr>
        <w:t xml:space="preserve">: </w:t>
      </w:r>
      <w:r w:rsidR="00FF5135" w:rsidRPr="00A302F3">
        <w:rPr>
          <w:rFonts w:ascii="Times New Roman" w:hAnsi="Times New Roman" w:cs="Times New Roman"/>
          <w:color w:val="0070C0"/>
        </w:rPr>
        <w:t xml:space="preserve">Describe </w:t>
      </w:r>
      <w:r w:rsidR="004E7C47" w:rsidRPr="00A302F3">
        <w:rPr>
          <w:rFonts w:ascii="Times New Roman" w:hAnsi="Times New Roman" w:cs="Times New Roman"/>
          <w:color w:val="0070C0"/>
        </w:rPr>
        <w:t xml:space="preserve">expectations for both the </w:t>
      </w:r>
      <w:r w:rsidR="004736CC">
        <w:rPr>
          <w:rFonts w:ascii="Times New Roman" w:hAnsi="Times New Roman" w:cs="Times New Roman"/>
          <w:color w:val="0070C0"/>
        </w:rPr>
        <w:t>m</w:t>
      </w:r>
      <w:r w:rsidR="004E7C47" w:rsidRPr="00A302F3">
        <w:rPr>
          <w:rFonts w:ascii="Times New Roman" w:hAnsi="Times New Roman" w:cs="Times New Roman"/>
          <w:color w:val="0070C0"/>
        </w:rPr>
        <w:t xml:space="preserve">entor and the </w:t>
      </w:r>
      <w:r w:rsidR="003A5320">
        <w:rPr>
          <w:rFonts w:ascii="Times New Roman" w:hAnsi="Times New Roman" w:cs="Times New Roman"/>
          <w:color w:val="0070C0"/>
        </w:rPr>
        <w:t>trainees</w:t>
      </w:r>
      <w:r w:rsidR="004E7C47" w:rsidRPr="00A302F3">
        <w:rPr>
          <w:rFonts w:ascii="Times New Roman" w:hAnsi="Times New Roman" w:cs="Times New Roman"/>
          <w:color w:val="0070C0"/>
        </w:rPr>
        <w:t xml:space="preserve">. </w:t>
      </w:r>
      <w:r w:rsidR="006B0361">
        <w:rPr>
          <w:rFonts w:ascii="Times New Roman" w:hAnsi="Times New Roman" w:cs="Times New Roman"/>
          <w:color w:val="0070C0"/>
        </w:rPr>
        <w:t xml:space="preserve">Such as: </w:t>
      </w:r>
    </w:p>
    <w:p w14:paraId="62FDCEBB" w14:textId="504EFE49" w:rsidR="008A2ABF" w:rsidRPr="00D86750" w:rsidRDefault="003E0EDE" w:rsidP="00D86750">
      <w:pPr>
        <w:pStyle w:val="NoSpacing"/>
        <w:numPr>
          <w:ilvl w:val="0"/>
          <w:numId w:val="3"/>
        </w:numPr>
        <w:jc w:val="both"/>
        <w:rPr>
          <w:rFonts w:ascii="Times New Roman" w:hAnsi="Times New Roman" w:cs="Times New Roman"/>
          <w:color w:val="0070C0"/>
        </w:rPr>
      </w:pPr>
      <w:r>
        <w:rPr>
          <w:rFonts w:ascii="Times New Roman" w:hAnsi="Times New Roman" w:cs="Times New Roman"/>
          <w:color w:val="0070C0"/>
        </w:rPr>
        <w:t>E</w:t>
      </w:r>
      <w:r w:rsidR="004E7C47" w:rsidRPr="006B0361">
        <w:rPr>
          <w:rFonts w:ascii="Times New Roman" w:hAnsi="Times New Roman" w:cs="Times New Roman"/>
          <w:color w:val="0070C0"/>
        </w:rPr>
        <w:t>xpectations to create a healthy and productive work environment</w:t>
      </w:r>
      <w:r w:rsidR="006B0361">
        <w:rPr>
          <w:rFonts w:ascii="Times New Roman" w:hAnsi="Times New Roman" w:cs="Times New Roman"/>
          <w:color w:val="0070C0"/>
        </w:rPr>
        <w:t xml:space="preserve">; </w:t>
      </w:r>
      <w:r w:rsidR="00D86750" w:rsidRPr="00A302F3">
        <w:rPr>
          <w:rFonts w:ascii="Times New Roman" w:hAnsi="Times New Roman" w:cs="Times New Roman"/>
          <w:color w:val="0070C0"/>
        </w:rPr>
        <w:t>Any documentation that will outline and define these expectations</w:t>
      </w:r>
      <w:r w:rsidR="00D86750">
        <w:rPr>
          <w:rFonts w:ascii="Times New Roman" w:hAnsi="Times New Roman" w:cs="Times New Roman"/>
          <w:color w:val="0070C0"/>
        </w:rPr>
        <w:t xml:space="preserve">; </w:t>
      </w:r>
      <w:r w:rsidR="008A2ABF" w:rsidRPr="00D86750">
        <w:rPr>
          <w:rFonts w:ascii="Times New Roman" w:hAnsi="Times New Roman" w:cs="Times New Roman"/>
          <w:color w:val="0070C0"/>
        </w:rPr>
        <w:t xml:space="preserve">Describe frequency of planned mentor meetings with </w:t>
      </w:r>
      <w:r w:rsidR="003A5320" w:rsidRPr="00D86750">
        <w:rPr>
          <w:rFonts w:ascii="Times New Roman" w:hAnsi="Times New Roman" w:cs="Times New Roman"/>
          <w:color w:val="0070C0"/>
        </w:rPr>
        <w:t>trainees</w:t>
      </w:r>
      <w:r w:rsidR="008A2ABF" w:rsidRPr="00D86750">
        <w:rPr>
          <w:rFonts w:ascii="Times New Roman" w:hAnsi="Times New Roman" w:cs="Times New Roman"/>
          <w:color w:val="0070C0"/>
        </w:rPr>
        <w:t>.</w:t>
      </w:r>
    </w:p>
    <w:p w14:paraId="4A17A0F8" w14:textId="068A1BA4" w:rsidR="00ED16E0" w:rsidRPr="00A302F3" w:rsidRDefault="00ED16E0" w:rsidP="00BB4F17">
      <w:pPr>
        <w:pStyle w:val="NoSpacing"/>
        <w:numPr>
          <w:ilvl w:val="0"/>
          <w:numId w:val="3"/>
        </w:numPr>
        <w:jc w:val="both"/>
        <w:rPr>
          <w:rFonts w:ascii="Times New Roman" w:hAnsi="Times New Roman" w:cs="Times New Roman"/>
          <w:color w:val="0070C0"/>
        </w:rPr>
      </w:pPr>
      <w:r w:rsidRPr="00A302F3">
        <w:rPr>
          <w:rFonts w:ascii="Times New Roman" w:hAnsi="Times New Roman" w:cs="Times New Roman"/>
          <w:color w:val="0070C0"/>
        </w:rPr>
        <w:t xml:space="preserve">Description of the mentoring team that the </w:t>
      </w:r>
      <w:r w:rsidR="00FA651B">
        <w:rPr>
          <w:rFonts w:ascii="Times New Roman" w:hAnsi="Times New Roman" w:cs="Times New Roman"/>
          <w:color w:val="0070C0"/>
        </w:rPr>
        <w:t>t</w:t>
      </w:r>
      <w:r w:rsidR="003A5320">
        <w:rPr>
          <w:rFonts w:ascii="Times New Roman" w:hAnsi="Times New Roman" w:cs="Times New Roman"/>
          <w:color w:val="0070C0"/>
        </w:rPr>
        <w:t>rainee</w:t>
      </w:r>
      <w:r w:rsidRPr="00A302F3">
        <w:rPr>
          <w:rFonts w:ascii="Times New Roman" w:hAnsi="Times New Roman" w:cs="Times New Roman"/>
          <w:color w:val="0070C0"/>
        </w:rPr>
        <w:t xml:space="preserve"> will have access to.</w:t>
      </w:r>
    </w:p>
    <w:p w14:paraId="144617B2" w14:textId="2F5191CE" w:rsidR="000126E7" w:rsidRPr="00A302F3" w:rsidRDefault="000126E7" w:rsidP="00BB4F17">
      <w:pPr>
        <w:pStyle w:val="NoSpacing"/>
        <w:numPr>
          <w:ilvl w:val="0"/>
          <w:numId w:val="3"/>
        </w:numPr>
        <w:jc w:val="both"/>
        <w:rPr>
          <w:rFonts w:ascii="Times New Roman" w:hAnsi="Times New Roman" w:cs="Times New Roman"/>
          <w:color w:val="0070C0"/>
        </w:rPr>
      </w:pPr>
      <w:r w:rsidRPr="00A302F3">
        <w:rPr>
          <w:rFonts w:ascii="Times New Roman" w:hAnsi="Times New Roman" w:cs="Times New Roman"/>
          <w:color w:val="0070C0"/>
        </w:rPr>
        <w:t>Preparation of an Individual Development Plan to identify professional development and career goals. Include frequency of review</w:t>
      </w:r>
      <w:r w:rsidR="0099253F" w:rsidRPr="00A302F3">
        <w:rPr>
          <w:rFonts w:ascii="Times New Roman" w:hAnsi="Times New Roman" w:cs="Times New Roman"/>
          <w:color w:val="0070C0"/>
        </w:rPr>
        <w:t xml:space="preserve"> and list of what the IDP will cover (goals, milestones, publication plans)</w:t>
      </w:r>
      <w:r w:rsidRPr="00A302F3">
        <w:rPr>
          <w:rFonts w:ascii="Times New Roman" w:hAnsi="Times New Roman" w:cs="Times New Roman"/>
          <w:color w:val="0070C0"/>
        </w:rPr>
        <w:t>.</w:t>
      </w:r>
      <w:r w:rsidR="00981F8A" w:rsidRPr="00A302F3">
        <w:rPr>
          <w:rFonts w:ascii="Times New Roman" w:hAnsi="Times New Roman" w:cs="Times New Roman"/>
          <w:color w:val="0070C0"/>
        </w:rPr>
        <w:t xml:space="preserve">  IDP </w:t>
      </w:r>
      <w:r w:rsidR="0019629B" w:rsidRPr="00A302F3">
        <w:rPr>
          <w:rFonts w:ascii="Times New Roman" w:hAnsi="Times New Roman" w:cs="Times New Roman"/>
          <w:color w:val="0070C0"/>
        </w:rPr>
        <w:t xml:space="preserve">templates </w:t>
      </w:r>
      <w:r w:rsidR="00981F8A" w:rsidRPr="00A302F3">
        <w:rPr>
          <w:rFonts w:ascii="Times New Roman" w:hAnsi="Times New Roman" w:cs="Times New Roman"/>
          <w:color w:val="0070C0"/>
        </w:rPr>
        <w:t xml:space="preserve">and guidelines for Postdocs and Mentors are on </w:t>
      </w:r>
      <w:hyperlink r:id="rId8" w:history="1">
        <w:r w:rsidR="00981F8A" w:rsidRPr="00A302F3">
          <w:rPr>
            <w:rStyle w:val="Hyperlink"/>
            <w:rFonts w:ascii="Times New Roman" w:hAnsi="Times New Roman" w:cs="Times New Roman"/>
          </w:rPr>
          <w:t>RIO’s Postdoctoral Affairs website</w:t>
        </w:r>
      </w:hyperlink>
      <w:r w:rsidR="00981F8A" w:rsidRPr="00A302F3">
        <w:rPr>
          <w:rFonts w:ascii="Times New Roman" w:hAnsi="Times New Roman" w:cs="Times New Roman"/>
          <w:color w:val="0070C0"/>
        </w:rPr>
        <w:t>.</w:t>
      </w:r>
      <w:r w:rsidR="00C659C4">
        <w:rPr>
          <w:rFonts w:ascii="Times New Roman" w:hAnsi="Times New Roman" w:cs="Times New Roman"/>
          <w:color w:val="0070C0"/>
        </w:rPr>
        <w:t xml:space="preserve">  IDPs are required by NSF for postdocs and GRAs.</w:t>
      </w:r>
    </w:p>
    <w:p w14:paraId="444C27C3" w14:textId="7F50A2C9" w:rsidR="002F46ED" w:rsidRPr="00A302F3" w:rsidRDefault="002454CA" w:rsidP="00BB4F17">
      <w:pPr>
        <w:pStyle w:val="NoSpacing"/>
        <w:numPr>
          <w:ilvl w:val="0"/>
          <w:numId w:val="3"/>
        </w:numPr>
        <w:jc w:val="both"/>
        <w:rPr>
          <w:rFonts w:ascii="Times New Roman" w:hAnsi="Times New Roman" w:cs="Times New Roman"/>
        </w:rPr>
      </w:pPr>
      <w:bookmarkStart w:id="0" w:name="_Hlk144280543"/>
      <w:r w:rsidRPr="00A302F3">
        <w:rPr>
          <w:rFonts w:ascii="Times New Roman" w:hAnsi="Times New Roman" w:cs="Times New Roman"/>
          <w:color w:val="0070C0"/>
        </w:rPr>
        <w:t xml:space="preserve">Language for the discussion of IDP or any other documentation could include: </w:t>
      </w:r>
      <w:r w:rsidR="002F46ED" w:rsidRPr="00A302F3">
        <w:rPr>
          <w:rFonts w:ascii="Times New Roman" w:hAnsi="Times New Roman" w:cs="Times New Roman"/>
        </w:rPr>
        <w:t>This document is intended to increase communication and makes explicit the expectations of both parties to ensure the scholar will receive appropriate credit for their work and that any challenges can be addressed promptly.</w:t>
      </w:r>
    </w:p>
    <w:bookmarkEnd w:id="0"/>
    <w:p w14:paraId="389E3F67" w14:textId="77777777" w:rsidR="002F46ED" w:rsidRPr="00A302F3" w:rsidRDefault="002F46ED" w:rsidP="00BB4F17">
      <w:pPr>
        <w:pStyle w:val="NoSpacing"/>
        <w:jc w:val="both"/>
        <w:rPr>
          <w:rFonts w:ascii="Times New Roman" w:hAnsi="Times New Roman" w:cs="Times New Roman"/>
        </w:rPr>
      </w:pPr>
    </w:p>
    <w:p w14:paraId="28D5FEE6" w14:textId="77777777" w:rsidR="006B0361" w:rsidRPr="00A302F3" w:rsidRDefault="00487C37" w:rsidP="006B0361">
      <w:pPr>
        <w:pStyle w:val="NoSpacing"/>
        <w:rPr>
          <w:rFonts w:ascii="Times New Roman" w:hAnsi="Times New Roman" w:cs="Times New Roman"/>
          <w:color w:val="0070C0"/>
        </w:rPr>
      </w:pPr>
      <w:r>
        <w:rPr>
          <w:rFonts w:ascii="Times New Roman" w:hAnsi="Times New Roman" w:cs="Times New Roman"/>
          <w:b/>
          <w:bCs/>
        </w:rPr>
        <w:t>Conceptual Knowledge</w:t>
      </w:r>
      <w:r w:rsidRPr="00A302F3">
        <w:rPr>
          <w:rFonts w:ascii="Times New Roman" w:hAnsi="Times New Roman" w:cs="Times New Roman"/>
          <w:b/>
          <w:bCs/>
        </w:rPr>
        <w:t>:</w:t>
      </w:r>
      <w:r w:rsidR="007B5569">
        <w:rPr>
          <w:rFonts w:ascii="Times New Roman" w:hAnsi="Times New Roman" w:cs="Times New Roman"/>
          <w:b/>
          <w:bCs/>
        </w:rPr>
        <w:t xml:space="preserve"> </w:t>
      </w:r>
      <w:r w:rsidRPr="00A302F3">
        <w:rPr>
          <w:rFonts w:ascii="Times New Roman" w:hAnsi="Times New Roman" w:cs="Times New Roman"/>
          <w:color w:val="0070C0"/>
        </w:rPr>
        <w:t xml:space="preserve">Describe training the </w:t>
      </w:r>
      <w:r w:rsidR="00EB424E">
        <w:rPr>
          <w:rFonts w:ascii="Times New Roman" w:hAnsi="Times New Roman" w:cs="Times New Roman"/>
          <w:color w:val="0070C0"/>
        </w:rPr>
        <w:t>mentee</w:t>
      </w:r>
      <w:r w:rsidRPr="00A302F3">
        <w:rPr>
          <w:rFonts w:ascii="Times New Roman" w:hAnsi="Times New Roman" w:cs="Times New Roman"/>
          <w:color w:val="0070C0"/>
        </w:rPr>
        <w:t xml:space="preserve"> will receive that is specific </w:t>
      </w:r>
      <w:r w:rsidR="00EB424E">
        <w:rPr>
          <w:rFonts w:ascii="Times New Roman" w:hAnsi="Times New Roman" w:cs="Times New Roman"/>
          <w:color w:val="0070C0"/>
        </w:rPr>
        <w:t>in their current capacity</w:t>
      </w:r>
      <w:r>
        <w:rPr>
          <w:rFonts w:ascii="Times New Roman" w:hAnsi="Times New Roman" w:cs="Times New Roman"/>
          <w:color w:val="0070C0"/>
        </w:rPr>
        <w:t xml:space="preserve"> and </w:t>
      </w:r>
      <w:r w:rsidRPr="00A302F3">
        <w:rPr>
          <w:rFonts w:ascii="Times New Roman" w:hAnsi="Times New Roman" w:cs="Times New Roman"/>
          <w:color w:val="0070C0"/>
        </w:rPr>
        <w:t xml:space="preserve">future career. </w:t>
      </w:r>
      <w:r w:rsidR="006B0361" w:rsidRPr="00A302F3">
        <w:rPr>
          <w:rFonts w:ascii="Times New Roman" w:hAnsi="Times New Roman" w:cs="Times New Roman"/>
          <w:color w:val="0070C0"/>
        </w:rPr>
        <w:t>This could include:</w:t>
      </w:r>
    </w:p>
    <w:p w14:paraId="2245CD64" w14:textId="5A7E9B6E" w:rsidR="00487C37" w:rsidRPr="00487C37" w:rsidRDefault="00487C37" w:rsidP="00BB4F17">
      <w:pPr>
        <w:pStyle w:val="NoSpacing"/>
        <w:numPr>
          <w:ilvl w:val="0"/>
          <w:numId w:val="11"/>
        </w:numPr>
        <w:jc w:val="both"/>
        <w:rPr>
          <w:rFonts w:ascii="Times New Roman" w:hAnsi="Times New Roman" w:cs="Times New Roman"/>
          <w:color w:val="0070C0"/>
        </w:rPr>
      </w:pPr>
      <w:r>
        <w:rPr>
          <w:rFonts w:ascii="Times New Roman" w:hAnsi="Times New Roman" w:cs="Times New Roman"/>
          <w:color w:val="0070C0"/>
        </w:rPr>
        <w:t xml:space="preserve">Description of research development skills offered to the </w:t>
      </w:r>
      <w:r w:rsidR="00EB424E">
        <w:rPr>
          <w:rFonts w:ascii="Times New Roman" w:hAnsi="Times New Roman" w:cs="Times New Roman"/>
          <w:color w:val="0070C0"/>
        </w:rPr>
        <w:t>t</w:t>
      </w:r>
      <w:r w:rsidR="003A5320">
        <w:rPr>
          <w:rFonts w:ascii="Times New Roman" w:hAnsi="Times New Roman" w:cs="Times New Roman"/>
          <w:color w:val="0070C0"/>
        </w:rPr>
        <w:t>rainee</w:t>
      </w:r>
      <w:r>
        <w:rPr>
          <w:rFonts w:ascii="Times New Roman" w:hAnsi="Times New Roman" w:cs="Times New Roman"/>
          <w:color w:val="0070C0"/>
        </w:rPr>
        <w:t xml:space="preserve">, which </w:t>
      </w:r>
      <w:r w:rsidR="00EB424E">
        <w:rPr>
          <w:rFonts w:ascii="Times New Roman" w:hAnsi="Times New Roman" w:cs="Times New Roman"/>
          <w:color w:val="0070C0"/>
        </w:rPr>
        <w:t>might</w:t>
      </w:r>
      <w:r>
        <w:rPr>
          <w:rFonts w:ascii="Times New Roman" w:hAnsi="Times New Roman" w:cs="Times New Roman"/>
          <w:color w:val="0070C0"/>
        </w:rPr>
        <w:t xml:space="preserve"> include experiment design, knowledge acquisition, interpretation and management of data, research and lab safety, evaluation of literature.</w:t>
      </w:r>
    </w:p>
    <w:p w14:paraId="6AE534DD" w14:textId="5D1602AF" w:rsidR="00487C37" w:rsidRPr="00A302F3" w:rsidRDefault="00487C37" w:rsidP="00BB4F17">
      <w:pPr>
        <w:pStyle w:val="NoSpacing"/>
        <w:numPr>
          <w:ilvl w:val="0"/>
          <w:numId w:val="11"/>
        </w:numPr>
        <w:jc w:val="both"/>
        <w:rPr>
          <w:rFonts w:ascii="Times New Roman" w:hAnsi="Times New Roman" w:cs="Times New Roman"/>
          <w:color w:val="0070C0"/>
        </w:rPr>
      </w:pPr>
      <w:r w:rsidRPr="00A302F3">
        <w:rPr>
          <w:rFonts w:ascii="Times New Roman" w:hAnsi="Times New Roman" w:cs="Times New Roman"/>
          <w:color w:val="0070C0"/>
        </w:rPr>
        <w:t xml:space="preserve">Description of how the training will aid the </w:t>
      </w:r>
      <w:r w:rsidR="00EB424E">
        <w:rPr>
          <w:rFonts w:ascii="Times New Roman" w:hAnsi="Times New Roman" w:cs="Times New Roman"/>
          <w:color w:val="0070C0"/>
        </w:rPr>
        <w:t>mentee</w:t>
      </w:r>
      <w:r w:rsidRPr="00A302F3">
        <w:rPr>
          <w:rFonts w:ascii="Times New Roman" w:hAnsi="Times New Roman" w:cs="Times New Roman"/>
          <w:color w:val="0070C0"/>
        </w:rPr>
        <w:t xml:space="preserve"> in diversifying their research portfolio.</w:t>
      </w:r>
    </w:p>
    <w:p w14:paraId="762A03AF" w14:textId="77777777" w:rsidR="00487C37" w:rsidRPr="00A302F3" w:rsidRDefault="00487C37" w:rsidP="00BB4F17">
      <w:pPr>
        <w:pStyle w:val="NoSpacing"/>
        <w:numPr>
          <w:ilvl w:val="0"/>
          <w:numId w:val="11"/>
        </w:numPr>
        <w:jc w:val="both"/>
        <w:rPr>
          <w:rFonts w:ascii="Times New Roman" w:hAnsi="Times New Roman" w:cs="Times New Roman"/>
          <w:color w:val="0070C0"/>
        </w:rPr>
      </w:pPr>
      <w:r w:rsidRPr="00A302F3">
        <w:rPr>
          <w:rFonts w:ascii="Times New Roman" w:hAnsi="Times New Roman" w:cs="Times New Roman"/>
          <w:color w:val="0070C0"/>
        </w:rPr>
        <w:t>Interdisciplinary work and how that will aid in future research.</w:t>
      </w:r>
    </w:p>
    <w:p w14:paraId="44DC4516" w14:textId="1B9CADC2" w:rsidR="00487C37" w:rsidRDefault="00487C37" w:rsidP="00BB4F17">
      <w:pPr>
        <w:pStyle w:val="NoSpacing"/>
        <w:numPr>
          <w:ilvl w:val="0"/>
          <w:numId w:val="11"/>
        </w:numPr>
        <w:jc w:val="both"/>
        <w:rPr>
          <w:rFonts w:ascii="Times New Roman" w:hAnsi="Times New Roman" w:cs="Times New Roman"/>
          <w:color w:val="0070C0"/>
        </w:rPr>
      </w:pPr>
      <w:r w:rsidRPr="00A302F3">
        <w:rPr>
          <w:rFonts w:ascii="Times New Roman" w:hAnsi="Times New Roman" w:cs="Times New Roman"/>
          <w:color w:val="0070C0"/>
        </w:rPr>
        <w:t xml:space="preserve">Specific skills that the project will help the </w:t>
      </w:r>
      <w:r w:rsidR="00EB424E">
        <w:rPr>
          <w:rFonts w:ascii="Times New Roman" w:hAnsi="Times New Roman" w:cs="Times New Roman"/>
          <w:color w:val="0070C0"/>
        </w:rPr>
        <w:t>t</w:t>
      </w:r>
      <w:r w:rsidR="003A5320">
        <w:rPr>
          <w:rFonts w:ascii="Times New Roman" w:hAnsi="Times New Roman" w:cs="Times New Roman"/>
          <w:color w:val="0070C0"/>
        </w:rPr>
        <w:t>rainee</w:t>
      </w:r>
      <w:r w:rsidRPr="00A302F3">
        <w:rPr>
          <w:rFonts w:ascii="Times New Roman" w:hAnsi="Times New Roman" w:cs="Times New Roman"/>
          <w:color w:val="0070C0"/>
        </w:rPr>
        <w:t xml:space="preserve"> to attain (e.g., field-based methods of data collection, computer-based simulations, training on specific equipment).</w:t>
      </w:r>
    </w:p>
    <w:p w14:paraId="1BA4815E" w14:textId="77777777" w:rsidR="006B0361" w:rsidRPr="00A302F3" w:rsidRDefault="006B0361" w:rsidP="006B0361">
      <w:pPr>
        <w:pStyle w:val="NoSpacing"/>
        <w:ind w:left="360"/>
        <w:jc w:val="both"/>
        <w:rPr>
          <w:rFonts w:ascii="Times New Roman" w:hAnsi="Times New Roman" w:cs="Times New Roman"/>
          <w:color w:val="0070C0"/>
        </w:rPr>
      </w:pPr>
    </w:p>
    <w:p w14:paraId="4C38B246" w14:textId="113E9A40" w:rsidR="00EB7018" w:rsidRPr="00A302F3" w:rsidRDefault="00355262" w:rsidP="00BB4F17">
      <w:pPr>
        <w:pStyle w:val="NoSpacing"/>
        <w:jc w:val="both"/>
        <w:rPr>
          <w:rFonts w:ascii="Times New Roman" w:hAnsi="Times New Roman" w:cs="Times New Roman"/>
        </w:rPr>
      </w:pPr>
      <w:r w:rsidRPr="00A302F3">
        <w:rPr>
          <w:rFonts w:ascii="Times New Roman" w:hAnsi="Times New Roman" w:cs="Times New Roman"/>
          <w:b/>
          <w:bCs/>
        </w:rPr>
        <w:t>Career Counseling</w:t>
      </w:r>
      <w:r w:rsidR="00EB7018" w:rsidRPr="00A302F3">
        <w:rPr>
          <w:rFonts w:ascii="Times New Roman" w:hAnsi="Times New Roman" w:cs="Times New Roman"/>
          <w:b/>
          <w:bCs/>
        </w:rPr>
        <w:t xml:space="preserve"> and General Training</w:t>
      </w:r>
      <w:r w:rsidRPr="00A302F3">
        <w:rPr>
          <w:rFonts w:ascii="Times New Roman" w:hAnsi="Times New Roman" w:cs="Times New Roman"/>
          <w:b/>
          <w:bCs/>
        </w:rPr>
        <w:t>:</w:t>
      </w:r>
      <w:r w:rsidR="00BB4F17">
        <w:rPr>
          <w:rFonts w:ascii="Times New Roman" w:hAnsi="Times New Roman" w:cs="Times New Roman"/>
          <w:b/>
          <w:bCs/>
        </w:rPr>
        <w:t xml:space="preserve"> </w:t>
      </w:r>
      <w:r w:rsidR="00EB7018" w:rsidRPr="00A302F3">
        <w:rPr>
          <w:rFonts w:ascii="Times New Roman" w:hAnsi="Times New Roman" w:cs="Times New Roman"/>
        </w:rPr>
        <w:t xml:space="preserve">The </w:t>
      </w:r>
      <w:r w:rsidR="00EB424E">
        <w:rPr>
          <w:rFonts w:ascii="Times New Roman" w:hAnsi="Times New Roman" w:cs="Times New Roman"/>
        </w:rPr>
        <w:t>trainee</w:t>
      </w:r>
      <w:r w:rsidR="00EB7018" w:rsidRPr="00A302F3">
        <w:rPr>
          <w:rFonts w:ascii="Times New Roman" w:hAnsi="Times New Roman" w:cs="Times New Roman"/>
        </w:rPr>
        <w:t xml:space="preserve"> will be encouraged to take advantage of </w:t>
      </w:r>
      <w:r w:rsidR="00E83B49" w:rsidRPr="00E83B49">
        <w:rPr>
          <w:rFonts w:ascii="Times New Roman" w:hAnsi="Times New Roman" w:cs="Times New Roman"/>
          <w:color w:val="0070C0"/>
        </w:rPr>
        <w:t xml:space="preserve">(edit as appropriate) </w:t>
      </w:r>
      <w:r w:rsidR="00EB7018" w:rsidRPr="00E83B49">
        <w:rPr>
          <w:rFonts w:ascii="Times New Roman" w:hAnsi="Times New Roman" w:cs="Times New Roman"/>
          <w:color w:val="0070C0"/>
        </w:rPr>
        <w:t xml:space="preserve">the </w:t>
      </w:r>
      <w:r w:rsidR="00E83B49" w:rsidRPr="00E83B49">
        <w:rPr>
          <w:rFonts w:ascii="Times New Roman" w:hAnsi="Times New Roman" w:cs="Times New Roman"/>
          <w:color w:val="0070C0"/>
        </w:rPr>
        <w:t>University’s</w:t>
      </w:r>
      <w:r w:rsidR="00974CB2" w:rsidRPr="00E83B49">
        <w:rPr>
          <w:rFonts w:ascii="Times New Roman" w:hAnsi="Times New Roman" w:cs="Times New Roman"/>
          <w:color w:val="0070C0"/>
        </w:rPr>
        <w:t xml:space="preserve"> </w:t>
      </w:r>
      <w:r w:rsidR="00EB7018" w:rsidRPr="00E83B49">
        <w:rPr>
          <w:rFonts w:ascii="Times New Roman" w:hAnsi="Times New Roman" w:cs="Times New Roman"/>
          <w:color w:val="0070C0"/>
        </w:rPr>
        <w:t>Career Services offic</w:t>
      </w:r>
      <w:r w:rsidR="00974CB2" w:rsidRPr="00E83B49">
        <w:rPr>
          <w:rFonts w:ascii="Times New Roman" w:hAnsi="Times New Roman" w:cs="Times New Roman"/>
          <w:color w:val="0070C0"/>
        </w:rPr>
        <w:t>e</w:t>
      </w:r>
      <w:r w:rsidR="00EB7018" w:rsidRPr="00E83B49">
        <w:rPr>
          <w:rFonts w:ascii="Times New Roman" w:hAnsi="Times New Roman" w:cs="Times New Roman"/>
          <w:color w:val="0070C0"/>
        </w:rPr>
        <w:t>,</w:t>
      </w:r>
      <w:r w:rsidR="00974CB2" w:rsidRPr="00E83B49">
        <w:rPr>
          <w:rFonts w:ascii="Times New Roman" w:hAnsi="Times New Roman" w:cs="Times New Roman"/>
          <w:color w:val="0070C0"/>
        </w:rPr>
        <w:t xml:space="preserve"> </w:t>
      </w:r>
      <w:r w:rsidR="00020B25" w:rsidRPr="00E83B49">
        <w:rPr>
          <w:rFonts w:ascii="Times New Roman" w:hAnsi="Times New Roman" w:cs="Times New Roman"/>
          <w:color w:val="0070C0"/>
        </w:rPr>
        <w:t>Postdoctoral Association of Colorado Boulder,</w:t>
      </w:r>
      <w:r w:rsidR="00E83B49" w:rsidRPr="00E83B49">
        <w:rPr>
          <w:rFonts w:ascii="Times New Roman" w:hAnsi="Times New Roman" w:cs="Times New Roman"/>
          <w:color w:val="0070C0"/>
        </w:rPr>
        <w:t xml:space="preserve"> the Graduate School Services and Resources,</w:t>
      </w:r>
      <w:r w:rsidR="00020B25" w:rsidRPr="00E83B49">
        <w:rPr>
          <w:rFonts w:ascii="Times New Roman" w:hAnsi="Times New Roman" w:cs="Times New Roman"/>
          <w:color w:val="0070C0"/>
        </w:rPr>
        <w:t xml:space="preserve"> </w:t>
      </w:r>
      <w:r w:rsidR="00974CB2" w:rsidRPr="00E83B49">
        <w:rPr>
          <w:rFonts w:ascii="Times New Roman" w:hAnsi="Times New Roman" w:cs="Times New Roman"/>
          <w:color w:val="0070C0"/>
        </w:rPr>
        <w:t>and to participate in activities organized by the Research and Innovation Office’s</w:t>
      </w:r>
      <w:r w:rsidR="00EB7018" w:rsidRPr="00E83B49">
        <w:rPr>
          <w:rFonts w:ascii="Times New Roman" w:hAnsi="Times New Roman" w:cs="Times New Roman"/>
          <w:color w:val="0070C0"/>
        </w:rPr>
        <w:t xml:space="preserve"> </w:t>
      </w:r>
      <w:r w:rsidR="00974CB2" w:rsidRPr="00E83B49">
        <w:rPr>
          <w:rFonts w:ascii="Times New Roman" w:hAnsi="Times New Roman" w:cs="Times New Roman"/>
          <w:color w:val="0070C0"/>
        </w:rPr>
        <w:t xml:space="preserve">National Center for Faculty Development &amp; Diversity and </w:t>
      </w:r>
      <w:r w:rsidR="00EB7018" w:rsidRPr="00E83B49">
        <w:rPr>
          <w:rFonts w:ascii="Times New Roman" w:hAnsi="Times New Roman" w:cs="Times New Roman"/>
          <w:color w:val="0070C0"/>
        </w:rPr>
        <w:t xml:space="preserve">Office of Postdoctoral </w:t>
      </w:r>
      <w:r w:rsidR="00EB7018" w:rsidRPr="00E83B49">
        <w:rPr>
          <w:rFonts w:ascii="Times New Roman" w:hAnsi="Times New Roman" w:cs="Times New Roman"/>
          <w:color w:val="0070C0"/>
        </w:rPr>
        <w:lastRenderedPageBreak/>
        <w:t>Affairs.</w:t>
      </w:r>
      <w:r w:rsidR="00974CB2" w:rsidRPr="00A302F3">
        <w:rPr>
          <w:rFonts w:ascii="Times New Roman" w:hAnsi="Times New Roman" w:cs="Times New Roman"/>
        </w:rPr>
        <w:t xml:space="preserve"> These activities could include seminars on writing, course design, inclusive mentoring, and preparing for job searches.</w:t>
      </w:r>
    </w:p>
    <w:p w14:paraId="206221A7" w14:textId="77777777" w:rsidR="00EB7018" w:rsidRPr="00A302F3" w:rsidRDefault="00EB7018" w:rsidP="00BB4F17">
      <w:pPr>
        <w:pStyle w:val="NoSpacing"/>
        <w:jc w:val="both"/>
        <w:rPr>
          <w:rFonts w:ascii="Times New Roman" w:hAnsi="Times New Roman" w:cs="Times New Roman"/>
          <w:color w:val="0070C0"/>
        </w:rPr>
      </w:pPr>
      <w:r w:rsidRPr="00A302F3">
        <w:rPr>
          <w:rFonts w:ascii="Times New Roman" w:hAnsi="Times New Roman" w:cs="Times New Roman"/>
          <w:color w:val="0070C0"/>
        </w:rPr>
        <w:t xml:space="preserve"> </w:t>
      </w:r>
    </w:p>
    <w:p w14:paraId="6B270B5F" w14:textId="5A94270A" w:rsidR="004E7C47" w:rsidRPr="00A302F3" w:rsidRDefault="00EB7018" w:rsidP="00BB4F17">
      <w:pPr>
        <w:pStyle w:val="NoSpacing"/>
        <w:jc w:val="both"/>
        <w:rPr>
          <w:rFonts w:ascii="Times New Roman" w:hAnsi="Times New Roman" w:cs="Times New Roman"/>
          <w:color w:val="0070C0"/>
        </w:rPr>
      </w:pPr>
      <w:r w:rsidRPr="00A302F3">
        <w:rPr>
          <w:rFonts w:ascii="Times New Roman" w:hAnsi="Times New Roman" w:cs="Times New Roman"/>
          <w:color w:val="0070C0"/>
        </w:rPr>
        <w:t>Additionally, d</w:t>
      </w:r>
      <w:r w:rsidR="004E7C47" w:rsidRPr="00A302F3">
        <w:rPr>
          <w:rFonts w:ascii="Times New Roman" w:hAnsi="Times New Roman" w:cs="Times New Roman"/>
          <w:color w:val="0070C0"/>
        </w:rPr>
        <w:t>escribe career counseling</w:t>
      </w:r>
      <w:r w:rsidRPr="00A302F3">
        <w:rPr>
          <w:rFonts w:ascii="Times New Roman" w:hAnsi="Times New Roman" w:cs="Times New Roman"/>
          <w:color w:val="0070C0"/>
        </w:rPr>
        <w:t xml:space="preserve"> and training</w:t>
      </w:r>
      <w:r w:rsidR="004E7C47" w:rsidRPr="00A302F3">
        <w:rPr>
          <w:rFonts w:ascii="Times New Roman" w:hAnsi="Times New Roman" w:cs="Times New Roman"/>
          <w:color w:val="0070C0"/>
        </w:rPr>
        <w:t xml:space="preserve"> that the </w:t>
      </w:r>
      <w:r w:rsidR="00E83B49">
        <w:rPr>
          <w:rFonts w:ascii="Times New Roman" w:hAnsi="Times New Roman" w:cs="Times New Roman"/>
          <w:color w:val="0070C0"/>
        </w:rPr>
        <w:t>t</w:t>
      </w:r>
      <w:r w:rsidR="003A5320">
        <w:rPr>
          <w:rFonts w:ascii="Times New Roman" w:hAnsi="Times New Roman" w:cs="Times New Roman"/>
          <w:color w:val="0070C0"/>
        </w:rPr>
        <w:t>rainee</w:t>
      </w:r>
      <w:r w:rsidR="004E7C47" w:rsidRPr="00A302F3">
        <w:rPr>
          <w:rFonts w:ascii="Times New Roman" w:hAnsi="Times New Roman" w:cs="Times New Roman"/>
          <w:color w:val="0070C0"/>
        </w:rPr>
        <w:t xml:space="preserve"> will receive. </w:t>
      </w:r>
      <w:r w:rsidR="006B0361" w:rsidRPr="00D96E31">
        <w:rPr>
          <w:rFonts w:ascii="Times New Roman" w:hAnsi="Times New Roman" w:cs="Times New Roman"/>
          <w:color w:val="0070C0"/>
        </w:rPr>
        <w:t>This could include:</w:t>
      </w:r>
    </w:p>
    <w:p w14:paraId="243C559F" w14:textId="49F525B0" w:rsidR="004E7C47" w:rsidRPr="00A302F3" w:rsidRDefault="004E7C47" w:rsidP="00BB4F17">
      <w:pPr>
        <w:pStyle w:val="NoSpacing"/>
        <w:numPr>
          <w:ilvl w:val="0"/>
          <w:numId w:val="4"/>
        </w:numPr>
        <w:jc w:val="both"/>
        <w:rPr>
          <w:rFonts w:ascii="Times New Roman" w:hAnsi="Times New Roman" w:cs="Times New Roman"/>
          <w:color w:val="0070C0"/>
        </w:rPr>
      </w:pPr>
      <w:r w:rsidRPr="00A302F3">
        <w:rPr>
          <w:rFonts w:ascii="Times New Roman" w:hAnsi="Times New Roman" w:cs="Times New Roman"/>
          <w:color w:val="0070C0"/>
        </w:rPr>
        <w:t>D</w:t>
      </w:r>
      <w:r w:rsidR="002F46ED" w:rsidRPr="00A302F3">
        <w:rPr>
          <w:rFonts w:ascii="Times New Roman" w:hAnsi="Times New Roman" w:cs="Times New Roman"/>
          <w:color w:val="0070C0"/>
        </w:rPr>
        <w:t xml:space="preserve">evelopment of their </w:t>
      </w:r>
      <w:r w:rsidRPr="00A302F3">
        <w:rPr>
          <w:rFonts w:ascii="Times New Roman" w:hAnsi="Times New Roman" w:cs="Times New Roman"/>
          <w:color w:val="0070C0"/>
        </w:rPr>
        <w:t>Biosketch/CV</w:t>
      </w:r>
      <w:r w:rsidR="002567A7" w:rsidRPr="00A302F3">
        <w:rPr>
          <w:rFonts w:ascii="Times New Roman" w:hAnsi="Times New Roman" w:cs="Times New Roman"/>
          <w:color w:val="0070C0"/>
        </w:rPr>
        <w:t>.</w:t>
      </w:r>
    </w:p>
    <w:p w14:paraId="52426312" w14:textId="64B2B751" w:rsidR="00170708" w:rsidRPr="006B0361" w:rsidRDefault="002567A7" w:rsidP="00BE3DDE">
      <w:pPr>
        <w:pStyle w:val="NoSpacing"/>
        <w:numPr>
          <w:ilvl w:val="0"/>
          <w:numId w:val="4"/>
        </w:numPr>
        <w:jc w:val="both"/>
        <w:rPr>
          <w:rFonts w:ascii="Times New Roman" w:hAnsi="Times New Roman" w:cs="Times New Roman"/>
          <w:color w:val="0070C0"/>
        </w:rPr>
      </w:pPr>
      <w:r w:rsidRPr="006B0361">
        <w:rPr>
          <w:rFonts w:ascii="Times New Roman" w:hAnsi="Times New Roman" w:cs="Times New Roman"/>
          <w:color w:val="0070C0"/>
        </w:rPr>
        <w:t>Assistance in locating</w:t>
      </w:r>
      <w:r w:rsidR="006B0361">
        <w:rPr>
          <w:rFonts w:ascii="Times New Roman" w:hAnsi="Times New Roman" w:cs="Times New Roman"/>
          <w:color w:val="0070C0"/>
        </w:rPr>
        <w:t xml:space="preserve"> and applying for</w:t>
      </w:r>
      <w:r w:rsidRPr="006B0361">
        <w:rPr>
          <w:rFonts w:ascii="Times New Roman" w:hAnsi="Times New Roman" w:cs="Times New Roman"/>
          <w:color w:val="0070C0"/>
        </w:rPr>
        <w:t xml:space="preserve"> job opportunities that meet their career aspirations.</w:t>
      </w:r>
    </w:p>
    <w:p w14:paraId="0C84E577" w14:textId="380991D8" w:rsidR="00D86750" w:rsidRPr="00A302F3" w:rsidRDefault="00170708" w:rsidP="00D86750">
      <w:pPr>
        <w:pStyle w:val="NoSpacing"/>
        <w:numPr>
          <w:ilvl w:val="0"/>
          <w:numId w:val="4"/>
        </w:numPr>
        <w:jc w:val="both"/>
        <w:rPr>
          <w:rFonts w:ascii="Times New Roman" w:hAnsi="Times New Roman" w:cs="Times New Roman"/>
          <w:color w:val="0070C0"/>
        </w:rPr>
      </w:pPr>
      <w:r w:rsidRPr="00A302F3">
        <w:rPr>
          <w:rFonts w:ascii="Times New Roman" w:hAnsi="Times New Roman" w:cs="Times New Roman"/>
          <w:color w:val="0070C0"/>
        </w:rPr>
        <w:t>F</w:t>
      </w:r>
      <w:r w:rsidR="002F46ED" w:rsidRPr="00A302F3">
        <w:rPr>
          <w:rFonts w:ascii="Times New Roman" w:hAnsi="Times New Roman" w:cs="Times New Roman"/>
          <w:color w:val="0070C0"/>
        </w:rPr>
        <w:t>acilitat</w:t>
      </w:r>
      <w:r w:rsidRPr="00A302F3">
        <w:rPr>
          <w:rFonts w:ascii="Times New Roman" w:hAnsi="Times New Roman" w:cs="Times New Roman"/>
          <w:color w:val="0070C0"/>
        </w:rPr>
        <w:t>ing</w:t>
      </w:r>
      <w:r w:rsidR="002F46ED" w:rsidRPr="00A302F3">
        <w:rPr>
          <w:rFonts w:ascii="Times New Roman" w:hAnsi="Times New Roman" w:cs="Times New Roman"/>
          <w:color w:val="0070C0"/>
        </w:rPr>
        <w:t xml:space="preserve"> professional networking skills</w:t>
      </w:r>
      <w:r w:rsidR="00D86750">
        <w:rPr>
          <w:rFonts w:ascii="Times New Roman" w:hAnsi="Times New Roman" w:cs="Times New Roman"/>
          <w:color w:val="0070C0"/>
        </w:rPr>
        <w:t xml:space="preserve">; </w:t>
      </w:r>
      <w:r w:rsidR="00D86750" w:rsidRPr="00A302F3">
        <w:rPr>
          <w:rFonts w:ascii="Times New Roman" w:hAnsi="Times New Roman" w:cs="Times New Roman"/>
          <w:color w:val="0070C0"/>
        </w:rPr>
        <w:t>Encouraging affiliat</w:t>
      </w:r>
      <w:r w:rsidR="00D86750">
        <w:rPr>
          <w:rFonts w:ascii="Times New Roman" w:hAnsi="Times New Roman" w:cs="Times New Roman"/>
          <w:color w:val="0070C0"/>
        </w:rPr>
        <w:t>ion</w:t>
      </w:r>
      <w:r w:rsidR="00D86750" w:rsidRPr="00A302F3">
        <w:rPr>
          <w:rFonts w:ascii="Times New Roman" w:hAnsi="Times New Roman" w:cs="Times New Roman"/>
          <w:color w:val="0070C0"/>
        </w:rPr>
        <w:t xml:space="preserve"> with professional societies.</w:t>
      </w:r>
    </w:p>
    <w:p w14:paraId="29F32AE9" w14:textId="6BA14232" w:rsidR="002F46ED" w:rsidRPr="00A302F3" w:rsidRDefault="006B0361" w:rsidP="00BB4F17">
      <w:pPr>
        <w:pStyle w:val="NoSpacing"/>
        <w:numPr>
          <w:ilvl w:val="0"/>
          <w:numId w:val="4"/>
        </w:numPr>
        <w:jc w:val="both"/>
        <w:rPr>
          <w:rFonts w:ascii="Times New Roman" w:hAnsi="Times New Roman" w:cs="Times New Roman"/>
          <w:color w:val="0070C0"/>
        </w:rPr>
      </w:pPr>
      <w:r>
        <w:rPr>
          <w:rFonts w:ascii="Times New Roman" w:hAnsi="Times New Roman" w:cs="Times New Roman"/>
          <w:color w:val="0070C0"/>
        </w:rPr>
        <w:t>P</w:t>
      </w:r>
      <w:r w:rsidR="002F46ED" w:rsidRPr="00A302F3">
        <w:rPr>
          <w:rFonts w:ascii="Times New Roman" w:hAnsi="Times New Roman" w:cs="Times New Roman"/>
          <w:color w:val="0070C0"/>
        </w:rPr>
        <w:t>articipat</w:t>
      </w:r>
      <w:r>
        <w:rPr>
          <w:rFonts w:ascii="Times New Roman" w:hAnsi="Times New Roman" w:cs="Times New Roman"/>
          <w:color w:val="0070C0"/>
        </w:rPr>
        <w:t>ing</w:t>
      </w:r>
      <w:r w:rsidR="002F46ED" w:rsidRPr="00A302F3">
        <w:rPr>
          <w:rFonts w:ascii="Times New Roman" w:hAnsi="Times New Roman" w:cs="Times New Roman"/>
          <w:color w:val="0070C0"/>
        </w:rPr>
        <w:t xml:space="preserve"> in the peer review process for journals</w:t>
      </w:r>
      <w:r w:rsidR="0057695F" w:rsidRPr="00A302F3">
        <w:rPr>
          <w:rFonts w:ascii="Times New Roman" w:hAnsi="Times New Roman" w:cs="Times New Roman"/>
          <w:color w:val="0070C0"/>
        </w:rPr>
        <w:t xml:space="preserve">, technical </w:t>
      </w:r>
      <w:r w:rsidR="002E3A3B" w:rsidRPr="00A302F3">
        <w:rPr>
          <w:rFonts w:ascii="Times New Roman" w:hAnsi="Times New Roman" w:cs="Times New Roman"/>
          <w:color w:val="0070C0"/>
        </w:rPr>
        <w:t>committees,</w:t>
      </w:r>
      <w:r w:rsidR="002F46ED" w:rsidRPr="00A302F3">
        <w:rPr>
          <w:rFonts w:ascii="Times New Roman" w:hAnsi="Times New Roman" w:cs="Times New Roman"/>
          <w:color w:val="0070C0"/>
        </w:rPr>
        <w:t xml:space="preserve"> </w:t>
      </w:r>
      <w:r w:rsidR="00170708" w:rsidRPr="00A302F3">
        <w:rPr>
          <w:rFonts w:ascii="Times New Roman" w:hAnsi="Times New Roman" w:cs="Times New Roman"/>
          <w:color w:val="0070C0"/>
        </w:rPr>
        <w:t xml:space="preserve">or </w:t>
      </w:r>
      <w:r w:rsidR="002F46ED" w:rsidRPr="00A302F3">
        <w:rPr>
          <w:rFonts w:ascii="Times New Roman" w:hAnsi="Times New Roman" w:cs="Times New Roman"/>
          <w:i/>
          <w:color w:val="0070C0"/>
        </w:rPr>
        <w:t>ad hoc</w:t>
      </w:r>
      <w:r w:rsidR="002F46ED" w:rsidRPr="00A302F3">
        <w:rPr>
          <w:rFonts w:ascii="Times New Roman" w:hAnsi="Times New Roman" w:cs="Times New Roman"/>
          <w:color w:val="0070C0"/>
        </w:rPr>
        <w:t xml:space="preserve"> grant reviews. </w:t>
      </w:r>
    </w:p>
    <w:p w14:paraId="69470BF1" w14:textId="7D6CE09F" w:rsidR="00DD62D8" w:rsidRPr="00A302F3" w:rsidRDefault="00170708" w:rsidP="00BB4F17">
      <w:pPr>
        <w:pStyle w:val="NoSpacing"/>
        <w:numPr>
          <w:ilvl w:val="0"/>
          <w:numId w:val="4"/>
        </w:numPr>
        <w:jc w:val="both"/>
        <w:rPr>
          <w:rFonts w:ascii="Times New Roman" w:hAnsi="Times New Roman" w:cs="Times New Roman"/>
          <w:color w:val="0070C0"/>
        </w:rPr>
      </w:pPr>
      <w:r w:rsidRPr="00A302F3">
        <w:rPr>
          <w:rFonts w:ascii="Times New Roman" w:hAnsi="Times New Roman" w:cs="Times New Roman"/>
          <w:color w:val="0070C0"/>
        </w:rPr>
        <w:t>Encouraging the</w:t>
      </w:r>
      <w:r w:rsidR="00E83B49">
        <w:rPr>
          <w:rFonts w:ascii="Times New Roman" w:hAnsi="Times New Roman" w:cs="Times New Roman"/>
          <w:color w:val="0070C0"/>
        </w:rPr>
        <w:t>m</w:t>
      </w:r>
      <w:r w:rsidRPr="00A302F3">
        <w:rPr>
          <w:rFonts w:ascii="Times New Roman" w:hAnsi="Times New Roman" w:cs="Times New Roman"/>
          <w:color w:val="0070C0"/>
        </w:rPr>
        <w:t xml:space="preserve"> to discuss career options</w:t>
      </w:r>
      <w:r w:rsidR="00ED16E0" w:rsidRPr="00A302F3">
        <w:rPr>
          <w:rFonts w:ascii="Times New Roman" w:hAnsi="Times New Roman" w:cs="Times New Roman"/>
          <w:color w:val="0070C0"/>
        </w:rPr>
        <w:t xml:space="preserve"> and research</w:t>
      </w:r>
      <w:r w:rsidRPr="00A302F3">
        <w:rPr>
          <w:rFonts w:ascii="Times New Roman" w:hAnsi="Times New Roman" w:cs="Times New Roman"/>
          <w:color w:val="0070C0"/>
        </w:rPr>
        <w:t xml:space="preserve"> with other</w:t>
      </w:r>
      <w:r w:rsidR="003E0EDE">
        <w:rPr>
          <w:rFonts w:ascii="Times New Roman" w:hAnsi="Times New Roman" w:cs="Times New Roman"/>
          <w:color w:val="0070C0"/>
        </w:rPr>
        <w:t xml:space="preserve">s; </w:t>
      </w:r>
      <w:r w:rsidR="00ED16E0" w:rsidRPr="00A302F3">
        <w:rPr>
          <w:rFonts w:ascii="Times New Roman" w:hAnsi="Times New Roman" w:cs="Times New Roman"/>
          <w:color w:val="0070C0"/>
        </w:rPr>
        <w:t xml:space="preserve">list other departments or organizations the </w:t>
      </w:r>
      <w:r w:rsidR="00E83B49">
        <w:rPr>
          <w:rFonts w:ascii="Times New Roman" w:hAnsi="Times New Roman" w:cs="Times New Roman"/>
          <w:color w:val="0070C0"/>
        </w:rPr>
        <w:t>t</w:t>
      </w:r>
      <w:r w:rsidR="003A5320">
        <w:rPr>
          <w:rFonts w:ascii="Times New Roman" w:hAnsi="Times New Roman" w:cs="Times New Roman"/>
          <w:color w:val="0070C0"/>
        </w:rPr>
        <w:t>rainee</w:t>
      </w:r>
      <w:r w:rsidR="00ED16E0" w:rsidRPr="00A302F3">
        <w:rPr>
          <w:rFonts w:ascii="Times New Roman" w:hAnsi="Times New Roman" w:cs="Times New Roman"/>
          <w:color w:val="0070C0"/>
        </w:rPr>
        <w:t xml:space="preserve"> will have access to</w:t>
      </w:r>
      <w:r w:rsidR="00DD62D8" w:rsidRPr="00A302F3">
        <w:rPr>
          <w:rFonts w:ascii="Times New Roman" w:hAnsi="Times New Roman" w:cs="Times New Roman"/>
          <w:color w:val="0070C0"/>
        </w:rPr>
        <w:t>.</w:t>
      </w:r>
    </w:p>
    <w:p w14:paraId="70C1F3F9" w14:textId="77777777" w:rsidR="002F46ED" w:rsidRPr="00A302F3" w:rsidRDefault="002F46ED" w:rsidP="00BB4F17">
      <w:pPr>
        <w:pStyle w:val="NoSpacing"/>
        <w:jc w:val="both"/>
        <w:rPr>
          <w:rFonts w:ascii="Times New Roman" w:hAnsi="Times New Roman" w:cs="Times New Roman"/>
        </w:rPr>
      </w:pPr>
      <w:r w:rsidRPr="00A302F3">
        <w:rPr>
          <w:rFonts w:ascii="Times New Roman" w:hAnsi="Times New Roman" w:cs="Times New Roman"/>
        </w:rPr>
        <w:t xml:space="preserve">  </w:t>
      </w:r>
    </w:p>
    <w:p w14:paraId="5F028377" w14:textId="77777777" w:rsidR="006B0361" w:rsidRDefault="00D96E31" w:rsidP="00BB4F17">
      <w:pPr>
        <w:pStyle w:val="NoSpacing"/>
        <w:jc w:val="both"/>
        <w:rPr>
          <w:rFonts w:ascii="Times New Roman" w:hAnsi="Times New Roman" w:cs="Times New Roman"/>
          <w:b/>
          <w:bCs/>
        </w:rPr>
      </w:pPr>
      <w:r w:rsidRPr="00A302F3">
        <w:rPr>
          <w:rFonts w:ascii="Times New Roman" w:hAnsi="Times New Roman" w:cs="Times New Roman"/>
          <w:b/>
          <w:bCs/>
        </w:rPr>
        <w:t xml:space="preserve">Communication Skills: </w:t>
      </w:r>
    </w:p>
    <w:p w14:paraId="4A9A2F59" w14:textId="37634DF0" w:rsidR="00D96E31" w:rsidRPr="006B0361" w:rsidRDefault="00D96E31" w:rsidP="00BB4F17">
      <w:pPr>
        <w:pStyle w:val="NoSpacing"/>
        <w:jc w:val="both"/>
        <w:rPr>
          <w:rFonts w:ascii="Times New Roman" w:hAnsi="Times New Roman" w:cs="Times New Roman"/>
          <w:b/>
          <w:bCs/>
        </w:rPr>
      </w:pPr>
      <w:r w:rsidRPr="00D96E31">
        <w:rPr>
          <w:rFonts w:ascii="Times New Roman" w:hAnsi="Times New Roman" w:cs="Times New Roman"/>
          <w:color w:val="0070C0"/>
        </w:rPr>
        <w:t xml:space="preserve">Describe </w:t>
      </w:r>
      <w:r w:rsidR="00E83B49">
        <w:rPr>
          <w:rFonts w:ascii="Times New Roman" w:hAnsi="Times New Roman" w:cs="Times New Roman"/>
          <w:color w:val="0070C0"/>
        </w:rPr>
        <w:t>guidance</w:t>
      </w:r>
      <w:r w:rsidRPr="00D96E31">
        <w:rPr>
          <w:rFonts w:ascii="Times New Roman" w:hAnsi="Times New Roman" w:cs="Times New Roman"/>
          <w:color w:val="0070C0"/>
        </w:rPr>
        <w:t xml:space="preserve"> the </w:t>
      </w:r>
      <w:r w:rsidR="00E83B49">
        <w:rPr>
          <w:rFonts w:ascii="Times New Roman" w:hAnsi="Times New Roman" w:cs="Times New Roman"/>
          <w:color w:val="0070C0"/>
        </w:rPr>
        <w:t>t</w:t>
      </w:r>
      <w:r w:rsidR="003A5320">
        <w:rPr>
          <w:rFonts w:ascii="Times New Roman" w:hAnsi="Times New Roman" w:cs="Times New Roman"/>
          <w:color w:val="0070C0"/>
        </w:rPr>
        <w:t>rainee</w:t>
      </w:r>
      <w:r w:rsidRPr="00D96E31">
        <w:rPr>
          <w:rFonts w:ascii="Times New Roman" w:hAnsi="Times New Roman" w:cs="Times New Roman"/>
          <w:color w:val="0070C0"/>
        </w:rPr>
        <w:t xml:space="preserve"> will receive in teaching and mentoring. </w:t>
      </w:r>
      <w:r w:rsidR="006B0361">
        <w:rPr>
          <w:rFonts w:ascii="Times New Roman" w:hAnsi="Times New Roman" w:cs="Times New Roman"/>
          <w:color w:val="0070C0"/>
        </w:rPr>
        <w:t xml:space="preserve">Such as: </w:t>
      </w:r>
    </w:p>
    <w:p w14:paraId="1817486B" w14:textId="1CFCA88B" w:rsidR="00D96E31" w:rsidRPr="00D96E31" w:rsidRDefault="00D96E31" w:rsidP="006B0361">
      <w:pPr>
        <w:pStyle w:val="NoSpacing"/>
        <w:numPr>
          <w:ilvl w:val="0"/>
          <w:numId w:val="5"/>
        </w:numPr>
        <w:ind w:left="360"/>
        <w:jc w:val="both"/>
        <w:rPr>
          <w:rFonts w:ascii="Times New Roman" w:hAnsi="Times New Roman" w:cs="Times New Roman"/>
          <w:color w:val="0070C0"/>
        </w:rPr>
      </w:pPr>
      <w:r w:rsidRPr="00D96E31">
        <w:rPr>
          <w:rFonts w:ascii="Times New Roman" w:hAnsi="Times New Roman" w:cs="Times New Roman"/>
          <w:color w:val="0070C0"/>
        </w:rPr>
        <w:t xml:space="preserve">Guest lectures in classes the PI or other departmental collaborators are </w:t>
      </w:r>
      <w:proofErr w:type="gramStart"/>
      <w:r w:rsidRPr="00D96E31">
        <w:rPr>
          <w:rFonts w:ascii="Times New Roman" w:hAnsi="Times New Roman" w:cs="Times New Roman"/>
          <w:color w:val="0070C0"/>
        </w:rPr>
        <w:t>teaching</w:t>
      </w:r>
      <w:r w:rsidR="006B0361">
        <w:rPr>
          <w:rFonts w:ascii="Times New Roman" w:hAnsi="Times New Roman" w:cs="Times New Roman"/>
          <w:color w:val="0070C0"/>
        </w:rPr>
        <w:t>;</w:t>
      </w:r>
      <w:proofErr w:type="gramEnd"/>
      <w:r w:rsidR="006B0361">
        <w:rPr>
          <w:rFonts w:ascii="Times New Roman" w:hAnsi="Times New Roman" w:cs="Times New Roman"/>
          <w:color w:val="0070C0"/>
        </w:rPr>
        <w:t xml:space="preserve"> </w:t>
      </w:r>
    </w:p>
    <w:p w14:paraId="5041F79A" w14:textId="77777777" w:rsidR="00D96E31" w:rsidRPr="00D96E31" w:rsidRDefault="00D96E31" w:rsidP="006B0361">
      <w:pPr>
        <w:pStyle w:val="NoSpacing"/>
        <w:numPr>
          <w:ilvl w:val="0"/>
          <w:numId w:val="5"/>
        </w:numPr>
        <w:ind w:left="360"/>
        <w:jc w:val="both"/>
        <w:rPr>
          <w:rFonts w:ascii="Times New Roman" w:hAnsi="Times New Roman" w:cs="Times New Roman"/>
          <w:color w:val="0070C0"/>
        </w:rPr>
      </w:pPr>
      <w:r w:rsidRPr="00D96E31">
        <w:rPr>
          <w:rFonts w:ascii="Times New Roman" w:hAnsi="Times New Roman" w:cs="Times New Roman"/>
          <w:color w:val="0070C0"/>
        </w:rPr>
        <w:t>Regularly presenting their results during lab group meetings where members will provide feedback on research.</w:t>
      </w:r>
    </w:p>
    <w:p w14:paraId="4F3DD9A7" w14:textId="4FFDBB75" w:rsidR="00D96E31" w:rsidRPr="006B0361" w:rsidRDefault="00D96E31" w:rsidP="006B0361">
      <w:pPr>
        <w:pStyle w:val="NoSpacing"/>
        <w:numPr>
          <w:ilvl w:val="0"/>
          <w:numId w:val="5"/>
        </w:numPr>
        <w:ind w:left="360"/>
        <w:jc w:val="both"/>
        <w:rPr>
          <w:rFonts w:ascii="Times New Roman" w:hAnsi="Times New Roman" w:cs="Times New Roman"/>
          <w:color w:val="0070C0"/>
        </w:rPr>
      </w:pPr>
      <w:r w:rsidRPr="00D96E31">
        <w:rPr>
          <w:rFonts w:ascii="Times New Roman" w:hAnsi="Times New Roman" w:cs="Times New Roman"/>
          <w:color w:val="0070C0"/>
        </w:rPr>
        <w:t>Assigning student worker</w:t>
      </w:r>
      <w:r w:rsidR="00E83B49">
        <w:rPr>
          <w:rFonts w:ascii="Times New Roman" w:hAnsi="Times New Roman" w:cs="Times New Roman"/>
          <w:color w:val="0070C0"/>
        </w:rPr>
        <w:t>s</w:t>
      </w:r>
      <w:r w:rsidRPr="00D96E31">
        <w:rPr>
          <w:rFonts w:ascii="Times New Roman" w:hAnsi="Times New Roman" w:cs="Times New Roman"/>
          <w:color w:val="0070C0"/>
        </w:rPr>
        <w:t xml:space="preserve"> to assist the</w:t>
      </w:r>
      <w:r w:rsidR="00E83B49">
        <w:rPr>
          <w:rFonts w:ascii="Times New Roman" w:hAnsi="Times New Roman" w:cs="Times New Roman"/>
          <w:color w:val="0070C0"/>
        </w:rPr>
        <w:t>m</w:t>
      </w:r>
      <w:r w:rsidRPr="00D96E31">
        <w:rPr>
          <w:rFonts w:ascii="Times New Roman" w:hAnsi="Times New Roman" w:cs="Times New Roman"/>
          <w:color w:val="0070C0"/>
        </w:rPr>
        <w:t xml:space="preserve"> with their research</w:t>
      </w:r>
      <w:r w:rsidR="006B0361">
        <w:rPr>
          <w:rFonts w:ascii="Times New Roman" w:hAnsi="Times New Roman" w:cs="Times New Roman"/>
          <w:color w:val="0070C0"/>
        </w:rPr>
        <w:t xml:space="preserve">; </w:t>
      </w:r>
      <w:r w:rsidRPr="006B0361">
        <w:rPr>
          <w:rFonts w:ascii="Times New Roman" w:hAnsi="Times New Roman" w:cs="Times New Roman"/>
          <w:color w:val="0070C0"/>
        </w:rPr>
        <w:t>Co-advising students along with the PI.</w:t>
      </w:r>
    </w:p>
    <w:p w14:paraId="62685439" w14:textId="77777777" w:rsidR="00D96E31" w:rsidRPr="00D96E31" w:rsidRDefault="00D96E31" w:rsidP="006B0361">
      <w:pPr>
        <w:pStyle w:val="NoSpacing"/>
        <w:numPr>
          <w:ilvl w:val="0"/>
          <w:numId w:val="9"/>
        </w:numPr>
        <w:ind w:left="360"/>
        <w:jc w:val="both"/>
        <w:rPr>
          <w:rFonts w:ascii="Times New Roman" w:hAnsi="Times New Roman" w:cs="Times New Roman"/>
          <w:color w:val="0070C0"/>
        </w:rPr>
      </w:pPr>
      <w:r w:rsidRPr="00D96E31">
        <w:rPr>
          <w:rFonts w:ascii="Times New Roman" w:hAnsi="Times New Roman" w:cs="Times New Roman"/>
          <w:color w:val="0070C0"/>
        </w:rPr>
        <w:t xml:space="preserve">Encouraging community outreach. </w:t>
      </w:r>
    </w:p>
    <w:p w14:paraId="38CE99CC" w14:textId="0DC1E484" w:rsidR="00D96E31" w:rsidRPr="00A302F3" w:rsidRDefault="00D96E31" w:rsidP="006B0361">
      <w:pPr>
        <w:pStyle w:val="NoSpacing"/>
        <w:numPr>
          <w:ilvl w:val="0"/>
          <w:numId w:val="9"/>
        </w:numPr>
        <w:ind w:left="360"/>
        <w:jc w:val="both"/>
        <w:rPr>
          <w:rFonts w:ascii="Times New Roman" w:hAnsi="Times New Roman" w:cs="Times New Roman"/>
          <w:color w:val="0070C0"/>
        </w:rPr>
      </w:pPr>
      <w:r w:rsidRPr="00A302F3">
        <w:rPr>
          <w:rFonts w:ascii="Times New Roman" w:hAnsi="Times New Roman" w:cs="Times New Roman"/>
          <w:color w:val="0070C0"/>
        </w:rPr>
        <w:t xml:space="preserve">Accessing services of </w:t>
      </w:r>
      <w:hyperlink r:id="rId9" w:history="1">
        <w:r w:rsidRPr="00A302F3">
          <w:rPr>
            <w:rStyle w:val="Hyperlink"/>
            <w:rFonts w:ascii="Times New Roman" w:hAnsi="Times New Roman" w:cs="Times New Roman"/>
          </w:rPr>
          <w:t>Center for Teaching &amp; Learning</w:t>
        </w:r>
      </w:hyperlink>
      <w:r w:rsidRPr="00A302F3">
        <w:rPr>
          <w:rFonts w:ascii="Times New Roman" w:hAnsi="Times New Roman" w:cs="Times New Roman"/>
          <w:color w:val="0070C0"/>
        </w:rPr>
        <w:t xml:space="preserve"> or </w:t>
      </w:r>
      <w:hyperlink r:id="rId10" w:history="1">
        <w:r w:rsidRPr="00A302F3">
          <w:rPr>
            <w:rStyle w:val="Hyperlink"/>
            <w:rFonts w:ascii="Times New Roman" w:hAnsi="Times New Roman" w:cs="Times New Roman"/>
          </w:rPr>
          <w:t>Center for Stem Learning</w:t>
        </w:r>
      </w:hyperlink>
      <w:r w:rsidRPr="00A302F3">
        <w:rPr>
          <w:rFonts w:ascii="Times New Roman" w:hAnsi="Times New Roman" w:cs="Times New Roman"/>
          <w:color w:val="0070C0"/>
        </w:rPr>
        <w:t>.</w:t>
      </w:r>
    </w:p>
    <w:p w14:paraId="68EF0571" w14:textId="191F267E" w:rsidR="00D96E31" w:rsidRPr="00A302F3" w:rsidRDefault="00D96E31" w:rsidP="006B0361">
      <w:pPr>
        <w:pStyle w:val="NoSpacing"/>
        <w:numPr>
          <w:ilvl w:val="0"/>
          <w:numId w:val="9"/>
        </w:numPr>
        <w:ind w:left="360"/>
        <w:jc w:val="both"/>
        <w:rPr>
          <w:rFonts w:ascii="Times New Roman" w:hAnsi="Times New Roman" w:cs="Times New Roman"/>
          <w:color w:val="0070C0"/>
        </w:rPr>
      </w:pPr>
      <w:r w:rsidRPr="00A302F3">
        <w:rPr>
          <w:rFonts w:ascii="Times New Roman" w:hAnsi="Times New Roman" w:cs="Times New Roman"/>
          <w:color w:val="0070C0"/>
        </w:rPr>
        <w:t xml:space="preserve">A&amp;S </w:t>
      </w:r>
      <w:r w:rsidR="00E83B49">
        <w:rPr>
          <w:rFonts w:ascii="Times New Roman" w:hAnsi="Times New Roman" w:cs="Times New Roman"/>
          <w:color w:val="0070C0"/>
        </w:rPr>
        <w:t xml:space="preserve">trainees </w:t>
      </w:r>
      <w:r w:rsidRPr="00A302F3">
        <w:rPr>
          <w:rFonts w:ascii="Times New Roman" w:hAnsi="Times New Roman" w:cs="Times New Roman"/>
          <w:color w:val="0070C0"/>
        </w:rPr>
        <w:t xml:space="preserve">only: </w:t>
      </w:r>
      <w:hyperlink r:id="rId11" w:history="1">
        <w:r w:rsidRPr="00A302F3">
          <w:rPr>
            <w:rStyle w:val="Hyperlink"/>
            <w:rFonts w:ascii="Times New Roman" w:hAnsi="Times New Roman" w:cs="Times New Roman"/>
          </w:rPr>
          <w:t>Arts and Sciences Support of Education Through Technology</w:t>
        </w:r>
      </w:hyperlink>
      <w:r w:rsidRPr="00A302F3">
        <w:rPr>
          <w:rFonts w:ascii="Times New Roman" w:hAnsi="Times New Roman" w:cs="Times New Roman"/>
        </w:rPr>
        <w:t xml:space="preserve"> </w:t>
      </w:r>
      <w:r w:rsidRPr="00A302F3">
        <w:rPr>
          <w:rFonts w:ascii="Times New Roman" w:hAnsi="Times New Roman" w:cs="Times New Roman"/>
          <w:color w:val="0070C0"/>
        </w:rPr>
        <w:t>(ASSETT) provides support for integrating technology with pedagogy to promote impactful learning for all instructional personnel in the College of Arts &amp; Sciences.</w:t>
      </w:r>
    </w:p>
    <w:p w14:paraId="58C7990F" w14:textId="77777777" w:rsidR="00D86750" w:rsidRDefault="00D86750" w:rsidP="00BB4F17">
      <w:pPr>
        <w:pStyle w:val="NoSpacing"/>
        <w:jc w:val="both"/>
        <w:rPr>
          <w:rFonts w:ascii="Times New Roman" w:hAnsi="Times New Roman" w:cs="Times New Roman"/>
          <w:color w:val="0070C0"/>
        </w:rPr>
      </w:pPr>
    </w:p>
    <w:p w14:paraId="0BAAE161" w14:textId="2CDDEC86" w:rsidR="00D96E31" w:rsidRPr="00A302F3" w:rsidRDefault="00D96E31" w:rsidP="00BB4F17">
      <w:pPr>
        <w:pStyle w:val="NoSpacing"/>
        <w:jc w:val="both"/>
        <w:rPr>
          <w:rFonts w:ascii="Times New Roman" w:hAnsi="Times New Roman" w:cs="Times New Roman"/>
          <w:color w:val="0070C0"/>
        </w:rPr>
      </w:pPr>
      <w:r w:rsidRPr="00A302F3">
        <w:rPr>
          <w:rFonts w:ascii="Times New Roman" w:hAnsi="Times New Roman" w:cs="Times New Roman"/>
          <w:color w:val="0070C0"/>
        </w:rPr>
        <w:t xml:space="preserve">Describe training that the </w:t>
      </w:r>
      <w:r w:rsidR="00E83B49">
        <w:rPr>
          <w:rFonts w:ascii="Times New Roman" w:hAnsi="Times New Roman" w:cs="Times New Roman"/>
          <w:color w:val="0070C0"/>
        </w:rPr>
        <w:t>t</w:t>
      </w:r>
      <w:r w:rsidR="003A5320">
        <w:rPr>
          <w:rFonts w:ascii="Times New Roman" w:hAnsi="Times New Roman" w:cs="Times New Roman"/>
          <w:color w:val="0070C0"/>
        </w:rPr>
        <w:t>rainee</w:t>
      </w:r>
      <w:r w:rsidRPr="00A302F3">
        <w:rPr>
          <w:rFonts w:ascii="Times New Roman" w:hAnsi="Times New Roman" w:cs="Times New Roman"/>
          <w:color w:val="0070C0"/>
        </w:rPr>
        <w:t xml:space="preserve"> will receive in publication authorship, presentations, and grant writing. </w:t>
      </w:r>
    </w:p>
    <w:p w14:paraId="30DD8067" w14:textId="60D18B2C" w:rsidR="00D96E31" w:rsidRPr="00A302F3" w:rsidRDefault="00D96E31" w:rsidP="006B0361">
      <w:pPr>
        <w:pStyle w:val="NoSpacing"/>
        <w:numPr>
          <w:ilvl w:val="0"/>
          <w:numId w:val="9"/>
        </w:numPr>
        <w:ind w:left="360"/>
        <w:jc w:val="both"/>
        <w:rPr>
          <w:rFonts w:ascii="Times New Roman" w:hAnsi="Times New Roman" w:cs="Times New Roman"/>
          <w:color w:val="0070C0"/>
        </w:rPr>
      </w:pPr>
      <w:r w:rsidRPr="00A302F3">
        <w:rPr>
          <w:rFonts w:ascii="Times New Roman" w:hAnsi="Times New Roman" w:cs="Times New Roman"/>
          <w:color w:val="0070C0"/>
        </w:rPr>
        <w:t>Learning best practices in proposal preparation including development of research questions, definition of objectives, description of approach, construction of a work plan, timeline, and budget</w:t>
      </w:r>
      <w:r w:rsidR="00D86750">
        <w:rPr>
          <w:rFonts w:ascii="Times New Roman" w:hAnsi="Times New Roman" w:cs="Times New Roman"/>
          <w:color w:val="0070C0"/>
        </w:rPr>
        <w:t>.</w:t>
      </w:r>
    </w:p>
    <w:p w14:paraId="3C93B2B4" w14:textId="3766347D" w:rsidR="00D96E31" w:rsidRPr="00D96E31" w:rsidRDefault="00D96E31" w:rsidP="006B0361">
      <w:pPr>
        <w:pStyle w:val="NoSpacing"/>
        <w:numPr>
          <w:ilvl w:val="0"/>
          <w:numId w:val="9"/>
        </w:numPr>
        <w:ind w:left="360"/>
        <w:jc w:val="both"/>
        <w:rPr>
          <w:rFonts w:ascii="Times New Roman" w:hAnsi="Times New Roman" w:cs="Times New Roman"/>
          <w:color w:val="0070C0"/>
        </w:rPr>
      </w:pPr>
      <w:r w:rsidRPr="00D96E31">
        <w:rPr>
          <w:rFonts w:ascii="Times New Roman" w:hAnsi="Times New Roman" w:cs="Times New Roman"/>
          <w:color w:val="0070C0"/>
        </w:rPr>
        <w:t xml:space="preserve">Include the </w:t>
      </w:r>
      <w:proofErr w:type="gramStart"/>
      <w:r w:rsidR="00E83B49">
        <w:rPr>
          <w:rFonts w:ascii="Times New Roman" w:hAnsi="Times New Roman" w:cs="Times New Roman"/>
          <w:color w:val="0070C0"/>
        </w:rPr>
        <w:t>t</w:t>
      </w:r>
      <w:r w:rsidR="003A5320">
        <w:rPr>
          <w:rFonts w:ascii="Times New Roman" w:hAnsi="Times New Roman" w:cs="Times New Roman"/>
          <w:color w:val="0070C0"/>
        </w:rPr>
        <w:t>rainee</w:t>
      </w:r>
      <w:proofErr w:type="gramEnd"/>
      <w:r w:rsidRPr="00D96E31">
        <w:rPr>
          <w:rFonts w:ascii="Times New Roman" w:hAnsi="Times New Roman" w:cs="Times New Roman"/>
          <w:color w:val="0070C0"/>
        </w:rPr>
        <w:t xml:space="preserve"> in PI’s writings to encourage best </w:t>
      </w:r>
      <w:proofErr w:type="gramStart"/>
      <w:r w:rsidRPr="00D96E31">
        <w:rPr>
          <w:rFonts w:ascii="Times New Roman" w:hAnsi="Times New Roman" w:cs="Times New Roman"/>
          <w:color w:val="0070C0"/>
        </w:rPr>
        <w:t>practices</w:t>
      </w:r>
      <w:r w:rsidR="00D86750">
        <w:rPr>
          <w:rFonts w:ascii="Times New Roman" w:hAnsi="Times New Roman" w:cs="Times New Roman"/>
          <w:color w:val="0070C0"/>
        </w:rPr>
        <w:t>;</w:t>
      </w:r>
      <w:proofErr w:type="gramEnd"/>
      <w:r w:rsidR="00D86750">
        <w:rPr>
          <w:rFonts w:ascii="Times New Roman" w:hAnsi="Times New Roman" w:cs="Times New Roman"/>
          <w:color w:val="0070C0"/>
        </w:rPr>
        <w:t xml:space="preserve"> </w:t>
      </w:r>
    </w:p>
    <w:p w14:paraId="4AE6CA9B" w14:textId="76956226" w:rsidR="00D96E31" w:rsidRPr="00D86750" w:rsidRDefault="00D96E31" w:rsidP="00B31C53">
      <w:pPr>
        <w:pStyle w:val="NoSpacing"/>
        <w:numPr>
          <w:ilvl w:val="0"/>
          <w:numId w:val="9"/>
        </w:numPr>
        <w:ind w:left="360"/>
        <w:jc w:val="both"/>
        <w:rPr>
          <w:rFonts w:ascii="Times New Roman" w:hAnsi="Times New Roman" w:cs="Times New Roman"/>
          <w:color w:val="0070C0"/>
        </w:rPr>
      </w:pPr>
      <w:r w:rsidRPr="00D86750">
        <w:rPr>
          <w:rFonts w:ascii="Times New Roman" w:hAnsi="Times New Roman" w:cs="Times New Roman"/>
          <w:color w:val="0070C0"/>
        </w:rPr>
        <w:t xml:space="preserve">Training </w:t>
      </w:r>
      <w:r w:rsidR="00D86750">
        <w:rPr>
          <w:rFonts w:ascii="Times New Roman" w:hAnsi="Times New Roman" w:cs="Times New Roman"/>
          <w:color w:val="0070C0"/>
        </w:rPr>
        <w:t xml:space="preserve">in </w:t>
      </w:r>
      <w:r w:rsidRPr="00D86750">
        <w:rPr>
          <w:rFonts w:ascii="Times New Roman" w:hAnsi="Times New Roman" w:cs="Times New Roman"/>
          <w:color w:val="0070C0"/>
        </w:rPr>
        <w:t>written and oral skills</w:t>
      </w:r>
      <w:r w:rsidR="00D86750">
        <w:rPr>
          <w:rFonts w:ascii="Times New Roman" w:hAnsi="Times New Roman" w:cs="Times New Roman"/>
          <w:color w:val="0070C0"/>
        </w:rPr>
        <w:t>, and t</w:t>
      </w:r>
      <w:r w:rsidRPr="00D86750">
        <w:rPr>
          <w:rFonts w:ascii="Times New Roman" w:hAnsi="Times New Roman" w:cs="Times New Roman"/>
          <w:color w:val="0070C0"/>
        </w:rPr>
        <w:t>ime management</w:t>
      </w:r>
      <w:r w:rsidR="00D86750">
        <w:rPr>
          <w:rFonts w:ascii="Times New Roman" w:hAnsi="Times New Roman" w:cs="Times New Roman"/>
          <w:color w:val="0070C0"/>
        </w:rPr>
        <w:t>.</w:t>
      </w:r>
    </w:p>
    <w:p w14:paraId="3917F184" w14:textId="4F208A1E" w:rsidR="00D96E31" w:rsidRPr="00A302F3" w:rsidRDefault="00D96E31" w:rsidP="006B0361">
      <w:pPr>
        <w:pStyle w:val="NoSpacing"/>
        <w:numPr>
          <w:ilvl w:val="0"/>
          <w:numId w:val="9"/>
        </w:numPr>
        <w:ind w:left="360"/>
        <w:jc w:val="both"/>
        <w:rPr>
          <w:rFonts w:ascii="Times New Roman" w:hAnsi="Times New Roman" w:cs="Times New Roman"/>
          <w:color w:val="0070C0"/>
        </w:rPr>
      </w:pPr>
      <w:r w:rsidRPr="00A302F3">
        <w:rPr>
          <w:rFonts w:ascii="Times New Roman" w:hAnsi="Times New Roman" w:cs="Times New Roman"/>
          <w:color w:val="0070C0"/>
        </w:rPr>
        <w:t xml:space="preserve">Planned conference attendance for the </w:t>
      </w:r>
      <w:proofErr w:type="gramStart"/>
      <w:r w:rsidR="003A5320">
        <w:rPr>
          <w:rFonts w:ascii="Times New Roman" w:hAnsi="Times New Roman" w:cs="Times New Roman"/>
          <w:color w:val="0070C0"/>
        </w:rPr>
        <w:t>trainee</w:t>
      </w:r>
      <w:proofErr w:type="gramEnd"/>
      <w:r w:rsidRPr="00A302F3">
        <w:rPr>
          <w:rFonts w:ascii="Times New Roman" w:hAnsi="Times New Roman" w:cs="Times New Roman"/>
          <w:color w:val="0070C0"/>
        </w:rPr>
        <w:t xml:space="preserve"> to share their research.</w:t>
      </w:r>
    </w:p>
    <w:p w14:paraId="19AB6134" w14:textId="77777777" w:rsidR="00D96E31" w:rsidRPr="00A302F3" w:rsidRDefault="00D96E31" w:rsidP="00BB4F17">
      <w:pPr>
        <w:pStyle w:val="NoSpacing"/>
        <w:jc w:val="both"/>
        <w:rPr>
          <w:rFonts w:ascii="Times New Roman" w:hAnsi="Times New Roman" w:cs="Times New Roman"/>
        </w:rPr>
      </w:pPr>
    </w:p>
    <w:p w14:paraId="1F4E17BE" w14:textId="2C0F9DBE" w:rsidR="00170708" w:rsidRPr="00A302F3" w:rsidRDefault="00355262" w:rsidP="00BB4F17">
      <w:pPr>
        <w:pStyle w:val="NoSpacing"/>
        <w:jc w:val="both"/>
        <w:rPr>
          <w:rFonts w:ascii="Times New Roman" w:hAnsi="Times New Roman" w:cs="Times New Roman"/>
          <w:color w:val="0070C0"/>
        </w:rPr>
      </w:pPr>
      <w:r w:rsidRPr="00A302F3">
        <w:rPr>
          <w:rFonts w:ascii="Times New Roman" w:hAnsi="Times New Roman" w:cs="Times New Roman"/>
          <w:b/>
          <w:bCs/>
        </w:rPr>
        <w:t>Project Management Training:</w:t>
      </w:r>
      <w:r w:rsidR="007B5569">
        <w:rPr>
          <w:rFonts w:ascii="Times New Roman" w:hAnsi="Times New Roman" w:cs="Times New Roman"/>
          <w:b/>
          <w:bCs/>
        </w:rPr>
        <w:t xml:space="preserve"> </w:t>
      </w:r>
      <w:r w:rsidR="00170708" w:rsidRPr="00A302F3">
        <w:rPr>
          <w:rFonts w:ascii="Times New Roman" w:hAnsi="Times New Roman" w:cs="Times New Roman"/>
          <w:color w:val="0070C0"/>
        </w:rPr>
        <w:t xml:space="preserve">Describe project management training that the </w:t>
      </w:r>
      <w:r w:rsidR="00E83B49">
        <w:rPr>
          <w:rFonts w:ascii="Times New Roman" w:hAnsi="Times New Roman" w:cs="Times New Roman"/>
          <w:color w:val="0070C0"/>
        </w:rPr>
        <w:t>t</w:t>
      </w:r>
      <w:r w:rsidR="003A5320">
        <w:rPr>
          <w:rFonts w:ascii="Times New Roman" w:hAnsi="Times New Roman" w:cs="Times New Roman"/>
          <w:color w:val="0070C0"/>
        </w:rPr>
        <w:t>rainee</w:t>
      </w:r>
      <w:r w:rsidR="00170708" w:rsidRPr="00A302F3">
        <w:rPr>
          <w:rFonts w:ascii="Times New Roman" w:hAnsi="Times New Roman" w:cs="Times New Roman"/>
          <w:color w:val="0070C0"/>
        </w:rPr>
        <w:t xml:space="preserve"> will receive. </w:t>
      </w:r>
    </w:p>
    <w:p w14:paraId="088C9157" w14:textId="4FE9C67B" w:rsidR="0009431A" w:rsidRPr="006B0361" w:rsidRDefault="00221A7B" w:rsidP="00F2038C">
      <w:pPr>
        <w:pStyle w:val="NoSpacing"/>
        <w:numPr>
          <w:ilvl w:val="0"/>
          <w:numId w:val="6"/>
        </w:numPr>
        <w:jc w:val="both"/>
        <w:rPr>
          <w:rFonts w:ascii="Times New Roman" w:hAnsi="Times New Roman" w:cs="Times New Roman"/>
          <w:color w:val="0070C0"/>
        </w:rPr>
      </w:pPr>
      <w:r w:rsidRPr="006B0361">
        <w:rPr>
          <w:rFonts w:ascii="Times New Roman" w:hAnsi="Times New Roman" w:cs="Times New Roman"/>
          <w:color w:val="0070C0"/>
        </w:rPr>
        <w:t>B</w:t>
      </w:r>
      <w:r w:rsidR="0009431A" w:rsidRPr="006B0361">
        <w:rPr>
          <w:rFonts w:ascii="Times New Roman" w:hAnsi="Times New Roman" w:cs="Times New Roman"/>
          <w:color w:val="0070C0"/>
        </w:rPr>
        <w:t>udget management</w:t>
      </w:r>
      <w:r w:rsidR="006B0361" w:rsidRPr="006B0361">
        <w:rPr>
          <w:rFonts w:ascii="Times New Roman" w:hAnsi="Times New Roman" w:cs="Times New Roman"/>
          <w:color w:val="0070C0"/>
        </w:rPr>
        <w:t xml:space="preserve">; </w:t>
      </w:r>
      <w:r w:rsidR="0017315A" w:rsidRPr="006B0361">
        <w:rPr>
          <w:rFonts w:ascii="Times New Roman" w:hAnsi="Times New Roman" w:cs="Times New Roman"/>
          <w:color w:val="0070C0"/>
        </w:rPr>
        <w:t xml:space="preserve">Data </w:t>
      </w:r>
      <w:r w:rsidR="006B0361" w:rsidRPr="006B0361">
        <w:rPr>
          <w:rFonts w:ascii="Times New Roman" w:hAnsi="Times New Roman" w:cs="Times New Roman"/>
          <w:color w:val="0070C0"/>
        </w:rPr>
        <w:t>management;</w:t>
      </w:r>
      <w:r w:rsidR="006B0361">
        <w:rPr>
          <w:rFonts w:ascii="Times New Roman" w:hAnsi="Times New Roman" w:cs="Times New Roman"/>
          <w:color w:val="0070C0"/>
        </w:rPr>
        <w:t xml:space="preserve"> </w:t>
      </w:r>
      <w:r w:rsidRPr="006B0361">
        <w:rPr>
          <w:rFonts w:ascii="Times New Roman" w:hAnsi="Times New Roman" w:cs="Times New Roman"/>
          <w:color w:val="0070C0"/>
        </w:rPr>
        <w:t>R</w:t>
      </w:r>
      <w:r w:rsidR="0009431A" w:rsidRPr="006B0361">
        <w:rPr>
          <w:rFonts w:ascii="Times New Roman" w:hAnsi="Times New Roman" w:cs="Times New Roman"/>
          <w:color w:val="0070C0"/>
        </w:rPr>
        <w:t>eport preparation</w:t>
      </w:r>
      <w:r w:rsidR="000A1EFE" w:rsidRPr="006B0361">
        <w:rPr>
          <w:rFonts w:ascii="Times New Roman" w:hAnsi="Times New Roman" w:cs="Times New Roman"/>
          <w:color w:val="0070C0"/>
        </w:rPr>
        <w:t>.</w:t>
      </w:r>
    </w:p>
    <w:p w14:paraId="475E5980" w14:textId="77777777" w:rsidR="006B0361" w:rsidRPr="00A302F3" w:rsidRDefault="006B0361" w:rsidP="006B0361">
      <w:pPr>
        <w:pStyle w:val="NoSpacing"/>
        <w:ind w:left="360"/>
        <w:jc w:val="both"/>
        <w:rPr>
          <w:rFonts w:ascii="Times New Roman" w:hAnsi="Times New Roman" w:cs="Times New Roman"/>
          <w:color w:val="0070C0"/>
        </w:rPr>
      </w:pPr>
    </w:p>
    <w:p w14:paraId="2030A93C" w14:textId="50F37536" w:rsidR="00385071" w:rsidRPr="00A302F3" w:rsidRDefault="00355262" w:rsidP="00BB4F17">
      <w:pPr>
        <w:pStyle w:val="NoSpacing"/>
        <w:jc w:val="both"/>
        <w:rPr>
          <w:rFonts w:ascii="Times New Roman" w:eastAsia="Times New Roman" w:hAnsi="Times New Roman" w:cs="Times New Roman"/>
        </w:rPr>
      </w:pPr>
      <w:r w:rsidRPr="00A302F3">
        <w:rPr>
          <w:rFonts w:ascii="Times New Roman" w:hAnsi="Times New Roman" w:cs="Times New Roman"/>
          <w:b/>
          <w:bCs/>
        </w:rPr>
        <w:t xml:space="preserve">Responsible </w:t>
      </w:r>
      <w:r w:rsidR="002454CA" w:rsidRPr="00A302F3">
        <w:rPr>
          <w:rFonts w:ascii="Times New Roman" w:hAnsi="Times New Roman" w:cs="Times New Roman"/>
          <w:b/>
          <w:bCs/>
        </w:rPr>
        <w:t xml:space="preserve">and Ethical </w:t>
      </w:r>
      <w:r w:rsidRPr="00A302F3">
        <w:rPr>
          <w:rFonts w:ascii="Times New Roman" w:hAnsi="Times New Roman" w:cs="Times New Roman"/>
          <w:b/>
          <w:bCs/>
        </w:rPr>
        <w:t>Conduct of Research Training:</w:t>
      </w:r>
      <w:r w:rsidR="00BB4F17">
        <w:rPr>
          <w:rFonts w:ascii="Times New Roman" w:hAnsi="Times New Roman" w:cs="Times New Roman"/>
          <w:b/>
          <w:bCs/>
        </w:rPr>
        <w:t xml:space="preserve"> </w:t>
      </w:r>
      <w:r w:rsidR="00286343" w:rsidRPr="00A302F3">
        <w:rPr>
          <w:rFonts w:ascii="Times New Roman" w:hAnsi="Times New Roman" w:cs="Times New Roman"/>
        </w:rPr>
        <w:t>The goal of R</w:t>
      </w:r>
      <w:r w:rsidR="002454CA" w:rsidRPr="00A302F3">
        <w:rPr>
          <w:rFonts w:ascii="Times New Roman" w:hAnsi="Times New Roman" w:cs="Times New Roman"/>
        </w:rPr>
        <w:t>E</w:t>
      </w:r>
      <w:r w:rsidR="00286343" w:rsidRPr="00A302F3">
        <w:rPr>
          <w:rFonts w:ascii="Times New Roman" w:hAnsi="Times New Roman" w:cs="Times New Roman"/>
        </w:rPr>
        <w:t>CR education at CU Boulder is to inform all individuals engaged in the research process about the key issues, current standards and best ethical practices</w:t>
      </w:r>
      <w:r w:rsidR="00385071" w:rsidRPr="00A302F3">
        <w:rPr>
          <w:rFonts w:ascii="Times New Roman" w:hAnsi="Times New Roman" w:cs="Times New Roman"/>
        </w:rPr>
        <w:t xml:space="preserve"> including </w:t>
      </w:r>
      <w:r w:rsidR="005661F7" w:rsidRPr="00A302F3">
        <w:rPr>
          <w:rFonts w:ascii="Times New Roman" w:hAnsi="Times New Roman" w:cs="Times New Roman"/>
        </w:rPr>
        <w:t>m</w:t>
      </w:r>
      <w:r w:rsidR="00385071" w:rsidRPr="00A302F3">
        <w:rPr>
          <w:rFonts w:ascii="Times New Roman" w:eastAsia="Times New Roman" w:hAnsi="Times New Roman" w:cs="Times New Roman"/>
        </w:rPr>
        <w:t>entor-trainee interactions and responsibilities</w:t>
      </w:r>
      <w:r w:rsidR="005661F7" w:rsidRPr="00A302F3">
        <w:rPr>
          <w:rFonts w:ascii="Times New Roman" w:eastAsia="Times New Roman" w:hAnsi="Times New Roman" w:cs="Times New Roman"/>
        </w:rPr>
        <w:t>, d</w:t>
      </w:r>
      <w:r w:rsidR="00385071" w:rsidRPr="00A302F3">
        <w:rPr>
          <w:rFonts w:ascii="Times New Roman" w:eastAsia="Times New Roman" w:hAnsi="Times New Roman" w:cs="Times New Roman"/>
        </w:rPr>
        <w:t>ata acquisition, management, sharing and ownership</w:t>
      </w:r>
      <w:r w:rsidR="005661F7" w:rsidRPr="00A302F3">
        <w:rPr>
          <w:rFonts w:ascii="Times New Roman" w:eastAsia="Times New Roman" w:hAnsi="Times New Roman" w:cs="Times New Roman"/>
        </w:rPr>
        <w:t>, s</w:t>
      </w:r>
      <w:r w:rsidR="00385071" w:rsidRPr="00A302F3">
        <w:rPr>
          <w:rFonts w:ascii="Times New Roman" w:eastAsia="Times New Roman" w:hAnsi="Times New Roman" w:cs="Times New Roman"/>
        </w:rPr>
        <w:t>afe laboratory practices</w:t>
      </w:r>
      <w:r w:rsidR="005661F7" w:rsidRPr="00A302F3">
        <w:rPr>
          <w:rFonts w:ascii="Times New Roman" w:eastAsia="Times New Roman" w:hAnsi="Times New Roman" w:cs="Times New Roman"/>
        </w:rPr>
        <w:t>, p</w:t>
      </w:r>
      <w:r w:rsidR="00385071" w:rsidRPr="00A302F3">
        <w:rPr>
          <w:rFonts w:ascii="Times New Roman" w:eastAsia="Times New Roman" w:hAnsi="Times New Roman" w:cs="Times New Roman"/>
        </w:rPr>
        <w:t>ublication practices and authorship</w:t>
      </w:r>
      <w:r w:rsidR="005661F7" w:rsidRPr="00A302F3">
        <w:rPr>
          <w:rFonts w:ascii="Times New Roman" w:eastAsia="Times New Roman" w:hAnsi="Times New Roman" w:cs="Times New Roman"/>
        </w:rPr>
        <w:t>, p</w:t>
      </w:r>
      <w:r w:rsidR="00385071" w:rsidRPr="00A302F3">
        <w:rPr>
          <w:rFonts w:ascii="Times New Roman" w:eastAsia="Times New Roman" w:hAnsi="Times New Roman" w:cs="Times New Roman"/>
        </w:rPr>
        <w:t>eer review</w:t>
      </w:r>
      <w:r w:rsidR="005661F7" w:rsidRPr="00A302F3">
        <w:rPr>
          <w:rFonts w:ascii="Times New Roman" w:eastAsia="Times New Roman" w:hAnsi="Times New Roman" w:cs="Times New Roman"/>
        </w:rPr>
        <w:t>, c</w:t>
      </w:r>
      <w:r w:rsidR="00385071" w:rsidRPr="00A302F3">
        <w:rPr>
          <w:rFonts w:ascii="Times New Roman" w:eastAsia="Times New Roman" w:hAnsi="Times New Roman" w:cs="Times New Roman"/>
        </w:rPr>
        <w:t>onflicts of interest</w:t>
      </w:r>
      <w:r w:rsidR="005661F7" w:rsidRPr="00A302F3">
        <w:rPr>
          <w:rFonts w:ascii="Times New Roman" w:eastAsia="Times New Roman" w:hAnsi="Times New Roman" w:cs="Times New Roman"/>
        </w:rPr>
        <w:t>, c</w:t>
      </w:r>
      <w:r w:rsidR="00385071" w:rsidRPr="00A302F3">
        <w:rPr>
          <w:rFonts w:ascii="Times New Roman" w:eastAsia="Times New Roman" w:hAnsi="Times New Roman" w:cs="Times New Roman"/>
        </w:rPr>
        <w:t>ollaborative science</w:t>
      </w:r>
      <w:r w:rsidR="005661F7" w:rsidRPr="00A302F3">
        <w:rPr>
          <w:rFonts w:ascii="Times New Roman" w:eastAsia="Times New Roman" w:hAnsi="Times New Roman" w:cs="Times New Roman"/>
        </w:rPr>
        <w:t>, r</w:t>
      </w:r>
      <w:r w:rsidR="00385071" w:rsidRPr="00A302F3">
        <w:rPr>
          <w:rFonts w:ascii="Times New Roman" w:eastAsia="Times New Roman" w:hAnsi="Times New Roman" w:cs="Times New Roman"/>
        </w:rPr>
        <w:t>esearch misconduct</w:t>
      </w:r>
      <w:r w:rsidR="005661F7" w:rsidRPr="00A302F3">
        <w:rPr>
          <w:rFonts w:ascii="Times New Roman" w:eastAsia="Times New Roman" w:hAnsi="Times New Roman" w:cs="Times New Roman"/>
        </w:rPr>
        <w:t>, h</w:t>
      </w:r>
      <w:r w:rsidR="00385071" w:rsidRPr="00A302F3">
        <w:rPr>
          <w:rFonts w:ascii="Times New Roman" w:eastAsia="Times New Roman" w:hAnsi="Times New Roman" w:cs="Times New Roman"/>
        </w:rPr>
        <w:t>uman subjects</w:t>
      </w:r>
      <w:r w:rsidR="005661F7" w:rsidRPr="00A302F3">
        <w:rPr>
          <w:rFonts w:ascii="Times New Roman" w:eastAsia="Times New Roman" w:hAnsi="Times New Roman" w:cs="Times New Roman"/>
        </w:rPr>
        <w:t>, a</w:t>
      </w:r>
      <w:r w:rsidR="00385071" w:rsidRPr="00A302F3">
        <w:rPr>
          <w:rFonts w:ascii="Times New Roman" w:eastAsia="Times New Roman" w:hAnsi="Times New Roman" w:cs="Times New Roman"/>
        </w:rPr>
        <w:t>nimal welfare</w:t>
      </w:r>
      <w:r w:rsidR="005661F7" w:rsidRPr="00A302F3">
        <w:rPr>
          <w:rFonts w:ascii="Times New Roman" w:eastAsia="Times New Roman" w:hAnsi="Times New Roman" w:cs="Times New Roman"/>
        </w:rPr>
        <w:t xml:space="preserve">, </w:t>
      </w:r>
      <w:r w:rsidR="002454CA" w:rsidRPr="00A302F3">
        <w:rPr>
          <w:rFonts w:ascii="Times New Roman" w:eastAsia="Times New Roman" w:hAnsi="Times New Roman" w:cs="Times New Roman"/>
        </w:rPr>
        <w:t xml:space="preserve">and </w:t>
      </w:r>
      <w:r w:rsidR="005661F7" w:rsidRPr="00A302F3">
        <w:rPr>
          <w:rFonts w:ascii="Times New Roman" w:eastAsia="Times New Roman" w:hAnsi="Times New Roman" w:cs="Times New Roman"/>
        </w:rPr>
        <w:t>t</w:t>
      </w:r>
      <w:r w:rsidR="00385071" w:rsidRPr="00A302F3">
        <w:rPr>
          <w:rFonts w:ascii="Times New Roman" w:eastAsia="Times New Roman" w:hAnsi="Times New Roman" w:cs="Times New Roman"/>
        </w:rPr>
        <w:t>he scientist in society</w:t>
      </w:r>
      <w:r w:rsidR="005661F7" w:rsidRPr="00A302F3">
        <w:rPr>
          <w:rFonts w:ascii="Times New Roman" w:eastAsia="Times New Roman" w:hAnsi="Times New Roman" w:cs="Times New Roman"/>
        </w:rPr>
        <w:t>.</w:t>
      </w:r>
    </w:p>
    <w:p w14:paraId="3EB47AD4" w14:textId="0DA77AB6" w:rsidR="00286343" w:rsidRPr="00A302F3" w:rsidRDefault="00286343" w:rsidP="00BB4F17">
      <w:pPr>
        <w:pStyle w:val="NoSpacing"/>
        <w:jc w:val="both"/>
        <w:rPr>
          <w:rFonts w:ascii="Times New Roman" w:hAnsi="Times New Roman" w:cs="Times New Roman"/>
          <w:color w:val="0070C0"/>
        </w:rPr>
      </w:pPr>
      <w:r w:rsidRPr="00A302F3">
        <w:rPr>
          <w:rFonts w:ascii="Times New Roman" w:hAnsi="Times New Roman" w:cs="Times New Roman"/>
          <w:color w:val="0070C0"/>
        </w:rPr>
        <w:t xml:space="preserve">Describe </w:t>
      </w:r>
      <w:r w:rsidR="005661F7" w:rsidRPr="00A302F3">
        <w:rPr>
          <w:rFonts w:ascii="Times New Roman" w:hAnsi="Times New Roman" w:cs="Times New Roman"/>
          <w:color w:val="0070C0"/>
        </w:rPr>
        <w:t xml:space="preserve">any additional </w:t>
      </w:r>
      <w:r w:rsidRPr="00A302F3">
        <w:rPr>
          <w:rFonts w:ascii="Times New Roman" w:hAnsi="Times New Roman" w:cs="Times New Roman"/>
          <w:color w:val="0070C0"/>
        </w:rPr>
        <w:t xml:space="preserve">responsible conduct of research training that the </w:t>
      </w:r>
      <w:r w:rsidR="00153A43">
        <w:rPr>
          <w:rFonts w:ascii="Times New Roman" w:hAnsi="Times New Roman" w:cs="Times New Roman"/>
          <w:color w:val="0070C0"/>
        </w:rPr>
        <w:t>t</w:t>
      </w:r>
      <w:r w:rsidR="003A5320">
        <w:rPr>
          <w:rFonts w:ascii="Times New Roman" w:hAnsi="Times New Roman" w:cs="Times New Roman"/>
          <w:color w:val="0070C0"/>
        </w:rPr>
        <w:t>rainee</w:t>
      </w:r>
      <w:r w:rsidRPr="00A302F3">
        <w:rPr>
          <w:rFonts w:ascii="Times New Roman" w:hAnsi="Times New Roman" w:cs="Times New Roman"/>
          <w:color w:val="0070C0"/>
        </w:rPr>
        <w:t xml:space="preserve"> will receive. </w:t>
      </w:r>
    </w:p>
    <w:p w14:paraId="3DEE4915" w14:textId="510FCE17" w:rsidR="002B7037" w:rsidRPr="00A302F3" w:rsidRDefault="00286343" w:rsidP="00BB4F17">
      <w:pPr>
        <w:pStyle w:val="NoSpacing"/>
        <w:numPr>
          <w:ilvl w:val="0"/>
          <w:numId w:val="8"/>
        </w:numPr>
        <w:jc w:val="both"/>
        <w:rPr>
          <w:rFonts w:ascii="Times New Roman" w:hAnsi="Times New Roman" w:cs="Times New Roman"/>
          <w:color w:val="0070C0"/>
        </w:rPr>
      </w:pPr>
      <w:r w:rsidRPr="00A302F3">
        <w:rPr>
          <w:rFonts w:ascii="Times New Roman" w:hAnsi="Times New Roman" w:cs="Times New Roman"/>
          <w:color w:val="0070C0"/>
        </w:rPr>
        <w:t xml:space="preserve">Have the </w:t>
      </w:r>
      <w:r w:rsidR="00153A43">
        <w:rPr>
          <w:rFonts w:ascii="Times New Roman" w:hAnsi="Times New Roman" w:cs="Times New Roman"/>
          <w:color w:val="0070C0"/>
        </w:rPr>
        <w:t>t</w:t>
      </w:r>
      <w:r w:rsidR="003A5320">
        <w:rPr>
          <w:rFonts w:ascii="Times New Roman" w:hAnsi="Times New Roman" w:cs="Times New Roman"/>
          <w:color w:val="0070C0"/>
        </w:rPr>
        <w:t>rainee</w:t>
      </w:r>
      <w:r w:rsidRPr="00A302F3">
        <w:rPr>
          <w:rFonts w:ascii="Times New Roman" w:hAnsi="Times New Roman" w:cs="Times New Roman"/>
          <w:color w:val="0070C0"/>
        </w:rPr>
        <w:t xml:space="preserve"> download and review</w:t>
      </w:r>
      <w:r w:rsidR="002F46ED" w:rsidRPr="00A302F3">
        <w:rPr>
          <w:rFonts w:ascii="Times New Roman" w:hAnsi="Times New Roman" w:cs="Times New Roman"/>
          <w:color w:val="0070C0"/>
        </w:rPr>
        <w:t xml:space="preserve"> NSF</w:t>
      </w:r>
      <w:r w:rsidRPr="00A302F3">
        <w:rPr>
          <w:rFonts w:ascii="Times New Roman" w:hAnsi="Times New Roman" w:cs="Times New Roman"/>
          <w:color w:val="0070C0"/>
        </w:rPr>
        <w:t>’s</w:t>
      </w:r>
      <w:r w:rsidR="002F46ED" w:rsidRPr="00A302F3">
        <w:rPr>
          <w:rFonts w:ascii="Times New Roman" w:hAnsi="Times New Roman" w:cs="Times New Roman"/>
          <w:color w:val="0070C0"/>
        </w:rPr>
        <w:t xml:space="preserve"> publication “</w:t>
      </w:r>
      <w:hyperlink r:id="rId12" w:history="1">
        <w:r w:rsidR="002F46ED" w:rsidRPr="00A302F3">
          <w:rPr>
            <w:rStyle w:val="Hyperlink"/>
            <w:rFonts w:ascii="Times New Roman" w:hAnsi="Times New Roman" w:cs="Times New Roman"/>
            <w:color w:val="0070C0"/>
          </w:rPr>
          <w:t>On Being a Scientist</w:t>
        </w:r>
      </w:hyperlink>
      <w:r w:rsidR="002F46ED" w:rsidRPr="00A302F3">
        <w:rPr>
          <w:rFonts w:ascii="Times New Roman" w:hAnsi="Times New Roman" w:cs="Times New Roman"/>
          <w:color w:val="0070C0"/>
        </w:rPr>
        <w:t xml:space="preserve">”. </w:t>
      </w:r>
    </w:p>
    <w:p w14:paraId="4E7B4BB6" w14:textId="4728F107" w:rsidR="002B7037" w:rsidRPr="00A302F3" w:rsidRDefault="002B7037" w:rsidP="00BB4F17">
      <w:pPr>
        <w:pStyle w:val="NoSpacing"/>
        <w:numPr>
          <w:ilvl w:val="0"/>
          <w:numId w:val="8"/>
        </w:numPr>
        <w:jc w:val="both"/>
        <w:rPr>
          <w:rFonts w:ascii="Times New Roman" w:hAnsi="Times New Roman" w:cs="Times New Roman"/>
          <w:color w:val="0070C0"/>
        </w:rPr>
      </w:pPr>
      <w:r w:rsidRPr="00A302F3">
        <w:rPr>
          <w:rFonts w:ascii="Times New Roman" w:hAnsi="Times New Roman" w:cs="Times New Roman"/>
          <w:color w:val="0070C0"/>
        </w:rPr>
        <w:t>L</w:t>
      </w:r>
      <w:r w:rsidR="002F46ED" w:rsidRPr="00A302F3">
        <w:rPr>
          <w:rFonts w:ascii="Times New Roman" w:hAnsi="Times New Roman" w:cs="Times New Roman"/>
          <w:color w:val="0070C0"/>
        </w:rPr>
        <w:t>ab meeting</w:t>
      </w:r>
      <w:r w:rsidR="005661F7" w:rsidRPr="00A302F3">
        <w:rPr>
          <w:rFonts w:ascii="Times New Roman" w:hAnsi="Times New Roman" w:cs="Times New Roman"/>
          <w:color w:val="0070C0"/>
        </w:rPr>
        <w:t>s</w:t>
      </w:r>
      <w:r w:rsidR="002F46ED" w:rsidRPr="00A302F3">
        <w:rPr>
          <w:rFonts w:ascii="Times New Roman" w:hAnsi="Times New Roman" w:cs="Times New Roman"/>
          <w:color w:val="0070C0"/>
        </w:rPr>
        <w:t xml:space="preserve"> dedicated to </w:t>
      </w:r>
      <w:r w:rsidR="005661F7" w:rsidRPr="00A302F3">
        <w:rPr>
          <w:rFonts w:ascii="Times New Roman" w:hAnsi="Times New Roman" w:cs="Times New Roman"/>
          <w:color w:val="0070C0"/>
        </w:rPr>
        <w:t xml:space="preserve">discussions of </w:t>
      </w:r>
      <w:r w:rsidR="002F46ED" w:rsidRPr="00A302F3">
        <w:rPr>
          <w:rFonts w:ascii="Times New Roman" w:hAnsi="Times New Roman" w:cs="Times New Roman"/>
          <w:color w:val="0070C0"/>
        </w:rPr>
        <w:t>responsible conduct in research</w:t>
      </w:r>
      <w:r w:rsidR="005661F7" w:rsidRPr="00A302F3">
        <w:rPr>
          <w:rFonts w:ascii="Times New Roman" w:hAnsi="Times New Roman" w:cs="Times New Roman"/>
          <w:color w:val="0070C0"/>
        </w:rPr>
        <w:t>.</w:t>
      </w:r>
      <w:r w:rsidR="002F46ED" w:rsidRPr="00A302F3">
        <w:rPr>
          <w:rFonts w:ascii="Times New Roman" w:hAnsi="Times New Roman" w:cs="Times New Roman"/>
          <w:color w:val="0070C0"/>
        </w:rPr>
        <w:t xml:space="preserve"> </w:t>
      </w:r>
    </w:p>
    <w:p w14:paraId="189DB9D0" w14:textId="40867282" w:rsidR="002F46ED" w:rsidRPr="00A302F3" w:rsidRDefault="005661F7" w:rsidP="00BB4F17">
      <w:pPr>
        <w:pStyle w:val="NoSpacing"/>
        <w:numPr>
          <w:ilvl w:val="0"/>
          <w:numId w:val="8"/>
        </w:numPr>
        <w:jc w:val="both"/>
        <w:rPr>
          <w:rFonts w:ascii="Times New Roman" w:hAnsi="Times New Roman" w:cs="Times New Roman"/>
          <w:color w:val="0070C0"/>
        </w:rPr>
      </w:pPr>
      <w:r w:rsidRPr="00A302F3">
        <w:rPr>
          <w:rFonts w:ascii="Times New Roman" w:hAnsi="Times New Roman" w:cs="Times New Roman"/>
          <w:color w:val="0070C0"/>
        </w:rPr>
        <w:t>Any lab-specific documentation that detail</w:t>
      </w:r>
      <w:r w:rsidR="002F46ED" w:rsidRPr="00A302F3">
        <w:rPr>
          <w:rFonts w:ascii="Times New Roman" w:hAnsi="Times New Roman" w:cs="Times New Roman"/>
          <w:color w:val="0070C0"/>
        </w:rPr>
        <w:t xml:space="preserve"> ways to provide feedback to the PI.</w:t>
      </w:r>
    </w:p>
    <w:p w14:paraId="75EE1BD4" w14:textId="77777777" w:rsidR="002F46ED" w:rsidRPr="00A302F3" w:rsidRDefault="002F46ED" w:rsidP="00BB4F17">
      <w:pPr>
        <w:pStyle w:val="NoSpacing"/>
        <w:jc w:val="both"/>
        <w:rPr>
          <w:rFonts w:ascii="Times New Roman" w:hAnsi="Times New Roman" w:cs="Times New Roman"/>
        </w:rPr>
      </w:pPr>
    </w:p>
    <w:p w14:paraId="51CFC7A4" w14:textId="31B4F642" w:rsidR="0057695F" w:rsidRPr="00A302F3" w:rsidRDefault="0057695F" w:rsidP="00BB4F17">
      <w:pPr>
        <w:pStyle w:val="NoSpacing"/>
        <w:jc w:val="both"/>
        <w:rPr>
          <w:rFonts w:ascii="Times New Roman" w:hAnsi="Times New Roman" w:cs="Times New Roman"/>
          <w:color w:val="0070C0"/>
        </w:rPr>
      </w:pPr>
      <w:r w:rsidRPr="00A302F3">
        <w:rPr>
          <w:rFonts w:ascii="Times New Roman" w:hAnsi="Times New Roman" w:cs="Times New Roman"/>
          <w:b/>
          <w:bCs/>
        </w:rPr>
        <w:t>Technology Transfer</w:t>
      </w:r>
      <w:r w:rsidR="007B5569">
        <w:rPr>
          <w:rFonts w:ascii="Times New Roman" w:hAnsi="Times New Roman" w:cs="Times New Roman"/>
          <w:b/>
          <w:bCs/>
        </w:rPr>
        <w:t xml:space="preserve">: </w:t>
      </w:r>
      <w:r w:rsidRPr="00A302F3">
        <w:rPr>
          <w:rFonts w:ascii="Times New Roman" w:hAnsi="Times New Roman" w:cs="Times New Roman"/>
          <w:color w:val="0070C0"/>
        </w:rPr>
        <w:t xml:space="preserve">If appropriate to the PI and </w:t>
      </w:r>
      <w:r w:rsidR="00153A43">
        <w:rPr>
          <w:rFonts w:ascii="Times New Roman" w:hAnsi="Times New Roman" w:cs="Times New Roman"/>
          <w:color w:val="0070C0"/>
        </w:rPr>
        <w:t>t</w:t>
      </w:r>
      <w:r w:rsidR="003A5320">
        <w:rPr>
          <w:rFonts w:ascii="Times New Roman" w:hAnsi="Times New Roman" w:cs="Times New Roman"/>
          <w:color w:val="0070C0"/>
        </w:rPr>
        <w:t>rainee</w:t>
      </w:r>
      <w:r w:rsidRPr="00A302F3">
        <w:rPr>
          <w:rFonts w:ascii="Times New Roman" w:hAnsi="Times New Roman" w:cs="Times New Roman"/>
          <w:color w:val="0070C0"/>
        </w:rPr>
        <w:t xml:space="preserve">’s work, describe the training </w:t>
      </w:r>
      <w:r w:rsidR="00153A43">
        <w:rPr>
          <w:rFonts w:ascii="Times New Roman" w:hAnsi="Times New Roman" w:cs="Times New Roman"/>
          <w:color w:val="0070C0"/>
        </w:rPr>
        <w:t>they</w:t>
      </w:r>
      <w:r w:rsidRPr="00A302F3">
        <w:rPr>
          <w:rFonts w:ascii="Times New Roman" w:hAnsi="Times New Roman" w:cs="Times New Roman"/>
          <w:color w:val="0070C0"/>
        </w:rPr>
        <w:t xml:space="preserve"> will receive in technology transfer.</w:t>
      </w:r>
      <w:r w:rsidR="0017315A" w:rsidRPr="00A302F3">
        <w:rPr>
          <w:rFonts w:ascii="Times New Roman" w:hAnsi="Times New Roman" w:cs="Times New Roman"/>
          <w:color w:val="0070C0"/>
        </w:rPr>
        <w:t xml:space="preserve">  </w:t>
      </w:r>
      <w:r w:rsidR="002F05F2">
        <w:rPr>
          <w:rFonts w:ascii="Times New Roman" w:hAnsi="Times New Roman" w:cs="Times New Roman"/>
          <w:color w:val="0070C0"/>
        </w:rPr>
        <w:t xml:space="preserve">This could include: </w:t>
      </w:r>
    </w:p>
    <w:p w14:paraId="703CE371" w14:textId="3E15EC27" w:rsidR="0017315A" w:rsidRPr="00A302F3" w:rsidRDefault="0017315A" w:rsidP="00BB4F17">
      <w:pPr>
        <w:pStyle w:val="NoSpacing"/>
        <w:numPr>
          <w:ilvl w:val="0"/>
          <w:numId w:val="10"/>
        </w:numPr>
        <w:jc w:val="both"/>
        <w:rPr>
          <w:rFonts w:ascii="Times New Roman" w:hAnsi="Times New Roman" w:cs="Times New Roman"/>
          <w:color w:val="0070C0"/>
        </w:rPr>
      </w:pPr>
      <w:r w:rsidRPr="00A302F3">
        <w:rPr>
          <w:rFonts w:ascii="Times New Roman" w:hAnsi="Times New Roman" w:cs="Times New Roman"/>
          <w:color w:val="0070C0"/>
        </w:rPr>
        <w:t>Becoming</w:t>
      </w:r>
      <w:r w:rsidR="0057695F" w:rsidRPr="00A302F3">
        <w:rPr>
          <w:rFonts w:ascii="Times New Roman" w:hAnsi="Times New Roman" w:cs="Times New Roman"/>
          <w:color w:val="0070C0"/>
        </w:rPr>
        <w:t xml:space="preserve"> familiar with the university-industry relationship</w:t>
      </w:r>
      <w:r w:rsidRPr="00A302F3">
        <w:rPr>
          <w:rFonts w:ascii="Times New Roman" w:hAnsi="Times New Roman" w:cs="Times New Roman"/>
          <w:color w:val="0070C0"/>
        </w:rPr>
        <w:t>.</w:t>
      </w:r>
    </w:p>
    <w:p w14:paraId="1C6DB659" w14:textId="54853847" w:rsidR="0017315A" w:rsidRPr="00A302F3" w:rsidRDefault="0017315A" w:rsidP="00BB4F17">
      <w:pPr>
        <w:pStyle w:val="NoSpacing"/>
        <w:numPr>
          <w:ilvl w:val="0"/>
          <w:numId w:val="10"/>
        </w:numPr>
        <w:jc w:val="both"/>
        <w:rPr>
          <w:rFonts w:ascii="Times New Roman" w:hAnsi="Times New Roman" w:cs="Times New Roman"/>
          <w:color w:val="0070C0"/>
        </w:rPr>
      </w:pPr>
      <w:r w:rsidRPr="00A302F3">
        <w:rPr>
          <w:rFonts w:ascii="Times New Roman" w:hAnsi="Times New Roman" w:cs="Times New Roman"/>
          <w:color w:val="0070C0"/>
        </w:rPr>
        <w:t>P</w:t>
      </w:r>
      <w:r w:rsidR="0057695F" w:rsidRPr="00A302F3">
        <w:rPr>
          <w:rFonts w:ascii="Times New Roman" w:hAnsi="Times New Roman" w:cs="Times New Roman"/>
          <w:color w:val="0070C0"/>
        </w:rPr>
        <w:t>reparation of invention disclosure applications</w:t>
      </w:r>
      <w:r w:rsidR="00153A43">
        <w:rPr>
          <w:rFonts w:ascii="Times New Roman" w:hAnsi="Times New Roman" w:cs="Times New Roman"/>
          <w:color w:val="0070C0"/>
        </w:rPr>
        <w:t>.</w:t>
      </w:r>
    </w:p>
    <w:p w14:paraId="1FF45EB6" w14:textId="49AEF9AF" w:rsidR="005E2AB7" w:rsidRPr="003E0EDE" w:rsidRDefault="0017315A" w:rsidP="005C46D3">
      <w:pPr>
        <w:pStyle w:val="NoSpacing"/>
        <w:numPr>
          <w:ilvl w:val="0"/>
          <w:numId w:val="10"/>
        </w:numPr>
        <w:jc w:val="both"/>
        <w:rPr>
          <w:rFonts w:ascii="Times New Roman" w:hAnsi="Times New Roman" w:cs="Times New Roman"/>
          <w:color w:val="0070C0"/>
        </w:rPr>
      </w:pPr>
      <w:r w:rsidRPr="003E0EDE">
        <w:rPr>
          <w:rFonts w:ascii="Times New Roman" w:hAnsi="Times New Roman" w:cs="Times New Roman"/>
          <w:color w:val="0070C0"/>
        </w:rPr>
        <w:t>W</w:t>
      </w:r>
      <w:r w:rsidR="0057695F" w:rsidRPr="003E0EDE">
        <w:rPr>
          <w:rFonts w:ascii="Times New Roman" w:hAnsi="Times New Roman" w:cs="Times New Roman"/>
          <w:color w:val="0070C0"/>
        </w:rPr>
        <w:t xml:space="preserve">orking directly with the </w:t>
      </w:r>
      <w:r w:rsidRPr="003E0EDE">
        <w:rPr>
          <w:rFonts w:ascii="Times New Roman" w:hAnsi="Times New Roman" w:cs="Times New Roman"/>
          <w:color w:val="0070C0"/>
        </w:rPr>
        <w:t xml:space="preserve">University’s </w:t>
      </w:r>
      <w:r w:rsidR="0057695F" w:rsidRPr="003E0EDE">
        <w:rPr>
          <w:rFonts w:ascii="Times New Roman" w:hAnsi="Times New Roman" w:cs="Times New Roman"/>
          <w:color w:val="0070C0"/>
        </w:rPr>
        <w:t>technology transfer office.</w:t>
      </w:r>
    </w:p>
    <w:sectPr w:rsidR="005E2AB7" w:rsidRPr="003E0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5D"/>
    <w:multiLevelType w:val="hybridMultilevel"/>
    <w:tmpl w:val="5E62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877C4"/>
    <w:multiLevelType w:val="hybridMultilevel"/>
    <w:tmpl w:val="DF18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E7881"/>
    <w:multiLevelType w:val="hybridMultilevel"/>
    <w:tmpl w:val="8B108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475CDD"/>
    <w:multiLevelType w:val="hybridMultilevel"/>
    <w:tmpl w:val="8BFA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27FD8"/>
    <w:multiLevelType w:val="hybridMultilevel"/>
    <w:tmpl w:val="91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50025"/>
    <w:multiLevelType w:val="hybridMultilevel"/>
    <w:tmpl w:val="E41CC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5B43E6"/>
    <w:multiLevelType w:val="hybridMultilevel"/>
    <w:tmpl w:val="477CE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123DEC"/>
    <w:multiLevelType w:val="hybridMultilevel"/>
    <w:tmpl w:val="94F85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B325FA"/>
    <w:multiLevelType w:val="hybridMultilevel"/>
    <w:tmpl w:val="418AB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861858"/>
    <w:multiLevelType w:val="hybridMultilevel"/>
    <w:tmpl w:val="2E5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821560"/>
    <w:multiLevelType w:val="hybridMultilevel"/>
    <w:tmpl w:val="7CFE86E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67FB4872"/>
    <w:multiLevelType w:val="hybridMultilevel"/>
    <w:tmpl w:val="0E52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51B0C"/>
    <w:multiLevelType w:val="multilevel"/>
    <w:tmpl w:val="854C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83DDF"/>
    <w:multiLevelType w:val="hybridMultilevel"/>
    <w:tmpl w:val="A968883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6548E6"/>
    <w:multiLevelType w:val="hybridMultilevel"/>
    <w:tmpl w:val="325C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5711693">
    <w:abstractNumId w:val="5"/>
  </w:num>
  <w:num w:numId="2" w16cid:durableId="2094693476">
    <w:abstractNumId w:val="0"/>
  </w:num>
  <w:num w:numId="3" w16cid:durableId="1277441043">
    <w:abstractNumId w:val="14"/>
  </w:num>
  <w:num w:numId="4" w16cid:durableId="560137953">
    <w:abstractNumId w:val="2"/>
  </w:num>
  <w:num w:numId="5" w16cid:durableId="5907010">
    <w:abstractNumId w:val="1"/>
  </w:num>
  <w:num w:numId="6" w16cid:durableId="1347631005">
    <w:abstractNumId w:val="6"/>
  </w:num>
  <w:num w:numId="7" w16cid:durableId="58677341">
    <w:abstractNumId w:val="12"/>
  </w:num>
  <w:num w:numId="8" w16cid:durableId="2070834098">
    <w:abstractNumId w:val="8"/>
  </w:num>
  <w:num w:numId="9" w16cid:durableId="742415073">
    <w:abstractNumId w:val="4"/>
  </w:num>
  <w:num w:numId="10" w16cid:durableId="441998784">
    <w:abstractNumId w:val="9"/>
  </w:num>
  <w:num w:numId="11" w16cid:durableId="975531911">
    <w:abstractNumId w:val="7"/>
  </w:num>
  <w:num w:numId="12" w16cid:durableId="1398629110">
    <w:abstractNumId w:val="13"/>
  </w:num>
  <w:num w:numId="13" w16cid:durableId="772673718">
    <w:abstractNumId w:val="10"/>
  </w:num>
  <w:num w:numId="14" w16cid:durableId="458498582">
    <w:abstractNumId w:val="11"/>
  </w:num>
  <w:num w:numId="15" w16cid:durableId="676074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8B"/>
    <w:rsid w:val="00002F55"/>
    <w:rsid w:val="000126E7"/>
    <w:rsid w:val="00020B25"/>
    <w:rsid w:val="000834E4"/>
    <w:rsid w:val="0009431A"/>
    <w:rsid w:val="000A1EFE"/>
    <w:rsid w:val="000B58FD"/>
    <w:rsid w:val="000F6815"/>
    <w:rsid w:val="00153A43"/>
    <w:rsid w:val="00170708"/>
    <w:rsid w:val="0017315A"/>
    <w:rsid w:val="0019629B"/>
    <w:rsid w:val="00221A7B"/>
    <w:rsid w:val="00233F40"/>
    <w:rsid w:val="002454CA"/>
    <w:rsid w:val="002567A7"/>
    <w:rsid w:val="00286343"/>
    <w:rsid w:val="002A4995"/>
    <w:rsid w:val="002B7037"/>
    <w:rsid w:val="002C12DC"/>
    <w:rsid w:val="002E15D7"/>
    <w:rsid w:val="002E3A3B"/>
    <w:rsid w:val="002F05F2"/>
    <w:rsid w:val="002F46ED"/>
    <w:rsid w:val="00320083"/>
    <w:rsid w:val="00355262"/>
    <w:rsid w:val="00371E12"/>
    <w:rsid w:val="00385071"/>
    <w:rsid w:val="003A5320"/>
    <w:rsid w:val="003E0EDE"/>
    <w:rsid w:val="003E327D"/>
    <w:rsid w:val="00401A89"/>
    <w:rsid w:val="004736CC"/>
    <w:rsid w:val="00487C37"/>
    <w:rsid w:val="004B5D9B"/>
    <w:rsid w:val="004E7C47"/>
    <w:rsid w:val="005661F7"/>
    <w:rsid w:val="0057695F"/>
    <w:rsid w:val="005E2AB7"/>
    <w:rsid w:val="00615B54"/>
    <w:rsid w:val="00631C6A"/>
    <w:rsid w:val="006832DC"/>
    <w:rsid w:val="006B0361"/>
    <w:rsid w:val="00757922"/>
    <w:rsid w:val="007B5569"/>
    <w:rsid w:val="008A092E"/>
    <w:rsid w:val="008A2ABF"/>
    <w:rsid w:val="008D3179"/>
    <w:rsid w:val="00974CB2"/>
    <w:rsid w:val="00981F8A"/>
    <w:rsid w:val="00984C22"/>
    <w:rsid w:val="0099253F"/>
    <w:rsid w:val="00996683"/>
    <w:rsid w:val="009A5CFA"/>
    <w:rsid w:val="009B7CF7"/>
    <w:rsid w:val="00A035A7"/>
    <w:rsid w:val="00A302F3"/>
    <w:rsid w:val="00A954E2"/>
    <w:rsid w:val="00AC02A4"/>
    <w:rsid w:val="00B97414"/>
    <w:rsid w:val="00BB4F17"/>
    <w:rsid w:val="00C23841"/>
    <w:rsid w:val="00C659C4"/>
    <w:rsid w:val="00CB52B8"/>
    <w:rsid w:val="00D224E1"/>
    <w:rsid w:val="00D677B9"/>
    <w:rsid w:val="00D86408"/>
    <w:rsid w:val="00D86750"/>
    <w:rsid w:val="00D96E31"/>
    <w:rsid w:val="00DD62D8"/>
    <w:rsid w:val="00DF6F45"/>
    <w:rsid w:val="00E42046"/>
    <w:rsid w:val="00E5028B"/>
    <w:rsid w:val="00E83B49"/>
    <w:rsid w:val="00EB424E"/>
    <w:rsid w:val="00EB7018"/>
    <w:rsid w:val="00ED16E0"/>
    <w:rsid w:val="00EF0C8D"/>
    <w:rsid w:val="00F5094D"/>
    <w:rsid w:val="00FA651B"/>
    <w:rsid w:val="00FB0128"/>
    <w:rsid w:val="00FF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78C9"/>
  <w15:chartTrackingRefBased/>
  <w15:docId w15:val="{30DE4893-E0BE-44F7-BC3B-E9F48DA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a">
    <w:name w:val="Alisha"/>
    <w:basedOn w:val="NoSpacing"/>
    <w:link w:val="AlishaChar"/>
    <w:autoRedefine/>
    <w:qFormat/>
    <w:rsid w:val="00355262"/>
    <w:rPr>
      <w:rFonts w:ascii="Times New Roman" w:hAnsi="Times New Roman" w:cs="Times New Roman"/>
      <w:kern w:val="0"/>
      <w14:ligatures w14:val="none"/>
    </w:rPr>
  </w:style>
  <w:style w:type="character" w:customStyle="1" w:styleId="AlishaChar">
    <w:name w:val="Alisha Char"/>
    <w:basedOn w:val="DefaultParagraphFont"/>
    <w:link w:val="Alisha"/>
    <w:rsid w:val="00355262"/>
    <w:rPr>
      <w:rFonts w:ascii="Times New Roman" w:hAnsi="Times New Roman" w:cs="Times New Roman"/>
      <w:kern w:val="0"/>
      <w14:ligatures w14:val="none"/>
    </w:rPr>
  </w:style>
  <w:style w:type="paragraph" w:styleId="NoSpacing">
    <w:name w:val="No Spacing"/>
    <w:uiPriority w:val="1"/>
    <w:qFormat/>
    <w:rsid w:val="002F46ED"/>
    <w:pPr>
      <w:spacing w:after="0" w:line="240" w:lineRule="auto"/>
    </w:pPr>
  </w:style>
  <w:style w:type="character" w:styleId="Hyperlink">
    <w:name w:val="Hyperlink"/>
    <w:basedOn w:val="DefaultParagraphFont"/>
    <w:uiPriority w:val="99"/>
    <w:unhideWhenUsed/>
    <w:rsid w:val="002B7037"/>
    <w:rPr>
      <w:color w:val="0563C1" w:themeColor="hyperlink"/>
      <w:u w:val="single"/>
    </w:rPr>
  </w:style>
  <w:style w:type="character" w:styleId="UnresolvedMention">
    <w:name w:val="Unresolved Mention"/>
    <w:basedOn w:val="DefaultParagraphFont"/>
    <w:uiPriority w:val="99"/>
    <w:semiHidden/>
    <w:unhideWhenUsed/>
    <w:rsid w:val="002B7037"/>
    <w:rPr>
      <w:color w:val="605E5C"/>
      <w:shd w:val="clear" w:color="auto" w:fill="E1DFDD"/>
    </w:rPr>
  </w:style>
  <w:style w:type="paragraph" w:styleId="ListParagraph">
    <w:name w:val="List Paragraph"/>
    <w:basedOn w:val="Normal"/>
    <w:uiPriority w:val="34"/>
    <w:qFormat/>
    <w:rsid w:val="00355262"/>
    <w:pPr>
      <w:ind w:left="720"/>
      <w:contextualSpacing/>
    </w:pPr>
  </w:style>
  <w:style w:type="paragraph" w:styleId="PlainText">
    <w:name w:val="Plain Text"/>
    <w:basedOn w:val="Normal"/>
    <w:link w:val="PlainTextChar"/>
    <w:uiPriority w:val="99"/>
    <w:unhideWhenUsed/>
    <w:rsid w:val="0035526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55262"/>
    <w:rPr>
      <w:rFonts w:ascii="Calibri" w:hAnsi="Calibri"/>
      <w:kern w:val="0"/>
      <w:szCs w:val="21"/>
      <w14:ligatures w14:val="none"/>
    </w:rPr>
  </w:style>
  <w:style w:type="paragraph" w:customStyle="1" w:styleId="Default">
    <w:name w:val="Default"/>
    <w:rsid w:val="00DD62D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D96E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postdoctoralaffairs/current-postdocs/professional-development/individual-development-plan-id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postdoc.org/page/CoreCompetencies" TargetMode="External"/><Relationship Id="rId12" Type="http://schemas.openxmlformats.org/officeDocument/2006/relationships/hyperlink" Target="https://nap.nationalacademies.org/catalog/12192/on-being-a-scientist-a-guide-to-responsible-conduc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postdoctoralaffairs/faculty-mentors" TargetMode="External"/><Relationship Id="rId11" Type="http://schemas.openxmlformats.org/officeDocument/2006/relationships/hyperlink" Target="http://www.colorado.edu/assett/" TargetMode="External"/><Relationship Id="rId5" Type="http://schemas.openxmlformats.org/officeDocument/2006/relationships/hyperlink" Target="https://new.nsf.gov/policies/pappg/24-1/ch-2-proposal-preparation" TargetMode="External"/><Relationship Id="rId10" Type="http://schemas.openxmlformats.org/officeDocument/2006/relationships/hyperlink" Target="https://www.colorado.edu/csl/" TargetMode="External"/><Relationship Id="rId4" Type="http://schemas.openxmlformats.org/officeDocument/2006/relationships/webSettings" Target="webSettings.xml"/><Relationship Id="rId9" Type="http://schemas.openxmlformats.org/officeDocument/2006/relationships/hyperlink" Target="https://www.colorado.edu/center/teaching-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Winseck</dc:creator>
  <cp:keywords/>
  <dc:description/>
  <cp:lastModifiedBy>Jessica Rowell</cp:lastModifiedBy>
  <cp:revision>4</cp:revision>
  <dcterms:created xsi:type="dcterms:W3CDTF">2025-05-05T21:18:00Z</dcterms:created>
  <dcterms:modified xsi:type="dcterms:W3CDTF">2025-05-05T21:22:00Z</dcterms:modified>
</cp:coreProperties>
</file>