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5B4BB839" w:rsidR="003742D8" w:rsidRPr="006F1A88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299783FA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53A4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PROPOSAL R01/R03/R21 SUBMISSION </w:t>
      </w:r>
    </w:p>
    <w:p w14:paraId="0F27F754" w14:textId="2BFB7DB5" w:rsidR="00364364" w:rsidRPr="009F2A8B" w:rsidRDefault="003742D8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ab/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01/25/25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3026159A" w14:textId="3725343F" w:rsidR="00E324EF" w:rsidRPr="007653A4" w:rsidRDefault="008F07EB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</w:p>
    <w:p w14:paraId="5F3B06D7" w14:textId="4ACA19AD" w:rsidR="00E324EF" w:rsidRPr="00094C46" w:rsidRDefault="00C90947" w:rsidP="00094C46">
      <w:pPr>
        <w:spacing w:after="60"/>
        <w:rPr>
          <w:sz w:val="20"/>
          <w:szCs w:val="8"/>
        </w:rPr>
      </w:pPr>
      <w:r w:rsidRPr="007653A4">
        <w:rPr>
          <w:sz w:val="20"/>
          <w:szCs w:val="8"/>
        </w:rPr>
        <w:t xml:space="preserve">Initiate the proposal </w:t>
      </w:r>
      <w:r w:rsidR="006C25C0" w:rsidRPr="007653A4">
        <w:rPr>
          <w:sz w:val="20"/>
          <w:szCs w:val="8"/>
        </w:rPr>
        <w:t xml:space="preserve">in </w:t>
      </w:r>
      <w:hyperlink r:id="rId11" w:history="1">
        <w:r w:rsidR="006C25C0" w:rsidRPr="007653A4">
          <w:rPr>
            <w:rStyle w:val="Hyperlink"/>
            <w:sz w:val="20"/>
            <w:szCs w:val="8"/>
          </w:rPr>
          <w:t>ASSIST</w:t>
        </w:r>
      </w:hyperlink>
      <w:r w:rsidR="006C25C0" w:rsidRPr="007653A4">
        <w:rPr>
          <w:sz w:val="20"/>
          <w:szCs w:val="8"/>
        </w:rPr>
        <w:t xml:space="preserve"> </w:t>
      </w:r>
      <w:r w:rsidRPr="007653A4">
        <w:rPr>
          <w:sz w:val="20"/>
          <w:szCs w:val="8"/>
        </w:rPr>
        <w:t xml:space="preserve">using the FOA number and the PI’s eRA Commons Username. </w:t>
      </w:r>
      <w:r w:rsidR="00B75FDA" w:rsidRPr="007653A4">
        <w:rPr>
          <w:sz w:val="20"/>
          <w:szCs w:val="8"/>
        </w:rPr>
        <w:br/>
      </w:r>
      <w:r w:rsidR="008F07EB" w:rsidRPr="009F2A8B">
        <w:rPr>
          <w:sz w:val="20"/>
          <w:szCs w:val="8"/>
          <w:highlight w:val="yellow"/>
        </w:rPr>
        <w:t xml:space="preserve">URLs are denoted with </w:t>
      </w:r>
      <w:r w:rsidR="008F07EB" w:rsidRPr="009F2A8B">
        <w:rPr>
          <w:b/>
          <w:bCs/>
          <w:color w:val="0000FF"/>
          <w:sz w:val="20"/>
          <w:szCs w:val="8"/>
          <w:highlight w:val="yellow"/>
          <w:u w:val="single"/>
        </w:rPr>
        <w:t>underlined blue font</w:t>
      </w:r>
      <w:r w:rsidR="008F07EB" w:rsidRPr="009F2A8B">
        <w:rPr>
          <w:sz w:val="20"/>
          <w:szCs w:val="8"/>
          <w:highlight w:val="yellow"/>
        </w:rPr>
        <w:t xml:space="preserve"> so source instructions may be easily accessed.</w:t>
      </w:r>
      <w:r w:rsidR="008F07EB"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62EE161" w14:textId="4C25B280" w:rsidR="000060FA" w:rsidRPr="007653A4" w:rsidRDefault="000060FA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0060FA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2" w:anchor="electronicsignatures" w:history="1">
              <w:r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A726A5" w:rsidRPr="007653A4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052A360D" w14:textId="19B2F172" w:rsidR="00A726A5" w:rsidRPr="007653A4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7653A4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2"/>
              </w:rPr>
              <w:t xml:space="preserve">Click </w:t>
            </w:r>
            <w:r w:rsidR="000060FA" w:rsidRPr="007653A4">
              <w:rPr>
                <w:rFonts w:ascii="Arial" w:hAnsi="Arial" w:cs="Arial"/>
                <w:b/>
                <w:i/>
                <w:sz w:val="20"/>
                <w:szCs w:val="22"/>
              </w:rPr>
              <w:t>“</w:t>
            </w:r>
            <w:r w:rsidRPr="007653A4">
              <w:rPr>
                <w:rFonts w:ascii="Arial" w:hAnsi="Arial" w:cs="Arial"/>
                <w:b/>
                <w:i/>
                <w:sz w:val="20"/>
                <w:szCs w:val="22"/>
              </w:rPr>
              <w:t>Validate Application</w:t>
            </w:r>
            <w:r w:rsidR="000060FA" w:rsidRPr="007653A4">
              <w:rPr>
                <w:rFonts w:ascii="Arial" w:hAnsi="Arial" w:cs="Arial"/>
                <w:b/>
                <w:i/>
                <w:sz w:val="20"/>
                <w:szCs w:val="22"/>
              </w:rPr>
              <w:t>”</w:t>
            </w:r>
            <w:r w:rsidRPr="007653A4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button before submission to check for errors/warnings</w:t>
            </w:r>
          </w:p>
        </w:tc>
      </w:tr>
      <w:tr w:rsidR="00AB159E" w:rsidRPr="007653A4" w14:paraId="0888D48B" w14:textId="77777777" w:rsidTr="000F70EB">
        <w:trPr>
          <w:trHeight w:val="368"/>
        </w:trPr>
        <w:tc>
          <w:tcPr>
            <w:tcW w:w="10790" w:type="dxa"/>
            <w:gridSpan w:val="16"/>
            <w:shd w:val="clear" w:color="auto" w:fill="F2F2F2" w:themeFill="background1" w:themeFillShade="F2"/>
          </w:tcPr>
          <w:p w14:paraId="433D5D00" w14:textId="77777777" w:rsidR="00AB159E" w:rsidRPr="007653A4" w:rsidRDefault="00000000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2090040714"/>
                <w:placeholder>
                  <w:docPart w:val="AE88FCE51602446CA16D4F026FF8F0E7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AB159E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701FA1A3" w14:textId="4EC0530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0517E7" w:rsidP="000517E7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auto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4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0517E7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000000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6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7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8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000000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19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20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 xml:space="preserve">If </w:t>
                </w:r>
                <w:proofErr w:type="gramStart"/>
                <w:r w:rsidRPr="007653A4">
                  <w:rPr>
                    <w:sz w:val="20"/>
                  </w:rPr>
                  <w:t>Yes</w:t>
                </w:r>
                <w:proofErr w:type="gramEnd"/>
                <w:r w:rsidRPr="007653A4">
                  <w:rPr>
                    <w:sz w:val="20"/>
                  </w:rPr>
                  <w:t>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73"/>
        <w:gridCol w:w="538"/>
        <w:gridCol w:w="141"/>
        <w:gridCol w:w="1304"/>
        <w:gridCol w:w="338"/>
        <w:gridCol w:w="208"/>
        <w:gridCol w:w="160"/>
        <w:gridCol w:w="215"/>
        <w:gridCol w:w="226"/>
        <w:gridCol w:w="313"/>
        <w:gridCol w:w="129"/>
        <w:gridCol w:w="263"/>
        <w:gridCol w:w="648"/>
        <w:gridCol w:w="107"/>
        <w:gridCol w:w="20"/>
        <w:gridCol w:w="450"/>
        <w:gridCol w:w="599"/>
        <w:gridCol w:w="450"/>
        <w:gridCol w:w="90"/>
        <w:gridCol w:w="526"/>
        <w:gridCol w:w="127"/>
        <w:gridCol w:w="91"/>
        <w:gridCol w:w="160"/>
        <w:gridCol w:w="127"/>
        <w:gridCol w:w="49"/>
        <w:gridCol w:w="111"/>
        <w:gridCol w:w="249"/>
        <w:gridCol w:w="2600"/>
      </w:tblGrid>
      <w:tr w:rsidR="00106058" w:rsidRPr="007653A4" w14:paraId="3442978D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Content>
            <w:tc>
              <w:tcPr>
                <w:tcW w:w="1850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5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6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689" w:type="dxa"/>
            <w:gridSpan w:val="11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63" w:type="dxa"/>
            <w:gridSpan w:val="14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689" w:type="dxa"/>
            <w:gridSpan w:val="11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vAlign w:val="center"/>
          </w:tcPr>
          <w:p w14:paraId="4292D9F8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B53838" w:rsidRPr="007653A4" w14:paraId="6C9C006E" w14:textId="77777777" w:rsidTr="008371D9">
        <w:trPr>
          <w:trHeight w:val="620"/>
        </w:trPr>
        <w:tc>
          <w:tcPr>
            <w:tcW w:w="378" w:type="dxa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28"/>
            <w:shd w:val="clear" w:color="auto" w:fill="FFFFFF" w:themeFill="background1"/>
            <w:vAlign w:val="center"/>
          </w:tcPr>
          <w:p w14:paraId="778962B0" w14:textId="27B54333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requests over $500k DC</w:t>
            </w:r>
            <w:r w:rsidR="00893FEF">
              <w:rPr>
                <w:rFonts w:ascii="Arial" w:hAnsi="Arial" w:cs="Arial"/>
                <w:i/>
                <w:sz w:val="19"/>
                <w:szCs w:val="19"/>
              </w:rPr>
              <w:t xml:space="preserve"> annually,</w:t>
            </w:r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1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2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Application Title, and Title of FOA.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0F70EB">
        <w:trPr>
          <w:trHeight w:val="350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6CE49133" w14:textId="77777777" w:rsidR="00B53838" w:rsidRPr="007653A4" w:rsidRDefault="00000000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F41EAF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F06AEA" w:rsidP="00F41EAF">
            <w:pPr>
              <w:pStyle w:val="Heading2"/>
              <w:rPr>
                <w:rFonts w:ascii="Verdana" w:hAnsi="Verdana"/>
              </w:rPr>
            </w:pPr>
            <w:hyperlink r:id="rId23" w:history="1">
              <w:r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8371D9">
        <w:trPr>
          <w:trHeight w:val="332"/>
        </w:trPr>
        <w:tc>
          <w:tcPr>
            <w:tcW w:w="55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27"/>
            <w:vAlign w:val="center"/>
          </w:tcPr>
          <w:p w14:paraId="5148E1AE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7653A4" w14:paraId="2E9C7459" w14:textId="77777777" w:rsidTr="008F5B33">
        <w:trPr>
          <w:trHeight w:val="332"/>
        </w:trPr>
        <w:tc>
          <w:tcPr>
            <w:tcW w:w="551" w:type="dxa"/>
            <w:gridSpan w:val="2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5"/>
            <w:vAlign w:val="center"/>
          </w:tcPr>
          <w:p w14:paraId="19DAFE3A" w14:textId="1E95F040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SPVKK1RC2MZ3</w:t>
            </w:r>
          </w:p>
        </w:tc>
        <w:tc>
          <w:tcPr>
            <w:tcW w:w="44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0"/>
            <w:vAlign w:val="center"/>
          </w:tcPr>
          <w:p w14:paraId="1AC393B5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526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C06452B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14" w:type="dxa"/>
            <w:gridSpan w:val="8"/>
            <w:vAlign w:val="center"/>
          </w:tcPr>
          <w:p w14:paraId="779873B9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7653A4" w14:paraId="0FA728CA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1" w:type="dxa"/>
                <w:gridSpan w:val="2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2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6B6CA5">
        <w:trPr>
          <w:trHeight w:val="449"/>
        </w:trPr>
        <w:tc>
          <w:tcPr>
            <w:tcW w:w="10790" w:type="dxa"/>
            <w:gridSpan w:val="29"/>
            <w:shd w:val="clear" w:color="auto" w:fill="F2F2F2" w:themeFill="background1" w:themeFillShade="F2"/>
          </w:tcPr>
          <w:p w14:paraId="1AD4917F" w14:textId="32F105D3" w:rsidR="00BA1948" w:rsidRPr="007653A4" w:rsidRDefault="00000000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903573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841BB7" w:rsidP="00903573">
            <w:pPr>
              <w:pStyle w:val="Heading2"/>
              <w:rPr>
                <w:rFonts w:ascii="Verdana" w:hAnsi="Verdana"/>
              </w:rPr>
            </w:pPr>
            <w:hyperlink r:id="rId24" w:history="1">
              <w:r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4F13CB">
        <w:trPr>
          <w:trHeight w:val="422"/>
        </w:trPr>
        <w:tc>
          <w:tcPr>
            <w:tcW w:w="10790" w:type="dxa"/>
            <w:gridSpan w:val="29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8371D9">
        <w:trPr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 xml:space="preserve">wants to identify requested Institute/Center, Study Section, or Reviewers not to </w:t>
            </w:r>
            <w:proofErr w:type="gramStart"/>
            <w:r w:rsidRPr="00C844E3">
              <w:rPr>
                <w:i/>
                <w:sz w:val="20"/>
                <w:szCs w:val="22"/>
              </w:rPr>
              <w:t>include;</w:t>
            </w:r>
            <w:proofErr w:type="gramEnd"/>
            <w:r w:rsidRPr="00C844E3">
              <w:rPr>
                <w:i/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  <w:p w14:paraId="3E7B1DF5" w14:textId="7E3AF27C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>Confirm that requested Institute listed on this form is also listed in FOA as a Participating Organization</w:t>
            </w:r>
          </w:p>
        </w:tc>
      </w:tr>
      <w:tr w:rsidR="00C95193" w:rsidRPr="00BF669C" w14:paraId="7D14FDB3" w14:textId="77777777" w:rsidTr="009F2A8B">
        <w:trPr>
          <w:trHeight w:val="521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C90947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hyperlink r:id="rId25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DB6AD3">
        <w:trPr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17"/>
            <w:vAlign w:val="center"/>
          </w:tcPr>
          <w:p w14:paraId="59F7C6CD" w14:textId="0B8709D7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euthanized? (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>Answer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0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8371D9">
        <w:trPr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16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9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8371D9">
        <w:trPr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616" w:type="dxa"/>
            <w:gridSpan w:val="10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92" w:type="dxa"/>
                <w:gridSpan w:val="2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9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4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7653A4">
              <w:rPr>
                <w:rFonts w:cstheme="minorHAnsi"/>
                <w:i/>
                <w:sz w:val="20"/>
                <w:szCs w:val="20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FB49B4">
        <w:trPr>
          <w:trHeight w:val="332"/>
        </w:trPr>
        <w:tc>
          <w:tcPr>
            <w:tcW w:w="10790" w:type="dxa"/>
            <w:gridSpan w:val="29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6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8371D9">
        <w:trPr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2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48" w:type="dxa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15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C90947" w:rsidRPr="007653A4" w14:paraId="351B1E3E" w14:textId="77777777" w:rsidTr="000F70EB">
        <w:trPr>
          <w:trHeight w:val="359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143429302"/>
            <w:placeholder>
              <w:docPart w:val="C15AE02B53254011B4CF02AABB127ECA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56C3EAFF" w14:textId="77777777" w:rsidR="00C90947" w:rsidRPr="007653A4" w:rsidRDefault="00C9094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490273" w:rsidRPr="007653A4" w14:paraId="5C52A583" w14:textId="77777777" w:rsidTr="00493A96">
        <w:trPr>
          <w:trHeight w:val="332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BC5D05" w:rsidP="00493A96">
            <w:pPr>
              <w:pStyle w:val="Heading2"/>
              <w:rPr>
                <w:rFonts w:ascii="Verdana" w:hAnsi="Verdana"/>
              </w:rPr>
            </w:pPr>
            <w:hyperlink r:id="rId27" w:history="1">
              <w:r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7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39E86FD" w14:textId="11E47E0B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7653A4" w14:paraId="63E971C8" w14:textId="77777777" w:rsidTr="008371D9">
        <w:trPr>
          <w:trHeight w:val="161"/>
        </w:trPr>
        <w:tc>
          <w:tcPr>
            <w:tcW w:w="2534" w:type="dxa"/>
            <w:gridSpan w:val="5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23"/>
            <w:vAlign w:val="center"/>
          </w:tcPr>
          <w:p w14:paraId="5A8964B6" w14:textId="3733C5B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8" w:history="1">
              <w:r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Content>
                <w:r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29" w:history="1">
                  <w:r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8371D9">
        <w:trPr>
          <w:trHeight w:val="530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7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6A6FAD1" w14:textId="54D15015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7653A4" w14:paraId="1C65B647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1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4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8371D9">
        <w:trPr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0"/>
            <w:shd w:val="clear" w:color="auto" w:fill="DAEEF3" w:themeFill="accent5" w:themeFillTint="33"/>
            <w:vAlign w:val="center"/>
          </w:tcPr>
          <w:p w14:paraId="2CF56A13" w14:textId="17BAB048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5"/>
            <w:shd w:val="clear" w:color="auto" w:fill="DAEEF3" w:themeFill="accent5" w:themeFillTint="33"/>
            <w:vAlign w:val="center"/>
          </w:tcPr>
          <w:p w14:paraId="4BF1FF5E" w14:textId="372C27D7" w:rsidR="002753A8" w:rsidRPr="007653A4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2753A8" w:rsidRPr="007653A4" w14:paraId="3A9F2044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83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2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83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0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co-authored by applicant.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2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1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371D9">
        <w:trPr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</w:t>
            </w:r>
            <w:proofErr w:type="gramStart"/>
            <w:r w:rsidRPr="007653A4">
              <w:rPr>
                <w:rFonts w:ascii="Arial" w:hAnsi="Arial" w:cs="Arial"/>
                <w:i/>
                <w:sz w:val="20"/>
                <w:szCs w:val="20"/>
              </w:rPr>
              <w:t>stating</w:t>
            </w:r>
            <w:proofErr w:type="gramEnd"/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371D9">
        <w:trPr>
          <w:trHeight w:val="503"/>
        </w:trPr>
        <w:tc>
          <w:tcPr>
            <w:tcW w:w="3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5B6602" w:rsidRPr="007653A4" w:rsidRDefault="00000000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28"/>
            <w:tcBorders>
              <w:bottom w:val="single" w:sz="4" w:space="0" w:color="D9D9D9" w:themeColor="background1" w:themeShade="D9"/>
            </w:tcBorders>
            <w:vAlign w:val="center"/>
          </w:tcPr>
          <w:p w14:paraId="6009F115" w14:textId="15AB9C80" w:rsidR="005B6602" w:rsidRPr="007653A4" w:rsidRDefault="005B6602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Attach file</w:t>
            </w:r>
            <w:r w:rsidR="000060FA" w:rsidRPr="007653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60FA"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only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if FOA requests</w:t>
            </w:r>
            <w:r w:rsidR="00C9013A">
              <w:rPr>
                <w:rFonts w:ascii="Arial" w:hAnsi="Arial" w:cs="Arial"/>
                <w:i/>
                <w:sz w:val="20"/>
                <w:szCs w:val="20"/>
              </w:rPr>
              <w:t xml:space="preserve"> or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if </w:t>
            </w:r>
            <w:hyperlink r:id="rId32" w:anchor="6" w:history="1">
              <w:r w:rsidRPr="00A63E8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Foreign Justification</w:t>
              </w:r>
            </w:hyperlink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is </w:t>
            </w:r>
            <w:r w:rsidR="00A63E85">
              <w:rPr>
                <w:rFonts w:ascii="Arial" w:hAnsi="Arial" w:cs="Arial"/>
                <w:i/>
                <w:sz w:val="20"/>
                <w:szCs w:val="20"/>
              </w:rPr>
              <w:t>required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due to international collaboration</w:t>
            </w:r>
            <w:r w:rsidR="00C674A3" w:rsidRPr="007653A4">
              <w:rPr>
                <w:rFonts w:ascii="Arial" w:hAnsi="Arial" w:cs="Arial"/>
                <w:i/>
                <w:sz w:val="20"/>
                <w:szCs w:val="20"/>
              </w:rPr>
              <w:t xml:space="preserve"> or international research travel (not including conferences)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A67A7" w:rsidRPr="007653A4" w14:paraId="3C171000" w14:textId="77777777" w:rsidTr="000F70EB">
        <w:trPr>
          <w:trHeight w:val="341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368366036"/>
            <w:placeholder>
              <w:docPart w:val="AC327BA0D2454A61A9D7FAEDC7451F0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29"/>
                <w:shd w:val="clear" w:color="auto" w:fill="F2F2F2" w:themeFill="background1" w:themeFillShade="F2"/>
              </w:tcPr>
              <w:p w14:paraId="05A59378" w14:textId="77777777" w:rsidR="001A67A7" w:rsidRPr="007653A4" w:rsidRDefault="001A67A7" w:rsidP="002C1E28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BF669C" w:rsidRPr="007653A4" w14:paraId="426E7096" w14:textId="77777777" w:rsidTr="00955639">
        <w:trPr>
          <w:trHeight w:val="216"/>
        </w:trPr>
        <w:tc>
          <w:tcPr>
            <w:tcW w:w="10790" w:type="dxa"/>
            <w:gridSpan w:val="29"/>
            <w:shd w:val="clear" w:color="auto" w:fill="DDD9C3" w:themeFill="background2" w:themeFillShade="E6"/>
            <w:vAlign w:val="bottom"/>
          </w:tcPr>
          <w:p w14:paraId="66F79079" w14:textId="026973D7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33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10452"/>
      </w:tblGrid>
      <w:tr w:rsidR="00833218" w:rsidRPr="007653A4" w14:paraId="4499A848" w14:textId="77777777" w:rsidTr="00654DA2">
        <w:trPr>
          <w:trHeight w:val="292"/>
        </w:trPr>
        <w:tc>
          <w:tcPr>
            <w:tcW w:w="338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785B50" w14:textId="2E8A38CD" w:rsidR="00833218" w:rsidRPr="007653A4" w:rsidRDefault="008D787B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2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D28783D" w14:textId="0E3E7749" w:rsidR="00833218" w:rsidRPr="007653A4" w:rsidRDefault="00833218" w:rsidP="00A10B3E">
            <w:pPr>
              <w:spacing w:before="0" w:after="0"/>
              <w:ind w:left="113" w:right="113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4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5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</w:t>
            </w:r>
            <w:r w:rsidR="00BE41EB" w:rsidRPr="007653A4">
              <w:rPr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  <w:r w:rsidR="00A10B3E"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Senior/Key </w:t>
            </w:r>
            <w:r w:rsidR="00BE41EB" w:rsidRPr="007653A4">
              <w:rPr>
                <w:rFonts w:cstheme="minorHAnsi"/>
                <w:iCs/>
                <w:sz w:val="19"/>
                <w:szCs w:val="19"/>
              </w:rPr>
              <w:br/>
            </w:r>
            <w:r w:rsidRPr="007653A4">
              <w:rPr>
                <w:rFonts w:cstheme="minorHAnsi"/>
                <w:iCs/>
                <w:sz w:val="19"/>
                <w:szCs w:val="19"/>
              </w:rPr>
              <w:t>Person</w:t>
            </w:r>
            <w:r w:rsidR="00BE41EB" w:rsidRPr="007653A4">
              <w:rPr>
                <w:rFonts w:cstheme="minorHAnsi"/>
                <w:iCs/>
                <w:sz w:val="19"/>
                <w:szCs w:val="19"/>
              </w:rPr>
              <w:t>s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 </w:t>
            </w:r>
            <w:r w:rsidRPr="007653A4">
              <w:rPr>
                <w:rFonts w:cstheme="minorHAnsi"/>
                <w:iCs/>
                <w:sz w:val="19"/>
                <w:szCs w:val="19"/>
                <w:u w:val="single"/>
              </w:rPr>
              <w:t>must</w:t>
            </w:r>
            <w:r w:rsidRPr="007653A4">
              <w:rPr>
                <w:rFonts w:cstheme="minorHAnsi"/>
                <w:iCs/>
                <w:sz w:val="19"/>
                <w:szCs w:val="19"/>
              </w:rPr>
              <w:t xml:space="preserve"> have measurable effort. OSCs contribute to project but commit </w:t>
            </w:r>
            <w:r w:rsidRPr="007653A4">
              <w:rPr>
                <w:rFonts w:cstheme="minorHAnsi"/>
                <w:iCs/>
                <w:sz w:val="19"/>
                <w:szCs w:val="19"/>
                <w:u w:val="single"/>
              </w:rPr>
              <w:t>no measurable effort</w:t>
            </w:r>
            <w:r w:rsidR="00A10B3E" w:rsidRPr="007653A4">
              <w:rPr>
                <w:rFonts w:cstheme="minorHAnsi"/>
                <w:iCs/>
                <w:sz w:val="19"/>
                <w:szCs w:val="19"/>
              </w:rPr>
              <w:t xml:space="preserve">. </w:t>
            </w:r>
            <w:hyperlink r:id="rId36" w:anchor="/senior-key-personnel.htm" w:history="1">
              <w:r w:rsidRPr="007653A4">
                <w:rPr>
                  <w:rStyle w:val="Hyperlink"/>
                  <w:rFonts w:cstheme="minorHAnsi"/>
                  <w:iCs/>
                  <w:sz w:val="19"/>
                  <w:szCs w:val="19"/>
                </w:rPr>
                <w:t>FAQ here</w:t>
              </w:r>
            </w:hyperlink>
            <w:r w:rsidR="00A10B3E" w:rsidRPr="007653A4">
              <w:rPr>
                <w:rFonts w:cstheme="minorHAnsi"/>
                <w:iCs/>
                <w:sz w:val="19"/>
                <w:szCs w:val="19"/>
              </w:rPr>
              <w:t>.</w:t>
            </w:r>
          </w:p>
        </w:tc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357"/>
        <w:gridCol w:w="267"/>
        <w:gridCol w:w="1647"/>
        <w:gridCol w:w="68"/>
        <w:gridCol w:w="360"/>
        <w:gridCol w:w="31"/>
        <w:gridCol w:w="2876"/>
        <w:gridCol w:w="338"/>
        <w:gridCol w:w="2611"/>
        <w:gridCol w:w="458"/>
        <w:gridCol w:w="1438"/>
      </w:tblGrid>
      <w:tr w:rsidR="008D787B" w:rsidRPr="007653A4" w14:paraId="68321571" w14:textId="77777777" w:rsidTr="00DB6AD3">
        <w:trPr>
          <w:trHeight w:val="215"/>
        </w:trPr>
        <w:tc>
          <w:tcPr>
            <w:tcW w:w="361" w:type="dxa"/>
            <w:vAlign w:val="center"/>
          </w:tcPr>
          <w:p w14:paraId="25514D1E" w14:textId="0381AECC" w:rsidR="00F2269D" w:rsidRPr="007653A4" w:rsidRDefault="00000000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  <w:gridSpan w:val="3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3"/>
            <w:vAlign w:val="center"/>
          </w:tcPr>
          <w:p w14:paraId="69B086DA" w14:textId="667DC408" w:rsidR="00F2269D" w:rsidRPr="007653A4" w:rsidRDefault="00000000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000000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11" w:type="dxa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000000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8" w:type="dxa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DB6AD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7653A4" w:rsidRDefault="00000000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1FC75F6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, Use Co-Investigator only;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if Multiple PIs, choose “PI” role for all additional PIs. </w:t>
            </w:r>
          </w:p>
        </w:tc>
      </w:tr>
      <w:tr w:rsidR="008D787B" w:rsidRPr="007653A4" w14:paraId="0435C9A5" w14:textId="77777777" w:rsidTr="00654DA2">
        <w:trPr>
          <w:trHeight w:val="278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8D787B" w:rsidRPr="007653A4" w:rsidRDefault="00000000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0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93C0573" w14:textId="5EC8734B" w:rsidR="008D787B" w:rsidRPr="007653A4" w:rsidRDefault="008D787B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Degree Type and Year of Highest Degree</w:t>
            </w:r>
          </w:p>
        </w:tc>
        <w:tc>
          <w:tcPr>
            <w:tcW w:w="33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5762BF" w14:textId="267BA2D7" w:rsidR="008D787B" w:rsidRPr="007653A4" w:rsidRDefault="00000000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7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3C7DDADD" w:rsidR="008D787B" w:rsidRPr="007653A4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ID </w:t>
            </w:r>
            <w:r w:rsidR="00447621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Required for </w:t>
            </w:r>
            <w:r w:rsidR="00447621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every person</w:t>
            </w:r>
            <w:r w:rsidR="00C8579F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listed </w:t>
            </w:r>
            <w:r w:rsidR="00447621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in Senior/Key Personnel Profile</w:t>
            </w:r>
          </w:p>
        </w:tc>
      </w:tr>
      <w:tr w:rsidR="00BA5158" w:rsidRPr="007653A4" w14:paraId="712F5979" w14:textId="77777777" w:rsidTr="003711D4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BA5158" w:rsidRPr="007653A4" w:rsidRDefault="00000000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A515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11"/>
            <w:shd w:val="clear" w:color="auto" w:fill="DAEEF3" w:themeFill="accent5" w:themeFillTint="33"/>
            <w:vAlign w:val="center"/>
          </w:tcPr>
          <w:p w14:paraId="726B8F05" w14:textId="5552F3B0" w:rsidR="00DB6AD3" w:rsidRPr="007653A4" w:rsidRDefault="00BA5158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448FE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Biosketch/es</w:t>
            </w: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5-page limit; required for PI, Co-Is, and OSCs;</w:t>
            </w:r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hyperlink r:id="rId37" w:history="1">
              <w:r w:rsidR="00DB6AD3" w:rsidRPr="007653A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Templates and detailed guidance found here</w:t>
              </w:r>
            </w:hyperlink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</w:p>
          <w:p w14:paraId="563CAFC1" w14:textId="16D6BA20" w:rsidR="00BA5158" w:rsidRPr="007653A4" w:rsidRDefault="00BA5158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Recommended</w:t>
            </w: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use of </w:t>
            </w:r>
            <w:hyperlink r:id="rId38" w:history="1">
              <w:r w:rsidR="001F673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SciENcv</w:t>
              </w:r>
            </w:hyperlink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by PI to create Biosketch. Current 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Biosketch template expires 02/28/202</w:t>
            </w:r>
            <w:r w:rsidR="009C2767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4</w:t>
            </w:r>
            <w:r w:rsidR="0094558C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9C2767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F166D5" w:rsidRPr="007653A4" w14:paraId="75858505" w14:textId="77777777" w:rsidTr="004A1349">
        <w:trPr>
          <w:trHeight w:val="26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19D1AF" w14:textId="77777777" w:rsidR="00F166D5" w:rsidRPr="007653A4" w:rsidRDefault="00F166D5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0A8DF255" w14:textId="26C48B2D" w:rsidR="00F166D5" w:rsidRPr="007653A4" w:rsidRDefault="0000000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2" w:type="dxa"/>
            <w:gridSpan w:val="3"/>
            <w:shd w:val="clear" w:color="auto" w:fill="DAEEF3" w:themeFill="accent5" w:themeFillTint="33"/>
            <w:vAlign w:val="center"/>
          </w:tcPr>
          <w:p w14:paraId="1BCB3847" w14:textId="56783526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eRA Commons ID matches Biosketch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5E3AB8DC" w14:textId="2ACD12E4" w:rsidR="00F166D5" w:rsidRPr="007653A4" w:rsidRDefault="00000000" w:rsidP="004A134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253293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A13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07" w:type="dxa"/>
            <w:gridSpan w:val="2"/>
            <w:shd w:val="clear" w:color="auto" w:fill="DAEEF3" w:themeFill="accent5" w:themeFillTint="33"/>
            <w:vAlign w:val="center"/>
          </w:tcPr>
          <w:p w14:paraId="274EE521" w14:textId="2D3F33F7" w:rsidR="00F166D5" w:rsidRPr="007653A4" w:rsidRDefault="004A1349" w:rsidP="003711D4">
            <w:pPr>
              <w:pStyle w:val="Defaul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Education/Training: List in </w:t>
            </w:r>
            <w:r w:rsidRPr="007653A4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chronological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6D7EC680" w14:textId="4276FA4F" w:rsidR="00F166D5" w:rsidRPr="007653A4" w:rsidRDefault="00000000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07" w:type="dxa"/>
            <w:gridSpan w:val="3"/>
            <w:shd w:val="clear" w:color="auto" w:fill="DAEEF3" w:themeFill="accent5" w:themeFillTint="33"/>
            <w:vAlign w:val="center"/>
          </w:tcPr>
          <w:p w14:paraId="348F38DF" w14:textId="460A6B78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</w:tc>
      </w:tr>
      <w:tr w:rsidR="003711D4" w:rsidRPr="00BF669C" w14:paraId="369B40C4" w14:textId="77777777" w:rsidTr="003711D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C760AFF" w14:textId="77777777" w:rsidR="003711D4" w:rsidRPr="007653A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790A356" w14:textId="61C44E40" w:rsidR="003711D4" w:rsidRPr="007653A4" w:rsidRDefault="0000000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1272871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711D4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6"/>
            <w:shd w:val="clear" w:color="auto" w:fill="DAEEF3" w:themeFill="accent5" w:themeFillTint="33"/>
            <w:vAlign w:val="center"/>
          </w:tcPr>
          <w:p w14:paraId="76D40010" w14:textId="77777777" w:rsidR="003711D4" w:rsidRPr="007653A4" w:rsidRDefault="003711D4" w:rsidP="003711D4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Include Personal Statement. Optional to also include:</w:t>
            </w:r>
          </w:p>
          <w:p w14:paraId="1D1104FA" w14:textId="0AECE86A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Select Ongoing/Completed Research Projects from </w:t>
            </w:r>
            <w:r w:rsidR="00C6414D" w:rsidRPr="007653A4"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Past 3 years </w:t>
            </w:r>
          </w:p>
          <w:p w14:paraId="11AB32C1" w14:textId="79CF3429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Products </w:t>
            </w:r>
            <w:r w:rsidRPr="007653A4">
              <w:rPr>
                <w:rFonts w:asciiTheme="majorHAnsi" w:hAnsiTheme="majorHAnsi" w:cstheme="majorHAnsi"/>
                <w:i/>
                <w:color w:val="auto"/>
                <w:sz w:val="19"/>
                <w:szCs w:val="19"/>
              </w:rPr>
              <w:t xml:space="preserve">- 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4 products max</w:t>
            </w:r>
          </w:p>
        </w:tc>
        <w:tc>
          <w:tcPr>
            <w:tcW w:w="338" w:type="dxa"/>
            <w:vMerge w:val="restart"/>
            <w:shd w:val="clear" w:color="auto" w:fill="DAEEF3" w:themeFill="accent5" w:themeFillTint="33"/>
          </w:tcPr>
          <w:p w14:paraId="42F4F508" w14:textId="051BF0B4" w:rsidR="003711D4" w:rsidRPr="007653A4" w:rsidRDefault="003711D4" w:rsidP="003711D4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07" w:type="dxa"/>
            <w:gridSpan w:val="3"/>
            <w:vMerge w:val="restart"/>
            <w:shd w:val="clear" w:color="auto" w:fill="DAEEF3" w:themeFill="accent5" w:themeFillTint="33"/>
          </w:tcPr>
          <w:p w14:paraId="1BEDCC9C" w14:textId="77777777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  <w:p w14:paraId="5DA9FFEF" w14:textId="7951618A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9" w:history="1">
              <w:r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  <w:p w14:paraId="6FC6BF06" w14:textId="13EB2BE3" w:rsidR="003711D4" w:rsidRPr="007653A4" w:rsidRDefault="0027091D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Only 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URL allowed to full list of publish work, must be a Federal</w:t>
            </w:r>
            <w:r w:rsidR="006D523E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.gov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site. NIH’s </w:t>
            </w:r>
            <w:hyperlink r:id="rId40" w:history="1">
              <w:r w:rsidR="003711D4" w:rsidRPr="007653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</w:t>
            </w:r>
          </w:p>
        </w:tc>
      </w:tr>
      <w:tr w:rsidR="003711D4" w:rsidRPr="00BF669C" w14:paraId="0803CEEF" w14:textId="77777777" w:rsidTr="003711D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7BB05AF" w14:textId="77777777" w:rsidR="003711D4" w:rsidRPr="0061438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CD5BCC6" w14:textId="701BD14A" w:rsidR="003711D4" w:rsidRPr="00614384" w:rsidRDefault="0000000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0845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711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6"/>
            <w:shd w:val="clear" w:color="auto" w:fill="DAEEF3" w:themeFill="accent5" w:themeFillTint="33"/>
            <w:vAlign w:val="center"/>
          </w:tcPr>
          <w:p w14:paraId="7C7ABA7E" w14:textId="77777777" w:rsidR="003711D4" w:rsidRPr="00C844E3" w:rsidRDefault="003711D4" w:rsidP="003711D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60FC5603" w14:textId="0A2A3645" w:rsidR="003711D4" w:rsidRPr="00C844E3" w:rsidRDefault="003711D4" w:rsidP="003711D4">
            <w:pPr>
              <w:pStyle w:val="Default"/>
              <w:numPr>
                <w:ilvl w:val="0"/>
                <w:numId w:val="42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Positions and Scientific Appointments (both domestic &amp; foreign): List in </w:t>
            </w:r>
            <w:r w:rsidRPr="00C844E3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reverse chronological</w:t>
            </w: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vMerge/>
            <w:shd w:val="clear" w:color="auto" w:fill="DAEEF3" w:themeFill="accent5" w:themeFillTint="33"/>
            <w:vAlign w:val="center"/>
          </w:tcPr>
          <w:p w14:paraId="261F2233" w14:textId="77777777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507" w:type="dxa"/>
            <w:gridSpan w:val="3"/>
            <w:vMerge/>
            <w:shd w:val="clear" w:color="auto" w:fill="DAEEF3" w:themeFill="accent5" w:themeFillTint="33"/>
            <w:vAlign w:val="center"/>
          </w:tcPr>
          <w:p w14:paraId="4B7CA647" w14:textId="797C06D5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711D4" w:rsidRPr="00BF669C" w14:paraId="3344DD65" w14:textId="77777777" w:rsidTr="00713D96">
        <w:trPr>
          <w:trHeight w:val="638"/>
        </w:trPr>
        <w:tc>
          <w:tcPr>
            <w:tcW w:w="10812" w:type="dxa"/>
            <w:gridSpan w:val="12"/>
            <w:vAlign w:val="center"/>
          </w:tcPr>
          <w:p w14:paraId="610906A0" w14:textId="7D21188A" w:rsidR="003711D4" w:rsidRDefault="00AB13A8" w:rsidP="006B52F0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</w:pPr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385920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41" w:history="1"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</w:t>
              </w:r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ust-in-Time (J</w:t>
              </w:r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IT</w:t>
              </w:r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)</w:t>
              </w:r>
              <w:r w:rsidRPr="00385920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 xml:space="preserve"> phase</w:t>
              </w:r>
            </w:hyperlink>
            <w:r w:rsidRPr="0038592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680715">
              <w:rPr>
                <w:sz w:val="20"/>
                <w:szCs w:val="20"/>
              </w:rPr>
              <w:t xml:space="preserve"> </w:t>
            </w:r>
            <w:hyperlink r:id="rId42" w:history="1">
              <w:r w:rsidRPr="00680715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="00964CA2" w:rsidRPr="00C844E3"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  <w:t>.</w:t>
            </w:r>
          </w:p>
          <w:p w14:paraId="7D0E93B1" w14:textId="211AD11C" w:rsidR="00861322" w:rsidRPr="00861322" w:rsidRDefault="002C39EC" w:rsidP="00964CA2">
            <w:pPr>
              <w:pStyle w:val="Default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NIH has postponed the requirements for use of the SciENcv-generated “Common Forms” for 05/25/25</w:t>
            </w:r>
            <w:r w:rsidRPr="002C39EC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="006B52F0" w:rsidRPr="002C39EC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</w:rPr>
              <w:t>Continue using the current Biosketch and Other Support templates</w:t>
            </w:r>
            <w:r w:rsidRPr="002C39EC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</w:rPr>
              <w:t xml:space="preserve"> for all proposal submissions</w:t>
            </w:r>
            <w:r w:rsidR="006B52F0" w:rsidRPr="002C39EC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</w:rPr>
              <w:t>.</w:t>
            </w:r>
          </w:p>
        </w:tc>
      </w:tr>
      <w:tr w:rsidR="003711D4" w:rsidRPr="00BF669C" w14:paraId="36BF5ACB" w14:textId="77777777" w:rsidTr="00D0305E">
        <w:trPr>
          <w:trHeight w:val="557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C5B14EBDF2484F28843BD390970E087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12"/>
                <w:shd w:val="clear" w:color="auto" w:fill="D9D9D9" w:themeFill="background1" w:themeFillShade="D9"/>
                <w:vAlign w:val="center"/>
              </w:tcPr>
              <w:p w14:paraId="554AEEFE" w14:textId="427F443E" w:rsidR="003711D4" w:rsidRPr="00B14999" w:rsidRDefault="003711D4" w:rsidP="003711D4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Default="00A85917" w:rsidP="004D5706">
      <w:pPr>
        <w:spacing w:before="0"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lastRenderedPageBreak/>
              <w:t>budget *</w:t>
            </w:r>
          </w:p>
        </w:tc>
      </w:tr>
      <w:tr w:rsidR="007C42FE" w14:paraId="4319368B" w14:textId="77777777" w:rsidTr="00B505F0">
        <w:trPr>
          <w:trHeight w:val="2947"/>
        </w:trPr>
        <w:tc>
          <w:tcPr>
            <w:tcW w:w="10790" w:type="dxa"/>
            <w:vAlign w:val="center"/>
          </w:tcPr>
          <w:p w14:paraId="32EBF977" w14:textId="31333C54" w:rsidR="004068C3" w:rsidRDefault="003B0C5D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>
              <w:rPr>
                <w:rFonts w:cstheme="minorHAnsi"/>
                <w:i/>
                <w:szCs w:val="18"/>
              </w:rPr>
              <w:t xml:space="preserve">Use </w:t>
            </w:r>
            <w:hyperlink r:id="rId43" w:history="1">
              <w:r w:rsidR="000A3197" w:rsidRPr="00B505F0">
                <w:rPr>
                  <w:rStyle w:val="Hyperlink"/>
                  <w:rFonts w:cstheme="minorHAnsi"/>
                  <w:i/>
                  <w:szCs w:val="18"/>
                </w:rPr>
                <w:t>OCG’s NIH Cost Estimation Tool</w:t>
              </w:r>
            </w:hyperlink>
            <w:r w:rsidR="000A3197">
              <w:rPr>
                <w:rFonts w:cstheme="minorHAnsi"/>
                <w:i/>
                <w:szCs w:val="18"/>
              </w:rPr>
              <w:t xml:space="preserve"> for budgeting purposes. </w:t>
            </w:r>
          </w:p>
          <w:p w14:paraId="7AA50789" w14:textId="77777777" w:rsidR="003534A0" w:rsidRDefault="00355CAB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C75B3">
              <w:rPr>
                <w:rFonts w:cstheme="minorHAnsi"/>
                <w:i/>
                <w:szCs w:val="18"/>
              </w:rPr>
              <w:t xml:space="preserve">PIs may choose whether to inflate or flat-budget salaries because NIH is reducing awards by inflated amounts. PA to confirm PI’s preference. NIH recommends using inflated costs when possible. </w:t>
            </w:r>
          </w:p>
          <w:p w14:paraId="1E56FEA8" w14:textId="4D100538" w:rsidR="003534A0" w:rsidRPr="003534A0" w:rsidRDefault="003534A0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Cs w:val="18"/>
              </w:rPr>
            </w:pPr>
            <w:r w:rsidRPr="003534A0">
              <w:rPr>
                <w:rFonts w:cstheme="minorHAnsi"/>
                <w:i/>
                <w:iCs/>
                <w:szCs w:val="18"/>
              </w:rPr>
              <w:t xml:space="preserve">If personnel are over salary cap, use </w:t>
            </w:r>
            <w:hyperlink r:id="rId44" w:history="1">
              <w:r w:rsidRPr="003534A0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3534A0">
              <w:rPr>
                <w:rFonts w:cstheme="minorHAnsi"/>
                <w:i/>
                <w:iCs/>
                <w:szCs w:val="18"/>
              </w:rPr>
              <w:t xml:space="preserve"> for budgeting. 2025 cap of $225,700 for 12-month period (equates to $169,275 cap for 9-month appointment). </w:t>
            </w:r>
          </w:p>
          <w:p w14:paraId="7E0F88C3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2650A0">
              <w:rPr>
                <w:rFonts w:cstheme="minorHAnsi"/>
                <w:i/>
                <w:iCs/>
                <w:szCs w:val="18"/>
              </w:rPr>
              <w:t>Contributed (unpaid) AY effort should be detailed on ESTTOOL.</w:t>
            </w:r>
          </w:p>
          <w:p w14:paraId="34FE8FF6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2650A0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2650A0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2650A0">
              <w:rPr>
                <w:rFonts w:cstheme="minorHAnsi"/>
                <w:i/>
                <w:iCs/>
                <w:szCs w:val="18"/>
              </w:rPr>
              <w:t xml:space="preserve">,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>use modular.</w:t>
            </w:r>
          </w:p>
          <w:p w14:paraId="24E5923B" w14:textId="77777777" w:rsidR="002650A0" w:rsidRPr="002650A0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If proposal includes a </w:t>
            </w:r>
            <w:r w:rsidRPr="002650A0">
              <w:rPr>
                <w:rFonts w:cstheme="minorHAnsi"/>
                <w:b/>
                <w:i/>
                <w:iCs/>
                <w:szCs w:val="18"/>
              </w:rPr>
              <w:t>foreign subrecipient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, the foreign sub </w:t>
            </w:r>
            <w:r w:rsidRPr="002650A0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r w:rsidRPr="002650A0">
              <w:rPr>
                <w:rFonts w:cstheme="minorHAnsi"/>
                <w:bCs/>
                <w:i/>
                <w:iCs/>
                <w:szCs w:val="18"/>
              </w:rPr>
              <w:t xml:space="preserve"> use a R&amp;R detailed budget (even if we use a Modular budget). Foreign subrecipients are also limited to an IDC rate of 8% of MTDC. </w:t>
            </w:r>
          </w:p>
          <w:p w14:paraId="6BECB8B3" w14:textId="77777777" w:rsidR="007C42FE" w:rsidRPr="006F1A88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Select “R&amp;R Budget” or “Modular Budget” after clicking the “Add Optional Form” button on far-left side of ASSIST</w:t>
            </w:r>
          </w:p>
          <w:p w14:paraId="09F2CFC4" w14:textId="2EE3B0D5" w:rsidR="00FC75B3" w:rsidRPr="00FC75B3" w:rsidRDefault="00FC75B3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>For proposals submitted on/after 10/05/23, DMS Costs no longer need to be specified as a separate budget line item; only include DMS costs in appropriate budget categories. However</w:t>
            </w:r>
            <w:r w:rsidR="00862E5D" w:rsidRPr="006F1A88">
              <w:rPr>
                <w:rFonts w:cstheme="minorHAnsi"/>
                <w:i/>
                <w:iCs/>
                <w:szCs w:val="18"/>
              </w:rPr>
              <w:t>,</w:t>
            </w:r>
            <w:r w:rsidR="009E37E6" w:rsidRPr="006F1A88">
              <w:rPr>
                <w:rFonts w:cstheme="minorHAnsi"/>
                <w:i/>
                <w:iCs/>
                <w:szCs w:val="18"/>
              </w:rPr>
              <w:t xml:space="preserve"> DMS Justification must still be included; see DMS Justification requirements below. 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45" w:history="1">
              <w:r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Pr="006F1A88">
              <w:rPr>
                <w:rFonts w:cstheme="minorHAnsi"/>
                <w:i/>
                <w:iCs/>
                <w:szCs w:val="18"/>
              </w:rPr>
              <w:t xml:space="preserve"> for more details on DMS requirements and allowable costs.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000000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1"/>
        <w:gridCol w:w="65"/>
        <w:gridCol w:w="365"/>
        <w:gridCol w:w="4859"/>
        <w:gridCol w:w="632"/>
        <w:gridCol w:w="450"/>
        <w:gridCol w:w="181"/>
        <w:gridCol w:w="270"/>
        <w:gridCol w:w="270"/>
        <w:gridCol w:w="3325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6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vAlign w:val="center"/>
          </w:tcPr>
          <w:p w14:paraId="12C7958F" w14:textId="2741811A" w:rsidR="007A7E0D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2020ED1E" w14:textId="6D4ED13F" w:rsidR="007A7E0D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57BC8B9F" w14:textId="7D10FB58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Pr="005B717F">
              <w:rPr>
                <w:rFonts w:cstheme="minorHAnsi"/>
                <w:i/>
                <w:szCs w:val="18"/>
              </w:rPr>
              <w:t xml:space="preserve"> 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FD4F90">
        <w:trPr>
          <w:gridAfter w:val="1"/>
          <w:wAfter w:w="6" w:type="dxa"/>
          <w:trHeight w:val="251"/>
        </w:trPr>
        <w:tc>
          <w:tcPr>
            <w:tcW w:w="357" w:type="dxa"/>
            <w:vAlign w:val="center"/>
          </w:tcPr>
          <w:p w14:paraId="7E588B28" w14:textId="630282F1" w:rsidR="007C42FE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gridSpan w:val="2"/>
            <w:vAlign w:val="center"/>
          </w:tcPr>
          <w:p w14:paraId="079D016E" w14:textId="641C4AF6" w:rsidR="007C42FE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940E8F">
        <w:trPr>
          <w:gridAfter w:val="1"/>
          <w:wAfter w:w="6" w:type="dxa"/>
          <w:trHeight w:val="70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08CDFED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6F1A88">
              <w:rPr>
                <w:rFonts w:cstheme="minorHAnsi"/>
                <w:i/>
                <w:iCs/>
                <w:szCs w:val="18"/>
              </w:rPr>
              <w:t xml:space="preserve">No longer a required separate budget line item for proposals due on/after 10/05; only include DMS costs in appropriate budget categories. DMS-related costs must be described in </w:t>
            </w:r>
            <w:hyperlink r:id="rId47" w:history="1">
              <w:r w:rsidR="001503B6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F3D0A" w:rsidRPr="006F1A88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48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6650B2" w:rsidRPr="006F1A88">
              <w:rPr>
                <w:rFonts w:cstheme="minorHAnsi"/>
                <w:i/>
                <w:szCs w:val="18"/>
              </w:rPr>
              <w:t>and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49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940E8F">
        <w:trPr>
          <w:gridAfter w:val="1"/>
          <w:wAfter w:w="6" w:type="dxa"/>
          <w:trHeight w:val="61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940E8F">
        <w:trPr>
          <w:gridAfter w:val="1"/>
          <w:wAfter w:w="6" w:type="dxa"/>
          <w:trHeight w:val="35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1850AB90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>Cognizant Agency: Mr. Patrick J. Cogley, HHS, 816-426-3200</w:t>
            </w:r>
          </w:p>
        </w:tc>
      </w:tr>
      <w:tr w:rsidR="00B14999" w:rsidRPr="00BF669C" w14:paraId="1FB52D6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940E8F">
        <w:trPr>
          <w:gridAfter w:val="1"/>
          <w:wAfter w:w="6" w:type="dxa"/>
          <w:trHeight w:val="20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940E8F">
        <w:trPr>
          <w:gridAfter w:val="1"/>
          <w:wAfter w:w="6" w:type="dxa"/>
          <w:trHeight w:val="52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00000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50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B8131B">
        <w:trPr>
          <w:gridAfter w:val="1"/>
          <w:wAfter w:w="6" w:type="dxa"/>
          <w:trHeight w:val="35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FD4F90">
        <w:trPr>
          <w:gridAfter w:val="1"/>
          <w:wAfter w:w="6" w:type="dxa"/>
          <w:trHeight w:val="170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66B18FD2" w14:textId="43A46C0F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clearly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51" w:history="1">
              <w:r w:rsidR="006C05C9">
                <w:rPr>
                  <w:rStyle w:val="Hyperlink"/>
                  <w:rFonts w:cstheme="minorHAnsi"/>
                  <w:i/>
                  <w:iCs/>
                  <w:szCs w:val="18"/>
                </w:rPr>
                <w:t>Budget J</w:t>
              </w:r>
              <w:r w:rsidR="00AF0FDB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ustification Template</w:t>
              </w:r>
            </w:hyperlink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 for requirements.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brief summary of type &amp; amount of scientific data to be preserved/shared and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PI must briefly explain personnel effort/costs associated with general cost categories: curating data and developing supporting documentation, local data management activities, preserving and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ust iterate in if no 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and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r w:rsidR="00E86B07">
              <w:rPr>
                <w:rFonts w:cstheme="minorHAnsi"/>
                <w:i/>
                <w:szCs w:val="18"/>
              </w:rPr>
              <w:t xml:space="preserve">;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>CU Research Computing can assist with Genomic Data Sharing Costs related to secure storage and access</w:t>
            </w:r>
            <w:r w:rsidR="00C52A6B" w:rsidRPr="00C4092D">
              <w:rPr>
                <w:rFonts w:cstheme="minorHAnsi"/>
                <w:i/>
                <w:iCs/>
                <w:szCs w:val="18"/>
              </w:rPr>
              <w:t xml:space="preserve">: </w:t>
            </w:r>
            <w:hyperlink r:id="rId52" w:history="1">
              <w:r w:rsidR="00C52A6B" w:rsidRPr="00C4092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rc-help@colorado.edu</w:t>
              </w:r>
            </w:hyperlink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7FA2E97E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301F9B" w:rsidRPr="00BF669C" w14:paraId="3B368B26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940E8F">
        <w:trPr>
          <w:gridAfter w:val="1"/>
          <w:wAfter w:w="6" w:type="dxa"/>
          <w:trHeight w:val="359"/>
        </w:trPr>
        <w:tc>
          <w:tcPr>
            <w:tcW w:w="5667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8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000000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940E8F">
        <w:trPr>
          <w:gridAfter w:val="1"/>
          <w:wAfter w:w="6" w:type="dxa"/>
          <w:trHeight w:val="548"/>
        </w:trPr>
        <w:tc>
          <w:tcPr>
            <w:tcW w:w="357" w:type="dxa"/>
            <w:vAlign w:val="center"/>
          </w:tcPr>
          <w:p w14:paraId="0F6013B9" w14:textId="46F0E2B4" w:rsidR="00301F9B" w:rsidRPr="007C546F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 xml:space="preserve">- Attached to </w:t>
            </w:r>
            <w:proofErr w:type="gramStart"/>
            <w:r w:rsidR="00C71C0D" w:rsidRPr="00012E08">
              <w:rPr>
                <w:rFonts w:cstheme="minorHAnsi"/>
                <w:i/>
                <w:szCs w:val="18"/>
              </w:rPr>
              <w:t>sub R</w:t>
            </w:r>
            <w:proofErr w:type="gramEnd"/>
            <w:r w:rsidR="00C71C0D" w:rsidRPr="00012E08">
              <w:rPr>
                <w:rFonts w:cstheme="minorHAnsi"/>
                <w:i/>
                <w:szCs w:val="18"/>
              </w:rPr>
              <w:t>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3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940E8F">
        <w:trPr>
          <w:gridAfter w:val="1"/>
          <w:wAfter w:w="6" w:type="dxa"/>
          <w:trHeight w:val="125"/>
        </w:trPr>
        <w:tc>
          <w:tcPr>
            <w:tcW w:w="357" w:type="dxa"/>
            <w:vAlign w:val="center"/>
          </w:tcPr>
          <w:p w14:paraId="7CAD00E3" w14:textId="6A75C2FE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3EF467FF" w14:textId="0B72CF27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Pr="005B717F">
              <w:rPr>
                <w:rFonts w:cstheme="minorHAnsi"/>
                <w:i/>
                <w:szCs w:val="18"/>
              </w:rPr>
              <w:t xml:space="preserve">  Matches Cover page</w:t>
            </w:r>
          </w:p>
        </w:tc>
      </w:tr>
      <w:tr w:rsidR="00D268BE" w:rsidRPr="00B14999" w14:paraId="1735927E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77777777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Cognizant Agency: Mr. Patrick J. Cogley, HHS, 816-426-3200</w:t>
            </w:r>
          </w:p>
        </w:tc>
        <w:tc>
          <w:tcPr>
            <w:tcW w:w="901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000000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940E8F">
        <w:trPr>
          <w:trHeight w:val="30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000000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22C6C3D1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 xml:space="preserve">Do not provide salary information;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information not necessary</w:t>
            </w:r>
          </w:p>
        </w:tc>
      </w:tr>
      <w:tr w:rsidR="00940E8F" w:rsidRPr="00B14999" w14:paraId="32544CE9" w14:textId="4AE7F5A4" w:rsidTr="00940E8F">
        <w:trPr>
          <w:trHeight w:val="11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1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940E8F">
        <w:trPr>
          <w:gridAfter w:val="1"/>
          <w:wAfter w:w="6" w:type="dxa"/>
          <w:trHeight w:val="39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000000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940E8F">
        <w:trPr>
          <w:gridAfter w:val="1"/>
          <w:wAfter w:w="6" w:type="dxa"/>
          <w:trHeight w:val="21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>f a foreign sub is included, they must also provide a R&amp;R Subrecipient Budget Form (and detailed budget justification) for upload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000000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940E8F">
        <w:trPr>
          <w:gridAfter w:val="1"/>
          <w:wAfter w:w="6" w:type="dxa"/>
          <w:trHeight w:val="278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9A4642D" w14:textId="27888E53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>Must be labeled exactly “Data Management and Sharing Justification” within Other Direct Costs, up to half a page allowed.</w:t>
            </w:r>
            <w:r w:rsidR="00AF0CE9" w:rsidRPr="004848F8">
              <w:rPr>
                <w:i/>
                <w:iCs/>
              </w:rPr>
              <w:t xml:space="preserve"> 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AF0CE9" w:rsidRPr="004848F8">
              <w:rPr>
                <w:rFonts w:cstheme="minorHAnsi"/>
                <w:b/>
                <w:bCs/>
                <w:i/>
                <w:iCs/>
                <w:szCs w:val="18"/>
              </w:rPr>
              <w:t>The total DMS cost estimate must be specified; must iterate in if no DMSP Costs</w:t>
            </w:r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See OCG </w:t>
            </w:r>
            <w:hyperlink r:id="rId54" w:history="1">
              <w:r w:rsidR="00AF0CE9" w:rsidRPr="004848F8">
                <w:rPr>
                  <w:rStyle w:val="Hyperlink"/>
                  <w:rFonts w:cstheme="minorHAnsi"/>
                  <w:b/>
                  <w:bCs/>
                  <w:i/>
                  <w:iCs/>
                  <w:szCs w:val="18"/>
                </w:rPr>
                <w:t>Additional Narrative Justification Template</w:t>
              </w:r>
            </w:hyperlink>
            <w:r w:rsidR="00AF0CE9" w:rsidRPr="004848F8">
              <w:rPr>
                <w:rFonts w:cstheme="minorHAnsi"/>
                <w:i/>
                <w:iCs/>
                <w:szCs w:val="18"/>
              </w:rPr>
              <w:t xml:space="preserve"> for required description.</w:t>
            </w:r>
            <w:r w:rsidR="00AF0CE9" w:rsidRPr="004848F8">
              <w:rPr>
                <w:rFonts w:cstheme="minorHAnsi"/>
                <w:szCs w:val="18"/>
              </w:rPr>
              <w:t xml:space="preserve"> </w:t>
            </w:r>
          </w:p>
        </w:tc>
      </w:tr>
      <w:tr w:rsidR="00D268BE" w:rsidRPr="00B14999" w14:paraId="5B526A2F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4430CE4" w14:textId="4C9B8D74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Should explain any variation in number of modules requested annually unless FOA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417DFB">
        <w:trPr>
          <w:gridAfter w:val="1"/>
          <w:wAfter w:w="6" w:type="dxa"/>
          <w:trHeight w:val="23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000000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</w:tcPr>
          <w:p w14:paraId="444D095C" w14:textId="0ED1D447" w:rsidR="00D268BE" w:rsidRPr="007653A4" w:rsidRDefault="00A053F1" w:rsidP="00D268BE">
            <w:pPr>
              <w:pStyle w:val="Heading2"/>
              <w:rPr>
                <w:rFonts w:ascii="Verdana" w:hAnsi="Verdana"/>
              </w:rPr>
            </w:pPr>
            <w:hyperlink r:id="rId55" w:history="1">
              <w:r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940E8F">
        <w:trPr>
          <w:gridAfter w:val="1"/>
          <w:wAfter w:w="6" w:type="dxa"/>
          <w:trHeight w:val="521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222A1C7" w14:textId="496F1E95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1 page limit; summarizes substantial additions, deletions, and changes to the application; only applicable for resubmission or revision, or if FOA denotes requirement</w:t>
            </w:r>
          </w:p>
        </w:tc>
      </w:tr>
      <w:tr w:rsidR="00D268BE" w:rsidRPr="00BF669C" w14:paraId="4108CBC6" w14:textId="77777777" w:rsidTr="00417DFB">
        <w:trPr>
          <w:gridAfter w:val="1"/>
          <w:wAfter w:w="6" w:type="dxa"/>
          <w:trHeight w:val="431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940E8F">
        <w:trPr>
          <w:gridAfter w:val="1"/>
          <w:wAfter w:w="6" w:type="dxa"/>
          <w:trHeight w:val="296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940E8F">
        <w:trPr>
          <w:gridAfter w:val="1"/>
          <w:wAfter w:w="6" w:type="dxa"/>
          <w:trHeight w:val="39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940E8F">
        <w:trPr>
          <w:gridAfter w:val="1"/>
          <w:wAfter w:w="6" w:type="dxa"/>
          <w:trHeight w:val="30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417DFB">
        <w:trPr>
          <w:gridAfter w:val="1"/>
          <w:wAfter w:w="6" w:type="dxa"/>
          <w:trHeight w:val="476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AF0CE9">
              <w:rPr>
                <w:rFonts w:ascii="Arial" w:hAnsi="Arial" w:cs="Arial"/>
                <w:i/>
                <w:szCs w:val="18"/>
              </w:rPr>
              <w:t>“;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6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940E8F">
        <w:trPr>
          <w:gridAfter w:val="1"/>
          <w:wAfter w:w="6" w:type="dxa"/>
          <w:trHeight w:val="53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As applicable, also include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>Section only required if a renewal application; must fall within Research Strategy page limits</w:t>
            </w:r>
          </w:p>
        </w:tc>
      </w:tr>
      <w:tr w:rsidR="001910FA" w:rsidRPr="00BF669C" w14:paraId="510C8983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417DF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7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940E8F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58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940E8F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59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417DF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52C5205F" w14:textId="629E3442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there is a subcontract; no page limit; </w:t>
            </w:r>
            <w:hyperlink r:id="rId60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OCG template here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940E8F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940E8F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auto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auto"/>
            <w:vAlign w:val="center"/>
          </w:tcPr>
          <w:p w14:paraId="4ADA71BA" w14:textId="2DBD42DF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FOA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61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940E8F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690C9B30" w14:textId="1A69E671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PIs should use the </w:t>
            </w:r>
            <w:hyperlink r:id="rId62" w:history="1">
              <w:proofErr w:type="spellStart"/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DMPTool</w:t>
              </w:r>
              <w:proofErr w:type="spellEnd"/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to create plan and </w:t>
            </w:r>
            <w:hyperlink r:id="rId63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consult CRDDS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recommendations on repository use. </w:t>
            </w:r>
            <w:r w:rsidR="00C535DA" w:rsidRPr="00AF0CE9">
              <w:rPr>
                <w:rFonts w:ascii="Arial" w:hAnsi="Arial" w:cs="Arial"/>
                <w:b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Refer to </w:t>
            </w:r>
            <w:hyperlink r:id="rId64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6B5B95" w14:textId="6924CF1A" w:rsidR="00B7303D" w:rsidRPr="007653A4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7653A4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7653A4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1. Data Type; 2. Related Tools, Software and/or Code; 3. Standards;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>4. Data Preservation, Access, and Associated Timelines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; 5. Access, Distribution, or Reuse Considerations;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  <w:t>6.</w:t>
            </w:r>
            <w:r w:rsidR="009A7954" w:rsidRPr="007653A4">
              <w:rPr>
                <w:szCs w:val="18"/>
              </w:rPr>
              <w:t xml:space="preserve">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>Oversight of Data Management and Sharing</w:t>
            </w:r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. </w:t>
            </w:r>
            <w:hyperlink r:id="rId65" w:anchor="sample-plans" w:history="1">
              <w:r w:rsidR="00865A4C" w:rsidRPr="007653A4">
                <w:rPr>
                  <w:rStyle w:val="Hyperlink"/>
                  <w:rFonts w:ascii="Arial" w:hAnsi="Arial" w:cs="Arial"/>
                  <w:bCs/>
                  <w:i/>
                  <w:iCs/>
                  <w:szCs w:val="18"/>
                </w:rPr>
                <w:t>Sample plans available here</w:t>
              </w:r>
            </w:hyperlink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>.</w:t>
            </w:r>
          </w:p>
        </w:tc>
      </w:tr>
      <w:tr w:rsidR="00F04404" w:rsidRPr="00BF669C" w14:paraId="4A4A4335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66" w:history="1"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F04404" w:rsidRPr="00BF669C" w14:paraId="4C65F24A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3A438C30" w14:textId="1E8DAEC7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7653A4">
              <w:rPr>
                <w:rFonts w:ascii="Arial" w:hAnsi="Arial" w:cs="Arial"/>
                <w:i/>
                <w:szCs w:val="18"/>
              </w:rPr>
              <w:t xml:space="preserve">If applying to </w:t>
            </w:r>
            <w:r w:rsidRPr="007653A4">
              <w:rPr>
                <w:rFonts w:ascii="Arial" w:hAnsi="Arial" w:cs="Arial"/>
                <w:b/>
                <w:bCs/>
                <w:i/>
                <w:szCs w:val="18"/>
              </w:rPr>
              <w:t>NIAAA</w:t>
            </w:r>
            <w:r w:rsidRPr="007653A4">
              <w:rPr>
                <w:rFonts w:ascii="Arial" w:hAnsi="Arial" w:cs="Arial"/>
                <w:i/>
                <w:szCs w:val="18"/>
              </w:rPr>
              <w:t xml:space="preserve"> with human subjects please review </w:t>
            </w:r>
            <w:hyperlink r:id="rId67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NIAAA Data-Sharing Policy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NIH DMSP should adhere to </w:t>
            </w:r>
            <w:hyperlink r:id="rId68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additional NIAAA requirements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The NIAAA </w:t>
            </w:r>
            <w:hyperlink r:id="rId69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NDA Cost Estimation Tool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 for data sharing is used for estimates.</w:t>
            </w:r>
          </w:p>
        </w:tc>
      </w:tr>
      <w:tr w:rsidR="00F06AEA" w:rsidRPr="00BF669C" w14:paraId="75D98404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653A4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1C9AB334" w14:textId="4CF69CAA" w:rsidR="00F06AEA" w:rsidRPr="007653A4" w:rsidRDefault="009711D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i/>
                <w:iCs/>
                <w:szCs w:val="18"/>
              </w:rPr>
              <w:t>If app includes: Genomic Data Sharing (GWAS)</w:t>
            </w:r>
            <w:r w:rsidRPr="007653A4">
              <w:rPr>
                <w:i/>
                <w:iCs/>
                <w:szCs w:val="18"/>
              </w:rPr>
              <w:t xml:space="preserve"> </w:t>
            </w:r>
            <w:r w:rsidRPr="007653A4">
              <w:rPr>
                <w:rFonts w:ascii="Arial" w:hAnsi="Arial" w:cs="Arial"/>
                <w:i/>
                <w:iCs/>
                <w:szCs w:val="18"/>
              </w:rPr>
              <w:t xml:space="preserve">see </w:t>
            </w:r>
            <w:hyperlink r:id="rId70" w:history="1">
              <w:r w:rsidRPr="007653A4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instructions for describing Genomic Summary Results in Data Management and Sharing Plans</w:t>
              </w:r>
            </w:hyperlink>
          </w:p>
        </w:tc>
      </w:tr>
      <w:tr w:rsidR="00D268BE" w:rsidRPr="00BF669C" w14:paraId="79767995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0783F6A0" w14:textId="0D98E584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FOA will specify if any special appendix instructions; carefully review </w:t>
            </w:r>
            <w:hyperlink r:id="rId71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940E8F">
        <w:trPr>
          <w:gridAfter w:val="1"/>
          <w:wAfter w:w="6" w:type="dxa"/>
          <w:trHeight w:val="215"/>
        </w:trPr>
        <w:tc>
          <w:tcPr>
            <w:tcW w:w="378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7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1503B6" w:rsidRDefault="00C95193" w:rsidP="00770140">
      <w:pPr>
        <w:spacing w:before="0" w:after="0"/>
        <w:rPr>
          <w:sz w:val="10"/>
          <w:szCs w:val="10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1138"/>
        <w:gridCol w:w="820"/>
        <w:gridCol w:w="360"/>
        <w:gridCol w:w="540"/>
        <w:gridCol w:w="180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2B5C5D" w:rsidP="00903573">
            <w:pPr>
              <w:pStyle w:val="Heading2"/>
              <w:rPr>
                <w:rFonts w:ascii="Verdana" w:hAnsi="Verdana"/>
              </w:rPr>
            </w:pPr>
            <w:hyperlink r:id="rId72" w:history="1">
              <w:r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shd w:val="clear" w:color="auto" w:fill="auto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shd w:val="clear" w:color="auto" w:fill="auto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73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shd w:val="clear" w:color="auto" w:fill="auto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shd w:val="clear" w:color="auto" w:fill="auto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Required for all HS-research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8906F8">
        <w:trPr>
          <w:trHeight w:val="90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8906F8">
              <w:rPr>
                <w:rFonts w:ascii="Arial" w:hAnsi="Arial" w:cs="Arial"/>
                <w:i/>
                <w:szCs w:val="18"/>
              </w:rPr>
              <w:t>4 Clinical Trial Questionnaire responses: If all yes, then research is considered to be a CT</w:t>
            </w:r>
          </w:p>
          <w:p w14:paraId="05EF7706" w14:textId="77FAB07E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906F8">
              <w:rPr>
                <w:rFonts w:ascii="Arial" w:hAnsi="Arial" w:cs="Arial"/>
                <w:i/>
                <w:szCs w:val="18"/>
                <w:u w:val="single"/>
              </w:rPr>
              <w:t>Ensure FOA matches HS requirements</w:t>
            </w:r>
          </w:p>
        </w:tc>
      </w:tr>
      <w:tr w:rsidR="009C7AEE" w:rsidRPr="00D03163" w14:paraId="54CDDF02" w14:textId="77777777" w:rsidTr="00D7427C">
        <w:trPr>
          <w:trHeight w:val="440"/>
        </w:trPr>
        <w:tc>
          <w:tcPr>
            <w:tcW w:w="584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Human Subjects, Exemption 4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FCA299F" w14:textId="68715766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Human Subjects, </w:t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Clinical Trial</w:t>
            </w:r>
          </w:p>
        </w:tc>
      </w:tr>
      <w:tr w:rsidR="00D7427C" w:rsidRPr="00D03163" w14:paraId="752CEE8C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D7427C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D7427C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D7427C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D7427C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ED46EBC" w14:textId="39BEB889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i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n record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D7427C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D7427C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4B8D6B" w14:textId="77777777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 include: </w:t>
            </w:r>
            <w:r w:rsidRPr="00AF0CE9">
              <w:rPr>
                <w:rFonts w:ascii="Arial" w:hAnsi="Arial" w:cs="Arial"/>
                <w:iCs/>
                <w:szCs w:val="18"/>
              </w:rPr>
              <w:t xml:space="preserve">1. Risks to Human Subjects 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2. Adequacy of Protection Against Risks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AF0CE9">
              <w:rPr>
                <w:rFonts w:ascii="Arial" w:hAnsi="Arial" w:cs="Arial"/>
                <w:iCs/>
                <w:szCs w:val="18"/>
              </w:rPr>
              <w:t xml:space="preserve">   Research Participants and Others</w:t>
            </w:r>
            <w:r w:rsidRPr="00AF0CE9">
              <w:rPr>
                <w:rFonts w:ascii="Arial" w:hAnsi="Arial" w:cs="Arial"/>
                <w:iCs/>
                <w:szCs w:val="18"/>
              </w:rPr>
              <w:br/>
              <w:t xml:space="preserve">   4. Importance of the Knowledge to be Gained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D7427C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D7427C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D7427C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D7427C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8E1ACB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D7427C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D7427C">
        <w:trPr>
          <w:trHeight w:val="404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2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0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3B9D55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As Required by FOA</w:t>
            </w:r>
          </w:p>
        </w:tc>
      </w:tr>
      <w:tr w:rsidR="008E1ACB" w:rsidRPr="007C546F" w14:paraId="7229E7F5" w14:textId="77777777" w:rsidTr="00257A35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2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0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i/>
                <w:szCs w:val="18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- </w:t>
            </w:r>
            <w:r w:rsidRPr="001503B6">
              <w:rPr>
                <w:rFonts w:ascii="Arial" w:hAnsi="Arial" w:cs="Arial"/>
                <w:i/>
                <w:szCs w:val="18"/>
              </w:rPr>
              <w:t xml:space="preserve">Info for a delayed onset study is not available at the time of proposal, so no full Study Record 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>allowed</w:t>
            </w:r>
          </w:p>
        </w:tc>
      </w:tr>
      <w:tr w:rsidR="009D1D0B" w:rsidRPr="00D03163" w14:paraId="1A32DD5F" w14:textId="77777777" w:rsidTr="007F036B">
        <w:trPr>
          <w:trHeight w:val="215"/>
        </w:trPr>
        <w:tc>
          <w:tcPr>
            <w:tcW w:w="360" w:type="dxa"/>
            <w:shd w:val="clear" w:color="auto" w:fill="F2F2F2" w:themeFill="background1" w:themeFillShade="F2"/>
          </w:tcPr>
          <w:p w14:paraId="06E93FE5" w14:textId="77777777" w:rsidR="009D1D0B" w:rsidRPr="00D03163" w:rsidRDefault="009D1D0B" w:rsidP="009D1D0B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1177385523"/>
            <w:placeholder>
              <w:docPart w:val="99AC425FC6EE4061A0FE727F1550EE78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514" w:type="dxa"/>
                <w:gridSpan w:val="16"/>
                <w:shd w:val="clear" w:color="auto" w:fill="F2F2F2" w:themeFill="background1" w:themeFillShade="F2"/>
              </w:tcPr>
              <w:p w14:paraId="3D44F9E0" w14:textId="77777777" w:rsidR="009D1D0B" w:rsidRPr="00D7427C" w:rsidRDefault="009D1D0B" w:rsidP="009D1D0B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D7427C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74"/>
      <w:footerReference w:type="default" r:id="rId75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E37D" w14:textId="77777777" w:rsidR="00836C12" w:rsidRDefault="00836C12">
      <w:r>
        <w:separator/>
      </w:r>
    </w:p>
  </w:endnote>
  <w:endnote w:type="continuationSeparator" w:id="0">
    <w:p w14:paraId="6ADFAF31" w14:textId="77777777" w:rsidR="00836C12" w:rsidRDefault="0083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4E15FF89" w:rsidR="00A10B3E" w:rsidRPr="003742D8" w:rsidRDefault="00A10B3E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OCG-104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2F1FCD">
      <w:rPr>
        <w:rFonts w:ascii="Arial" w:eastAsia="Arial" w:hAnsi="Arial" w:cs="Arial"/>
        <w:sz w:val="12"/>
        <w:szCs w:val="2"/>
      </w:rPr>
      <w:t>4</w:t>
    </w:r>
    <w:r w:rsidR="00001132">
      <w:rPr>
        <w:rFonts w:ascii="Arial" w:eastAsia="Arial" w:hAnsi="Arial" w:cs="Arial"/>
        <w:sz w:val="12"/>
        <w:szCs w:val="2"/>
      </w:rPr>
      <w:t>25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2E24" w14:textId="77777777" w:rsidR="00836C12" w:rsidRDefault="00836C12">
      <w:r>
        <w:separator/>
      </w:r>
    </w:p>
  </w:footnote>
  <w:footnote w:type="continuationSeparator" w:id="0">
    <w:p w14:paraId="30812863" w14:textId="77777777" w:rsidR="00836C12" w:rsidRDefault="0083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39"/>
  </w:num>
  <w:num w:numId="2" w16cid:durableId="1316909485">
    <w:abstractNumId w:val="10"/>
  </w:num>
  <w:num w:numId="3" w16cid:durableId="485318190">
    <w:abstractNumId w:val="18"/>
  </w:num>
  <w:num w:numId="4" w16cid:durableId="2018530657">
    <w:abstractNumId w:val="17"/>
  </w:num>
  <w:num w:numId="5" w16cid:durableId="1847135316">
    <w:abstractNumId w:val="16"/>
  </w:num>
  <w:num w:numId="6" w16cid:durableId="410857987">
    <w:abstractNumId w:val="37"/>
  </w:num>
  <w:num w:numId="7" w16cid:durableId="1538618129">
    <w:abstractNumId w:val="13"/>
  </w:num>
  <w:num w:numId="8" w16cid:durableId="1711876449">
    <w:abstractNumId w:val="43"/>
  </w:num>
  <w:num w:numId="9" w16cid:durableId="498934543">
    <w:abstractNumId w:val="23"/>
  </w:num>
  <w:num w:numId="10" w16cid:durableId="1619991867">
    <w:abstractNumId w:val="34"/>
  </w:num>
  <w:num w:numId="11" w16cid:durableId="2003242837">
    <w:abstractNumId w:val="21"/>
  </w:num>
  <w:num w:numId="12" w16cid:durableId="57023972">
    <w:abstractNumId w:val="41"/>
  </w:num>
  <w:num w:numId="13" w16cid:durableId="1251281619">
    <w:abstractNumId w:val="25"/>
  </w:num>
  <w:num w:numId="14" w16cid:durableId="763186730">
    <w:abstractNumId w:val="22"/>
  </w:num>
  <w:num w:numId="15" w16cid:durableId="1415470604">
    <w:abstractNumId w:val="35"/>
  </w:num>
  <w:num w:numId="16" w16cid:durableId="349767400">
    <w:abstractNumId w:val="38"/>
  </w:num>
  <w:num w:numId="17" w16cid:durableId="822543492">
    <w:abstractNumId w:val="44"/>
  </w:num>
  <w:num w:numId="18" w16cid:durableId="1809858082">
    <w:abstractNumId w:val="33"/>
  </w:num>
  <w:num w:numId="19" w16cid:durableId="1802530450">
    <w:abstractNumId w:val="32"/>
  </w:num>
  <w:num w:numId="20" w16cid:durableId="1351027974">
    <w:abstractNumId w:val="45"/>
  </w:num>
  <w:num w:numId="21" w16cid:durableId="716665196">
    <w:abstractNumId w:val="27"/>
  </w:num>
  <w:num w:numId="22" w16cid:durableId="421149214">
    <w:abstractNumId w:val="14"/>
  </w:num>
  <w:num w:numId="23" w16cid:durableId="1206984890">
    <w:abstractNumId w:val="8"/>
  </w:num>
  <w:num w:numId="24" w16cid:durableId="618416619">
    <w:abstractNumId w:val="26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29"/>
  </w:num>
  <w:num w:numId="35" w16cid:durableId="1051805160">
    <w:abstractNumId w:val="20"/>
  </w:num>
  <w:num w:numId="36" w16cid:durableId="1049383947">
    <w:abstractNumId w:val="19"/>
  </w:num>
  <w:num w:numId="37" w16cid:durableId="963389013">
    <w:abstractNumId w:val="42"/>
  </w:num>
  <w:num w:numId="38" w16cid:durableId="1376201350">
    <w:abstractNumId w:val="30"/>
  </w:num>
  <w:num w:numId="39" w16cid:durableId="1458179517">
    <w:abstractNumId w:val="31"/>
  </w:num>
  <w:num w:numId="40" w16cid:durableId="222450849">
    <w:abstractNumId w:val="15"/>
  </w:num>
  <w:num w:numId="41" w16cid:durableId="1582178004">
    <w:abstractNumId w:val="40"/>
  </w:num>
  <w:num w:numId="42" w16cid:durableId="793595500">
    <w:abstractNumId w:val="11"/>
  </w:num>
  <w:num w:numId="43" w16cid:durableId="175923725">
    <w:abstractNumId w:val="28"/>
  </w:num>
  <w:num w:numId="44" w16cid:durableId="477918133">
    <w:abstractNumId w:val="24"/>
  </w:num>
  <w:num w:numId="45" w16cid:durableId="125398970">
    <w:abstractNumId w:val="36"/>
  </w:num>
  <w:num w:numId="46" w16cid:durableId="1873611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60FA"/>
    <w:rsid w:val="00007576"/>
    <w:rsid w:val="00012E08"/>
    <w:rsid w:val="000271C2"/>
    <w:rsid w:val="00034557"/>
    <w:rsid w:val="00047827"/>
    <w:rsid w:val="000517E7"/>
    <w:rsid w:val="00053162"/>
    <w:rsid w:val="00054FF5"/>
    <w:rsid w:val="00055625"/>
    <w:rsid w:val="00062C5B"/>
    <w:rsid w:val="00074DCB"/>
    <w:rsid w:val="00080433"/>
    <w:rsid w:val="00082A67"/>
    <w:rsid w:val="00082F86"/>
    <w:rsid w:val="00086801"/>
    <w:rsid w:val="00086C63"/>
    <w:rsid w:val="00090054"/>
    <w:rsid w:val="00094192"/>
    <w:rsid w:val="00094C46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C050F"/>
    <w:rsid w:val="000C1414"/>
    <w:rsid w:val="000C4DA6"/>
    <w:rsid w:val="000C616C"/>
    <w:rsid w:val="000D1FEF"/>
    <w:rsid w:val="000D4FDE"/>
    <w:rsid w:val="000D7D67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5CCB"/>
    <w:rsid w:val="00132B8B"/>
    <w:rsid w:val="00136E41"/>
    <w:rsid w:val="00137DF3"/>
    <w:rsid w:val="001503B6"/>
    <w:rsid w:val="00152653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10FA"/>
    <w:rsid w:val="00192DDC"/>
    <w:rsid w:val="001A5A5A"/>
    <w:rsid w:val="001A67A7"/>
    <w:rsid w:val="001B381A"/>
    <w:rsid w:val="001B45B4"/>
    <w:rsid w:val="001B5C06"/>
    <w:rsid w:val="001C069E"/>
    <w:rsid w:val="001D00D4"/>
    <w:rsid w:val="001D6CED"/>
    <w:rsid w:val="001E3406"/>
    <w:rsid w:val="001E75A7"/>
    <w:rsid w:val="001F025B"/>
    <w:rsid w:val="001F0DE9"/>
    <w:rsid w:val="001F673D"/>
    <w:rsid w:val="00212949"/>
    <w:rsid w:val="002170CA"/>
    <w:rsid w:val="002219F2"/>
    <w:rsid w:val="002243DF"/>
    <w:rsid w:val="002300D1"/>
    <w:rsid w:val="002318FF"/>
    <w:rsid w:val="00231934"/>
    <w:rsid w:val="00235AAE"/>
    <w:rsid w:val="002414F8"/>
    <w:rsid w:val="0024335B"/>
    <w:rsid w:val="002449CB"/>
    <w:rsid w:val="002520AB"/>
    <w:rsid w:val="00252A40"/>
    <w:rsid w:val="00253E01"/>
    <w:rsid w:val="002650A0"/>
    <w:rsid w:val="00267DF9"/>
    <w:rsid w:val="0027091D"/>
    <w:rsid w:val="00272766"/>
    <w:rsid w:val="00274F05"/>
    <w:rsid w:val="002753A8"/>
    <w:rsid w:val="00276DD0"/>
    <w:rsid w:val="0028013A"/>
    <w:rsid w:val="0028228C"/>
    <w:rsid w:val="00286930"/>
    <w:rsid w:val="002906E7"/>
    <w:rsid w:val="00291EDC"/>
    <w:rsid w:val="002925D3"/>
    <w:rsid w:val="00294CE2"/>
    <w:rsid w:val="002A1754"/>
    <w:rsid w:val="002A2915"/>
    <w:rsid w:val="002A3524"/>
    <w:rsid w:val="002A3F76"/>
    <w:rsid w:val="002A615F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301F9B"/>
    <w:rsid w:val="003119FB"/>
    <w:rsid w:val="00311B83"/>
    <w:rsid w:val="0031256D"/>
    <w:rsid w:val="0031485E"/>
    <w:rsid w:val="003165FE"/>
    <w:rsid w:val="00320630"/>
    <w:rsid w:val="00342E79"/>
    <w:rsid w:val="003444D6"/>
    <w:rsid w:val="003519EE"/>
    <w:rsid w:val="00352104"/>
    <w:rsid w:val="003534A0"/>
    <w:rsid w:val="00354FD9"/>
    <w:rsid w:val="00355CAB"/>
    <w:rsid w:val="003618B9"/>
    <w:rsid w:val="0036296D"/>
    <w:rsid w:val="00364364"/>
    <w:rsid w:val="003711D4"/>
    <w:rsid w:val="00371FC6"/>
    <w:rsid w:val="003742D8"/>
    <w:rsid w:val="003761C5"/>
    <w:rsid w:val="00376FEB"/>
    <w:rsid w:val="003835DD"/>
    <w:rsid w:val="003902E9"/>
    <w:rsid w:val="00393E14"/>
    <w:rsid w:val="003961A0"/>
    <w:rsid w:val="003A1BC2"/>
    <w:rsid w:val="003A1E8A"/>
    <w:rsid w:val="003B0C5D"/>
    <w:rsid w:val="003B571E"/>
    <w:rsid w:val="003B7EC2"/>
    <w:rsid w:val="003D61CE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DFB"/>
    <w:rsid w:val="004216DE"/>
    <w:rsid w:val="004265D7"/>
    <w:rsid w:val="0042666E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8031C"/>
    <w:rsid w:val="0048194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C1488"/>
    <w:rsid w:val="004C2558"/>
    <w:rsid w:val="004D1DF8"/>
    <w:rsid w:val="004D5706"/>
    <w:rsid w:val="004D6146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22532"/>
    <w:rsid w:val="005236C9"/>
    <w:rsid w:val="00534127"/>
    <w:rsid w:val="00536173"/>
    <w:rsid w:val="00536494"/>
    <w:rsid w:val="005366CD"/>
    <w:rsid w:val="00541C86"/>
    <w:rsid w:val="00542E8A"/>
    <w:rsid w:val="00543799"/>
    <w:rsid w:val="0054494D"/>
    <w:rsid w:val="0055342A"/>
    <w:rsid w:val="00553D66"/>
    <w:rsid w:val="00555EE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63EA"/>
    <w:rsid w:val="005913B7"/>
    <w:rsid w:val="005A743A"/>
    <w:rsid w:val="005A7896"/>
    <w:rsid w:val="005B32B7"/>
    <w:rsid w:val="005B43AF"/>
    <w:rsid w:val="005B6602"/>
    <w:rsid w:val="005B717F"/>
    <w:rsid w:val="005C426C"/>
    <w:rsid w:val="005C454B"/>
    <w:rsid w:val="005D2534"/>
    <w:rsid w:val="005E29C8"/>
    <w:rsid w:val="005E5D9C"/>
    <w:rsid w:val="005F21A2"/>
    <w:rsid w:val="005F25AE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410A0"/>
    <w:rsid w:val="00643BDC"/>
    <w:rsid w:val="00645F34"/>
    <w:rsid w:val="0064793D"/>
    <w:rsid w:val="00651E46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FD"/>
    <w:rsid w:val="006E3A49"/>
    <w:rsid w:val="006E5961"/>
    <w:rsid w:val="006F1A88"/>
    <w:rsid w:val="006F598B"/>
    <w:rsid w:val="007039AB"/>
    <w:rsid w:val="007065B9"/>
    <w:rsid w:val="007077FD"/>
    <w:rsid w:val="00711BFC"/>
    <w:rsid w:val="007136B8"/>
    <w:rsid w:val="00713D96"/>
    <w:rsid w:val="00727040"/>
    <w:rsid w:val="00745FF7"/>
    <w:rsid w:val="00754382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D4E"/>
    <w:rsid w:val="00795C10"/>
    <w:rsid w:val="00796754"/>
    <w:rsid w:val="00797484"/>
    <w:rsid w:val="00797844"/>
    <w:rsid w:val="007A58CD"/>
    <w:rsid w:val="007A6235"/>
    <w:rsid w:val="007A6427"/>
    <w:rsid w:val="007A7E0D"/>
    <w:rsid w:val="007C01F0"/>
    <w:rsid w:val="007C42A8"/>
    <w:rsid w:val="007C42FE"/>
    <w:rsid w:val="007C546F"/>
    <w:rsid w:val="007E5553"/>
    <w:rsid w:val="007E7F74"/>
    <w:rsid w:val="007F036B"/>
    <w:rsid w:val="007F50AB"/>
    <w:rsid w:val="008011CE"/>
    <w:rsid w:val="008014A9"/>
    <w:rsid w:val="00804B44"/>
    <w:rsid w:val="00816CB6"/>
    <w:rsid w:val="00817E66"/>
    <w:rsid w:val="008236A0"/>
    <w:rsid w:val="00824ADF"/>
    <w:rsid w:val="00830E62"/>
    <w:rsid w:val="008313E5"/>
    <w:rsid w:val="00831E9C"/>
    <w:rsid w:val="00833036"/>
    <w:rsid w:val="00833218"/>
    <w:rsid w:val="00834456"/>
    <w:rsid w:val="00834539"/>
    <w:rsid w:val="00836A5E"/>
    <w:rsid w:val="00836C12"/>
    <w:rsid w:val="008371D9"/>
    <w:rsid w:val="00841BB7"/>
    <w:rsid w:val="00852FA8"/>
    <w:rsid w:val="00856DF8"/>
    <w:rsid w:val="0085787B"/>
    <w:rsid w:val="00861322"/>
    <w:rsid w:val="0086196A"/>
    <w:rsid w:val="00862E5D"/>
    <w:rsid w:val="00865A4C"/>
    <w:rsid w:val="00873BB8"/>
    <w:rsid w:val="008902ED"/>
    <w:rsid w:val="008906F8"/>
    <w:rsid w:val="00891FD6"/>
    <w:rsid w:val="00892C15"/>
    <w:rsid w:val="00893FEF"/>
    <w:rsid w:val="008A3741"/>
    <w:rsid w:val="008A505C"/>
    <w:rsid w:val="008A67F6"/>
    <w:rsid w:val="008B3F3D"/>
    <w:rsid w:val="008B4C0B"/>
    <w:rsid w:val="008C04C0"/>
    <w:rsid w:val="008C0920"/>
    <w:rsid w:val="008C1287"/>
    <w:rsid w:val="008C7349"/>
    <w:rsid w:val="008D787B"/>
    <w:rsid w:val="008D7F12"/>
    <w:rsid w:val="008E1ACB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300BF"/>
    <w:rsid w:val="009338B9"/>
    <w:rsid w:val="00940E8F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7954"/>
    <w:rsid w:val="009B0D5E"/>
    <w:rsid w:val="009B1DDE"/>
    <w:rsid w:val="009B22E7"/>
    <w:rsid w:val="009B2759"/>
    <w:rsid w:val="009B4688"/>
    <w:rsid w:val="009C0F7C"/>
    <w:rsid w:val="009C15A9"/>
    <w:rsid w:val="009C2767"/>
    <w:rsid w:val="009C6423"/>
    <w:rsid w:val="009C768C"/>
    <w:rsid w:val="009C7AEE"/>
    <w:rsid w:val="009D099D"/>
    <w:rsid w:val="009D1D0B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4250"/>
    <w:rsid w:val="00A4477C"/>
    <w:rsid w:val="00A45100"/>
    <w:rsid w:val="00A45F9E"/>
    <w:rsid w:val="00A47FF3"/>
    <w:rsid w:val="00A50321"/>
    <w:rsid w:val="00A5063F"/>
    <w:rsid w:val="00A50A8C"/>
    <w:rsid w:val="00A51E9F"/>
    <w:rsid w:val="00A63E85"/>
    <w:rsid w:val="00A64405"/>
    <w:rsid w:val="00A71E30"/>
    <w:rsid w:val="00A7246B"/>
    <w:rsid w:val="00A726A5"/>
    <w:rsid w:val="00A73E9E"/>
    <w:rsid w:val="00A73FBA"/>
    <w:rsid w:val="00A76352"/>
    <w:rsid w:val="00A76C23"/>
    <w:rsid w:val="00A76F0B"/>
    <w:rsid w:val="00A82BB3"/>
    <w:rsid w:val="00A85917"/>
    <w:rsid w:val="00A90460"/>
    <w:rsid w:val="00A9141D"/>
    <w:rsid w:val="00A9364E"/>
    <w:rsid w:val="00A93C2A"/>
    <w:rsid w:val="00A95384"/>
    <w:rsid w:val="00A95A1A"/>
    <w:rsid w:val="00AA5EF7"/>
    <w:rsid w:val="00AB13A8"/>
    <w:rsid w:val="00AB159E"/>
    <w:rsid w:val="00AC7B34"/>
    <w:rsid w:val="00AD04DA"/>
    <w:rsid w:val="00AD1CFA"/>
    <w:rsid w:val="00AD578F"/>
    <w:rsid w:val="00AD731D"/>
    <w:rsid w:val="00AE3219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30C96"/>
    <w:rsid w:val="00B33281"/>
    <w:rsid w:val="00B35C21"/>
    <w:rsid w:val="00B448E6"/>
    <w:rsid w:val="00B505F0"/>
    <w:rsid w:val="00B53838"/>
    <w:rsid w:val="00B54B8B"/>
    <w:rsid w:val="00B54D12"/>
    <w:rsid w:val="00B55772"/>
    <w:rsid w:val="00B6401C"/>
    <w:rsid w:val="00B64E41"/>
    <w:rsid w:val="00B671A4"/>
    <w:rsid w:val="00B67C5A"/>
    <w:rsid w:val="00B7303D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B0A5F"/>
    <w:rsid w:val="00BC4A6A"/>
    <w:rsid w:val="00BC5D05"/>
    <w:rsid w:val="00BD63AD"/>
    <w:rsid w:val="00BD64C5"/>
    <w:rsid w:val="00BE41EB"/>
    <w:rsid w:val="00BF3D0A"/>
    <w:rsid w:val="00BF669C"/>
    <w:rsid w:val="00BF7CC9"/>
    <w:rsid w:val="00C022F8"/>
    <w:rsid w:val="00C02B50"/>
    <w:rsid w:val="00C04014"/>
    <w:rsid w:val="00C05396"/>
    <w:rsid w:val="00C056A5"/>
    <w:rsid w:val="00C06A21"/>
    <w:rsid w:val="00C11BA3"/>
    <w:rsid w:val="00C167F1"/>
    <w:rsid w:val="00C16870"/>
    <w:rsid w:val="00C2321A"/>
    <w:rsid w:val="00C232B0"/>
    <w:rsid w:val="00C278BE"/>
    <w:rsid w:val="00C33023"/>
    <w:rsid w:val="00C34FB6"/>
    <w:rsid w:val="00C35718"/>
    <w:rsid w:val="00C36E89"/>
    <w:rsid w:val="00C4092D"/>
    <w:rsid w:val="00C4126C"/>
    <w:rsid w:val="00C4561B"/>
    <w:rsid w:val="00C45FDC"/>
    <w:rsid w:val="00C47B08"/>
    <w:rsid w:val="00C52A6B"/>
    <w:rsid w:val="00C535DA"/>
    <w:rsid w:val="00C6414D"/>
    <w:rsid w:val="00C6463E"/>
    <w:rsid w:val="00C65FB2"/>
    <w:rsid w:val="00C66ADA"/>
    <w:rsid w:val="00C674A3"/>
    <w:rsid w:val="00C71C0D"/>
    <w:rsid w:val="00C72B4E"/>
    <w:rsid w:val="00C744BD"/>
    <w:rsid w:val="00C75E04"/>
    <w:rsid w:val="00C76EC3"/>
    <w:rsid w:val="00C77B42"/>
    <w:rsid w:val="00C8190D"/>
    <w:rsid w:val="00C844E3"/>
    <w:rsid w:val="00C84513"/>
    <w:rsid w:val="00C84B83"/>
    <w:rsid w:val="00C8579F"/>
    <w:rsid w:val="00C863E6"/>
    <w:rsid w:val="00C9013A"/>
    <w:rsid w:val="00C90947"/>
    <w:rsid w:val="00C95193"/>
    <w:rsid w:val="00C95B68"/>
    <w:rsid w:val="00CA3573"/>
    <w:rsid w:val="00CB2A22"/>
    <w:rsid w:val="00CB4770"/>
    <w:rsid w:val="00CB47FD"/>
    <w:rsid w:val="00CC59BB"/>
    <w:rsid w:val="00CC774E"/>
    <w:rsid w:val="00CD4C67"/>
    <w:rsid w:val="00CD4D67"/>
    <w:rsid w:val="00CE39DC"/>
    <w:rsid w:val="00CF2152"/>
    <w:rsid w:val="00D007A0"/>
    <w:rsid w:val="00D0305E"/>
    <w:rsid w:val="00D03163"/>
    <w:rsid w:val="00D049DD"/>
    <w:rsid w:val="00D04CE7"/>
    <w:rsid w:val="00D04CFD"/>
    <w:rsid w:val="00D11CE3"/>
    <w:rsid w:val="00D150A4"/>
    <w:rsid w:val="00D2248C"/>
    <w:rsid w:val="00D268BE"/>
    <w:rsid w:val="00D36A80"/>
    <w:rsid w:val="00D37AC8"/>
    <w:rsid w:val="00D5543B"/>
    <w:rsid w:val="00D55CDE"/>
    <w:rsid w:val="00D7427C"/>
    <w:rsid w:val="00D75F0D"/>
    <w:rsid w:val="00D777FB"/>
    <w:rsid w:val="00D827D3"/>
    <w:rsid w:val="00D969A2"/>
    <w:rsid w:val="00DA21A2"/>
    <w:rsid w:val="00DA2C32"/>
    <w:rsid w:val="00DA331C"/>
    <w:rsid w:val="00DB0C25"/>
    <w:rsid w:val="00DB6AD3"/>
    <w:rsid w:val="00DC00DC"/>
    <w:rsid w:val="00DC4118"/>
    <w:rsid w:val="00DD0DA1"/>
    <w:rsid w:val="00DD232F"/>
    <w:rsid w:val="00DE5986"/>
    <w:rsid w:val="00DE662D"/>
    <w:rsid w:val="00DF1C9F"/>
    <w:rsid w:val="00DF3620"/>
    <w:rsid w:val="00DF607F"/>
    <w:rsid w:val="00E10BC3"/>
    <w:rsid w:val="00E1603B"/>
    <w:rsid w:val="00E177D5"/>
    <w:rsid w:val="00E24CB4"/>
    <w:rsid w:val="00E32229"/>
    <w:rsid w:val="00E324EF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51E21"/>
    <w:rsid w:val="00E54797"/>
    <w:rsid w:val="00E60296"/>
    <w:rsid w:val="00E63B12"/>
    <w:rsid w:val="00E65FE2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F45ED"/>
    <w:rsid w:val="00EF49BB"/>
    <w:rsid w:val="00F03B50"/>
    <w:rsid w:val="00F04404"/>
    <w:rsid w:val="00F06AEA"/>
    <w:rsid w:val="00F076B4"/>
    <w:rsid w:val="00F157F3"/>
    <w:rsid w:val="00F166D5"/>
    <w:rsid w:val="00F2269D"/>
    <w:rsid w:val="00F22FCE"/>
    <w:rsid w:val="00F252B2"/>
    <w:rsid w:val="00F27301"/>
    <w:rsid w:val="00F27F76"/>
    <w:rsid w:val="00F3153F"/>
    <w:rsid w:val="00F321DB"/>
    <w:rsid w:val="00F37FD9"/>
    <w:rsid w:val="00F41EAF"/>
    <w:rsid w:val="00F44767"/>
    <w:rsid w:val="00F526AB"/>
    <w:rsid w:val="00F54325"/>
    <w:rsid w:val="00F54598"/>
    <w:rsid w:val="00F60AB6"/>
    <w:rsid w:val="00F6171C"/>
    <w:rsid w:val="00F67E42"/>
    <w:rsid w:val="00F70EB3"/>
    <w:rsid w:val="00F76259"/>
    <w:rsid w:val="00F7757F"/>
    <w:rsid w:val="00F8657E"/>
    <w:rsid w:val="00F86A05"/>
    <w:rsid w:val="00F90CB7"/>
    <w:rsid w:val="00F91D2D"/>
    <w:rsid w:val="00F971FD"/>
    <w:rsid w:val="00FA203D"/>
    <w:rsid w:val="00FA7A52"/>
    <w:rsid w:val="00FB0267"/>
    <w:rsid w:val="00FB49B4"/>
    <w:rsid w:val="00FC29F6"/>
    <w:rsid w:val="00FC6D26"/>
    <w:rsid w:val="00FC75B3"/>
    <w:rsid w:val="00FD0023"/>
    <w:rsid w:val="00FD099B"/>
    <w:rsid w:val="00FD4C59"/>
    <w:rsid w:val="00FD4F90"/>
    <w:rsid w:val="00FD7E21"/>
    <w:rsid w:val="00FE537D"/>
    <w:rsid w:val="00FE745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21" Type="http://schemas.openxmlformats.org/officeDocument/2006/relationships/hyperlink" Target="https://grants.nih.gov/policy/peer/continuous-submission.htm" TargetMode="External"/><Relationship Id="rId42" Type="http://schemas.openxmlformats.org/officeDocument/2006/relationships/hyperlink" Target="https://grants.nih.gov/grants/forms/othersupport.htm" TargetMode="External"/><Relationship Id="rId47" Type="http://schemas.openxmlformats.org/officeDocument/2006/relationships/hyperlink" Target="https://www.colorado.edu/ocg/media/169" TargetMode="External"/><Relationship Id="rId63" Type="http://schemas.openxmlformats.org/officeDocument/2006/relationships/hyperlink" Target="https://www.colorado.edu/crdds/what-we-do/grant-support" TargetMode="External"/><Relationship Id="rId68" Type="http://schemas.openxmlformats.org/officeDocument/2006/relationships/hyperlink" Target="https://grants.nih.gov/grants/guide/notice-files/NOT-AA-23-001.html" TargetMode="External"/><Relationship Id="rId16" Type="http://schemas.openxmlformats.org/officeDocument/2006/relationships/hyperlink" Target="https://grants.nih.gov/grants/glossary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how-to-apply-application-guide/forms-i/general/g.600-phs-assignment-request-form.htm" TargetMode="External"/><Relationship Id="rId32" Type="http://schemas.openxmlformats.org/officeDocument/2006/relationships/hyperlink" Target="https://grants.nih.gov/grants/how-to-apply-application-guide/forms-i/general/g.220-r&amp;r-other-project-information-form.htm" TargetMode="External"/><Relationship Id="rId37" Type="http://schemas.openxmlformats.org/officeDocument/2006/relationships/hyperlink" Target="https://grants.nih.gov/grants/forms/biosketch.htm" TargetMode="External"/><Relationship Id="rId40" Type="http://schemas.openxmlformats.org/officeDocument/2006/relationships/hyperlink" Target="http://www.ncbi.nlm.nih.gov/books/NBK53595/" TargetMode="External"/><Relationship Id="rId45" Type="http://schemas.openxmlformats.org/officeDocument/2006/relationships/hyperlink" Target="https://www.colorado.edu/ocg/NIH-DMSP" TargetMode="External"/><Relationship Id="rId53" Type="http://schemas.openxmlformats.org/officeDocument/2006/relationships/hyperlink" Target="https://grants.nih.gov/grants/how-to-apply-application-guide/forms-i/general/g.320-phs-398-modular-budget-form.htm" TargetMode="External"/><Relationship Id="rId58" Type="http://schemas.openxmlformats.org/officeDocument/2006/relationships/hyperlink" Target="http://www.selectagents.gov/" TargetMode="External"/><Relationship Id="rId66" Type="http://schemas.openxmlformats.org/officeDocument/2006/relationships/hyperlink" Target="https://sharing.nih.gov/other-sharing-policies/nih-institute-and-center-data-sharing-policies" TargetMode="External"/><Relationship Id="rId74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https://sharing.nih.gov/other-sharing-policies/research-tools-policy" TargetMode="External"/><Relationship Id="rId19" Type="http://schemas.openxmlformats.org/officeDocument/2006/relationships/hyperlink" Target="http://grants.nih.gov/grants/competing-revisions.htm" TargetMode="External"/><Relationship Id="rId14" Type="http://schemas.openxmlformats.org/officeDocument/2006/relationships/hyperlink" Target="https://www.niaid.nih.gov/research/notice-special-interest-nosi-sop" TargetMode="External"/><Relationship Id="rId22" Type="http://schemas.openxmlformats.org/officeDocument/2006/relationships/hyperlink" Target="https://grants.nih.gov/grants/guide/notice-files/NOT-OD-15-039.html" TargetMode="External"/><Relationship Id="rId27" Type="http://schemas.openxmlformats.org/officeDocument/2006/relationships/hyperlink" Target="https://grants.nih.gov/grants/how-to-apply-application-guide/forms-i/general/g.220-r&amp;r-other-project-information-form.htm" TargetMode="External"/><Relationship Id="rId30" Type="http://schemas.openxmlformats.org/officeDocument/2006/relationships/hyperlink" Target="https://publicaccess.nih.gov/policy.htm" TargetMode="External"/><Relationship Id="rId35" Type="http://schemas.openxmlformats.org/officeDocument/2006/relationships/hyperlink" Target="https://grants.nih.gov/grants/glossary.htm" TargetMode="External"/><Relationship Id="rId43" Type="http://schemas.openxmlformats.org/officeDocument/2006/relationships/hyperlink" Target="https://www.colorado.edu/ocg/media/166" TargetMode="External"/><Relationship Id="rId48" Type="http://schemas.openxmlformats.org/officeDocument/2006/relationships/hyperlink" Target="https://www.colorado.edu/ocg/media/166" TargetMode="External"/><Relationship Id="rId56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4" Type="http://schemas.openxmlformats.org/officeDocument/2006/relationships/hyperlink" Target="https://www.colorado.edu/ocg/NIH-DMSP" TargetMode="External"/><Relationship Id="rId69" Type="http://schemas.openxmlformats.org/officeDocument/2006/relationships/hyperlink" Target="https://nda.nih.gov/niaaa/forms.html" TargetMode="External"/><Relationship Id="rId77" Type="http://schemas.openxmlformats.org/officeDocument/2006/relationships/glossaryDocument" Target="glossary/document.xml"/><Relationship Id="rId8" Type="http://schemas.openxmlformats.org/officeDocument/2006/relationships/footnotes" Target="footnotes.xml"/><Relationship Id="rId51" Type="http://schemas.openxmlformats.org/officeDocument/2006/relationships/hyperlink" Target="https://www.colorado.edu/ocg/media/169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3" Type="http://schemas.openxmlformats.org/officeDocument/2006/relationships/hyperlink" Target="https://grants.nih.gov/grants/how-to-apply-application-guide/forms-i/general/g.240-r&amp;r-seniorkey-person-profile-(expanded)-form.htm" TargetMode="External"/><Relationship Id="rId38" Type="http://schemas.openxmlformats.org/officeDocument/2006/relationships/hyperlink" Target="https://www.ncbi.nlm.nih.gov/sciencv/" TargetMode="External"/><Relationship Id="rId46" Type="http://schemas.openxmlformats.org/officeDocument/2006/relationships/hyperlink" Target="https://grants.nih.gov/grants/how-to-apply-application-guide/forms-i/general/g.300-r&amp;r-budget-form.htm" TargetMode="External"/><Relationship Id="rId59" Type="http://schemas.openxmlformats.org/officeDocument/2006/relationships/hyperlink" Target="http://grants.nih.gov/grants/multi_pi/sample_leadership_plans.pdf" TargetMode="External"/><Relationship Id="rId67" Type="http://schemas.openxmlformats.org/officeDocument/2006/relationships/hyperlink" Target="https://grants.nih.gov/grants/guide/notice-files/NOT-AA-23-002.html" TargetMode="External"/><Relationship Id="rId20" Type="http://schemas.openxmlformats.org/officeDocument/2006/relationships/hyperlink" Target="http://grants.nih.gov/grants/administrative-supplements.htm" TargetMode="External"/><Relationship Id="rId41" Type="http://schemas.openxmlformats.org/officeDocument/2006/relationships/hyperlink" Target="https://grants.nih.gov/grants/policy/nihgps/HTML5/section_2/2.5.1_just-in-time_procedures.htm" TargetMode="External"/><Relationship Id="rId54" Type="http://schemas.openxmlformats.org/officeDocument/2006/relationships/hyperlink" Target="https://www.colorado.edu/ocg/media/128" TargetMode="External"/><Relationship Id="rId62" Type="http://schemas.openxmlformats.org/officeDocument/2006/relationships/hyperlink" Target="https://dmptool.org/" TargetMode="External"/><Relationship Id="rId70" Type="http://schemas.openxmlformats.org/officeDocument/2006/relationships/hyperlink" Target="https://sharing.nih.gov/genomic-data-sharing-policy/developing-genomic-data-sharing-plans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grants.nih.gov/grants/how-to-apply-application-guide/prepare-to-apply-and-register/type-of-application-submission.htm" TargetMode="External"/><Relationship Id="rId23" Type="http://schemas.openxmlformats.org/officeDocument/2006/relationships/hyperlink" Target="https://grants.nih.gov/grants/how-to-apply-application-guide/forms-i/general/g.230-project-performance-site-location(s)-form.htm" TargetMode="External"/><Relationship Id="rId28" Type="http://schemas.openxmlformats.org/officeDocument/2006/relationships/hyperlink" Target="https://grants.nih.gov/sites/default/files/exemption_infographic_v8_508c_1-15-2020.pdf" TargetMode="External"/><Relationship Id="rId36" Type="http://schemas.openxmlformats.org/officeDocument/2006/relationships/hyperlink" Target="https://grants.nih.gov/faqs" TargetMode="External"/><Relationship Id="rId49" Type="http://schemas.openxmlformats.org/officeDocument/2006/relationships/hyperlink" Target="https://www.colorado.edu/ocg/NIH-DMSP" TargetMode="External"/><Relationship Id="rId57" Type="http://schemas.openxmlformats.org/officeDocument/2006/relationships/hyperlink" Target="https://publicaccess.nih.gov/policy.htm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colorado.edu/ocg/media/92" TargetMode="External"/><Relationship Id="rId44" Type="http://schemas.openxmlformats.org/officeDocument/2006/relationships/hyperlink" Target="https://grants.nih.gov/grants/policy/salcap_summary.htm" TargetMode="External"/><Relationship Id="rId52" Type="http://schemas.openxmlformats.org/officeDocument/2006/relationships/hyperlink" Target="mailto:rc-help@colorado.edu" TargetMode="External"/><Relationship Id="rId60" Type="http://schemas.openxmlformats.org/officeDocument/2006/relationships/hyperlink" Target="https://www.colorado.edu/ocg/media/31" TargetMode="External"/><Relationship Id="rId65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73" Type="http://schemas.openxmlformats.org/officeDocument/2006/relationships/hyperlink" Target="https://grants.nih.gov/grants/policy/hs/private-information-biospecimens-flowchart.pdf" TargetMode="Externa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publicaccess.nih.gov/policy.htm" TargetMode="External"/><Relationship Id="rId34" Type="http://schemas.openxmlformats.org/officeDocument/2006/relationships/hyperlink" Target="https://grants.nih.gov/grants/glossary.htm" TargetMode="External"/><Relationship Id="rId50" Type="http://schemas.openxmlformats.org/officeDocument/2006/relationships/hyperlink" Target="https://grants.nih.gov/grants/policy/salcap_summary.htm" TargetMode="External"/><Relationship Id="rId55" Type="http://schemas.openxmlformats.org/officeDocument/2006/relationships/hyperlink" Target="https://grants.nih.gov/grants/how-to-apply-application-guide/forms-i/general/g.400-phs-398-research-plan-form.htm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guide/notice-files/NOT-OD-17-098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sites/default/files/exemption_infographic_v8_508c_1-15-202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AE02B53254011B4CF02AABB12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A5BE-127B-478F-948A-9594FF3728B4}"/>
      </w:docPartPr>
      <w:docPartBody>
        <w:p w:rsidR="005E33EF" w:rsidRDefault="005E33EF" w:rsidP="005E33EF">
          <w:pPr>
            <w:pStyle w:val="C15AE02B53254011B4CF02AABB127EC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C327BA0D2454A61A9D7FAEDC745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CCA7-164E-4D18-B842-D0EDF7A116D8}"/>
      </w:docPartPr>
      <w:docPartBody>
        <w:p w:rsidR="005E33EF" w:rsidRDefault="005E33EF" w:rsidP="005E33EF">
          <w:pPr>
            <w:pStyle w:val="AC327BA0D2454A61A9D7FAEDC7451F0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AE88FCE51602446CA16D4F026FF8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9685-C0A2-4DDB-B53D-8F877DFA37EA}"/>
      </w:docPartPr>
      <w:docPartBody>
        <w:p w:rsidR="005E33EF" w:rsidRDefault="005E33EF" w:rsidP="005E33EF">
          <w:pPr>
            <w:pStyle w:val="AE88FCE51602446CA16D4F026FF8F0E7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99AC425FC6EE4061A0FE727F1550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CB9B-07AD-4105-A975-53FD5F6B8486}"/>
      </w:docPartPr>
      <w:docPartBody>
        <w:p w:rsidR="00D42E50" w:rsidRDefault="001B67AA" w:rsidP="001B67AA">
          <w:pPr>
            <w:pStyle w:val="99AC425FC6EE4061A0FE727F1550EE78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C5B14EBDF2484F28843BD390970E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4BDF-1904-4D5B-B7A5-29B563545A03}"/>
      </w:docPartPr>
      <w:docPartBody>
        <w:p w:rsidR="00236B77" w:rsidRDefault="005C5C13" w:rsidP="005C5C13">
          <w:pPr>
            <w:pStyle w:val="C5B14EBDF2484F28843BD390970E087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279FB"/>
    <w:rsid w:val="0015399E"/>
    <w:rsid w:val="001B20BA"/>
    <w:rsid w:val="001B67AA"/>
    <w:rsid w:val="001C233F"/>
    <w:rsid w:val="00236B77"/>
    <w:rsid w:val="0027254E"/>
    <w:rsid w:val="002D5F11"/>
    <w:rsid w:val="003272E7"/>
    <w:rsid w:val="003D37B9"/>
    <w:rsid w:val="003D3C6B"/>
    <w:rsid w:val="00405587"/>
    <w:rsid w:val="005265F3"/>
    <w:rsid w:val="00534CC7"/>
    <w:rsid w:val="005C5C13"/>
    <w:rsid w:val="005E33EF"/>
    <w:rsid w:val="00650DE1"/>
    <w:rsid w:val="008D093D"/>
    <w:rsid w:val="00935BE6"/>
    <w:rsid w:val="00A02563"/>
    <w:rsid w:val="00B40846"/>
    <w:rsid w:val="00C035E7"/>
    <w:rsid w:val="00C42BA7"/>
    <w:rsid w:val="00C501F7"/>
    <w:rsid w:val="00CB40E2"/>
    <w:rsid w:val="00D42E50"/>
    <w:rsid w:val="00D610B1"/>
    <w:rsid w:val="00E24E0C"/>
    <w:rsid w:val="00E25CE5"/>
    <w:rsid w:val="00E408A0"/>
    <w:rsid w:val="00E62888"/>
    <w:rsid w:val="00E75AC0"/>
    <w:rsid w:val="00F526AB"/>
    <w:rsid w:val="00F66871"/>
    <w:rsid w:val="00F913EB"/>
    <w:rsid w:val="00FD447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CC7"/>
    <w:rPr>
      <w:color w:val="808080"/>
    </w:rPr>
  </w:style>
  <w:style w:type="paragraph" w:customStyle="1" w:styleId="C15AE02B53254011B4CF02AABB127ECA">
    <w:name w:val="C15AE02B53254011B4CF02AABB127ECA"/>
    <w:rsid w:val="005E33EF"/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AC327BA0D2454A61A9D7FAEDC7451F0B">
    <w:name w:val="AC327BA0D2454A61A9D7FAEDC7451F0B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9AC425FC6EE4061A0FE727F1550EE78">
    <w:name w:val="99AC425FC6EE4061A0FE727F1550EE78"/>
    <w:rsid w:val="001B67AA"/>
  </w:style>
  <w:style w:type="paragraph" w:customStyle="1" w:styleId="C5B14EBDF2484F28843BD390970E087B">
    <w:name w:val="C5B14EBDF2484F28843BD390970E087B"/>
    <w:rsid w:val="005C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3</TotalTime>
  <Pages>5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6</cp:revision>
  <cp:lastPrinted>2005-08-26T17:15:00Z</cp:lastPrinted>
  <dcterms:created xsi:type="dcterms:W3CDTF">2025-01-13T18:17:00Z</dcterms:created>
  <dcterms:modified xsi:type="dcterms:W3CDTF">2025-04-09T15:39:00Z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