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AC" w:rsidRDefault="000121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8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85"/>
      </w:tblGrid>
      <w:tr w:rsidR="000121AC">
        <w:trPr>
          <w:trHeight w:val="360"/>
        </w:trPr>
        <w:tc>
          <w:tcPr>
            <w:tcW w:w="14385" w:type="dxa"/>
            <w:shd w:val="clear" w:color="auto" w:fill="D9D9D9"/>
          </w:tcPr>
          <w:p w:rsidR="000121AC" w:rsidRDefault="000A3FF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Woodwind Performance</w:t>
            </w:r>
            <w:r w:rsidR="003C10D5"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– Graduate Advising Checklist</w:t>
            </w:r>
          </w:p>
        </w:tc>
      </w:tr>
    </w:tbl>
    <w:tbl>
      <w:tblPr>
        <w:tblW w:w="1436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60"/>
      </w:tblGrid>
      <w:tr w:rsidR="00F10D06" w:rsidTr="00F10D06">
        <w:trPr>
          <w:trHeight w:val="422"/>
        </w:trPr>
        <w:tc>
          <w:tcPr>
            <w:tcW w:w="1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10D06" w:rsidRDefault="00F10D06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C6D9F1"/>
              </w:rPr>
              <w:t>Office Use Only: 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This plan was approved by the Associate Dean for Graduate Studies</w:t>
            </w:r>
            <w:r>
              <w:rPr>
                <w:rStyle w:val="normaltextrun"/>
                <w:b/>
                <w:bCs/>
                <w:i/>
                <w:iCs/>
              </w:rPr>
              <w:t> (initials) </w:t>
            </w:r>
            <w:r>
              <w:rPr>
                <w:rStyle w:val="normaltextrun"/>
              </w:rPr>
              <w:t>on</w:t>
            </w:r>
            <w:r>
              <w:rPr>
                <w:rStyle w:val="normaltextrun"/>
                <w:b/>
                <w:bCs/>
                <w:i/>
                <w:iCs/>
              </w:rPr>
              <w:t> (date)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 </w:t>
            </w:r>
          </w:p>
        </w:tc>
      </w:tr>
    </w:tbl>
    <w:tbl>
      <w:tblPr>
        <w:tblStyle w:val="a8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1774"/>
        <w:gridCol w:w="705"/>
        <w:gridCol w:w="1117"/>
        <w:gridCol w:w="323"/>
        <w:gridCol w:w="860"/>
        <w:gridCol w:w="715"/>
        <w:gridCol w:w="1650"/>
        <w:gridCol w:w="48"/>
        <w:gridCol w:w="592"/>
        <w:gridCol w:w="1145"/>
        <w:gridCol w:w="1860"/>
      </w:tblGrid>
      <w:tr w:rsidR="00415F59" w:rsidTr="00AA2A65">
        <w:trPr>
          <w:trHeight w:val="233"/>
        </w:trPr>
        <w:tc>
          <w:tcPr>
            <w:tcW w:w="14385" w:type="dxa"/>
            <w:gridSpan w:val="12"/>
            <w:shd w:val="clear" w:color="auto" w:fill="auto"/>
          </w:tcPr>
          <w:p w:rsidR="00415F59" w:rsidRPr="00415F59" w:rsidRDefault="00415F59" w:rsidP="00415F5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0121AC" w:rsidTr="00AD1EE2">
        <w:trPr>
          <w:trHeight w:val="413"/>
        </w:trPr>
        <w:tc>
          <w:tcPr>
            <w:tcW w:w="5370" w:type="dxa"/>
            <w:gridSpan w:val="2"/>
            <w:shd w:val="clear" w:color="auto" w:fill="FFFFFF"/>
            <w:vAlign w:val="center"/>
          </w:tcPr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720" w:type="dxa"/>
            <w:gridSpan w:val="5"/>
            <w:shd w:val="clear" w:color="auto" w:fill="FFFFFF"/>
            <w:vAlign w:val="center"/>
          </w:tcPr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95" w:type="dxa"/>
            <w:gridSpan w:val="5"/>
            <w:shd w:val="clear" w:color="auto" w:fill="FFFFFF"/>
            <w:vAlign w:val="center"/>
          </w:tcPr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0121AC">
        <w:trPr>
          <w:trHeight w:val="30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AD1EE2" w:rsidTr="008A54CF">
        <w:trPr>
          <w:trHeight w:val="575"/>
        </w:trPr>
        <w:tc>
          <w:tcPr>
            <w:tcW w:w="3596" w:type="dxa"/>
            <w:vAlign w:val="center"/>
          </w:tcPr>
          <w:p w:rsidR="00AD1EE2" w:rsidRDefault="00AD1EE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Written Theory:</w:t>
            </w:r>
          </w:p>
        </w:tc>
        <w:tc>
          <w:tcPr>
            <w:tcW w:w="3596" w:type="dxa"/>
            <w:gridSpan w:val="3"/>
            <w:vAlign w:val="center"/>
          </w:tcPr>
          <w:p w:rsidR="00AD1EE2" w:rsidRDefault="00AD1EE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596" w:type="dxa"/>
            <w:gridSpan w:val="5"/>
            <w:vAlign w:val="center"/>
          </w:tcPr>
          <w:p w:rsidR="008A54CF" w:rsidRPr="008A54CF" w:rsidRDefault="00CD198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Pre-1750 Musicology:</w:t>
            </w:r>
          </w:p>
        </w:tc>
        <w:tc>
          <w:tcPr>
            <w:tcW w:w="3597" w:type="dxa"/>
            <w:gridSpan w:val="3"/>
            <w:vAlign w:val="center"/>
          </w:tcPr>
          <w:p w:rsidR="00AD1EE2" w:rsidRDefault="00CD198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Post-1750 Musicology:</w:t>
            </w:r>
          </w:p>
        </w:tc>
      </w:tr>
      <w:tr w:rsidR="000121AC">
        <w:trPr>
          <w:trHeight w:val="36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0121AC" w:rsidRDefault="000A3FF7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0121AC">
        <w:trPr>
          <w:trHeight w:val="360"/>
        </w:trPr>
        <w:tc>
          <w:tcPr>
            <w:tcW w:w="5370" w:type="dxa"/>
            <w:gridSpan w:val="2"/>
            <w:shd w:val="clear" w:color="auto" w:fill="D9D9D9"/>
            <w:vAlign w:val="center"/>
          </w:tcPr>
          <w:p w:rsidR="000121AC" w:rsidRDefault="000A3F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440" w:type="dxa"/>
            <w:gridSpan w:val="2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121AC" w:rsidTr="00653A34">
        <w:trPr>
          <w:trHeight w:val="1628"/>
        </w:trPr>
        <w:tc>
          <w:tcPr>
            <w:tcW w:w="5370" w:type="dxa"/>
            <w:gridSpan w:val="2"/>
          </w:tcPr>
          <w:p w:rsidR="000121AC" w:rsidRDefault="000A3FF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Woodwind Performance Required Courses</w:t>
            </w:r>
          </w:p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5__6 Applied Woodwind Instrument Instruction (10 cr)</w:t>
            </w:r>
          </w:p>
          <w:p w:rsidR="000121AC" w:rsidRDefault="000A3FF7">
            <w:pPr>
              <w:rPr>
                <w:i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Ensemble: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Required each semester of residence; credit is attached to applied study. See Faculty Chair regarding the specific ensemble required.</w:t>
            </w:r>
          </w:p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6956 Recital (2 cr)</w:t>
            </w:r>
          </w:p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6957 Recital (2 cr)</w:t>
            </w:r>
          </w:p>
        </w:tc>
        <w:tc>
          <w:tcPr>
            <w:tcW w:w="705" w:type="dxa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40" w:type="dxa"/>
            <w:gridSpan w:val="2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A54CF" w:rsidTr="00653A34">
        <w:trPr>
          <w:trHeight w:val="1790"/>
        </w:trPr>
        <w:tc>
          <w:tcPr>
            <w:tcW w:w="5370" w:type="dxa"/>
            <w:gridSpan w:val="2"/>
          </w:tcPr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5708 Intro to Bibliography (2 cr)</w:t>
            </w:r>
          </w:p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5__1 Music Theory Elective  (3 cr)</w:t>
            </w:r>
          </w:p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5__2 Musicology Elective (3 cr)</w:t>
            </w:r>
          </w:p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5346 Woodwind Pedagogy (2 cr - offered Fall sem of odd-numbered years)</w:t>
            </w:r>
          </w:p>
          <w:p w:rsidR="008A54CF" w:rsidRDefault="008A54CF" w:rsidP="007810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5666 Chamber Music Literature: Woodwinds (2 cr - offered Fall sem. of even-numbered years)</w:t>
            </w:r>
          </w:p>
        </w:tc>
        <w:tc>
          <w:tcPr>
            <w:tcW w:w="705" w:type="dxa"/>
            <w:vAlign w:val="center"/>
          </w:tcPr>
          <w:p w:rsidR="008A54CF" w:rsidRDefault="008A5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40" w:type="dxa"/>
            <w:gridSpan w:val="2"/>
          </w:tcPr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1AC">
        <w:trPr>
          <w:trHeight w:val="540"/>
        </w:trPr>
        <w:tc>
          <w:tcPr>
            <w:tcW w:w="5370" w:type="dxa"/>
            <w:gridSpan w:val="2"/>
          </w:tcPr>
          <w:p w:rsidR="000121AC" w:rsidRDefault="000A3FF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:rsidR="000121AC" w:rsidRDefault="000A3FF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Maximum 2 credits of ensemble</w:t>
            </w:r>
          </w:p>
        </w:tc>
        <w:tc>
          <w:tcPr>
            <w:tcW w:w="705" w:type="dxa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1AC">
        <w:trPr>
          <w:trHeight w:val="360"/>
        </w:trPr>
        <w:tc>
          <w:tcPr>
            <w:tcW w:w="5370" w:type="dxa"/>
            <w:gridSpan w:val="2"/>
            <w:shd w:val="clear" w:color="auto" w:fill="D9D9D9"/>
            <w:vAlign w:val="center"/>
          </w:tcPr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705" w:type="dxa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40" w:type="dxa"/>
            <w:gridSpan w:val="2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1AC">
        <w:trPr>
          <w:trHeight w:val="34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AD1EE2" w:rsidTr="008A54CF">
        <w:trPr>
          <w:trHeight w:val="602"/>
        </w:trPr>
        <w:tc>
          <w:tcPr>
            <w:tcW w:w="5370" w:type="dxa"/>
            <w:gridSpan w:val="2"/>
            <w:shd w:val="clear" w:color="auto" w:fill="D9D9D9"/>
          </w:tcPr>
          <w:p w:rsidR="00AD1EE2" w:rsidRDefault="00AD1E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05" w:type="dxa"/>
            <w:gridSpan w:val="4"/>
          </w:tcPr>
          <w:p w:rsidR="00AD1EE2" w:rsidRDefault="00AD1E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05" w:type="dxa"/>
            <w:gridSpan w:val="4"/>
          </w:tcPr>
          <w:p w:rsidR="00AD1EE2" w:rsidRDefault="00AD1E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05" w:type="dxa"/>
            <w:gridSpan w:val="2"/>
          </w:tcPr>
          <w:p w:rsidR="00AD1EE2" w:rsidRDefault="00AD1E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AD1EE2" w:rsidTr="008A54CF">
        <w:trPr>
          <w:trHeight w:val="620"/>
        </w:trPr>
        <w:tc>
          <w:tcPr>
            <w:tcW w:w="5370" w:type="dxa"/>
            <w:gridSpan w:val="2"/>
            <w:shd w:val="clear" w:color="auto" w:fill="D9D9D9"/>
          </w:tcPr>
          <w:p w:rsidR="00AD1EE2" w:rsidRDefault="00AD1EE2" w:rsidP="00AD1E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05" w:type="dxa"/>
            <w:gridSpan w:val="4"/>
          </w:tcPr>
          <w:p w:rsidR="00AD1EE2" w:rsidRDefault="00AD1EE2" w:rsidP="00AD1EE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Written Qualifying Exam:</w:t>
            </w:r>
          </w:p>
          <w:p w:rsidR="00AD1EE2" w:rsidRDefault="00AD1EE2" w:rsidP="00AD1EE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05" w:type="dxa"/>
            <w:gridSpan w:val="4"/>
          </w:tcPr>
          <w:p w:rsidR="00AD1EE2" w:rsidRDefault="00AD1EE2" w:rsidP="00AD1EE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Candidacy Application:</w:t>
            </w:r>
          </w:p>
        </w:tc>
        <w:tc>
          <w:tcPr>
            <w:tcW w:w="3005" w:type="dxa"/>
            <w:gridSpan w:val="2"/>
          </w:tcPr>
          <w:p w:rsidR="00AD1EE2" w:rsidRDefault="00AD1EE2" w:rsidP="00AD1EE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Comprehensive Final Oral Exam:</w:t>
            </w:r>
          </w:p>
        </w:tc>
      </w:tr>
    </w:tbl>
    <w:p w:rsidR="000121AC" w:rsidRDefault="000121AC">
      <w:pPr>
        <w:rPr>
          <w:sz w:val="14"/>
          <w:szCs w:val="14"/>
        </w:rPr>
      </w:pPr>
    </w:p>
    <w:sectPr w:rsidR="000121AC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EE" w:rsidRDefault="00ED46EE">
      <w:r>
        <w:separator/>
      </w:r>
    </w:p>
  </w:endnote>
  <w:endnote w:type="continuationSeparator" w:id="0">
    <w:p w:rsidR="00ED46EE" w:rsidRDefault="00ED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AC" w:rsidRDefault="000A3F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EE" w:rsidRDefault="00ED46EE">
      <w:r>
        <w:separator/>
      </w:r>
    </w:p>
  </w:footnote>
  <w:footnote w:type="continuationSeparator" w:id="0">
    <w:p w:rsidR="00ED46EE" w:rsidRDefault="00ED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81" w:rsidRDefault="00847A81" w:rsidP="00847A81">
    <w:pPr>
      <w:rPr>
        <w:rFonts w:ascii="Arial" w:eastAsia="Arial" w:hAnsi="Arial" w:cs="Arial"/>
        <w:i/>
        <w:sz w:val="20"/>
        <w:szCs w:val="20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-247650</wp:posOffset>
          </wp:positionV>
          <wp:extent cx="2548255" cy="51943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EE2" w:rsidRDefault="00AD1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C"/>
    <w:rsid w:val="000121AC"/>
    <w:rsid w:val="000A3FF7"/>
    <w:rsid w:val="003C10D5"/>
    <w:rsid w:val="00415F59"/>
    <w:rsid w:val="004312A8"/>
    <w:rsid w:val="00653A34"/>
    <w:rsid w:val="00847A81"/>
    <w:rsid w:val="008A54CF"/>
    <w:rsid w:val="00A10CC6"/>
    <w:rsid w:val="00AA2A65"/>
    <w:rsid w:val="00AD1EE2"/>
    <w:rsid w:val="00CD1983"/>
    <w:rsid w:val="00E57B65"/>
    <w:rsid w:val="00ED46EE"/>
    <w:rsid w:val="00F1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44B9E4"/>
  <w15:docId w15:val="{78870678-0F76-4157-9F55-A0D6609C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F10D06"/>
  </w:style>
  <w:style w:type="character" w:customStyle="1" w:styleId="eop">
    <w:name w:val="eop"/>
    <w:basedOn w:val="DefaultParagraphFont"/>
    <w:rsid w:val="00F1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eQthgN3xn6vVu6tyHMwV/p4yA==">AMUW2mVwORX7CszFp+ubSfOeS5HtDOIi55C8mUsyIf0n2TgG433qN+mRyoKbQEpoA8Ta2UY5lgz/gsudPOGGf/qXlaXDDKDLOngkyg+HEpqicr+sROa66vU=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10</cp:revision>
  <dcterms:created xsi:type="dcterms:W3CDTF">2019-08-07T15:29:00Z</dcterms:created>
  <dcterms:modified xsi:type="dcterms:W3CDTF">2021-07-13T15:29:00Z</dcterms:modified>
</cp:coreProperties>
</file>