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23DD" w:rsidRDefault="007423D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</w:rPr>
      </w:pPr>
    </w:p>
    <w:tbl>
      <w:tblPr>
        <w:tblStyle w:val="a0"/>
        <w:tblW w:w="14322" w:type="dxa"/>
        <w:tblInd w:w="-6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80"/>
        <w:gridCol w:w="1194"/>
        <w:gridCol w:w="224"/>
        <w:gridCol w:w="720"/>
        <w:gridCol w:w="1443"/>
        <w:gridCol w:w="177"/>
        <w:gridCol w:w="802"/>
        <w:gridCol w:w="908"/>
        <w:gridCol w:w="500"/>
        <w:gridCol w:w="1193"/>
        <w:gridCol w:w="107"/>
        <w:gridCol w:w="383"/>
        <w:gridCol w:w="1237"/>
        <w:gridCol w:w="1854"/>
      </w:tblGrid>
      <w:tr w:rsidR="007423DD">
        <w:trPr>
          <w:trHeight w:val="360"/>
        </w:trPr>
        <w:tc>
          <w:tcPr>
            <w:tcW w:w="14322" w:type="dxa"/>
            <w:gridSpan w:val="14"/>
            <w:shd w:val="clear" w:color="auto" w:fill="D9D9D9"/>
          </w:tcPr>
          <w:p w:rsidR="007423DD" w:rsidRDefault="005665E7">
            <w:pPr>
              <w:jc w:val="center"/>
              <w:rPr>
                <w:rFonts w:ascii="Arial" w:eastAsia="Arial" w:hAnsi="Arial" w:cs="Arial"/>
                <w:b/>
                <w:sz w:val="22"/>
              </w:rPr>
            </w:pPr>
            <w:r>
              <w:rPr>
                <w:rFonts w:ascii="Arial" w:eastAsia="Arial" w:hAnsi="Arial" w:cs="Arial"/>
                <w:b/>
                <w:sz w:val="30"/>
                <w:szCs w:val="30"/>
              </w:rPr>
              <w:t>Master of Music in Theory – Graduate Advising Checklist</w:t>
            </w:r>
          </w:p>
        </w:tc>
      </w:tr>
      <w:tr w:rsidR="007423DD" w:rsidTr="00BF5996">
        <w:trPr>
          <w:trHeight w:val="400"/>
        </w:trPr>
        <w:tc>
          <w:tcPr>
            <w:tcW w:w="4998" w:type="dxa"/>
            <w:gridSpan w:val="3"/>
            <w:shd w:val="clear" w:color="auto" w:fill="FFFFFF"/>
            <w:vAlign w:val="center"/>
          </w:tcPr>
          <w:p w:rsidR="007423DD" w:rsidRDefault="005665E7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Student Name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4050" w:type="dxa"/>
            <w:gridSpan w:val="5"/>
            <w:shd w:val="clear" w:color="auto" w:fill="FFFFFF"/>
            <w:vAlign w:val="center"/>
          </w:tcPr>
          <w:p w:rsidR="007423DD" w:rsidRDefault="005665E7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</w:p>
        </w:tc>
        <w:tc>
          <w:tcPr>
            <w:tcW w:w="5274" w:type="dxa"/>
            <w:gridSpan w:val="6"/>
            <w:shd w:val="clear" w:color="auto" w:fill="FFFFFF"/>
            <w:vAlign w:val="center"/>
          </w:tcPr>
          <w:p w:rsidR="007423DD" w:rsidRDefault="005665E7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Date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: </w:t>
            </w:r>
          </w:p>
        </w:tc>
      </w:tr>
      <w:tr w:rsidR="007423DD">
        <w:trPr>
          <w:trHeight w:val="360"/>
        </w:trPr>
        <w:tc>
          <w:tcPr>
            <w:tcW w:w="14322" w:type="dxa"/>
            <w:gridSpan w:val="14"/>
            <w:shd w:val="clear" w:color="auto" w:fill="D9D9D9"/>
            <w:vAlign w:val="center"/>
          </w:tcPr>
          <w:p w:rsidR="007423DD" w:rsidRDefault="005665E7">
            <w:pPr>
              <w:jc w:val="center"/>
              <w:rPr>
                <w:rFonts w:ascii="Arial" w:eastAsia="Arial" w:hAnsi="Arial" w:cs="Arial"/>
                <w:b/>
                <w:sz w:val="22"/>
              </w:rPr>
            </w:pPr>
            <w:r>
              <w:rPr>
                <w:rFonts w:ascii="Arial" w:eastAsia="Arial" w:hAnsi="Arial" w:cs="Arial"/>
                <w:b/>
                <w:sz w:val="22"/>
              </w:rPr>
              <w:t>Prelim Exams</w:t>
            </w:r>
          </w:p>
        </w:tc>
      </w:tr>
      <w:tr w:rsidR="00BF5996" w:rsidTr="005C4193">
        <w:trPr>
          <w:trHeight w:val="500"/>
        </w:trPr>
        <w:tc>
          <w:tcPr>
            <w:tcW w:w="3580" w:type="dxa"/>
            <w:vAlign w:val="center"/>
          </w:tcPr>
          <w:p w:rsidR="00BF5996" w:rsidRDefault="00BF5996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Theory: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br/>
            </w:r>
          </w:p>
        </w:tc>
        <w:tc>
          <w:tcPr>
            <w:tcW w:w="3581" w:type="dxa"/>
            <w:gridSpan w:val="4"/>
            <w:vAlign w:val="center"/>
          </w:tcPr>
          <w:p w:rsidR="00BF5996" w:rsidRDefault="00BF5996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Aural Skills: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br/>
            </w:r>
          </w:p>
        </w:tc>
        <w:tc>
          <w:tcPr>
            <w:tcW w:w="3580" w:type="dxa"/>
            <w:gridSpan w:val="5"/>
            <w:vAlign w:val="center"/>
          </w:tcPr>
          <w:p w:rsidR="00BF5996" w:rsidRPr="005D1992" w:rsidRDefault="00BF5996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Musicology: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br/>
            </w:r>
            <w:r w:rsidR="005D1992">
              <w:rPr>
                <w:rFonts w:ascii="Arial" w:eastAsia="Arial" w:hAnsi="Arial" w:cs="Arial"/>
                <w:sz w:val="16"/>
                <w:szCs w:val="16"/>
              </w:rPr>
              <w:t>Pre- and Post-1750:</w:t>
            </w:r>
          </w:p>
        </w:tc>
        <w:tc>
          <w:tcPr>
            <w:tcW w:w="3581" w:type="dxa"/>
            <w:gridSpan w:val="4"/>
            <w:vAlign w:val="center"/>
          </w:tcPr>
          <w:p w:rsidR="00BF5996" w:rsidRDefault="00BF5996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Ethnomusicology: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br/>
            </w:r>
          </w:p>
        </w:tc>
      </w:tr>
      <w:tr w:rsidR="00BF5996" w:rsidTr="00836EC4">
        <w:trPr>
          <w:trHeight w:val="500"/>
        </w:trPr>
        <w:tc>
          <w:tcPr>
            <w:tcW w:w="4774" w:type="dxa"/>
            <w:gridSpan w:val="2"/>
            <w:vAlign w:val="center"/>
          </w:tcPr>
          <w:p w:rsidR="00BF5996" w:rsidRPr="00BF5996" w:rsidRDefault="00BF5996" w:rsidP="00BF5996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BF5996">
              <w:rPr>
                <w:rFonts w:ascii="Arial" w:eastAsia="Arial" w:hAnsi="Arial" w:cs="Arial"/>
                <w:b/>
                <w:sz w:val="16"/>
                <w:szCs w:val="16"/>
              </w:rPr>
              <w:t>Tonal Analysis:</w:t>
            </w:r>
          </w:p>
        </w:tc>
        <w:tc>
          <w:tcPr>
            <w:tcW w:w="4774" w:type="dxa"/>
            <w:gridSpan w:val="7"/>
            <w:vAlign w:val="center"/>
          </w:tcPr>
          <w:p w:rsidR="00BF5996" w:rsidRPr="00BF5996" w:rsidRDefault="00BF5996" w:rsidP="00BF5996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BF5996">
              <w:rPr>
                <w:rFonts w:ascii="Arial" w:eastAsia="Arial" w:hAnsi="Arial" w:cs="Arial"/>
                <w:b/>
                <w:sz w:val="16"/>
                <w:szCs w:val="16"/>
              </w:rPr>
              <w:t xml:space="preserve">Post-Tonal: </w:t>
            </w:r>
          </w:p>
        </w:tc>
        <w:tc>
          <w:tcPr>
            <w:tcW w:w="4774" w:type="dxa"/>
            <w:gridSpan w:val="5"/>
            <w:vAlign w:val="center"/>
          </w:tcPr>
          <w:p w:rsidR="00BF5996" w:rsidRDefault="00BF5996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Counterpoint:</w:t>
            </w:r>
          </w:p>
        </w:tc>
      </w:tr>
      <w:tr w:rsidR="007423DD">
        <w:trPr>
          <w:trHeight w:val="360"/>
        </w:trPr>
        <w:tc>
          <w:tcPr>
            <w:tcW w:w="14322" w:type="dxa"/>
            <w:gridSpan w:val="14"/>
            <w:shd w:val="clear" w:color="auto" w:fill="D9D9D9"/>
            <w:vAlign w:val="center"/>
          </w:tcPr>
          <w:p w:rsidR="007423DD" w:rsidRDefault="005665E7">
            <w:pPr>
              <w:jc w:val="center"/>
              <w:rPr>
                <w:rFonts w:ascii="Arial" w:eastAsia="Arial" w:hAnsi="Arial" w:cs="Arial"/>
                <w:b/>
                <w:sz w:val="22"/>
              </w:rPr>
            </w:pPr>
            <w:r>
              <w:rPr>
                <w:rFonts w:ascii="Arial" w:eastAsia="Arial" w:hAnsi="Arial" w:cs="Arial"/>
                <w:b/>
                <w:sz w:val="22"/>
              </w:rPr>
              <w:t>Degree Plan</w:t>
            </w:r>
          </w:p>
          <w:p w:rsidR="007423DD" w:rsidRDefault="005665E7">
            <w:pPr>
              <w:jc w:val="center"/>
              <w:rPr>
                <w:rFonts w:ascii="Arial" w:eastAsia="Arial" w:hAnsi="Arial" w:cs="Arial"/>
                <w:b/>
                <w:i/>
                <w:sz w:val="22"/>
              </w:rPr>
            </w:pPr>
            <w:r>
              <w:rPr>
                <w:rFonts w:ascii="Arial" w:eastAsia="Arial" w:hAnsi="Arial" w:cs="Arial"/>
                <w:i/>
                <w:sz w:val="16"/>
                <w:szCs w:val="16"/>
              </w:rPr>
              <w:t>(fill in academic terms at the top, then fill in courses and credits in the cells)</w:t>
            </w:r>
          </w:p>
        </w:tc>
      </w:tr>
      <w:tr w:rsidR="007423DD" w:rsidTr="00BF5996">
        <w:trPr>
          <w:trHeight w:val="240"/>
        </w:trPr>
        <w:tc>
          <w:tcPr>
            <w:tcW w:w="4998" w:type="dxa"/>
            <w:gridSpan w:val="3"/>
            <w:shd w:val="clear" w:color="auto" w:fill="D9D9D9"/>
            <w:vAlign w:val="center"/>
          </w:tcPr>
          <w:p w:rsidR="007423DD" w:rsidRDefault="005665E7">
            <w:pPr>
              <w:rPr>
                <w:rFonts w:ascii="Arial" w:eastAsia="Arial" w:hAnsi="Arial" w:cs="Arial"/>
              </w:rPr>
            </w:pPr>
            <w:bookmarkStart w:id="0" w:name="_GoBack" w:colFirst="2" w:colLast="2"/>
            <w:r>
              <w:rPr>
                <w:rFonts w:ascii="Arial" w:eastAsia="Arial" w:hAnsi="Arial" w:cs="Arial"/>
                <w:sz w:val="16"/>
                <w:szCs w:val="16"/>
              </w:rPr>
              <w:t>Course Number and Title</w:t>
            </w:r>
          </w:p>
        </w:tc>
        <w:tc>
          <w:tcPr>
            <w:tcW w:w="720" w:type="dxa"/>
            <w:shd w:val="clear" w:color="auto" w:fill="D9D9D9"/>
            <w:vAlign w:val="center"/>
          </w:tcPr>
          <w:p w:rsidR="007423DD" w:rsidRDefault="005665E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Credits</w:t>
            </w:r>
          </w:p>
        </w:tc>
        <w:tc>
          <w:tcPr>
            <w:tcW w:w="1620" w:type="dxa"/>
            <w:gridSpan w:val="2"/>
            <w:vAlign w:val="center"/>
          </w:tcPr>
          <w:p w:rsidR="007423DD" w:rsidRDefault="007423DD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7423DD" w:rsidRDefault="007423DD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7423DD" w:rsidRDefault="007423DD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7423DD" w:rsidRDefault="007423DD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  <w:tc>
          <w:tcPr>
            <w:tcW w:w="1854" w:type="dxa"/>
            <w:vAlign w:val="center"/>
          </w:tcPr>
          <w:p w:rsidR="007423DD" w:rsidRDefault="007423DD">
            <w:pPr>
              <w:jc w:val="center"/>
              <w:rPr>
                <w:rFonts w:ascii="Arial" w:eastAsia="Arial" w:hAnsi="Arial" w:cs="Arial"/>
                <w:b/>
                <w:sz w:val="16"/>
                <w:szCs w:val="16"/>
              </w:rPr>
            </w:pPr>
          </w:p>
        </w:tc>
      </w:tr>
      <w:bookmarkEnd w:id="0"/>
      <w:tr w:rsidR="007423DD" w:rsidTr="00BF5996">
        <w:trPr>
          <w:trHeight w:val="1640"/>
        </w:trPr>
        <w:tc>
          <w:tcPr>
            <w:tcW w:w="4998" w:type="dxa"/>
            <w:gridSpan w:val="3"/>
          </w:tcPr>
          <w:p w:rsidR="007423DD" w:rsidRDefault="005665E7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Music Theory Required Courses</w:t>
            </w:r>
          </w:p>
          <w:p w:rsidR="007423DD" w:rsidRDefault="005665E7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MUSC 5151 Topics in Music Analysis: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Schenkerian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Analysis (3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:rsidR="006A154A" w:rsidRDefault="005665E7" w:rsidP="006A154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MUSC 5071 Post-Tonal Theory and Analysis I (3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:rsidR="007423DD" w:rsidRDefault="006A154A" w:rsidP="006A154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MUSC 5__1 Music Theory Electives (6cr)</w:t>
            </w:r>
            <w:r w:rsidR="005665E7">
              <w:rPr>
                <w:rFonts w:ascii="Arial" w:eastAsia="Arial" w:hAnsi="Arial" w:cs="Arial"/>
                <w:sz w:val="18"/>
                <w:szCs w:val="18"/>
              </w:rPr>
              <w:br/>
              <w:t xml:space="preserve">TMUS 6956 Research Paper (2 </w:t>
            </w:r>
            <w:proofErr w:type="spellStart"/>
            <w:r w:rsidR="005665E7">
              <w:rPr>
                <w:rFonts w:ascii="Arial" w:eastAsia="Arial" w:hAnsi="Arial" w:cs="Arial"/>
                <w:sz w:val="18"/>
                <w:szCs w:val="18"/>
              </w:rPr>
              <w:t>cr</w:t>
            </w:r>
            <w:proofErr w:type="spellEnd"/>
            <w:r w:rsidR="005665E7">
              <w:rPr>
                <w:rFonts w:ascii="Arial" w:eastAsia="Arial" w:hAnsi="Arial" w:cs="Arial"/>
                <w:sz w:val="18"/>
                <w:szCs w:val="18"/>
              </w:rPr>
              <w:t>)</w:t>
            </w:r>
            <w:r w:rsidR="005665E7">
              <w:rPr>
                <w:rFonts w:ascii="Arial" w:eastAsia="Arial" w:hAnsi="Arial" w:cs="Arial"/>
                <w:sz w:val="18"/>
                <w:szCs w:val="18"/>
              </w:rPr>
              <w:br/>
              <w:t xml:space="preserve">TMUS 6957 Research Paper (2 </w:t>
            </w:r>
            <w:proofErr w:type="spellStart"/>
            <w:r w:rsidR="005665E7">
              <w:rPr>
                <w:rFonts w:ascii="Arial" w:eastAsia="Arial" w:hAnsi="Arial" w:cs="Arial"/>
                <w:sz w:val="18"/>
                <w:szCs w:val="18"/>
              </w:rPr>
              <w:t>cr</w:t>
            </w:r>
            <w:proofErr w:type="spellEnd"/>
            <w:r w:rsidR="005665E7">
              <w:rPr>
                <w:rFonts w:ascii="Arial" w:eastAsia="Arial" w:hAnsi="Arial" w:cs="Arial"/>
                <w:sz w:val="18"/>
                <w:szCs w:val="18"/>
              </w:rPr>
              <w:t>)</w:t>
            </w:r>
            <w:r w:rsidR="005665E7">
              <w:rPr>
                <w:rFonts w:ascii="Arial" w:eastAsia="Arial" w:hAnsi="Arial" w:cs="Arial"/>
                <w:sz w:val="18"/>
                <w:szCs w:val="18"/>
              </w:rPr>
              <w:br/>
            </w:r>
          </w:p>
        </w:tc>
        <w:tc>
          <w:tcPr>
            <w:tcW w:w="720" w:type="dxa"/>
            <w:vAlign w:val="center"/>
          </w:tcPr>
          <w:p w:rsidR="007423DD" w:rsidRDefault="005665E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16</w:t>
            </w:r>
          </w:p>
        </w:tc>
        <w:tc>
          <w:tcPr>
            <w:tcW w:w="1620" w:type="dxa"/>
            <w:gridSpan w:val="2"/>
          </w:tcPr>
          <w:p w:rsidR="007423DD" w:rsidRDefault="007423DD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gridSpan w:val="2"/>
          </w:tcPr>
          <w:p w:rsidR="007423DD" w:rsidRDefault="007423DD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gridSpan w:val="3"/>
          </w:tcPr>
          <w:p w:rsidR="007423DD" w:rsidRDefault="007423DD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gridSpan w:val="2"/>
          </w:tcPr>
          <w:p w:rsidR="007423DD" w:rsidRDefault="007423DD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54" w:type="dxa"/>
          </w:tcPr>
          <w:p w:rsidR="007423DD" w:rsidRDefault="007423DD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267AF" w:rsidTr="00D267AF">
        <w:trPr>
          <w:trHeight w:val="1403"/>
        </w:trPr>
        <w:tc>
          <w:tcPr>
            <w:tcW w:w="4998" w:type="dxa"/>
            <w:gridSpan w:val="3"/>
          </w:tcPr>
          <w:p w:rsidR="00D267AF" w:rsidRDefault="00D267A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Other Requirements in Music</w:t>
            </w:r>
          </w:p>
          <w:p w:rsidR="00D267AF" w:rsidRDefault="00D267A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MUSC 5708 Intro to Bibliography (2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:rsidR="00D267AF" w:rsidRDefault="00D267A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MUSC 5__2 Musicology or Ethnomusicology Elective (3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  <w:p w:rsidR="00D267AF" w:rsidRDefault="00D267AF" w:rsidP="00F079B3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MUSC 6051 Pedagogy of Theory (3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, offered Spring sem. of odd-numbered years)</w:t>
            </w:r>
          </w:p>
          <w:p w:rsidR="00D267AF" w:rsidRDefault="00D267AF" w:rsidP="008248B6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Music Electives outside of Major Area (3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cr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)</w:t>
            </w:r>
          </w:p>
        </w:tc>
        <w:tc>
          <w:tcPr>
            <w:tcW w:w="720" w:type="dxa"/>
            <w:vAlign w:val="center"/>
          </w:tcPr>
          <w:p w:rsidR="00D267AF" w:rsidRDefault="00D267AF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</w:t>
            </w:r>
          </w:p>
        </w:tc>
        <w:tc>
          <w:tcPr>
            <w:tcW w:w="1620" w:type="dxa"/>
            <w:gridSpan w:val="2"/>
          </w:tcPr>
          <w:p w:rsidR="00D267AF" w:rsidRDefault="00D267AF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gridSpan w:val="2"/>
          </w:tcPr>
          <w:p w:rsidR="00D267AF" w:rsidRDefault="00D267AF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gridSpan w:val="3"/>
          </w:tcPr>
          <w:p w:rsidR="00D267AF" w:rsidRDefault="00D267AF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gridSpan w:val="2"/>
          </w:tcPr>
          <w:p w:rsidR="00D267AF" w:rsidRDefault="00D267AF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54" w:type="dxa"/>
          </w:tcPr>
          <w:p w:rsidR="00D267AF" w:rsidRDefault="00D267AF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423DD" w:rsidTr="00BF5996">
        <w:trPr>
          <w:trHeight w:val="420"/>
        </w:trPr>
        <w:tc>
          <w:tcPr>
            <w:tcW w:w="4998" w:type="dxa"/>
            <w:gridSpan w:val="3"/>
          </w:tcPr>
          <w:p w:rsidR="007423DD" w:rsidRDefault="005665E7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Free Electives</w:t>
            </w:r>
          </w:p>
          <w:p w:rsidR="007423DD" w:rsidRDefault="007423DD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:rsidR="007423DD" w:rsidRDefault="005665E7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  <w:tc>
          <w:tcPr>
            <w:tcW w:w="1620" w:type="dxa"/>
            <w:gridSpan w:val="2"/>
          </w:tcPr>
          <w:p w:rsidR="007423DD" w:rsidRDefault="007423DD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gridSpan w:val="2"/>
          </w:tcPr>
          <w:p w:rsidR="007423DD" w:rsidRDefault="007423DD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gridSpan w:val="3"/>
          </w:tcPr>
          <w:p w:rsidR="007423DD" w:rsidRDefault="007423DD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gridSpan w:val="2"/>
          </w:tcPr>
          <w:p w:rsidR="007423DD" w:rsidRDefault="007423DD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54" w:type="dxa"/>
          </w:tcPr>
          <w:p w:rsidR="007423DD" w:rsidRDefault="007423DD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423DD" w:rsidTr="00D267AF">
        <w:trPr>
          <w:trHeight w:val="368"/>
        </w:trPr>
        <w:tc>
          <w:tcPr>
            <w:tcW w:w="4998" w:type="dxa"/>
            <w:gridSpan w:val="3"/>
            <w:shd w:val="clear" w:color="auto" w:fill="D9D9D9"/>
            <w:vAlign w:val="center"/>
          </w:tcPr>
          <w:p w:rsidR="007423DD" w:rsidRDefault="005665E7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TOTAL (minimum)</w:t>
            </w:r>
          </w:p>
        </w:tc>
        <w:tc>
          <w:tcPr>
            <w:tcW w:w="720" w:type="dxa"/>
            <w:vAlign w:val="center"/>
          </w:tcPr>
          <w:p w:rsidR="007423DD" w:rsidRDefault="005665E7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1620" w:type="dxa"/>
            <w:gridSpan w:val="2"/>
            <w:vAlign w:val="center"/>
          </w:tcPr>
          <w:p w:rsidR="007423DD" w:rsidRDefault="007423D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7423DD" w:rsidRDefault="007423D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00" w:type="dxa"/>
            <w:gridSpan w:val="3"/>
            <w:vAlign w:val="center"/>
          </w:tcPr>
          <w:p w:rsidR="007423DD" w:rsidRDefault="007423D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7423DD" w:rsidRDefault="007423D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54" w:type="dxa"/>
            <w:vAlign w:val="center"/>
          </w:tcPr>
          <w:p w:rsidR="007423DD" w:rsidRDefault="007423D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423DD">
        <w:trPr>
          <w:trHeight w:val="360"/>
        </w:trPr>
        <w:tc>
          <w:tcPr>
            <w:tcW w:w="14322" w:type="dxa"/>
            <w:gridSpan w:val="14"/>
            <w:shd w:val="clear" w:color="auto" w:fill="D9D9D9"/>
            <w:vAlign w:val="center"/>
          </w:tcPr>
          <w:p w:rsidR="007423DD" w:rsidRDefault="005665E7">
            <w:pPr>
              <w:jc w:val="center"/>
              <w:rPr>
                <w:rFonts w:ascii="Arial" w:eastAsia="Arial" w:hAnsi="Arial" w:cs="Arial"/>
                <w:b/>
                <w:sz w:val="22"/>
              </w:rPr>
            </w:pPr>
            <w:r>
              <w:rPr>
                <w:rFonts w:ascii="Arial" w:eastAsia="Arial" w:hAnsi="Arial" w:cs="Arial"/>
                <w:b/>
                <w:sz w:val="22"/>
              </w:rPr>
              <w:t>Candidacy</w:t>
            </w:r>
          </w:p>
        </w:tc>
      </w:tr>
      <w:tr w:rsidR="00BF5996" w:rsidTr="00BF5996">
        <w:trPr>
          <w:trHeight w:val="700"/>
        </w:trPr>
        <w:tc>
          <w:tcPr>
            <w:tcW w:w="4998" w:type="dxa"/>
            <w:gridSpan w:val="3"/>
            <w:shd w:val="clear" w:color="auto" w:fill="D9D9D9"/>
          </w:tcPr>
          <w:p w:rsidR="00BF5996" w:rsidRDefault="00BF5996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Graduate Committee</w:t>
            </w:r>
          </w:p>
        </w:tc>
        <w:tc>
          <w:tcPr>
            <w:tcW w:w="3142" w:type="dxa"/>
            <w:gridSpan w:val="4"/>
          </w:tcPr>
          <w:p w:rsidR="00BF5996" w:rsidRDefault="00BF5996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Chair:</w:t>
            </w:r>
          </w:p>
        </w:tc>
        <w:tc>
          <w:tcPr>
            <w:tcW w:w="3091" w:type="dxa"/>
            <w:gridSpan w:val="5"/>
          </w:tcPr>
          <w:p w:rsidR="00BF5996" w:rsidRDefault="00BF5996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 xml:space="preserve">nd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Committee Member:</w:t>
            </w:r>
          </w:p>
        </w:tc>
        <w:tc>
          <w:tcPr>
            <w:tcW w:w="3091" w:type="dxa"/>
            <w:gridSpan w:val="2"/>
          </w:tcPr>
          <w:p w:rsidR="00BF5996" w:rsidRDefault="00BF5996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3</w:t>
            </w:r>
            <w:r>
              <w:rPr>
                <w:rFonts w:ascii="Arial" w:eastAsia="Arial" w:hAnsi="Arial" w:cs="Arial"/>
                <w:b/>
                <w:sz w:val="18"/>
                <w:szCs w:val="18"/>
                <w:vertAlign w:val="superscript"/>
              </w:rPr>
              <w:t>rd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Committee Member: </w:t>
            </w:r>
          </w:p>
        </w:tc>
      </w:tr>
      <w:tr w:rsidR="00BF5996" w:rsidTr="00BF5996">
        <w:trPr>
          <w:trHeight w:val="700"/>
        </w:trPr>
        <w:tc>
          <w:tcPr>
            <w:tcW w:w="4998" w:type="dxa"/>
            <w:gridSpan w:val="3"/>
            <w:shd w:val="clear" w:color="auto" w:fill="D9D9D9"/>
          </w:tcPr>
          <w:p w:rsidR="00BF5996" w:rsidRDefault="00BF5996" w:rsidP="00BF5996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Exam and Application Dates</w:t>
            </w:r>
          </w:p>
        </w:tc>
        <w:tc>
          <w:tcPr>
            <w:tcW w:w="3142" w:type="dxa"/>
            <w:gridSpan w:val="4"/>
          </w:tcPr>
          <w:p w:rsidR="00BF5996" w:rsidRDefault="00BF5996" w:rsidP="00BF5996">
            <w:pPr>
              <w:rPr>
                <w:rFonts w:ascii="Arial" w:eastAsia="Arial" w:hAnsi="Arial" w:cs="Arial"/>
                <w:b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Written Qualifying Exam:</w:t>
            </w:r>
          </w:p>
          <w:p w:rsidR="00BF5996" w:rsidRDefault="00BF5996" w:rsidP="00BF5996">
            <w:pPr>
              <w:rPr>
                <w:rFonts w:ascii="Arial" w:eastAsia="Arial" w:hAnsi="Arial" w:cs="Arial"/>
                <w:b/>
                <w:sz w:val="17"/>
                <w:szCs w:val="17"/>
              </w:rPr>
            </w:pPr>
          </w:p>
        </w:tc>
        <w:tc>
          <w:tcPr>
            <w:tcW w:w="3091" w:type="dxa"/>
            <w:gridSpan w:val="5"/>
          </w:tcPr>
          <w:p w:rsidR="00BF5996" w:rsidRDefault="00BF5996" w:rsidP="00BF5996">
            <w:pPr>
              <w:rPr>
                <w:rFonts w:ascii="Arial" w:eastAsia="Arial" w:hAnsi="Arial" w:cs="Arial"/>
                <w:b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Candidacy Application:</w:t>
            </w:r>
          </w:p>
        </w:tc>
        <w:tc>
          <w:tcPr>
            <w:tcW w:w="3091" w:type="dxa"/>
            <w:gridSpan w:val="2"/>
          </w:tcPr>
          <w:p w:rsidR="00BF5996" w:rsidRDefault="00BF5996" w:rsidP="00BF5996">
            <w:pPr>
              <w:rPr>
                <w:rFonts w:ascii="Arial" w:eastAsia="Arial" w:hAnsi="Arial" w:cs="Arial"/>
                <w:b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sz w:val="17"/>
                <w:szCs w:val="17"/>
              </w:rPr>
              <w:t>Comprehensive Final Oral Exam:</w:t>
            </w:r>
          </w:p>
        </w:tc>
      </w:tr>
    </w:tbl>
    <w:p w:rsidR="007423DD" w:rsidRDefault="007423DD">
      <w:pPr>
        <w:rPr>
          <w:sz w:val="14"/>
          <w:szCs w:val="14"/>
        </w:rPr>
      </w:pPr>
    </w:p>
    <w:sectPr w:rsidR="007423DD">
      <w:headerReference w:type="default" r:id="rId7"/>
      <w:footerReference w:type="default" r:id="rId8"/>
      <w:pgSz w:w="15840" w:h="122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382" w:rsidRDefault="000F1382">
      <w:r>
        <w:separator/>
      </w:r>
    </w:p>
  </w:endnote>
  <w:endnote w:type="continuationSeparator" w:id="0">
    <w:p w:rsidR="000F1382" w:rsidRDefault="000F1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3DD" w:rsidRDefault="005665E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Revised: June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382" w:rsidRDefault="000F1382">
      <w:r>
        <w:separator/>
      </w:r>
    </w:p>
  </w:footnote>
  <w:footnote w:type="continuationSeparator" w:id="0">
    <w:p w:rsidR="000F1382" w:rsidRDefault="000F13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5996" w:rsidRDefault="00BF599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-419100</wp:posOffset>
          </wp:positionH>
          <wp:positionV relativeFrom="paragraph">
            <wp:posOffset>-57150</wp:posOffset>
          </wp:positionV>
          <wp:extent cx="2495550" cy="510540"/>
          <wp:effectExtent l="0" t="0" r="0" b="381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U-college-of-Music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5550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3DD"/>
    <w:rsid w:val="000F1382"/>
    <w:rsid w:val="005665E7"/>
    <w:rsid w:val="005D1992"/>
    <w:rsid w:val="006A154A"/>
    <w:rsid w:val="007423DD"/>
    <w:rsid w:val="00900262"/>
    <w:rsid w:val="00AD18AC"/>
    <w:rsid w:val="00BF5996"/>
    <w:rsid w:val="00D2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0FDFFB"/>
  <w15:docId w15:val="{F1D00234-5D0D-46DB-867F-CC3D36916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381"/>
    <w:rPr>
      <w:szCs w:val="22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FC1D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unhideWhenUsed/>
    <w:rsid w:val="00DC347B"/>
    <w:pPr>
      <w:spacing w:before="100" w:beforeAutospacing="1" w:after="100" w:afterAutospacing="1"/>
    </w:pPr>
    <w:rPr>
      <w:szCs w:val="24"/>
    </w:rPr>
  </w:style>
  <w:style w:type="paragraph" w:styleId="Header">
    <w:name w:val="header"/>
    <w:basedOn w:val="Normal"/>
    <w:link w:val="HeaderChar"/>
    <w:uiPriority w:val="99"/>
    <w:unhideWhenUsed/>
    <w:rsid w:val="00BA77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765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BA77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765"/>
    <w:rPr>
      <w:sz w:val="24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A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A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8031C"/>
    <w:rPr>
      <w:color w:val="0000FF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BnCYY2v8syqVLCpk9fqRdFQl4Q==">AMUW2mUr2HS/0WqPJ8om8pUh77kbiJvyV5XcHT32kxtxU7tvV3N93zmRpzK3a0dvHr7V4h4lnDFxgI3aDM44Xz9ba/rwZ4oxJR8BvauFMHKCVHN/XE5FCPw=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165</Words>
  <Characters>943</Characters>
  <Application>Microsoft Office Word</Application>
  <DocSecurity>0</DocSecurity>
  <Lines>7</Lines>
  <Paragraphs>2</Paragraphs>
  <ScaleCrop>false</ScaleCrop>
  <Company>University of Colorado at Boulder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A. Rickels</dc:creator>
  <cp:lastModifiedBy>Felicia Gayle Hamilton</cp:lastModifiedBy>
  <cp:revision>7</cp:revision>
  <dcterms:created xsi:type="dcterms:W3CDTF">2019-08-07T15:29:00Z</dcterms:created>
  <dcterms:modified xsi:type="dcterms:W3CDTF">2019-11-21T18:05:00Z</dcterms:modified>
</cp:coreProperties>
</file>