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A5C9" w14:textId="2274AF89" w:rsidR="00374BF2" w:rsidRDefault="00374BF2" w:rsidP="00374BF2">
      <w:pPr>
        <w:pStyle w:val="Heading1"/>
        <w:ind w:left="3600" w:firstLine="720"/>
        <w:jc w:val="left"/>
        <w:rPr>
          <w:rFonts w:ascii="Open Sans" w:hAnsi="Open Sans" w:cs="Open Sans"/>
          <w:b/>
          <w:bCs/>
          <w:color w:val="aut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7EDCEE" wp14:editId="4CFADA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808976" cy="1380744"/>
                <wp:effectExtent l="0" t="0" r="20955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8976" cy="1380744"/>
                        </a:xfrm>
                        <a:prstGeom prst="rect">
                          <a:avLst/>
                        </a:prstGeom>
                        <a:solidFill>
                          <a:srgbClr val="11374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96130" w14:textId="221AC7D4" w:rsidR="00374BF2" w:rsidRPr="00B1056F" w:rsidRDefault="00374BF2" w:rsidP="00B1056F">
                            <w:pPr>
                              <w:jc w:val="center"/>
                              <w:rPr>
                                <w:rFonts w:ascii="Open Sans" w:hAnsi="Open Sans"/>
                                <w:color w:val="D0CECE" w:themeColor="background2" w:themeShade="E6"/>
                                <w:sz w:val="52"/>
                                <w:szCs w:val="52"/>
                              </w:rPr>
                            </w:pPr>
                            <w:r w:rsidRPr="00B03808">
                              <w:rPr>
                                <w:rFonts w:ascii="Open Sans" w:hAnsi="Open Sans"/>
                                <w:color w:val="D0CECE" w:themeColor="background2" w:themeShade="E6"/>
                                <w:sz w:val="52"/>
                                <w:szCs w:val="52"/>
                              </w:rPr>
                              <w:t>Heather Swenson</w:t>
                            </w:r>
                          </w:p>
                          <w:p w14:paraId="65323684" w14:textId="55DFAAE4" w:rsidR="00374BF2" w:rsidRDefault="00374BF2" w:rsidP="00374BF2">
                            <w:pPr>
                              <w:jc w:val="center"/>
                              <w:rPr>
                                <w:color w:val="D0CECE" w:themeColor="background2" w:themeShade="E6"/>
                                <w:sz w:val="32"/>
                                <w:szCs w:val="32"/>
                              </w:rPr>
                            </w:pPr>
                            <w:r w:rsidRPr="00B03808">
                              <w:rPr>
                                <w:color w:val="D0CECE" w:themeColor="background2" w:themeShade="E6"/>
                                <w:sz w:val="32"/>
                                <w:szCs w:val="32"/>
                              </w:rPr>
                              <w:t xml:space="preserve">University of Colorado – Boulder </w:t>
                            </w:r>
                            <w:r w:rsidR="00B1056F">
                              <w:rPr>
                                <w:color w:val="D0CECE" w:themeColor="background2" w:themeShade="E6"/>
                                <w:sz w:val="32"/>
                                <w:szCs w:val="32"/>
                              </w:rPr>
                              <w:t>Assistant Teaching Professor</w:t>
                            </w:r>
                          </w:p>
                          <w:p w14:paraId="19E3009F" w14:textId="349B80A5" w:rsidR="00B1056F" w:rsidRPr="00B03808" w:rsidRDefault="00B1056F" w:rsidP="00374BF2">
                            <w:pPr>
                              <w:jc w:val="center"/>
                              <w:rPr>
                                <w:color w:val="D0CECE" w:themeColor="background2" w:themeShade="E6"/>
                                <w:sz w:val="32"/>
                                <w:szCs w:val="32"/>
                              </w:rPr>
                            </w:pPr>
                            <w:r w:rsidRPr="00B03808">
                              <w:rPr>
                                <w:color w:val="D0CECE" w:themeColor="background2" w:themeShade="E6"/>
                                <w:sz w:val="32"/>
                                <w:szCs w:val="32"/>
                              </w:rPr>
                              <w:t>Aerospace Engineer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EDC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614.9pt;height:108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" fillcolor="#11374f">
                <v:textbox>
                  <w:txbxContent>
                    <w:p w14:paraId="26996130" w14:textId="221AC7D4" w:rsidR="00374BF2" w:rsidRPr="00B1056F" w:rsidRDefault="00374BF2" w:rsidP="00B1056F">
                      <w:pPr>
                        <w:jc w:val="center"/>
                        <w:rPr>
                          <w:rFonts w:ascii="Open Sans" w:hAnsi="Open Sans"/>
                          <w:color w:val="D0CECE" w:themeColor="background2" w:themeShade="E6"/>
                          <w:sz w:val="52"/>
                          <w:szCs w:val="52"/>
                        </w:rPr>
                      </w:pPr>
                      <w:r w:rsidRPr="00B03808">
                        <w:rPr>
                          <w:rFonts w:ascii="Open Sans" w:hAnsi="Open Sans"/>
                          <w:color w:val="D0CECE" w:themeColor="background2" w:themeShade="E6"/>
                          <w:sz w:val="52"/>
                          <w:szCs w:val="52"/>
                        </w:rPr>
                        <w:t>Heather Swenson</w:t>
                      </w:r>
                    </w:p>
                    <w:p w14:paraId="65323684" w14:textId="55DFAAE4" w:rsidR="00374BF2" w:rsidRDefault="00374BF2" w:rsidP="00374BF2">
                      <w:pPr>
                        <w:jc w:val="center"/>
                        <w:rPr>
                          <w:color w:val="D0CECE" w:themeColor="background2" w:themeShade="E6"/>
                          <w:sz w:val="32"/>
                          <w:szCs w:val="32"/>
                        </w:rPr>
                      </w:pPr>
                      <w:r w:rsidRPr="00B03808">
                        <w:rPr>
                          <w:color w:val="D0CECE" w:themeColor="background2" w:themeShade="E6"/>
                          <w:sz w:val="32"/>
                          <w:szCs w:val="32"/>
                        </w:rPr>
                        <w:t xml:space="preserve">University of Colorado – Boulder </w:t>
                      </w:r>
                      <w:r w:rsidR="00B1056F">
                        <w:rPr>
                          <w:color w:val="D0CECE" w:themeColor="background2" w:themeShade="E6"/>
                          <w:sz w:val="32"/>
                          <w:szCs w:val="32"/>
                        </w:rPr>
                        <w:t>Assistant Teaching Professor</w:t>
                      </w:r>
                    </w:p>
                    <w:p w14:paraId="19E3009F" w14:textId="349B80A5" w:rsidR="00B1056F" w:rsidRPr="00B03808" w:rsidRDefault="00B1056F" w:rsidP="00374BF2">
                      <w:pPr>
                        <w:jc w:val="center"/>
                        <w:rPr>
                          <w:color w:val="D0CECE" w:themeColor="background2" w:themeShade="E6"/>
                          <w:sz w:val="32"/>
                          <w:szCs w:val="32"/>
                        </w:rPr>
                      </w:pPr>
                      <w:r w:rsidRPr="00B03808">
                        <w:rPr>
                          <w:color w:val="D0CECE" w:themeColor="background2" w:themeShade="E6"/>
                          <w:sz w:val="32"/>
                          <w:szCs w:val="32"/>
                        </w:rPr>
                        <w:t>Aerospace Engineer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47B16B5" w14:textId="77777777" w:rsidR="00374BF2" w:rsidRDefault="00374BF2" w:rsidP="00374BF2">
      <w:pPr>
        <w:pStyle w:val="Heading1Left"/>
        <w:jc w:val="center"/>
        <w:rPr>
          <w:rFonts w:ascii="Open Sans" w:hAnsi="Open Sans"/>
          <w:color w:val="auto"/>
          <w:sz w:val="28"/>
          <w:szCs w:val="28"/>
        </w:rPr>
      </w:pPr>
    </w:p>
    <w:p w14:paraId="257C4C83" w14:textId="240F20BF" w:rsidR="00CE78EE" w:rsidRDefault="00374BF2" w:rsidP="00B622F7">
      <w:pPr>
        <w:pStyle w:val="Heading1Left"/>
        <w:jc w:val="center"/>
        <w:rPr>
          <w:rFonts w:ascii="Open Sans" w:hAnsi="Open Sans"/>
          <w:color w:val="auto"/>
          <w:sz w:val="28"/>
          <w:szCs w:val="28"/>
        </w:rPr>
      </w:pPr>
      <w:r w:rsidRPr="00B03808">
        <w:rPr>
          <w:rFonts w:ascii="Open Sans" w:hAnsi="Open Sans"/>
          <w:color w:val="auto"/>
          <w:sz w:val="28"/>
          <w:szCs w:val="28"/>
        </w:rPr>
        <w:t>SUMMARY</w:t>
      </w:r>
    </w:p>
    <w:p w14:paraId="73680B36" w14:textId="77777777" w:rsidR="00B622F7" w:rsidRDefault="00B622F7" w:rsidP="00B622F7">
      <w:pPr>
        <w:pStyle w:val="Heading1Left"/>
        <w:jc w:val="center"/>
        <w:rPr>
          <w:rFonts w:ascii="Open Sans" w:hAnsi="Open Sans"/>
          <w:color w:val="auto"/>
          <w:sz w:val="28"/>
          <w:szCs w:val="28"/>
        </w:rPr>
      </w:pPr>
    </w:p>
    <w:p w14:paraId="44210EA0" w14:textId="50E53DC4" w:rsidR="00374BF2" w:rsidRDefault="00374BF2" w:rsidP="00374BF2">
      <w:pPr>
        <w:rPr>
          <w:rFonts w:ascii="Open Sans" w:hAnsi="Open Sans"/>
          <w:color w:val="404041"/>
          <w:sz w:val="24"/>
        </w:rPr>
      </w:pPr>
      <w:r w:rsidRPr="00B03808">
        <w:rPr>
          <w:rFonts w:ascii="Open Sans" w:hAnsi="Open Sans"/>
          <w:color w:val="auto"/>
          <w:sz w:val="24"/>
        </w:rPr>
        <w:t>Multidisciplinary background in aerospace engineering and higher education</w:t>
      </w:r>
      <w:r w:rsidR="00B37DAF">
        <w:rPr>
          <w:rFonts w:ascii="Open Sans" w:hAnsi="Open Sans"/>
          <w:color w:val="auto"/>
          <w:sz w:val="24"/>
        </w:rPr>
        <w:t xml:space="preserve">. </w:t>
      </w:r>
      <w:r w:rsidR="00ED3EDA">
        <w:rPr>
          <w:rFonts w:ascii="Open Sans" w:hAnsi="Open Sans"/>
          <w:color w:val="auto"/>
          <w:sz w:val="24"/>
        </w:rPr>
        <w:t xml:space="preserve"> </w:t>
      </w:r>
      <w:r w:rsidR="009869DB">
        <w:rPr>
          <w:rFonts w:ascii="Open Sans" w:hAnsi="Open Sans"/>
          <w:color w:val="auto"/>
          <w:sz w:val="24"/>
        </w:rPr>
        <w:t>Currently</w:t>
      </w:r>
      <w:r w:rsidRPr="00B03808">
        <w:rPr>
          <w:rFonts w:ascii="Open Sans" w:hAnsi="Open Sans"/>
          <w:color w:val="auto"/>
          <w:sz w:val="24"/>
        </w:rPr>
        <w:t xml:space="preserve"> </w:t>
      </w:r>
      <w:r w:rsidR="00B37DAF" w:rsidRPr="00B03808">
        <w:rPr>
          <w:rFonts w:ascii="Open Sans" w:hAnsi="Open Sans"/>
          <w:color w:val="auto"/>
          <w:sz w:val="24"/>
        </w:rPr>
        <w:t>appl</w:t>
      </w:r>
      <w:r w:rsidR="00B37DAF">
        <w:rPr>
          <w:rFonts w:ascii="Open Sans" w:hAnsi="Open Sans"/>
          <w:color w:val="auto"/>
          <w:sz w:val="24"/>
        </w:rPr>
        <w:t>ying</w:t>
      </w:r>
      <w:r w:rsidRPr="00B03808">
        <w:rPr>
          <w:rFonts w:ascii="Open Sans" w:hAnsi="Open Sans"/>
          <w:color w:val="auto"/>
          <w:sz w:val="24"/>
        </w:rPr>
        <w:t xml:space="preserve"> my enthusiasm for space exploration and </w:t>
      </w:r>
      <w:r w:rsidR="00B37DAF">
        <w:rPr>
          <w:rFonts w:ascii="Open Sans" w:hAnsi="Open Sans"/>
          <w:color w:val="auto"/>
          <w:sz w:val="24"/>
        </w:rPr>
        <w:t>teaching</w:t>
      </w:r>
      <w:r w:rsidRPr="00B03808">
        <w:rPr>
          <w:rFonts w:ascii="Open Sans" w:hAnsi="Open Sans"/>
          <w:color w:val="auto"/>
          <w:sz w:val="24"/>
        </w:rPr>
        <w:t xml:space="preserve"> </w:t>
      </w:r>
      <w:r w:rsidR="004413EA">
        <w:rPr>
          <w:rFonts w:ascii="Open Sans" w:hAnsi="Open Sans"/>
          <w:color w:val="auto"/>
          <w:sz w:val="24"/>
        </w:rPr>
        <w:t>as an Assistant Teaching Professor for</w:t>
      </w:r>
      <w:r w:rsidRPr="00B03808">
        <w:rPr>
          <w:rFonts w:ascii="Open Sans" w:hAnsi="Open Sans"/>
          <w:color w:val="auto"/>
          <w:sz w:val="24"/>
        </w:rPr>
        <w:t xml:space="preserve"> the Mechanical and Aerospace engineering programs in the Western-CU Partnership program</w:t>
      </w:r>
      <w:r w:rsidRPr="00B03808">
        <w:rPr>
          <w:rFonts w:ascii="Open Sans" w:hAnsi="Open Sans"/>
          <w:color w:val="404041"/>
          <w:sz w:val="24"/>
        </w:rPr>
        <w:t>.</w:t>
      </w:r>
    </w:p>
    <w:p w14:paraId="2EF926E7" w14:textId="79830FEC" w:rsidR="00374BF2" w:rsidRDefault="00374BF2" w:rsidP="00374BF2">
      <w:pPr>
        <w:pStyle w:val="Heading1"/>
        <w:jc w:val="center"/>
        <w:rPr>
          <w:rFonts w:ascii="Open Sans" w:hAnsi="Open Sans" w:cs="Open Sans"/>
          <w:b/>
          <w:bCs/>
          <w:color w:val="auto"/>
          <w:sz w:val="28"/>
          <w:szCs w:val="28"/>
        </w:rPr>
      </w:pPr>
      <w:r w:rsidRPr="00B03808">
        <w:rPr>
          <w:rFonts w:ascii="Open Sans" w:hAnsi="Open Sans" w:cs="Open Sans"/>
          <w:b/>
          <w:bCs/>
          <w:color w:val="auto"/>
          <w:sz w:val="28"/>
          <w:szCs w:val="28"/>
        </w:rPr>
        <w:t>E</w:t>
      </w:r>
      <w:r>
        <w:rPr>
          <w:rFonts w:ascii="Open Sans" w:hAnsi="Open Sans" w:cs="Open Sans"/>
          <w:b/>
          <w:bCs/>
          <w:color w:val="auto"/>
          <w:sz w:val="28"/>
          <w:szCs w:val="28"/>
        </w:rPr>
        <w:t>DUCATION</w:t>
      </w:r>
    </w:p>
    <w:p w14:paraId="3406D3EF" w14:textId="77777777" w:rsidR="00B622F7" w:rsidRPr="00B622F7" w:rsidRDefault="00B622F7" w:rsidP="00B622F7"/>
    <w:p w14:paraId="2F274A0B" w14:textId="77777777" w:rsidR="00374BF2" w:rsidRPr="00B03808" w:rsidRDefault="00374BF2" w:rsidP="00374BF2">
      <w:pPr>
        <w:pStyle w:val="Normalright"/>
        <w:jc w:val="left"/>
        <w:rPr>
          <w:rFonts w:ascii="Open Sans" w:hAnsi="Open Sans"/>
          <w:color w:val="auto"/>
          <w:sz w:val="24"/>
        </w:rPr>
      </w:pPr>
      <w:r w:rsidRPr="00B03808">
        <w:rPr>
          <w:rFonts w:ascii="Open Sans" w:hAnsi="Open Sans"/>
          <w:color w:val="auto"/>
          <w:sz w:val="24"/>
        </w:rPr>
        <w:t>Master of Science, Aerospace Engineering, Univ of Colorado – Boulder 2003</w:t>
      </w:r>
    </w:p>
    <w:p w14:paraId="11505EEB" w14:textId="77777777" w:rsidR="00374BF2" w:rsidRPr="00B03808" w:rsidRDefault="00374BF2" w:rsidP="00374BF2">
      <w:pPr>
        <w:pStyle w:val="Normalright"/>
        <w:jc w:val="left"/>
        <w:rPr>
          <w:rFonts w:ascii="Open Sans" w:hAnsi="Open Sans"/>
          <w:color w:val="auto"/>
          <w:sz w:val="24"/>
        </w:rPr>
      </w:pPr>
      <w:r w:rsidRPr="00B03808">
        <w:rPr>
          <w:rFonts w:ascii="Open Sans" w:hAnsi="Open Sans"/>
          <w:color w:val="auto"/>
          <w:sz w:val="24"/>
        </w:rPr>
        <w:t>Bachelor of Science, Mechanical Engineering, Colorado State University, 1998</w:t>
      </w:r>
    </w:p>
    <w:p w14:paraId="45963842" w14:textId="77777777" w:rsidR="00374BF2" w:rsidRPr="00B03808" w:rsidRDefault="00374BF2" w:rsidP="00374BF2">
      <w:pPr>
        <w:rPr>
          <w:rFonts w:ascii="Open Sans" w:hAnsi="Open Sans"/>
          <w:sz w:val="24"/>
        </w:rPr>
      </w:pPr>
    </w:p>
    <w:p w14:paraId="5EB34FDB" w14:textId="4B35C99F" w:rsidR="00CE78EE" w:rsidRDefault="00374BF2" w:rsidP="0090048F">
      <w:pPr>
        <w:jc w:val="center"/>
        <w:rPr>
          <w:rFonts w:ascii="Open Sans" w:hAnsi="Open Sans"/>
          <w:b/>
          <w:bCs/>
          <w:color w:val="auto"/>
          <w:sz w:val="28"/>
          <w:szCs w:val="28"/>
        </w:rPr>
      </w:pPr>
      <w:r>
        <w:rPr>
          <w:rFonts w:ascii="Open Sans" w:hAnsi="Open Sans"/>
          <w:b/>
          <w:bCs/>
          <w:color w:val="auto"/>
          <w:sz w:val="28"/>
          <w:szCs w:val="28"/>
        </w:rPr>
        <w:t>PROFESSIONAL EXPERIENCE</w:t>
      </w:r>
    </w:p>
    <w:p w14:paraId="6984BB37" w14:textId="77777777" w:rsidR="00B622F7" w:rsidRPr="00CE78EE" w:rsidRDefault="00B622F7" w:rsidP="0090048F">
      <w:pPr>
        <w:jc w:val="center"/>
        <w:rPr>
          <w:rFonts w:ascii="Open Sans" w:hAnsi="Open Sans"/>
          <w:b/>
          <w:bCs/>
          <w:color w:val="auto"/>
          <w:sz w:val="28"/>
          <w:szCs w:val="28"/>
        </w:rPr>
      </w:pPr>
    </w:p>
    <w:p w14:paraId="696985F0" w14:textId="08A9F7A5" w:rsidR="002F6DE8" w:rsidRPr="00C44783" w:rsidRDefault="00C44783" w:rsidP="00374BF2">
      <w:pPr>
        <w:pStyle w:val="Heading2"/>
        <w:rPr>
          <w:rFonts w:ascii="Open Sans" w:hAnsi="Open Sans" w:cs="Open Sans"/>
          <w:color w:val="auto"/>
          <w:sz w:val="24"/>
          <w:szCs w:val="24"/>
        </w:rPr>
      </w:pPr>
      <w:r>
        <w:rPr>
          <w:rFonts w:ascii="Open Sans" w:hAnsi="Open Sans" w:cs="Open Sans"/>
          <w:b/>
          <w:bCs/>
          <w:color w:val="auto"/>
          <w:sz w:val="24"/>
          <w:szCs w:val="24"/>
        </w:rPr>
        <w:t>Assistant Teaching Professor</w:t>
      </w:r>
      <w:r w:rsidR="007A5A72">
        <w:rPr>
          <w:rFonts w:ascii="Open Sans" w:hAnsi="Open Sans" w:cs="Open Sans"/>
          <w:b/>
          <w:bCs/>
          <w:color w:val="auto"/>
          <w:sz w:val="24"/>
          <w:szCs w:val="24"/>
        </w:rPr>
        <w:t>, Mechanical Engineering</w:t>
      </w:r>
      <w:r>
        <w:rPr>
          <w:rFonts w:ascii="Open Sans" w:hAnsi="Open Sans" w:cs="Open Sans"/>
          <w:b/>
          <w:bCs/>
          <w:color w:val="auto"/>
          <w:sz w:val="24"/>
          <w:szCs w:val="24"/>
        </w:rPr>
        <w:tab/>
        <w:t xml:space="preserve">            </w:t>
      </w:r>
      <w:r w:rsidRPr="00C44783">
        <w:rPr>
          <w:rFonts w:ascii="Open Sans" w:hAnsi="Open Sans" w:cs="Open Sans"/>
          <w:color w:val="auto"/>
          <w:sz w:val="24"/>
          <w:szCs w:val="24"/>
        </w:rPr>
        <w:t>Aug 2026 – Present</w:t>
      </w:r>
    </w:p>
    <w:p w14:paraId="6A44375A" w14:textId="692DD3DD" w:rsidR="00374BF2" w:rsidRDefault="00374BF2" w:rsidP="00374BF2">
      <w:pPr>
        <w:pStyle w:val="Heading2"/>
        <w:rPr>
          <w:rFonts w:ascii="Open Sans" w:hAnsi="Open Sans" w:cs="Open Sans"/>
          <w:color w:val="auto"/>
          <w:sz w:val="24"/>
          <w:szCs w:val="24"/>
        </w:rPr>
      </w:pPr>
      <w:r w:rsidRPr="005615B5">
        <w:rPr>
          <w:rFonts w:ascii="Open Sans" w:hAnsi="Open Sans" w:cs="Open Sans"/>
          <w:b/>
          <w:bCs/>
          <w:color w:val="auto"/>
          <w:sz w:val="24"/>
          <w:szCs w:val="24"/>
        </w:rPr>
        <w:t>Faculty Fellow, Mechanical Engineering</w:t>
      </w:r>
      <w:r>
        <w:rPr>
          <w:rFonts w:ascii="Open Sans" w:hAnsi="Open Sans" w:cs="Open Sans"/>
          <w:b/>
          <w:bCs/>
          <w:color w:val="auto"/>
          <w:sz w:val="24"/>
          <w:szCs w:val="24"/>
        </w:rPr>
        <w:tab/>
      </w:r>
      <w:r>
        <w:rPr>
          <w:rFonts w:ascii="Open Sans" w:hAnsi="Open Sans" w:cs="Open Sans"/>
          <w:b/>
          <w:bCs/>
          <w:color w:val="auto"/>
          <w:sz w:val="24"/>
          <w:szCs w:val="24"/>
        </w:rPr>
        <w:tab/>
      </w:r>
      <w:r>
        <w:rPr>
          <w:rFonts w:ascii="Open Sans" w:hAnsi="Open Sans" w:cs="Open Sans"/>
          <w:b/>
          <w:bCs/>
          <w:color w:val="auto"/>
          <w:sz w:val="24"/>
          <w:szCs w:val="24"/>
        </w:rPr>
        <w:tab/>
        <w:t xml:space="preserve">                    </w:t>
      </w:r>
      <w:r w:rsidR="00CA3DD8">
        <w:rPr>
          <w:rFonts w:ascii="Open Sans" w:hAnsi="Open Sans" w:cs="Open Sans"/>
          <w:b/>
          <w:bCs/>
          <w:color w:val="auto"/>
          <w:sz w:val="24"/>
          <w:szCs w:val="24"/>
        </w:rPr>
        <w:t xml:space="preserve">     </w:t>
      </w:r>
      <w:r w:rsidRPr="005615B5">
        <w:rPr>
          <w:rFonts w:ascii="Open Sans" w:hAnsi="Open Sans" w:cs="Open Sans"/>
          <w:color w:val="auto"/>
          <w:sz w:val="24"/>
          <w:szCs w:val="24"/>
        </w:rPr>
        <w:t xml:space="preserve">2023 </w:t>
      </w:r>
      <w:r>
        <w:rPr>
          <w:rFonts w:ascii="Open Sans" w:hAnsi="Open Sans" w:cs="Open Sans"/>
          <w:color w:val="auto"/>
          <w:sz w:val="24"/>
          <w:szCs w:val="24"/>
        </w:rPr>
        <w:t xml:space="preserve">– </w:t>
      </w:r>
      <w:r w:rsidR="00C44783">
        <w:rPr>
          <w:rFonts w:ascii="Open Sans" w:hAnsi="Open Sans" w:cs="Open Sans"/>
          <w:color w:val="auto"/>
          <w:sz w:val="24"/>
          <w:szCs w:val="24"/>
        </w:rPr>
        <w:t>2026</w:t>
      </w:r>
      <w:r>
        <w:rPr>
          <w:rFonts w:ascii="Open Sans" w:hAnsi="Open Sans" w:cs="Open Sans"/>
          <w:color w:val="auto"/>
          <w:sz w:val="24"/>
          <w:szCs w:val="24"/>
        </w:rPr>
        <w:t xml:space="preserve"> </w:t>
      </w:r>
    </w:p>
    <w:p w14:paraId="560C63D1" w14:textId="77777777" w:rsidR="00374BF2" w:rsidRPr="00374BF2" w:rsidRDefault="00374BF2" w:rsidP="00374BF2">
      <w:pPr>
        <w:pStyle w:val="Heading2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374BF2">
        <w:rPr>
          <w:rFonts w:ascii="Open Sans" w:hAnsi="Open Sans" w:cs="Open Sans"/>
          <w:b/>
          <w:bCs/>
          <w:color w:val="auto"/>
          <w:sz w:val="24"/>
          <w:szCs w:val="24"/>
        </w:rPr>
        <w:t xml:space="preserve">Western Colorado University – University of Colorado Partnership Program </w:t>
      </w:r>
      <w:r w:rsidRPr="00374BF2">
        <w:rPr>
          <w:rFonts w:ascii="Open Sans" w:hAnsi="Open Sans" w:cs="Open Sans"/>
          <w:b/>
          <w:bCs/>
          <w:color w:val="auto"/>
        </w:rPr>
        <w:t xml:space="preserve">         </w:t>
      </w:r>
    </w:p>
    <w:p w14:paraId="345E26E3" w14:textId="535C3BC2" w:rsidR="00374BF2" w:rsidRPr="00B03808" w:rsidRDefault="00374BF2" w:rsidP="00374BF2">
      <w:pPr>
        <w:pStyle w:val="ListBullet"/>
        <w:numPr>
          <w:ilvl w:val="0"/>
          <w:numId w:val="2"/>
        </w:numPr>
        <w:jc w:val="left"/>
        <w:rPr>
          <w:rFonts w:ascii="Open Sans" w:hAnsi="Open Sans"/>
          <w:color w:val="auto"/>
          <w:sz w:val="24"/>
        </w:rPr>
      </w:pPr>
      <w:r w:rsidRPr="00B03808">
        <w:rPr>
          <w:rFonts w:ascii="Open Sans" w:hAnsi="Open Sans"/>
          <w:color w:val="auto"/>
          <w:sz w:val="24"/>
        </w:rPr>
        <w:t xml:space="preserve">Mentoring engineering students and developing curriculum for Aerospace Engineering degree program for Rady School of Computer Science and Engineering at Western Colorado University. </w:t>
      </w:r>
    </w:p>
    <w:p w14:paraId="1B06A3C4" w14:textId="17ED05A6" w:rsidR="00374BF2" w:rsidRPr="00B03808" w:rsidRDefault="00FA7D0E" w:rsidP="00374BF2">
      <w:pPr>
        <w:pStyle w:val="ListBullet"/>
        <w:numPr>
          <w:ilvl w:val="0"/>
          <w:numId w:val="2"/>
        </w:numPr>
        <w:jc w:val="lef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Classes taught include</w:t>
      </w:r>
      <w:r w:rsidR="00374BF2" w:rsidRPr="00B03808">
        <w:rPr>
          <w:rFonts w:ascii="Open Sans" w:hAnsi="Open Sans"/>
          <w:color w:val="auto"/>
          <w:sz w:val="24"/>
        </w:rPr>
        <w:t xml:space="preserve"> Orbital Mechanics, Aerodynamics, Propulsion, </w:t>
      </w:r>
      <w:r w:rsidRPr="00B03808">
        <w:rPr>
          <w:rFonts w:ascii="Open Sans" w:hAnsi="Open Sans"/>
          <w:color w:val="auto"/>
          <w:sz w:val="24"/>
        </w:rPr>
        <w:t>Aerospace Dynamics and Controls</w:t>
      </w:r>
      <w:r>
        <w:rPr>
          <w:rFonts w:ascii="Open Sans" w:hAnsi="Open Sans"/>
          <w:color w:val="auto"/>
          <w:sz w:val="24"/>
        </w:rPr>
        <w:t xml:space="preserve">, </w:t>
      </w:r>
      <w:r w:rsidR="00374BF2" w:rsidRPr="00B03808">
        <w:rPr>
          <w:rFonts w:ascii="Open Sans" w:hAnsi="Open Sans"/>
          <w:color w:val="auto"/>
          <w:sz w:val="24"/>
        </w:rPr>
        <w:t xml:space="preserve">Fluid Mechanics, </w:t>
      </w:r>
      <w:r>
        <w:rPr>
          <w:rFonts w:ascii="Open Sans" w:hAnsi="Open Sans"/>
          <w:color w:val="auto"/>
          <w:sz w:val="24"/>
        </w:rPr>
        <w:t>Thermodynamics I and II</w:t>
      </w:r>
      <w:r>
        <w:rPr>
          <w:rFonts w:ascii="Open Sans" w:hAnsi="Open Sans"/>
          <w:color w:val="auto"/>
          <w:sz w:val="24"/>
        </w:rPr>
        <w:t xml:space="preserve">, </w:t>
      </w:r>
      <w:r w:rsidR="00374BF2" w:rsidRPr="00B03808">
        <w:rPr>
          <w:rFonts w:ascii="Open Sans" w:hAnsi="Open Sans"/>
          <w:color w:val="auto"/>
          <w:sz w:val="24"/>
        </w:rPr>
        <w:t>Heat Tr</w:t>
      </w:r>
      <w:r w:rsidR="00374BF2">
        <w:rPr>
          <w:rFonts w:ascii="Open Sans" w:hAnsi="Open Sans"/>
          <w:color w:val="auto"/>
          <w:sz w:val="24"/>
        </w:rPr>
        <w:t>a</w:t>
      </w:r>
      <w:r w:rsidR="00374BF2" w:rsidRPr="00B03808">
        <w:rPr>
          <w:rFonts w:ascii="Open Sans" w:hAnsi="Open Sans"/>
          <w:color w:val="auto"/>
          <w:sz w:val="24"/>
        </w:rPr>
        <w:t xml:space="preserve">nsfer, </w:t>
      </w:r>
      <w:r>
        <w:rPr>
          <w:rFonts w:ascii="Open Sans" w:hAnsi="Open Sans"/>
          <w:color w:val="auto"/>
          <w:sz w:val="24"/>
        </w:rPr>
        <w:t>and Data Analysis.</w:t>
      </w:r>
    </w:p>
    <w:p w14:paraId="68C54CC0" w14:textId="076E6EAF" w:rsidR="00374BF2" w:rsidRDefault="00374BF2" w:rsidP="00374BF2">
      <w:pPr>
        <w:pStyle w:val="ListBullet"/>
        <w:numPr>
          <w:ilvl w:val="0"/>
          <w:numId w:val="2"/>
        </w:numPr>
        <w:jc w:val="left"/>
        <w:rPr>
          <w:rFonts w:ascii="Open Sans" w:hAnsi="Open Sans"/>
          <w:color w:val="auto"/>
          <w:sz w:val="24"/>
        </w:rPr>
      </w:pPr>
      <w:r w:rsidRPr="00B03808">
        <w:rPr>
          <w:rFonts w:ascii="Open Sans" w:hAnsi="Open Sans"/>
          <w:color w:val="auto"/>
          <w:sz w:val="24"/>
        </w:rPr>
        <w:t>Advisor for Wind Tunnel Capstone project and Flight Club.</w:t>
      </w:r>
    </w:p>
    <w:p w14:paraId="29A4F4E7" w14:textId="77777777" w:rsidR="00374BF2" w:rsidRDefault="00374BF2" w:rsidP="00374BF2">
      <w:pPr>
        <w:pStyle w:val="ListBullet"/>
        <w:numPr>
          <w:ilvl w:val="0"/>
          <w:numId w:val="0"/>
        </w:numPr>
        <w:jc w:val="left"/>
        <w:rPr>
          <w:rFonts w:ascii="Open Sans" w:hAnsi="Open Sans"/>
          <w:color w:val="auto"/>
          <w:sz w:val="24"/>
        </w:rPr>
      </w:pPr>
    </w:p>
    <w:p w14:paraId="2D78AB84" w14:textId="0EA34BF0" w:rsidR="00374BF2" w:rsidRPr="00374BF2" w:rsidRDefault="00374BF2" w:rsidP="00374BF2">
      <w:pPr>
        <w:pStyle w:val="ListBullet"/>
        <w:numPr>
          <w:ilvl w:val="0"/>
          <w:numId w:val="0"/>
        </w:numPr>
        <w:jc w:val="left"/>
        <w:rPr>
          <w:rFonts w:ascii="Open Sans" w:hAnsi="Open Sans"/>
          <w:color w:val="auto"/>
          <w:sz w:val="24"/>
        </w:rPr>
      </w:pPr>
      <w:r w:rsidRPr="005615B5">
        <w:rPr>
          <w:rFonts w:ascii="Open Sans" w:hAnsi="Open Sans"/>
          <w:b/>
          <w:bCs/>
          <w:color w:val="auto"/>
          <w:sz w:val="24"/>
        </w:rPr>
        <w:t>Mission Analysis Lead, Human Landing System</w:t>
      </w:r>
      <w:r>
        <w:rPr>
          <w:rFonts w:ascii="Open Sans" w:hAnsi="Open Sans"/>
          <w:color w:val="auto"/>
          <w:sz w:val="24"/>
        </w:rPr>
        <w:tab/>
        <w:t xml:space="preserve">                                    2020 – 2021 </w:t>
      </w:r>
      <w:r w:rsidRPr="001365C1">
        <w:rPr>
          <w:rFonts w:ascii="Open Sans" w:hAnsi="Open Sans"/>
          <w:b/>
          <w:bCs/>
          <w:color w:val="auto"/>
          <w:sz w:val="24"/>
        </w:rPr>
        <w:t>Lockheed Martin Space Systems Corporation</w:t>
      </w:r>
    </w:p>
    <w:p w14:paraId="0958BE79" w14:textId="77777777" w:rsidR="00374BF2" w:rsidRPr="005615B5" w:rsidRDefault="00374BF2" w:rsidP="00374BF2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5615B5">
        <w:rPr>
          <w:rFonts w:ascii="Open Sans" w:hAnsi="Open Sans"/>
          <w:color w:val="auto"/>
          <w:sz w:val="24"/>
        </w:rPr>
        <w:t>Mission analysis team lead for Ascent Element trajectories, trade studies and propellant budgets for nominal, abort and contingency scenarios.</w:t>
      </w:r>
    </w:p>
    <w:p w14:paraId="2C8FE16E" w14:textId="01C13D78" w:rsidR="00374BF2" w:rsidRDefault="00374BF2" w:rsidP="00374BF2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5615B5">
        <w:rPr>
          <w:rFonts w:ascii="Open Sans" w:hAnsi="Open Sans"/>
          <w:color w:val="auto"/>
          <w:sz w:val="24"/>
        </w:rPr>
        <w:t>Mission design coordination and planning with multiple customers</w:t>
      </w:r>
      <w:r>
        <w:rPr>
          <w:rFonts w:ascii="Open Sans" w:hAnsi="Open Sans"/>
          <w:color w:val="auto"/>
          <w:sz w:val="24"/>
        </w:rPr>
        <w:t>, contractors</w:t>
      </w:r>
      <w:r w:rsidRPr="005615B5">
        <w:rPr>
          <w:rFonts w:ascii="Open Sans" w:hAnsi="Open Sans"/>
          <w:color w:val="auto"/>
          <w:sz w:val="24"/>
        </w:rPr>
        <w:t xml:space="preserve"> and teammates.</w:t>
      </w:r>
    </w:p>
    <w:p w14:paraId="26C7F8A7" w14:textId="5E0E6BFC" w:rsidR="00374BF2" w:rsidRDefault="00374BF2" w:rsidP="00374BF2">
      <w:pPr>
        <w:pStyle w:val="ListBullet"/>
        <w:jc w:val="lef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Integrated end to end mission analysis between Copernicus, STK and POST.</w:t>
      </w:r>
    </w:p>
    <w:p w14:paraId="6A519BDB" w14:textId="38541D08" w:rsidR="00374BF2" w:rsidRDefault="00374BF2" w:rsidP="00374BF2">
      <w:pPr>
        <w:pStyle w:val="ListBullet"/>
        <w:jc w:val="lef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lastRenderedPageBreak/>
        <w:t>Presented Ascent Element mission design and innovative abort scenarios at NASA SDR and PDR.</w:t>
      </w:r>
    </w:p>
    <w:p w14:paraId="364570E3" w14:textId="21088AB6" w:rsidR="00374BF2" w:rsidRDefault="00374BF2" w:rsidP="00374BF2">
      <w:pPr>
        <w:pStyle w:val="ListBullet"/>
        <w:numPr>
          <w:ilvl w:val="0"/>
          <w:numId w:val="0"/>
        </w:numPr>
        <w:ind w:left="360"/>
        <w:jc w:val="left"/>
        <w:rPr>
          <w:rFonts w:ascii="Open Sans" w:hAnsi="Open Sans"/>
          <w:color w:val="auto"/>
          <w:sz w:val="24"/>
        </w:rPr>
      </w:pPr>
    </w:p>
    <w:p w14:paraId="7727CF8C" w14:textId="47E7C46A" w:rsidR="00374BF2" w:rsidRPr="001365C1" w:rsidRDefault="00374BF2" w:rsidP="00374BF2">
      <w:pPr>
        <w:pStyle w:val="ListBullet"/>
        <w:numPr>
          <w:ilvl w:val="0"/>
          <w:numId w:val="0"/>
        </w:numPr>
        <w:jc w:val="left"/>
        <w:rPr>
          <w:rFonts w:ascii="Open Sans" w:hAnsi="Open Sans"/>
          <w:color w:val="auto"/>
          <w:sz w:val="24"/>
        </w:rPr>
      </w:pPr>
      <w:r w:rsidRPr="001365C1">
        <w:rPr>
          <w:rFonts w:ascii="Open Sans" w:hAnsi="Open Sans"/>
          <w:b/>
          <w:bCs/>
          <w:color w:val="auto"/>
          <w:sz w:val="24"/>
        </w:rPr>
        <w:t>Aerospace Engineer/Low Thrust Trajectory Analysist/Mission</w:t>
      </w:r>
      <w:r>
        <w:rPr>
          <w:rFonts w:ascii="Open Sans" w:hAnsi="Open Sans"/>
          <w:b/>
          <w:bCs/>
          <w:color w:val="auto"/>
          <w:sz w:val="24"/>
        </w:rPr>
        <w:t xml:space="preserve"> </w:t>
      </w:r>
      <w:r w:rsidRPr="001365C1">
        <w:rPr>
          <w:rFonts w:ascii="Open Sans" w:hAnsi="Open Sans"/>
          <w:b/>
          <w:bCs/>
          <w:color w:val="auto"/>
          <w:sz w:val="24"/>
        </w:rPr>
        <w:t>Designer</w:t>
      </w:r>
      <w:r w:rsidRPr="001365C1">
        <w:rPr>
          <w:rFonts w:ascii="Open Sans" w:hAnsi="Open Sans"/>
          <w:color w:val="auto"/>
          <w:sz w:val="24"/>
        </w:rPr>
        <w:t xml:space="preserve"> </w:t>
      </w:r>
      <w:r w:rsidRPr="001365C1">
        <w:rPr>
          <w:rFonts w:ascii="Open Sans" w:hAnsi="Open Sans"/>
          <w:b/>
          <w:bCs/>
          <w:color w:val="auto"/>
          <w:sz w:val="24"/>
        </w:rPr>
        <w:t>ExoTerra Resources</w:t>
      </w:r>
      <w:r w:rsidRPr="001365C1">
        <w:rPr>
          <w:rFonts w:ascii="Open Sans" w:hAnsi="Open Sans"/>
          <w:color w:val="auto"/>
          <w:sz w:val="24"/>
        </w:rPr>
        <w:t xml:space="preserve"> </w:t>
      </w:r>
      <w:r w:rsidRPr="001365C1">
        <w:rPr>
          <w:rFonts w:ascii="Open Sans" w:hAnsi="Open Sans"/>
          <w:color w:val="auto"/>
          <w:sz w:val="24"/>
        </w:rPr>
        <w:tab/>
      </w:r>
      <w:r w:rsidRPr="001365C1">
        <w:rPr>
          <w:rFonts w:ascii="Open Sans" w:hAnsi="Open Sans"/>
          <w:color w:val="auto"/>
          <w:sz w:val="24"/>
        </w:rPr>
        <w:tab/>
      </w:r>
      <w:r w:rsidRPr="001365C1">
        <w:rPr>
          <w:rFonts w:ascii="Open Sans" w:hAnsi="Open Sans"/>
          <w:color w:val="auto"/>
          <w:sz w:val="24"/>
        </w:rPr>
        <w:tab/>
      </w:r>
      <w:r w:rsidRPr="001365C1"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 xml:space="preserve">                        </w:t>
      </w:r>
      <w:r w:rsidRPr="001365C1">
        <w:rPr>
          <w:rFonts w:ascii="Open Sans" w:hAnsi="Open Sans"/>
          <w:color w:val="auto"/>
          <w:sz w:val="24"/>
        </w:rPr>
        <w:t>2016 – 2018, 2012 - 2014</w:t>
      </w:r>
    </w:p>
    <w:p w14:paraId="4D522359" w14:textId="7C3409E1" w:rsidR="00374BF2" w:rsidRDefault="00374BF2" w:rsidP="00374BF2">
      <w:pPr>
        <w:pStyle w:val="ListBullet"/>
        <w:tabs>
          <w:tab w:val="clear" w:pos="360"/>
          <w:tab w:val="num" w:pos="0"/>
        </w:tabs>
        <w:jc w:val="left"/>
        <w:rPr>
          <w:rFonts w:ascii="Open Sans" w:hAnsi="Open Sans"/>
          <w:color w:val="auto"/>
          <w:sz w:val="24"/>
        </w:rPr>
      </w:pPr>
      <w:r w:rsidRPr="001365C1">
        <w:rPr>
          <w:rFonts w:ascii="Open Sans" w:hAnsi="Open Sans"/>
          <w:color w:val="auto"/>
          <w:sz w:val="24"/>
        </w:rPr>
        <w:t>Designed low thrust trajectories for CubeSats including proposed missions to low and high earth orbit, Lunar, asteroids, LaGrange points, Mars orbit insertion and Arestationary, station-keeping, multi-planetary flyby and Europa sample return missions</w:t>
      </w:r>
      <w:r w:rsidR="00597F3F">
        <w:rPr>
          <w:rFonts w:ascii="Open Sans" w:hAnsi="Open Sans"/>
          <w:color w:val="auto"/>
          <w:sz w:val="24"/>
        </w:rPr>
        <w:t>.</w:t>
      </w:r>
    </w:p>
    <w:p w14:paraId="0871FCA2" w14:textId="1550D14E" w:rsidR="00597F3F" w:rsidRPr="00597F3F" w:rsidRDefault="00597F3F" w:rsidP="00597F3F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Produced mission simulation videos for several of the proposed interplanetary missions.</w:t>
      </w:r>
    </w:p>
    <w:p w14:paraId="17F57B9E" w14:textId="695B17A2" w:rsidR="00597F3F" w:rsidRPr="00597F3F" w:rsidRDefault="00597F3F" w:rsidP="00597F3F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Co-authored several NASA innovative advanced concepts and small business innovation research proposals on topics including space laser power, Lunar manufacturing, insitu-resource utilization, Iodine and xenon hall thrusters.</w:t>
      </w:r>
    </w:p>
    <w:p w14:paraId="12072AF2" w14:textId="7DD5C51B" w:rsidR="00597F3F" w:rsidRPr="00B622F7" w:rsidRDefault="00597F3F" w:rsidP="00B622F7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Provided additional engineering studies including mission planning, environmental control and life support systems, and insitu-resource utilization applications.</w:t>
      </w:r>
    </w:p>
    <w:p w14:paraId="0A22CCA1" w14:textId="58ED963F" w:rsidR="00597F3F" w:rsidRPr="00F561C9" w:rsidRDefault="00F561C9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ab/>
      </w:r>
      <w:r w:rsidRPr="00F561C9">
        <w:rPr>
          <w:rFonts w:ascii="Open Sans" w:hAnsi="Open Sans"/>
          <w:b/>
          <w:bCs/>
          <w:color w:val="auto"/>
          <w:sz w:val="24"/>
        </w:rPr>
        <w:tab/>
      </w:r>
      <w:r w:rsidRPr="00F561C9">
        <w:rPr>
          <w:rFonts w:ascii="Open Sans" w:hAnsi="Open Sans"/>
          <w:b/>
          <w:bCs/>
          <w:color w:val="auto"/>
          <w:sz w:val="24"/>
        </w:rPr>
        <w:tab/>
      </w:r>
      <w:r w:rsidRPr="00F561C9">
        <w:rPr>
          <w:rFonts w:ascii="Open Sans" w:hAnsi="Open Sans"/>
          <w:b/>
          <w:bCs/>
          <w:color w:val="auto"/>
          <w:sz w:val="24"/>
        </w:rPr>
        <w:tab/>
      </w:r>
      <w:r w:rsidR="00597F3F" w:rsidRPr="00F561C9">
        <w:rPr>
          <w:rFonts w:ascii="Open Sans" w:hAnsi="Open Sans"/>
          <w:b/>
          <w:bCs/>
          <w:color w:val="auto"/>
          <w:sz w:val="24"/>
        </w:rPr>
        <w:tab/>
      </w:r>
      <w:r w:rsidR="00597F3F" w:rsidRPr="00F561C9">
        <w:rPr>
          <w:rFonts w:ascii="Open Sans" w:hAnsi="Open Sans"/>
          <w:b/>
          <w:bCs/>
          <w:color w:val="auto"/>
          <w:sz w:val="24"/>
        </w:rPr>
        <w:tab/>
      </w:r>
      <w:r w:rsidR="00597F3F" w:rsidRPr="00F561C9">
        <w:rPr>
          <w:rFonts w:ascii="Open Sans" w:hAnsi="Open Sans"/>
          <w:b/>
          <w:bCs/>
          <w:color w:val="auto"/>
          <w:sz w:val="24"/>
        </w:rPr>
        <w:tab/>
      </w:r>
      <w:r w:rsidR="00597F3F" w:rsidRPr="00F561C9">
        <w:rPr>
          <w:rFonts w:ascii="Open Sans" w:hAnsi="Open Sans"/>
          <w:b/>
          <w:bCs/>
          <w:color w:val="auto"/>
          <w:sz w:val="24"/>
        </w:rPr>
        <w:tab/>
      </w:r>
    </w:p>
    <w:p w14:paraId="233D6359" w14:textId="6EEEFBE6" w:rsidR="00F561C9" w:rsidRPr="00597F3F" w:rsidRDefault="00F561C9" w:rsidP="0090048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b/>
          <w:bCs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Lockheed Martin Space Systems Corporation</w:t>
      </w:r>
      <w:r w:rsidR="0090048F">
        <w:rPr>
          <w:rFonts w:ascii="Open Sans" w:hAnsi="Open Sans"/>
          <w:b/>
          <w:bCs/>
          <w:color w:val="auto"/>
          <w:sz w:val="24"/>
        </w:rPr>
        <w:t xml:space="preserve">  </w:t>
      </w:r>
      <w:r w:rsidR="0090048F" w:rsidRPr="00F561C9">
        <w:rPr>
          <w:rFonts w:ascii="Open Sans" w:hAnsi="Open Sans"/>
          <w:b/>
          <w:bCs/>
          <w:color w:val="auto"/>
          <w:sz w:val="24"/>
        </w:rPr>
        <w:t xml:space="preserve"> </w:t>
      </w:r>
      <w:r w:rsidR="0090048F">
        <w:rPr>
          <w:rFonts w:ascii="Open Sans" w:hAnsi="Open Sans"/>
          <w:b/>
          <w:bCs/>
          <w:color w:val="auto"/>
          <w:sz w:val="24"/>
        </w:rPr>
        <w:tab/>
      </w:r>
      <w:r w:rsidR="0090048F">
        <w:rPr>
          <w:rFonts w:ascii="Open Sans" w:hAnsi="Open Sans"/>
          <w:b/>
          <w:bCs/>
          <w:color w:val="auto"/>
          <w:sz w:val="24"/>
        </w:rPr>
        <w:tab/>
      </w:r>
      <w:r w:rsidR="0090048F">
        <w:rPr>
          <w:rFonts w:ascii="Open Sans" w:hAnsi="Open Sans"/>
          <w:b/>
          <w:bCs/>
          <w:color w:val="auto"/>
          <w:sz w:val="24"/>
        </w:rPr>
        <w:tab/>
      </w:r>
      <w:r w:rsidR="0090048F">
        <w:rPr>
          <w:rFonts w:ascii="Open Sans" w:hAnsi="Open Sans"/>
          <w:b/>
          <w:bCs/>
          <w:color w:val="auto"/>
          <w:sz w:val="24"/>
        </w:rPr>
        <w:tab/>
      </w:r>
      <w:r w:rsidR="0090048F" w:rsidRPr="00F561C9">
        <w:rPr>
          <w:rFonts w:ascii="Open Sans" w:hAnsi="Open Sans"/>
          <w:color w:val="auto"/>
          <w:sz w:val="24"/>
        </w:rPr>
        <w:t>1998 – 2008</w:t>
      </w:r>
    </w:p>
    <w:p w14:paraId="277FEAE0" w14:textId="71626472" w:rsidR="00F561C9" w:rsidRDefault="00F561C9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b/>
          <w:bCs/>
          <w:color w:val="auto"/>
          <w:sz w:val="24"/>
        </w:rPr>
      </w:pPr>
      <w:r w:rsidRPr="00597F3F">
        <w:rPr>
          <w:rFonts w:ascii="Open Sans" w:hAnsi="Open Sans"/>
          <w:b/>
          <w:bCs/>
          <w:color w:val="auto"/>
          <w:sz w:val="24"/>
        </w:rPr>
        <w:t>Systems Engineer</w:t>
      </w:r>
      <w:r>
        <w:rPr>
          <w:rFonts w:ascii="Open Sans" w:hAnsi="Open Sans"/>
          <w:b/>
          <w:bCs/>
          <w:color w:val="auto"/>
          <w:sz w:val="24"/>
        </w:rPr>
        <w:t xml:space="preserve">, </w:t>
      </w:r>
      <w:r w:rsidRPr="00597F3F">
        <w:rPr>
          <w:rFonts w:ascii="Open Sans" w:hAnsi="Open Sans"/>
          <w:b/>
          <w:bCs/>
          <w:color w:val="auto"/>
          <w:sz w:val="24"/>
        </w:rPr>
        <w:t>Test Operations, ORION</w:t>
      </w:r>
    </w:p>
    <w:p w14:paraId="661F4447" w14:textId="234871A4" w:rsidR="00597F3F" w:rsidRPr="00597F3F" w:rsidRDefault="00597F3F" w:rsidP="00597F3F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Authored requirement documents for Flight Test Article Crew Module Specification for Pad Abort 1.</w:t>
      </w:r>
    </w:p>
    <w:p w14:paraId="588B500D" w14:textId="011D8FFB" w:rsidR="00597F3F" w:rsidRPr="00597F3F" w:rsidRDefault="00597F3F" w:rsidP="00597F3F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Lockheed Team leader for the Pad Abort 1 instrumentation project, coordinating between NASA, LM flight test team and design group.</w:t>
      </w:r>
    </w:p>
    <w:p w14:paraId="738AF104" w14:textId="5A826022" w:rsidR="00597F3F" w:rsidRPr="00597F3F" w:rsidRDefault="00597F3F" w:rsidP="00597F3F">
      <w:pPr>
        <w:pStyle w:val="ListBulle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 xml:space="preserve">Contributed to Orion and ARES teams in development of Ascent Operations Task Analysis. </w:t>
      </w:r>
    </w:p>
    <w:p w14:paraId="327D3B46" w14:textId="199EA5AD" w:rsidR="00597F3F" w:rsidRDefault="00597F3F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·</w:t>
      </w:r>
      <w:r w:rsidRPr="00597F3F">
        <w:rPr>
          <w:rFonts w:ascii="Open Sans" w:hAnsi="Open Sans"/>
          <w:color w:val="auto"/>
          <w:sz w:val="24"/>
        </w:rPr>
        <w:tab/>
        <w:t>Developed abort operations for the Concept of Operations (CONOPS) and produced CONOPS Impact Assessment package.</w:t>
      </w:r>
    </w:p>
    <w:p w14:paraId="7646961E" w14:textId="0CF9E68D" w:rsidR="00597F3F" w:rsidRDefault="00597F3F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</w:p>
    <w:p w14:paraId="5A131B1B" w14:textId="77777777" w:rsidR="00597F3F" w:rsidRDefault="00597F3F" w:rsidP="00597F3F">
      <w:pPr>
        <w:pStyle w:val="ListBullet"/>
        <w:numPr>
          <w:ilvl w:val="0"/>
          <w:numId w:val="0"/>
        </w:numPr>
        <w:ind w:left="360" w:hanging="360"/>
        <w:jc w:val="left"/>
        <w:rPr>
          <w:rFonts w:ascii="Open Sans" w:hAnsi="Open Sans"/>
          <w:b/>
          <w:bCs/>
          <w:color w:val="auto"/>
          <w:sz w:val="24"/>
        </w:rPr>
      </w:pPr>
      <w:r w:rsidRPr="00597F3F">
        <w:rPr>
          <w:rFonts w:ascii="Open Sans" w:hAnsi="Open Sans"/>
          <w:b/>
          <w:bCs/>
          <w:color w:val="auto"/>
          <w:sz w:val="24"/>
        </w:rPr>
        <w:t>Mission Analyst, Reusable Space Transportation Systems (RSTS)</w:t>
      </w:r>
    </w:p>
    <w:p w14:paraId="6A0E6731" w14:textId="4E53E54B" w:rsidR="00597F3F" w:rsidRPr="00597F3F" w:rsidRDefault="00597F3F" w:rsidP="00597F3F">
      <w:pPr>
        <w:pStyle w:val="ListBullet"/>
        <w:numPr>
          <w:ilvl w:val="0"/>
          <w:numId w:val="0"/>
        </w:numPr>
        <w:ind w:left="360" w:hanging="360"/>
        <w:jc w:val="left"/>
        <w:rPr>
          <w:rFonts w:ascii="Open Sans" w:hAnsi="Open Sans"/>
          <w:b/>
          <w:bCs/>
          <w:color w:val="auto"/>
          <w:sz w:val="24"/>
        </w:rPr>
      </w:pPr>
      <w:r w:rsidRPr="00597F3F">
        <w:rPr>
          <w:rFonts w:ascii="Open Sans" w:hAnsi="Open Sans"/>
          <w:b/>
          <w:bCs/>
          <w:color w:val="auto"/>
          <w:sz w:val="24"/>
        </w:rPr>
        <w:t>Next</w:t>
      </w:r>
      <w:r>
        <w:rPr>
          <w:rFonts w:ascii="Open Sans" w:hAnsi="Open Sans"/>
          <w:b/>
          <w:bCs/>
          <w:color w:val="auto"/>
          <w:sz w:val="24"/>
        </w:rPr>
        <w:t xml:space="preserve"> </w:t>
      </w:r>
      <w:r w:rsidRPr="00597F3F">
        <w:rPr>
          <w:rFonts w:ascii="Open Sans" w:hAnsi="Open Sans"/>
          <w:b/>
          <w:bCs/>
          <w:color w:val="auto"/>
          <w:sz w:val="24"/>
        </w:rPr>
        <w:t xml:space="preserve">Generation Launch Technologies (NGLT) </w:t>
      </w:r>
      <w:r>
        <w:rPr>
          <w:rFonts w:ascii="Open Sans" w:hAnsi="Open Sans"/>
          <w:b/>
          <w:bCs/>
          <w:color w:val="auto"/>
          <w:sz w:val="24"/>
        </w:rPr>
        <w:t xml:space="preserve">                                        </w:t>
      </w:r>
    </w:p>
    <w:p w14:paraId="59DB9DC0" w14:textId="42F84A07" w:rsidR="00597F3F" w:rsidRPr="00597F3F" w:rsidRDefault="00597F3F" w:rsidP="00597F3F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>Analyzed launch vehicle sizing and trajectory determination using POST, Model Center, and mass estimating tools.</w:t>
      </w:r>
    </w:p>
    <w:p w14:paraId="593FB600" w14:textId="15FA8AA4" w:rsidR="00597F3F" w:rsidRPr="00597F3F" w:rsidRDefault="00597F3F" w:rsidP="00597F3F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lastRenderedPageBreak/>
        <w:t>Developed CONOPS using virtual prototyping and cad modeling for heavy lift vehicle, jet-back and rocket-back hybrids, Shuttle Derived vehicles, and ARES launch vehicles.</w:t>
      </w:r>
    </w:p>
    <w:p w14:paraId="7C360360" w14:textId="33C6E134" w:rsidR="00597F3F" w:rsidRPr="00F561C9" w:rsidRDefault="00597F3F" w:rsidP="00597F3F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597F3F">
        <w:rPr>
          <w:rFonts w:ascii="Open Sans" w:hAnsi="Open Sans"/>
          <w:color w:val="auto"/>
          <w:sz w:val="24"/>
        </w:rPr>
        <w:t xml:space="preserve">Developed mission analysis and trajectories for Lunar and Mars missions for Space Exploration Study. Produced design reference mission definitions and </w:t>
      </w:r>
      <w:r w:rsidRPr="00F561C9">
        <w:rPr>
          <w:rFonts w:ascii="Open Sans" w:hAnsi="Open Sans"/>
          <w:color w:val="auto"/>
          <w:sz w:val="24"/>
        </w:rPr>
        <w:t>operations requirements for Space Exploration Study.</w:t>
      </w:r>
    </w:p>
    <w:p w14:paraId="02ADC6CF" w14:textId="0C112E4A" w:rsidR="00597F3F" w:rsidRDefault="00597F3F" w:rsidP="00F561C9">
      <w:pPr>
        <w:pStyle w:val="ListBulle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Co-Authored AIAA paper Operational Responsive Space: The Vision of Launch Architecture is Dependent on the Requirements.</w:t>
      </w:r>
    </w:p>
    <w:p w14:paraId="0A297D84" w14:textId="74C0E001" w:rsidR="00F561C9" w:rsidRDefault="00F561C9" w:rsidP="00F561C9">
      <w:pPr>
        <w:pStyle w:val="ListBullet"/>
        <w:numPr>
          <w:ilvl w:val="0"/>
          <w:numId w:val="0"/>
        </w:numPr>
        <w:ind w:left="360"/>
        <w:rPr>
          <w:rFonts w:ascii="Open Sans" w:hAnsi="Open Sans"/>
          <w:color w:val="auto"/>
          <w:sz w:val="24"/>
        </w:rPr>
      </w:pPr>
    </w:p>
    <w:p w14:paraId="265E8944" w14:textId="638ECBE0" w:rsidR="00F561C9" w:rsidRPr="00F561C9" w:rsidRDefault="00F561C9" w:rsidP="00F561C9">
      <w:pPr>
        <w:pStyle w:val="ListBullet"/>
        <w:numPr>
          <w:ilvl w:val="0"/>
          <w:numId w:val="0"/>
        </w:numPr>
        <w:jc w:val="left"/>
        <w:rPr>
          <w:rFonts w:ascii="Open Sans" w:hAnsi="Open Sans"/>
          <w:b/>
          <w:bCs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Design Engineer, Engineering Leadership Development Program</w:t>
      </w:r>
    </w:p>
    <w:p w14:paraId="78304D0D" w14:textId="039050A2" w:rsidR="00F561C9" w:rsidRDefault="00F561C9" w:rsidP="00F561C9">
      <w:pPr>
        <w:pStyle w:val="ListBullet"/>
        <w:numPr>
          <w:ilvl w:val="0"/>
          <w:numId w:val="0"/>
        </w:numPr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RSTS and Two Stage to Orbit (TSTO</w:t>
      </w:r>
      <w:r>
        <w:rPr>
          <w:rFonts w:ascii="Open Sans" w:hAnsi="Open Sans"/>
          <w:color w:val="auto"/>
          <w:sz w:val="24"/>
        </w:rPr>
        <w:t>)</w:t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  <w:t xml:space="preserve">             </w:t>
      </w:r>
    </w:p>
    <w:p w14:paraId="54DF0D61" w14:textId="149CAF8B" w:rsidR="00F561C9" w:rsidRPr="00F561C9" w:rsidRDefault="00F561C9" w:rsidP="00F561C9">
      <w:pPr>
        <w:pStyle w:val="ListBulle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Designed multiple TSTO Booster packaging configurations of candidate air breathing engines, structure, inlet/exit ducting and doors for Air Breathing Engine Integration Study. Developed trade tree and supported integration with subcontractors. Performed virtual prototype for various projects.</w:t>
      </w:r>
    </w:p>
    <w:p w14:paraId="5A071C78" w14:textId="5DDC118A" w:rsidR="00F561C9" w:rsidRDefault="00F561C9" w:rsidP="00F561C9">
      <w:pPr>
        <w:pStyle w:val="ListBullet"/>
        <w:numPr>
          <w:ilvl w:val="0"/>
          <w:numId w:val="0"/>
        </w:numPr>
        <w:jc w:val="left"/>
        <w:rPr>
          <w:rFonts w:ascii="Open Sans" w:hAnsi="Open Sans"/>
          <w:color w:val="auto"/>
          <w:sz w:val="24"/>
        </w:rPr>
      </w:pPr>
    </w:p>
    <w:p w14:paraId="5E99D531" w14:textId="7FEC0F7F" w:rsidR="00F561C9" w:rsidRDefault="00F561C9" w:rsidP="00F561C9">
      <w:pPr>
        <w:pStyle w:val="ListBullet"/>
        <w:numPr>
          <w:ilvl w:val="0"/>
          <w:numId w:val="0"/>
        </w:numPr>
        <w:jc w:val="left"/>
        <w:rPr>
          <w:rFonts w:ascii="Open Sans" w:hAnsi="Open Sans"/>
          <w:b/>
          <w:bCs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Systems Test Engineer, Subsystem Design Lab Development and Sim Lab</w:t>
      </w:r>
    </w:p>
    <w:p w14:paraId="1E1B80E3" w14:textId="1560C0E1" w:rsidR="00F561C9" w:rsidRPr="00F561C9" w:rsidRDefault="00F561C9" w:rsidP="00F561C9">
      <w:pPr>
        <w:pStyle w:val="ListBulle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Learned embedded software systems and tested a MVME 5100 power processor and controller configuration to support simulator for RSTS.</w:t>
      </w:r>
    </w:p>
    <w:p w14:paraId="3BD441FE" w14:textId="162DC816" w:rsidR="00F561C9" w:rsidRDefault="00F561C9" w:rsidP="00F561C9">
      <w:pPr>
        <w:pStyle w:val="ListBulle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Co-wrote a tool functional test procedure for Atlas V Static Simulator and RD-180 Simulator.</w:t>
      </w:r>
    </w:p>
    <w:p w14:paraId="7561C284" w14:textId="42702994" w:rsidR="00F561C9" w:rsidRDefault="00F561C9" w:rsidP="00F561C9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</w:p>
    <w:p w14:paraId="63F7F4B2" w14:textId="39C1D4EE" w:rsidR="00F561C9" w:rsidRDefault="00F561C9" w:rsidP="00F561C9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b/>
          <w:bCs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Systems Test Engineer, Reusable Space Transportation Systems</w:t>
      </w:r>
    </w:p>
    <w:p w14:paraId="776377F4" w14:textId="1F41A94F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Developed cockpit and crew cabin layouts for Crew Transfer Vehicle design.</w:t>
      </w:r>
    </w:p>
    <w:p w14:paraId="3DFDCBFE" w14:textId="336A7BE8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Compiled and edited the Operations Technology Development technical volume for 2nd Gen RSTS Risk Reduction Program proposal.</w:t>
      </w:r>
    </w:p>
    <w:p w14:paraId="4C87AEF5" w14:textId="4DB14AA1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Operations lead for the reusable Two Stage to Orbit concept.</w:t>
      </w:r>
    </w:p>
    <w:p w14:paraId="0C4FC520" w14:textId="11D4CD86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Developed processing facilities using ground operational flows and validated concepts via virtual prototype simulations.</w:t>
      </w:r>
    </w:p>
    <w:p w14:paraId="5C1293C3" w14:textId="6206CB1E" w:rsid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Documented ground operational concept in white papers and presentations that were used to estimate costs and satisfy contract data requirements list.</w:t>
      </w:r>
    </w:p>
    <w:p w14:paraId="39AB3602" w14:textId="7843CB15" w:rsidR="00F561C9" w:rsidRDefault="00F561C9" w:rsidP="00F561C9">
      <w:pPr>
        <w:pStyle w:val="ListBullet"/>
        <w:numPr>
          <w:ilvl w:val="0"/>
          <w:numId w:val="0"/>
        </w:numPr>
        <w:ind w:left="360" w:hanging="360"/>
        <w:jc w:val="left"/>
        <w:rPr>
          <w:rFonts w:ascii="Open Sans" w:hAnsi="Open Sans"/>
          <w:color w:val="auto"/>
          <w:sz w:val="24"/>
        </w:rPr>
      </w:pPr>
    </w:p>
    <w:p w14:paraId="5BD2D518" w14:textId="402E5BA3" w:rsidR="00F561C9" w:rsidRPr="00F561C9" w:rsidRDefault="00F561C9" w:rsidP="00F561C9">
      <w:pPr>
        <w:pStyle w:val="ListBullet"/>
        <w:numPr>
          <w:ilvl w:val="0"/>
          <w:numId w:val="0"/>
        </w:numPr>
        <w:ind w:left="360" w:hanging="360"/>
        <w:jc w:val="left"/>
        <w:rPr>
          <w:rFonts w:ascii="Open Sans" w:hAnsi="Open Sans"/>
          <w:b/>
          <w:bCs/>
          <w:color w:val="auto"/>
          <w:sz w:val="24"/>
        </w:rPr>
      </w:pPr>
      <w:r w:rsidRPr="00F561C9">
        <w:rPr>
          <w:rFonts w:ascii="Open Sans" w:hAnsi="Open Sans"/>
          <w:b/>
          <w:bCs/>
          <w:color w:val="auto"/>
          <w:sz w:val="24"/>
        </w:rPr>
        <w:t>Mechanical Test Conductor, Defense Systems, SSBI Clearance</w:t>
      </w:r>
    </w:p>
    <w:p w14:paraId="052539D8" w14:textId="0C0A9503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Led mechanical assembly, integration and test of flight hardware. Managed test team of technicians, quality, safety, designers and customer personnel.</w:t>
      </w:r>
    </w:p>
    <w:p w14:paraId="0028B80A" w14:textId="53028A28" w:rsidR="00F561C9" w:rsidRPr="00F561C9" w:rsidRDefault="00F561C9" w:rsidP="00F561C9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lastRenderedPageBreak/>
        <w:t>Worked off-site integration support for a Titan IV launch.</w:t>
      </w:r>
    </w:p>
    <w:p w14:paraId="55DD1EEC" w14:textId="04FD53C4" w:rsidR="00F561C9" w:rsidRDefault="00F561C9" w:rsidP="00CE78EE">
      <w:pPr>
        <w:pStyle w:val="ListBullet"/>
        <w:rPr>
          <w:rFonts w:ascii="Open Sans" w:hAnsi="Open Sans"/>
          <w:color w:val="auto"/>
          <w:sz w:val="24"/>
        </w:rPr>
      </w:pPr>
      <w:r w:rsidRPr="00F561C9">
        <w:rPr>
          <w:rFonts w:ascii="Open Sans" w:hAnsi="Open Sans"/>
          <w:color w:val="auto"/>
          <w:sz w:val="24"/>
        </w:rPr>
        <w:t>Produced all virtual prototyping needs for test operations, including all critical operational scenarios and off-site activities.</w:t>
      </w:r>
    </w:p>
    <w:p w14:paraId="058334D0" w14:textId="77777777" w:rsidR="00B622F7" w:rsidRPr="00CE78EE" w:rsidRDefault="00B622F7" w:rsidP="00B622F7">
      <w:pPr>
        <w:pStyle w:val="ListBullet"/>
        <w:numPr>
          <w:ilvl w:val="0"/>
          <w:numId w:val="0"/>
        </w:numPr>
        <w:ind w:left="360"/>
        <w:rPr>
          <w:rFonts w:ascii="Open Sans" w:hAnsi="Open Sans"/>
          <w:color w:val="auto"/>
          <w:sz w:val="24"/>
        </w:rPr>
      </w:pPr>
    </w:p>
    <w:p w14:paraId="3336B82C" w14:textId="1D25FD15" w:rsidR="00F561C9" w:rsidRDefault="00F561C9" w:rsidP="00F561C9">
      <w:pPr>
        <w:pStyle w:val="ListBullet"/>
        <w:numPr>
          <w:ilvl w:val="0"/>
          <w:numId w:val="0"/>
        </w:numPr>
        <w:ind w:left="360" w:hanging="360"/>
        <w:jc w:val="center"/>
        <w:rPr>
          <w:rFonts w:ascii="Open Sans" w:hAnsi="Open Sans"/>
          <w:b/>
          <w:bCs/>
          <w:color w:val="auto"/>
          <w:sz w:val="28"/>
          <w:szCs w:val="28"/>
        </w:rPr>
      </w:pPr>
      <w:r w:rsidRPr="00F561C9">
        <w:rPr>
          <w:rFonts w:ascii="Open Sans" w:hAnsi="Open Sans"/>
          <w:b/>
          <w:bCs/>
          <w:color w:val="auto"/>
          <w:sz w:val="28"/>
          <w:szCs w:val="28"/>
        </w:rPr>
        <w:t>SKILLS</w:t>
      </w:r>
    </w:p>
    <w:p w14:paraId="67933F55" w14:textId="77777777" w:rsidR="00FA0AD4" w:rsidRPr="00FA0AD4" w:rsidRDefault="00FA0AD4" w:rsidP="00CE78EE">
      <w:pPr>
        <w:pStyle w:val="ListBullet"/>
        <w:numPr>
          <w:ilvl w:val="0"/>
          <w:numId w:val="0"/>
        </w:numPr>
        <w:jc w:val="left"/>
        <w:rPr>
          <w:rFonts w:ascii="Open Sans" w:hAnsi="Open Sans"/>
          <w:b/>
          <w:bCs/>
          <w:color w:val="auto"/>
          <w:sz w:val="24"/>
        </w:rPr>
      </w:pPr>
    </w:p>
    <w:p w14:paraId="556AE34C" w14:textId="63C92823" w:rsidR="00F561C9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 w:rsidRPr="00FA0AD4">
        <w:rPr>
          <w:rFonts w:ascii="Open Sans" w:hAnsi="Open Sans"/>
          <w:color w:val="auto"/>
          <w:sz w:val="24"/>
        </w:rPr>
        <w:t>Mechanical and Aerospace Engineering Curriculum Development</w:t>
      </w:r>
    </w:p>
    <w:p w14:paraId="3715B250" w14:textId="46690672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Mission and trajectory analyst</w:t>
      </w:r>
    </w:p>
    <w:p w14:paraId="46291383" w14:textId="62CBBBAD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Low Thrust trajectory analyst</w:t>
      </w:r>
    </w:p>
    <w:p w14:paraId="3CEBB9E2" w14:textId="3C5AFDCA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Systems engineering</w:t>
      </w:r>
    </w:p>
    <w:p w14:paraId="09C711BE" w14:textId="4221835B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Spacecraft Test and Operations</w:t>
      </w:r>
    </w:p>
    <w:p w14:paraId="1AB9091C" w14:textId="18486C00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Concept of Operations</w:t>
      </w:r>
    </w:p>
    <w:p w14:paraId="2D640655" w14:textId="12CC4620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Proposal</w:t>
      </w:r>
      <w:r w:rsidR="00021D16">
        <w:rPr>
          <w:rFonts w:ascii="Open Sans" w:hAnsi="Open Sans"/>
          <w:color w:val="auto"/>
          <w:sz w:val="24"/>
        </w:rPr>
        <w:t>/White Paper</w:t>
      </w:r>
      <w:r>
        <w:rPr>
          <w:rFonts w:ascii="Open Sans" w:hAnsi="Open Sans"/>
          <w:color w:val="auto"/>
          <w:sz w:val="24"/>
        </w:rPr>
        <w:t xml:space="preserve"> Author</w:t>
      </w:r>
    </w:p>
    <w:p w14:paraId="41CE671F" w14:textId="0B9969F1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Space mission simulations</w:t>
      </w:r>
    </w:p>
    <w:p w14:paraId="1781FAAD" w14:textId="17967941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Virtual prototyping</w:t>
      </w:r>
    </w:p>
    <w:p w14:paraId="02B6839D" w14:textId="59CF5C0A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Human factors for space exploration</w:t>
      </w:r>
    </w:p>
    <w:p w14:paraId="030AE4B9" w14:textId="7EBCF599" w:rsidR="00FA0AD4" w:rsidRDefault="00FA0AD4" w:rsidP="00FA0AD4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Mechanical design and configuration</w:t>
      </w:r>
    </w:p>
    <w:p w14:paraId="79806429" w14:textId="4D8F6371" w:rsidR="00FA0AD4" w:rsidRDefault="00FA0AD4" w:rsidP="00FA0AD4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</w:p>
    <w:p w14:paraId="10E6CB48" w14:textId="79A23BBA" w:rsidR="00FA0AD4" w:rsidRPr="00FA0AD4" w:rsidRDefault="00FA0AD4" w:rsidP="00FA0AD4">
      <w:pPr>
        <w:pStyle w:val="ListBullet"/>
        <w:numPr>
          <w:ilvl w:val="0"/>
          <w:numId w:val="0"/>
        </w:numPr>
        <w:ind w:left="360" w:hanging="360"/>
        <w:jc w:val="center"/>
        <w:rPr>
          <w:rFonts w:ascii="Open Sans" w:hAnsi="Open Sans"/>
          <w:b/>
          <w:bCs/>
          <w:color w:val="auto"/>
          <w:sz w:val="28"/>
          <w:szCs w:val="28"/>
        </w:rPr>
      </w:pPr>
      <w:r w:rsidRPr="00FA0AD4">
        <w:rPr>
          <w:rFonts w:ascii="Open Sans" w:hAnsi="Open Sans"/>
          <w:b/>
          <w:bCs/>
          <w:color w:val="auto"/>
          <w:sz w:val="28"/>
          <w:szCs w:val="28"/>
        </w:rPr>
        <w:t>VOLUNTEERING</w:t>
      </w:r>
    </w:p>
    <w:p w14:paraId="72964BB8" w14:textId="77777777" w:rsidR="00F561C9" w:rsidRPr="00F561C9" w:rsidRDefault="00F561C9" w:rsidP="00F561C9">
      <w:pPr>
        <w:pStyle w:val="ListBullet"/>
        <w:numPr>
          <w:ilvl w:val="0"/>
          <w:numId w:val="0"/>
        </w:numPr>
        <w:jc w:val="left"/>
        <w:rPr>
          <w:rFonts w:ascii="Open Sans" w:hAnsi="Open Sans"/>
          <w:b/>
          <w:bCs/>
          <w:color w:val="auto"/>
          <w:sz w:val="24"/>
        </w:rPr>
      </w:pPr>
    </w:p>
    <w:p w14:paraId="0C3E0DEA" w14:textId="7A94D616" w:rsidR="00597F3F" w:rsidRDefault="00FA0AD4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b/>
          <w:bCs/>
          <w:color w:val="auto"/>
          <w:sz w:val="24"/>
        </w:rPr>
        <w:t>Science and Engineering Mentor and Speaker</w:t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 w:rsidR="00CE78EE">
        <w:rPr>
          <w:rFonts w:ascii="Open Sans" w:hAnsi="Open Sans"/>
          <w:color w:val="auto"/>
          <w:sz w:val="24"/>
        </w:rPr>
        <w:t xml:space="preserve">        </w:t>
      </w:r>
      <w:r>
        <w:rPr>
          <w:rFonts w:ascii="Open Sans" w:hAnsi="Open Sans"/>
          <w:color w:val="auto"/>
          <w:sz w:val="24"/>
        </w:rPr>
        <w:t>2001 – Present</w:t>
      </w:r>
    </w:p>
    <w:p w14:paraId="08323B88" w14:textId="5A32A9B6" w:rsidR="00FA0AD4" w:rsidRPr="00CE78EE" w:rsidRDefault="00FA0AD4" w:rsidP="00CE78EE">
      <w:pPr>
        <w:pStyle w:val="ListBullet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color w:val="auto"/>
          <w:sz w:val="24"/>
        </w:rPr>
        <w:t>Support classrooms with science, astronomy and engineering discussions and projects.</w:t>
      </w:r>
    </w:p>
    <w:p w14:paraId="208FD6E0" w14:textId="6FFD8AB0" w:rsidR="00FA0AD4" w:rsidRDefault="00FA0AD4" w:rsidP="00CE78EE">
      <w:pPr>
        <w:pStyle w:val="ListBullet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color w:val="auto"/>
          <w:sz w:val="24"/>
        </w:rPr>
        <w:t>Science and engineering fair mentor and judge for students ranging from preschool through high</w:t>
      </w:r>
      <w:r w:rsidR="00CE78EE">
        <w:rPr>
          <w:rFonts w:ascii="Open Sans" w:hAnsi="Open Sans"/>
          <w:color w:val="auto"/>
          <w:sz w:val="24"/>
        </w:rPr>
        <w:t xml:space="preserve"> </w:t>
      </w:r>
      <w:r w:rsidRPr="00CE78EE">
        <w:rPr>
          <w:rFonts w:ascii="Open Sans" w:hAnsi="Open Sans"/>
          <w:color w:val="auto"/>
          <w:sz w:val="24"/>
        </w:rPr>
        <w:t>school.</w:t>
      </w:r>
    </w:p>
    <w:p w14:paraId="6CBE7147" w14:textId="79201537" w:rsidR="00CE78EE" w:rsidRPr="00CE78EE" w:rsidRDefault="00CE78EE" w:rsidP="00CE78EE">
      <w:pPr>
        <w:pStyle w:val="ListBullet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>Moderator for space exploration panel for Mountain Words Literary Festival.</w:t>
      </w:r>
    </w:p>
    <w:p w14:paraId="6F692A3A" w14:textId="09811A4A" w:rsidR="00FA0AD4" w:rsidRDefault="00FA0AD4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</w:p>
    <w:p w14:paraId="38DA38EA" w14:textId="3D92B3F9" w:rsidR="00FA0AD4" w:rsidRDefault="00FA0AD4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b/>
          <w:bCs/>
          <w:color w:val="auto"/>
          <w:sz w:val="24"/>
        </w:rPr>
        <w:t>Alpine Rescue Team</w:t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>
        <w:rPr>
          <w:rFonts w:ascii="Open Sans" w:hAnsi="Open Sans"/>
          <w:color w:val="auto"/>
          <w:sz w:val="24"/>
        </w:rPr>
        <w:tab/>
      </w:r>
      <w:r w:rsidR="00CE78EE">
        <w:rPr>
          <w:rFonts w:ascii="Open Sans" w:hAnsi="Open Sans"/>
          <w:color w:val="auto"/>
          <w:sz w:val="24"/>
        </w:rPr>
        <w:t xml:space="preserve">             </w:t>
      </w:r>
      <w:r>
        <w:rPr>
          <w:rFonts w:ascii="Open Sans" w:hAnsi="Open Sans"/>
          <w:color w:val="auto"/>
          <w:sz w:val="24"/>
        </w:rPr>
        <w:t>2005 – 2015</w:t>
      </w:r>
    </w:p>
    <w:p w14:paraId="22925A65" w14:textId="2D156C84" w:rsidR="00CE78EE" w:rsidRDefault="00CE78EE" w:rsidP="00597F3F">
      <w:pPr>
        <w:pStyle w:val="ListBullet"/>
        <w:numPr>
          <w:ilvl w:val="0"/>
          <w:numId w:val="0"/>
        </w:numPr>
        <w:ind w:left="360" w:hanging="360"/>
        <w:rPr>
          <w:rFonts w:ascii="Open Sans" w:hAnsi="Open Sans"/>
          <w:color w:val="auto"/>
          <w:sz w:val="24"/>
        </w:rPr>
      </w:pPr>
      <w:r>
        <w:rPr>
          <w:rFonts w:ascii="Open Sans" w:hAnsi="Open Sans"/>
          <w:color w:val="auto"/>
          <w:sz w:val="24"/>
        </w:rPr>
        <w:t xml:space="preserve">Mountain </w:t>
      </w:r>
      <w:r w:rsidR="00FA0AD4">
        <w:rPr>
          <w:rFonts w:ascii="Open Sans" w:hAnsi="Open Sans"/>
          <w:color w:val="auto"/>
          <w:sz w:val="24"/>
        </w:rPr>
        <w:t>Rescue Member / Outreach</w:t>
      </w:r>
    </w:p>
    <w:p w14:paraId="29F0C3A5" w14:textId="7BF46A18" w:rsidR="00CE78EE" w:rsidRPr="00CE78EE" w:rsidRDefault="00CE78EE" w:rsidP="00CE78EE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color w:val="auto"/>
          <w:sz w:val="24"/>
        </w:rPr>
        <w:t>Authored grant proposals for Combined Federal Campaign</w:t>
      </w:r>
    </w:p>
    <w:p w14:paraId="6A970963" w14:textId="658F5E6C" w:rsidR="00CE78EE" w:rsidRPr="00CE78EE" w:rsidRDefault="00CE78EE" w:rsidP="00CE78EE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color w:val="auto"/>
          <w:sz w:val="24"/>
        </w:rPr>
        <w:t>Award – G. Stucker Memorial. Member who demonstrated outstanding service to the team.</w:t>
      </w:r>
    </w:p>
    <w:p w14:paraId="41C82CAB" w14:textId="2C7539AE" w:rsidR="00374BF2" w:rsidRPr="00CE78EE" w:rsidRDefault="00CE78EE" w:rsidP="00CE78EE">
      <w:pPr>
        <w:pStyle w:val="ListBullet"/>
        <w:jc w:val="left"/>
        <w:rPr>
          <w:rFonts w:ascii="Open Sans" w:hAnsi="Open Sans"/>
          <w:color w:val="auto"/>
          <w:sz w:val="24"/>
        </w:rPr>
      </w:pPr>
      <w:r w:rsidRPr="00CE78EE">
        <w:rPr>
          <w:rFonts w:ascii="Open Sans" w:hAnsi="Open Sans"/>
          <w:color w:val="auto"/>
          <w:sz w:val="24"/>
        </w:rPr>
        <w:t>Certifications: Wilderness Medicine, Avalanche II Rescuer, Ham Radio Operator</w:t>
      </w:r>
    </w:p>
    <w:sectPr w:rsidR="00374BF2" w:rsidRPr="00CE7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1C63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F902A8"/>
    <w:multiLevelType w:val="hybridMultilevel"/>
    <w:tmpl w:val="0E842C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902177">
    <w:abstractNumId w:val="0"/>
  </w:num>
  <w:num w:numId="2" w16cid:durableId="156752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F2"/>
    <w:rsid w:val="00021D16"/>
    <w:rsid w:val="001943CD"/>
    <w:rsid w:val="002D014D"/>
    <w:rsid w:val="002F6DE8"/>
    <w:rsid w:val="00374BF2"/>
    <w:rsid w:val="004413EA"/>
    <w:rsid w:val="00597F3F"/>
    <w:rsid w:val="007A5A72"/>
    <w:rsid w:val="0090048F"/>
    <w:rsid w:val="009869DB"/>
    <w:rsid w:val="00B1056F"/>
    <w:rsid w:val="00B37DAF"/>
    <w:rsid w:val="00B622F7"/>
    <w:rsid w:val="00C44783"/>
    <w:rsid w:val="00CA3DD8"/>
    <w:rsid w:val="00CE78EE"/>
    <w:rsid w:val="00ED3EDA"/>
    <w:rsid w:val="00F419A9"/>
    <w:rsid w:val="00F561C9"/>
    <w:rsid w:val="00FA0AD4"/>
    <w:rsid w:val="00FA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90E23"/>
  <w15:chartTrackingRefBased/>
  <w15:docId w15:val="{32E1F924-3A69-463E-BA71-D9631F1D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BF2"/>
    <w:pPr>
      <w:spacing w:after="0"/>
      <w:jc w:val="both"/>
    </w:pPr>
    <w:rPr>
      <w:rFonts w:cs="Open Sans"/>
      <w:color w:val="767171" w:themeColor="background2" w:themeShade="80"/>
      <w:position w:val="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B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4B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Left">
    <w:name w:val="Heading 1 Left"/>
    <w:basedOn w:val="Heading1"/>
    <w:qFormat/>
    <w:rsid w:val="00374BF2"/>
    <w:pPr>
      <w:keepNext w:val="0"/>
      <w:keepLines w:val="0"/>
      <w:spacing w:before="0"/>
      <w:jc w:val="left"/>
    </w:pPr>
    <w:rPr>
      <w:rFonts w:asciiTheme="minorHAnsi" w:eastAsiaTheme="minorHAnsi" w:hAnsiTheme="minorHAnsi" w:cs="Open Sans"/>
      <w:b/>
      <w:caps/>
      <w:color w:val="7F7F7F" w:themeColor="text1" w:themeTint="80"/>
      <w:spacing w:val="20"/>
      <w:kern w:val="48"/>
      <w:position w:val="9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74BF2"/>
    <w:rPr>
      <w:rFonts w:asciiTheme="majorHAnsi" w:eastAsiaTheme="majorEastAsia" w:hAnsiTheme="majorHAnsi" w:cstheme="majorBidi"/>
      <w:color w:val="2F5496" w:themeColor="accent1" w:themeShade="BF"/>
      <w:position w:val="8"/>
      <w:sz w:val="32"/>
      <w:szCs w:val="32"/>
    </w:rPr>
  </w:style>
  <w:style w:type="paragraph" w:customStyle="1" w:styleId="Normalright">
    <w:name w:val="Normal right"/>
    <w:basedOn w:val="Normal"/>
    <w:qFormat/>
    <w:rsid w:val="00374BF2"/>
    <w:pPr>
      <w:jc w:val="right"/>
    </w:pPr>
  </w:style>
  <w:style w:type="paragraph" w:customStyle="1" w:styleId="Smallspace">
    <w:name w:val="Small space"/>
    <w:basedOn w:val="Normal"/>
    <w:qFormat/>
    <w:rsid w:val="00374BF2"/>
    <w:pPr>
      <w:jc w:val="right"/>
    </w:pPr>
    <w:rPr>
      <w:sz w:val="6"/>
    </w:rPr>
  </w:style>
  <w:style w:type="character" w:customStyle="1" w:styleId="Heading2Char">
    <w:name w:val="Heading 2 Char"/>
    <w:basedOn w:val="DefaultParagraphFont"/>
    <w:link w:val="Heading2"/>
    <w:uiPriority w:val="9"/>
    <w:rsid w:val="00374BF2"/>
    <w:rPr>
      <w:rFonts w:asciiTheme="majorHAnsi" w:eastAsiaTheme="majorEastAsia" w:hAnsiTheme="majorHAnsi" w:cstheme="majorBidi"/>
      <w:color w:val="2F5496" w:themeColor="accent1" w:themeShade="BF"/>
      <w:position w:val="8"/>
      <w:sz w:val="26"/>
      <w:szCs w:val="26"/>
    </w:rPr>
  </w:style>
  <w:style w:type="paragraph" w:styleId="ListBullet">
    <w:name w:val="List Bullet"/>
    <w:basedOn w:val="Normal"/>
    <w:uiPriority w:val="99"/>
    <w:rsid w:val="00374BF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Colorado University - IT Services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Swenson</dc:creator>
  <cp:keywords/>
  <dc:description/>
  <cp:lastModifiedBy>Heather Swenson</cp:lastModifiedBy>
  <cp:revision>8</cp:revision>
  <dcterms:created xsi:type="dcterms:W3CDTF">2026-09-13T18:49:00Z</dcterms:created>
  <dcterms:modified xsi:type="dcterms:W3CDTF">2026-09-13T18:56:00Z</dcterms:modified>
</cp:coreProperties>
</file>