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A6D5" w14:textId="2A3E17AF" w:rsidR="00ED1EC7" w:rsidRDefault="00ED1EC7" w:rsidP="006A063F">
      <w:pPr>
        <w:spacing w:after="0" w:line="480" w:lineRule="auto"/>
        <w:jc w:val="center"/>
        <w:rPr>
          <w:rFonts w:ascii="Times New Roman" w:hAnsi="Times New Roman" w:cs="Times New Roman"/>
          <w:b/>
          <w:bCs/>
          <w:sz w:val="24"/>
          <w:szCs w:val="24"/>
        </w:rPr>
      </w:pPr>
    </w:p>
    <w:p w14:paraId="2B1F5B75" w14:textId="6D046AE6" w:rsidR="00ED1EC7" w:rsidRDefault="00ED1EC7" w:rsidP="006A063F">
      <w:pPr>
        <w:spacing w:after="0" w:line="480" w:lineRule="auto"/>
        <w:jc w:val="center"/>
        <w:rPr>
          <w:rFonts w:ascii="Times New Roman" w:hAnsi="Times New Roman" w:cs="Times New Roman"/>
          <w:b/>
          <w:bCs/>
          <w:sz w:val="24"/>
          <w:szCs w:val="24"/>
        </w:rPr>
      </w:pPr>
    </w:p>
    <w:p w14:paraId="5D85D9C3" w14:textId="72FFF05E" w:rsidR="00ED1EC7" w:rsidRDefault="00ED1EC7" w:rsidP="006A063F">
      <w:pPr>
        <w:spacing w:after="0" w:line="480" w:lineRule="auto"/>
        <w:jc w:val="center"/>
        <w:rPr>
          <w:rFonts w:ascii="Times New Roman" w:hAnsi="Times New Roman" w:cs="Times New Roman"/>
          <w:b/>
          <w:bCs/>
          <w:sz w:val="24"/>
          <w:szCs w:val="24"/>
        </w:rPr>
      </w:pPr>
    </w:p>
    <w:p w14:paraId="5FB540E1" w14:textId="4786E5F5" w:rsidR="00ED1EC7" w:rsidRDefault="00ED1EC7" w:rsidP="006A063F">
      <w:pPr>
        <w:spacing w:after="0" w:line="480" w:lineRule="auto"/>
        <w:jc w:val="center"/>
        <w:rPr>
          <w:rFonts w:ascii="Times New Roman" w:hAnsi="Times New Roman" w:cs="Times New Roman"/>
          <w:b/>
          <w:bCs/>
          <w:sz w:val="24"/>
          <w:szCs w:val="24"/>
        </w:rPr>
      </w:pPr>
    </w:p>
    <w:p w14:paraId="1D30C943" w14:textId="1E6BD632" w:rsidR="00ED1EC7" w:rsidRDefault="00ED1EC7" w:rsidP="006A063F">
      <w:pPr>
        <w:spacing w:after="0" w:line="480" w:lineRule="auto"/>
        <w:jc w:val="center"/>
        <w:rPr>
          <w:rFonts w:ascii="Times New Roman" w:hAnsi="Times New Roman" w:cs="Times New Roman"/>
          <w:b/>
          <w:bCs/>
          <w:sz w:val="24"/>
          <w:szCs w:val="24"/>
        </w:rPr>
      </w:pPr>
      <w:bookmarkStart w:id="0" w:name="_Hlk162877669"/>
      <w:r>
        <w:rPr>
          <w:rFonts w:ascii="Times New Roman" w:hAnsi="Times New Roman" w:cs="Times New Roman"/>
          <w:b/>
          <w:bCs/>
          <w:sz w:val="24"/>
          <w:szCs w:val="24"/>
        </w:rPr>
        <w:t>No Evidence of a Visual Testing Effect for Novel, Meaningless Objects</w:t>
      </w:r>
    </w:p>
    <w:bookmarkEnd w:id="0"/>
    <w:p w14:paraId="170CCFF2" w14:textId="6192412B" w:rsidR="00ED1EC7" w:rsidRDefault="00ED1EC7" w:rsidP="006A063F">
      <w:pPr>
        <w:spacing w:after="0" w:line="480" w:lineRule="auto"/>
        <w:jc w:val="center"/>
        <w:rPr>
          <w:rFonts w:ascii="Times New Roman" w:hAnsi="Times New Roman" w:cs="Times New Roman"/>
          <w:b/>
          <w:bCs/>
          <w:sz w:val="24"/>
          <w:szCs w:val="24"/>
        </w:rPr>
      </w:pPr>
    </w:p>
    <w:p w14:paraId="42DAE8AF" w14:textId="2C6860CA" w:rsidR="00ED1EC7" w:rsidRPr="00ED1EC7" w:rsidRDefault="00ED1EC7" w:rsidP="006A063F">
      <w:pPr>
        <w:spacing w:after="0" w:line="48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Anna </w:t>
      </w:r>
      <w:r w:rsidR="0047668C">
        <w:rPr>
          <w:rFonts w:ascii="Times New Roman" w:hAnsi="Times New Roman" w:cs="Times New Roman"/>
          <w:sz w:val="24"/>
          <w:szCs w:val="24"/>
        </w:rPr>
        <w:t xml:space="preserve">C. </w:t>
      </w:r>
      <w:r>
        <w:rPr>
          <w:rFonts w:ascii="Times New Roman" w:hAnsi="Times New Roman" w:cs="Times New Roman"/>
          <w:sz w:val="24"/>
          <w:szCs w:val="24"/>
        </w:rPr>
        <w:t>McCarter</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David </w:t>
      </w:r>
      <w:r w:rsidR="009E0E82">
        <w:rPr>
          <w:rFonts w:ascii="Times New Roman" w:hAnsi="Times New Roman" w:cs="Times New Roman"/>
          <w:sz w:val="24"/>
          <w:szCs w:val="24"/>
        </w:rPr>
        <w:t xml:space="preserve">E. </w:t>
      </w:r>
      <w:r>
        <w:rPr>
          <w:rFonts w:ascii="Times New Roman" w:hAnsi="Times New Roman" w:cs="Times New Roman"/>
          <w:sz w:val="24"/>
          <w:szCs w:val="24"/>
        </w:rPr>
        <w:t>Huber</w:t>
      </w:r>
      <w:r>
        <w:rPr>
          <w:rFonts w:ascii="Times New Roman" w:hAnsi="Times New Roman" w:cs="Times New Roman"/>
          <w:sz w:val="24"/>
          <w:szCs w:val="24"/>
          <w:vertAlign w:val="superscript"/>
        </w:rPr>
        <w:t>2</w:t>
      </w:r>
      <w:r>
        <w:rPr>
          <w:rFonts w:ascii="Times New Roman" w:hAnsi="Times New Roman" w:cs="Times New Roman"/>
          <w:sz w:val="24"/>
          <w:szCs w:val="24"/>
        </w:rPr>
        <w:t xml:space="preserve">, Rosemary </w:t>
      </w:r>
      <w:r w:rsidR="009E0E82">
        <w:rPr>
          <w:rFonts w:ascii="Times New Roman" w:hAnsi="Times New Roman" w:cs="Times New Roman"/>
          <w:sz w:val="24"/>
          <w:szCs w:val="24"/>
        </w:rPr>
        <w:t xml:space="preserve">A. </w:t>
      </w:r>
      <w:r>
        <w:rPr>
          <w:rFonts w:ascii="Times New Roman" w:hAnsi="Times New Roman" w:cs="Times New Roman"/>
          <w:sz w:val="24"/>
          <w:szCs w:val="24"/>
        </w:rPr>
        <w:t>Cowell</w:t>
      </w:r>
      <w:r>
        <w:rPr>
          <w:rFonts w:ascii="Times New Roman" w:hAnsi="Times New Roman" w:cs="Times New Roman"/>
          <w:sz w:val="24"/>
          <w:szCs w:val="24"/>
          <w:vertAlign w:val="superscript"/>
        </w:rPr>
        <w:t>2</w:t>
      </w:r>
      <w:r w:rsidR="00960AA5">
        <w:rPr>
          <w:rFonts w:ascii="Times New Roman" w:hAnsi="Times New Roman" w:cs="Times New Roman"/>
          <w:sz w:val="24"/>
          <w:szCs w:val="24"/>
          <w:vertAlign w:val="superscript"/>
        </w:rPr>
        <w:t>, 3</w:t>
      </w:r>
    </w:p>
    <w:p w14:paraId="3DED8392" w14:textId="5BDD4703" w:rsidR="00ED1EC7" w:rsidRDefault="00ED1EC7" w:rsidP="006A063F">
      <w:pPr>
        <w:spacing w:after="0" w:line="480" w:lineRule="auto"/>
        <w:jc w:val="center"/>
        <w:rPr>
          <w:rFonts w:ascii="Times New Roman" w:hAnsi="Times New Roman" w:cs="Times New Roman"/>
          <w:sz w:val="24"/>
          <w:szCs w:val="24"/>
        </w:rPr>
      </w:pPr>
    </w:p>
    <w:p w14:paraId="52FA2929" w14:textId="7970084F" w:rsidR="00ED1EC7" w:rsidRDefault="00ED1EC7" w:rsidP="006A063F">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Department of Psychological and Brain Sciences, University of Massachusetts at Amherst</w:t>
      </w:r>
    </w:p>
    <w:p w14:paraId="0FD0382D" w14:textId="1AE0B7F5" w:rsidR="00ED1EC7" w:rsidRDefault="00ED1EC7" w:rsidP="006A063F">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Department of Psychology and Neuroscience, University of Colorado Boulder</w:t>
      </w:r>
    </w:p>
    <w:p w14:paraId="3E0706EE" w14:textId="1F23F4FE" w:rsidR="00960AA5" w:rsidRDefault="00960AA5" w:rsidP="006A063F">
      <w:pPr>
        <w:spacing w:after="0" w:line="480" w:lineRule="auto"/>
        <w:jc w:val="center"/>
        <w:rPr>
          <w:rFonts w:ascii="Times New Roman" w:hAnsi="Times New Roman" w:cs="Times New Roman"/>
          <w:sz w:val="24"/>
          <w:szCs w:val="24"/>
        </w:rPr>
      </w:pPr>
      <w:r w:rsidRPr="0047668C">
        <w:rPr>
          <w:rFonts w:ascii="Times New Roman" w:hAnsi="Times New Roman" w:cs="Times New Roman"/>
          <w:sz w:val="24"/>
          <w:szCs w:val="24"/>
          <w:vertAlign w:val="superscript"/>
        </w:rPr>
        <w:t>3</w:t>
      </w:r>
      <w:r>
        <w:rPr>
          <w:rFonts w:ascii="Times New Roman" w:hAnsi="Times New Roman" w:cs="Times New Roman"/>
          <w:sz w:val="24"/>
          <w:szCs w:val="24"/>
        </w:rPr>
        <w:t>Institute of Cognitive Science, University of Colorado Boulder</w:t>
      </w:r>
    </w:p>
    <w:p w14:paraId="6211E92A" w14:textId="642AD170" w:rsidR="00ED1EC7" w:rsidRDefault="00ED1EC7" w:rsidP="006A063F">
      <w:pPr>
        <w:spacing w:after="0" w:line="480" w:lineRule="auto"/>
        <w:jc w:val="center"/>
        <w:rPr>
          <w:rFonts w:ascii="Times New Roman" w:hAnsi="Times New Roman" w:cs="Times New Roman"/>
          <w:sz w:val="24"/>
          <w:szCs w:val="24"/>
        </w:rPr>
      </w:pPr>
    </w:p>
    <w:p w14:paraId="59B1A614" w14:textId="0F3D38CB" w:rsidR="00ED1EC7" w:rsidRDefault="00ED1EC7" w:rsidP="006A063F">
      <w:pPr>
        <w:spacing w:after="0" w:line="480" w:lineRule="auto"/>
        <w:jc w:val="center"/>
        <w:rPr>
          <w:rFonts w:ascii="Times New Roman" w:hAnsi="Times New Roman" w:cs="Times New Roman"/>
          <w:sz w:val="24"/>
          <w:szCs w:val="24"/>
        </w:rPr>
      </w:pPr>
    </w:p>
    <w:p w14:paraId="3AB869F6" w14:textId="4FC5CE45" w:rsidR="00ED1EC7" w:rsidRDefault="00ED1EC7" w:rsidP="006A063F">
      <w:pPr>
        <w:spacing w:after="0" w:line="480" w:lineRule="auto"/>
        <w:jc w:val="center"/>
        <w:rPr>
          <w:rFonts w:ascii="Times New Roman" w:hAnsi="Times New Roman" w:cs="Times New Roman"/>
          <w:sz w:val="24"/>
          <w:szCs w:val="24"/>
        </w:rPr>
      </w:pPr>
    </w:p>
    <w:p w14:paraId="728706FA" w14:textId="4123A3D3" w:rsidR="00ED1EC7" w:rsidRDefault="00ED1EC7" w:rsidP="006A063F">
      <w:pPr>
        <w:spacing w:after="0" w:line="480" w:lineRule="auto"/>
        <w:jc w:val="center"/>
        <w:rPr>
          <w:rFonts w:ascii="Times New Roman" w:hAnsi="Times New Roman" w:cs="Times New Roman"/>
          <w:sz w:val="24"/>
          <w:szCs w:val="24"/>
        </w:rPr>
      </w:pPr>
    </w:p>
    <w:p w14:paraId="0F50AB00" w14:textId="24BCCE35" w:rsidR="00ED1EC7" w:rsidRDefault="00ED1EC7" w:rsidP="006A063F">
      <w:pPr>
        <w:spacing w:after="0" w:line="480" w:lineRule="auto"/>
        <w:jc w:val="center"/>
        <w:rPr>
          <w:rFonts w:ascii="Times New Roman" w:hAnsi="Times New Roman" w:cs="Times New Roman"/>
          <w:sz w:val="24"/>
          <w:szCs w:val="24"/>
        </w:rPr>
      </w:pPr>
    </w:p>
    <w:p w14:paraId="7A3F8B5C" w14:textId="26B0196C" w:rsidR="00ED1EC7" w:rsidRPr="00ED1EC7" w:rsidRDefault="00ED1EC7" w:rsidP="00ED1EC7">
      <w:pPr>
        <w:spacing w:after="0" w:line="480" w:lineRule="auto"/>
        <w:rPr>
          <w:rFonts w:ascii="Times New Roman" w:hAnsi="Times New Roman" w:cs="Times New Roman"/>
          <w:b/>
          <w:bCs/>
          <w:sz w:val="24"/>
          <w:szCs w:val="24"/>
        </w:rPr>
      </w:pPr>
      <w:r w:rsidRPr="00ED1EC7">
        <w:rPr>
          <w:rFonts w:ascii="Times New Roman" w:hAnsi="Times New Roman" w:cs="Times New Roman"/>
          <w:b/>
          <w:bCs/>
          <w:sz w:val="24"/>
          <w:szCs w:val="24"/>
        </w:rPr>
        <w:t>Corresponding Author:</w:t>
      </w:r>
    </w:p>
    <w:p w14:paraId="4CCC03A0" w14:textId="3CA5C4C3" w:rsidR="00ED1EC7" w:rsidRDefault="00ED1EC7" w:rsidP="00ED1EC7">
      <w:pPr>
        <w:spacing w:after="0" w:line="480" w:lineRule="auto"/>
        <w:rPr>
          <w:rFonts w:ascii="Times New Roman" w:hAnsi="Times New Roman" w:cs="Times New Roman"/>
          <w:sz w:val="24"/>
          <w:szCs w:val="24"/>
        </w:rPr>
      </w:pPr>
      <w:r>
        <w:rPr>
          <w:rFonts w:ascii="Times New Roman" w:hAnsi="Times New Roman" w:cs="Times New Roman"/>
          <w:sz w:val="24"/>
          <w:szCs w:val="24"/>
        </w:rPr>
        <w:t>Anna McCarter</w:t>
      </w:r>
    </w:p>
    <w:p w14:paraId="3E7A37EB" w14:textId="67FD7DC9" w:rsidR="00ED1EC7" w:rsidRDefault="00ED1EC7" w:rsidP="00ED1EC7">
      <w:pPr>
        <w:spacing w:after="0" w:line="480" w:lineRule="auto"/>
        <w:rPr>
          <w:rFonts w:ascii="Times New Roman" w:hAnsi="Times New Roman" w:cs="Times New Roman"/>
          <w:sz w:val="24"/>
          <w:szCs w:val="24"/>
        </w:rPr>
      </w:pPr>
      <w:r>
        <w:rPr>
          <w:rFonts w:ascii="Times New Roman" w:hAnsi="Times New Roman" w:cs="Times New Roman"/>
          <w:sz w:val="24"/>
          <w:szCs w:val="24"/>
        </w:rPr>
        <w:t>Department of Psychological and Brain Sciences, 135 Hicks Way, Amherst, MA 01003</w:t>
      </w:r>
    </w:p>
    <w:p w14:paraId="36C86B0F" w14:textId="473E70E3" w:rsidR="00933276" w:rsidRDefault="00933276" w:rsidP="00ED1EC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Phone: </w:t>
      </w:r>
      <w:r w:rsidRPr="00933276">
        <w:rPr>
          <w:rFonts w:ascii="Times New Roman" w:hAnsi="Times New Roman" w:cs="Times New Roman"/>
          <w:sz w:val="24"/>
          <w:szCs w:val="24"/>
        </w:rPr>
        <w:t>(413) 545-2383</w:t>
      </w:r>
    </w:p>
    <w:p w14:paraId="02CF7B1D" w14:textId="18E8D1E1" w:rsidR="00ED1EC7" w:rsidRDefault="00ED1EC7" w:rsidP="00ED1EC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0D4636">
          <w:rPr>
            <w:rStyle w:val="Hyperlink"/>
            <w:rFonts w:ascii="Times New Roman" w:hAnsi="Times New Roman" w:cs="Times New Roman"/>
            <w:sz w:val="24"/>
            <w:szCs w:val="24"/>
          </w:rPr>
          <w:t>acmccarter@umass.edu</w:t>
        </w:r>
      </w:hyperlink>
    </w:p>
    <w:p w14:paraId="1BB6A616" w14:textId="77777777" w:rsidR="00ED1EC7" w:rsidRPr="00ED1EC7" w:rsidRDefault="00ED1EC7" w:rsidP="00ED1EC7">
      <w:pPr>
        <w:spacing w:after="0" w:line="480" w:lineRule="auto"/>
        <w:rPr>
          <w:rFonts w:ascii="Times New Roman" w:hAnsi="Times New Roman" w:cs="Times New Roman"/>
          <w:sz w:val="24"/>
          <w:szCs w:val="24"/>
        </w:rPr>
      </w:pPr>
    </w:p>
    <w:p w14:paraId="27C4214C" w14:textId="77777777" w:rsidR="00ED1EC7" w:rsidRDefault="00ED1EC7">
      <w:pPr>
        <w:rPr>
          <w:rFonts w:ascii="Times New Roman" w:hAnsi="Times New Roman" w:cs="Times New Roman"/>
          <w:b/>
          <w:bCs/>
          <w:sz w:val="24"/>
          <w:szCs w:val="24"/>
        </w:rPr>
      </w:pPr>
      <w:r>
        <w:rPr>
          <w:rFonts w:ascii="Times New Roman" w:hAnsi="Times New Roman" w:cs="Times New Roman"/>
          <w:b/>
          <w:bCs/>
          <w:sz w:val="24"/>
          <w:szCs w:val="24"/>
        </w:rPr>
        <w:br w:type="page"/>
      </w:r>
    </w:p>
    <w:p w14:paraId="26F1E967" w14:textId="5B3E74DC" w:rsidR="006F4E22" w:rsidRDefault="006F4E22" w:rsidP="006A063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28111D95" w14:textId="20FC7B48" w:rsidR="006F4E22" w:rsidRDefault="006F4E22" w:rsidP="00CD3B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testing effect is a well-established phenomenon in which </w:t>
      </w:r>
      <w:r w:rsidR="00DA6D05">
        <w:rPr>
          <w:rFonts w:ascii="Times New Roman" w:hAnsi="Times New Roman" w:cs="Times New Roman"/>
          <w:sz w:val="24"/>
          <w:szCs w:val="24"/>
        </w:rPr>
        <w:t>memory</w:t>
      </w:r>
      <w:r>
        <w:rPr>
          <w:rFonts w:ascii="Times New Roman" w:hAnsi="Times New Roman" w:cs="Times New Roman"/>
          <w:sz w:val="24"/>
          <w:szCs w:val="24"/>
        </w:rPr>
        <w:t xml:space="preserve"> is better for information that has been </w:t>
      </w:r>
      <w:r w:rsidR="00D36FB7">
        <w:rPr>
          <w:rFonts w:ascii="Times New Roman" w:hAnsi="Times New Roman" w:cs="Times New Roman"/>
          <w:sz w:val="24"/>
          <w:szCs w:val="24"/>
        </w:rPr>
        <w:t>enhanced</w:t>
      </w:r>
      <w:r>
        <w:rPr>
          <w:rFonts w:ascii="Times New Roman" w:hAnsi="Times New Roman" w:cs="Times New Roman"/>
          <w:sz w:val="24"/>
          <w:szCs w:val="24"/>
        </w:rPr>
        <w:t xml:space="preserve"> through practice tests rather than through restudy</w:t>
      </w:r>
      <w:r w:rsidR="00FD07B0">
        <w:rPr>
          <w:rFonts w:ascii="Times New Roman" w:hAnsi="Times New Roman" w:cs="Times New Roman"/>
          <w:sz w:val="24"/>
          <w:szCs w:val="24"/>
        </w:rPr>
        <w:t>ing</w:t>
      </w:r>
      <w:r>
        <w:rPr>
          <w:rFonts w:ascii="Times New Roman" w:hAnsi="Times New Roman" w:cs="Times New Roman"/>
          <w:sz w:val="24"/>
          <w:szCs w:val="24"/>
        </w:rPr>
        <w:t xml:space="preserve">. However, this phenomenon has been studied </w:t>
      </w:r>
      <w:r w:rsidR="00CD3B3C">
        <w:rPr>
          <w:rFonts w:ascii="Times New Roman" w:hAnsi="Times New Roman" w:cs="Times New Roman"/>
          <w:sz w:val="24"/>
          <w:szCs w:val="24"/>
        </w:rPr>
        <w:t xml:space="preserve">almost exclusively </w:t>
      </w:r>
      <w:r>
        <w:rPr>
          <w:rFonts w:ascii="Times New Roman" w:hAnsi="Times New Roman" w:cs="Times New Roman"/>
          <w:sz w:val="24"/>
          <w:szCs w:val="24"/>
        </w:rPr>
        <w:t>with verbal</w:t>
      </w:r>
      <w:r w:rsidR="00CD3B3C">
        <w:rPr>
          <w:rFonts w:ascii="Times New Roman" w:hAnsi="Times New Roman" w:cs="Times New Roman"/>
          <w:sz w:val="24"/>
          <w:szCs w:val="24"/>
        </w:rPr>
        <w:t xml:space="preserve"> or semantically meaningful </w:t>
      </w:r>
      <w:r>
        <w:rPr>
          <w:rFonts w:ascii="Times New Roman" w:hAnsi="Times New Roman" w:cs="Times New Roman"/>
          <w:sz w:val="24"/>
          <w:szCs w:val="24"/>
        </w:rPr>
        <w:t xml:space="preserve">material. </w:t>
      </w:r>
      <w:r w:rsidR="00CD3B3C">
        <w:rPr>
          <w:rFonts w:ascii="Times New Roman" w:hAnsi="Times New Roman" w:cs="Times New Roman"/>
          <w:sz w:val="24"/>
          <w:szCs w:val="24"/>
        </w:rPr>
        <w:t>W</w:t>
      </w:r>
      <w:r w:rsidR="00367159">
        <w:rPr>
          <w:rFonts w:ascii="Times New Roman" w:hAnsi="Times New Roman" w:cs="Times New Roman"/>
          <w:sz w:val="24"/>
          <w:szCs w:val="24"/>
        </w:rPr>
        <w:t>e</w:t>
      </w:r>
      <w:r w:rsidR="0065611C">
        <w:rPr>
          <w:rFonts w:ascii="Times New Roman" w:hAnsi="Times New Roman" w:cs="Times New Roman"/>
          <w:sz w:val="24"/>
          <w:szCs w:val="24"/>
        </w:rPr>
        <w:t xml:space="preserve"> explore</w:t>
      </w:r>
      <w:r w:rsidR="00CD3B3C">
        <w:rPr>
          <w:rFonts w:ascii="Times New Roman" w:hAnsi="Times New Roman" w:cs="Times New Roman"/>
          <w:sz w:val="24"/>
          <w:szCs w:val="24"/>
        </w:rPr>
        <w:t>d</w:t>
      </w:r>
      <w:r w:rsidR="0065611C">
        <w:rPr>
          <w:rFonts w:ascii="Times New Roman" w:hAnsi="Times New Roman" w:cs="Times New Roman"/>
          <w:sz w:val="24"/>
          <w:szCs w:val="24"/>
        </w:rPr>
        <w:t xml:space="preserve"> whether the testing effect holds for abstract visual material that lack</w:t>
      </w:r>
      <w:r w:rsidR="00367159">
        <w:rPr>
          <w:rFonts w:ascii="Times New Roman" w:hAnsi="Times New Roman" w:cs="Times New Roman"/>
          <w:sz w:val="24"/>
          <w:szCs w:val="24"/>
        </w:rPr>
        <w:t>s both meaning and</w:t>
      </w:r>
      <w:r w:rsidR="0065611C">
        <w:rPr>
          <w:rFonts w:ascii="Times New Roman" w:hAnsi="Times New Roman" w:cs="Times New Roman"/>
          <w:sz w:val="24"/>
          <w:szCs w:val="24"/>
        </w:rPr>
        <w:t xml:space="preserve"> verbal </w:t>
      </w:r>
      <w:r w:rsidR="00FA61EF">
        <w:rPr>
          <w:rFonts w:ascii="Times New Roman" w:hAnsi="Times New Roman" w:cs="Times New Roman"/>
          <w:sz w:val="24"/>
          <w:szCs w:val="24"/>
        </w:rPr>
        <w:t>labels</w:t>
      </w:r>
      <w:r w:rsidR="0065611C">
        <w:rPr>
          <w:rFonts w:ascii="Times New Roman" w:hAnsi="Times New Roman" w:cs="Times New Roman"/>
          <w:sz w:val="24"/>
          <w:szCs w:val="24"/>
        </w:rPr>
        <w:t xml:space="preserve">. </w:t>
      </w:r>
      <w:r w:rsidR="000E7696">
        <w:rPr>
          <w:rFonts w:ascii="Times New Roman" w:hAnsi="Times New Roman" w:cs="Times New Roman"/>
          <w:sz w:val="24"/>
          <w:szCs w:val="24"/>
        </w:rPr>
        <w:t xml:space="preserve">In a series of six experiments, no evidence for a testing effect </w:t>
      </w:r>
      <w:r w:rsidR="000E7696" w:rsidRPr="00C30E6F">
        <w:rPr>
          <w:rFonts w:ascii="Times New Roman" w:hAnsi="Times New Roman" w:cs="Times New Roman"/>
          <w:sz w:val="24"/>
          <w:szCs w:val="24"/>
        </w:rPr>
        <w:t xml:space="preserve">was found. </w:t>
      </w:r>
      <w:r w:rsidR="005560AE" w:rsidRPr="00C30E6F">
        <w:rPr>
          <w:rFonts w:ascii="Times New Roman" w:eastAsia="Times New Roman" w:hAnsi="Times New Roman" w:cs="Times New Roman"/>
          <w:sz w:val="24"/>
          <w:szCs w:val="24"/>
        </w:rPr>
        <w:t xml:space="preserve">Each experiment changed the nature of test practice in different ways that were designed to bolster test practice relative to restudy, such as imposing a delay before the final test, providing different kinds of choice options, providing different kinds of practice feedback, and using drawing as the form of test practice, and yet performance after test practice was either similar to performance after restudy or in some cases significantly worse than restudy (i.e., </w:t>
      </w:r>
      <w:r w:rsidR="00284A7A">
        <w:rPr>
          <w:rFonts w:ascii="Times New Roman" w:eastAsia="Times New Roman" w:hAnsi="Times New Roman" w:cs="Times New Roman"/>
          <w:sz w:val="24"/>
          <w:szCs w:val="24"/>
        </w:rPr>
        <w:t xml:space="preserve">a </w:t>
      </w:r>
      <w:r w:rsidR="005560AE" w:rsidRPr="00C30E6F">
        <w:rPr>
          <w:rFonts w:ascii="Times New Roman" w:eastAsia="Times New Roman" w:hAnsi="Times New Roman" w:cs="Times New Roman"/>
          <w:sz w:val="24"/>
          <w:szCs w:val="24"/>
        </w:rPr>
        <w:t xml:space="preserve">negative testing effect). </w:t>
      </w:r>
      <w:r w:rsidR="00CD3B3C" w:rsidRPr="00C30E6F">
        <w:rPr>
          <w:rFonts w:ascii="Times New Roman" w:hAnsi="Times New Roman" w:cs="Times New Roman"/>
          <w:sz w:val="24"/>
          <w:szCs w:val="24"/>
        </w:rPr>
        <w:t>We discuss the</w:t>
      </w:r>
      <w:r w:rsidR="008962E9" w:rsidRPr="00C30E6F">
        <w:rPr>
          <w:rFonts w:ascii="Times New Roman" w:hAnsi="Times New Roman" w:cs="Times New Roman"/>
          <w:sz w:val="24"/>
          <w:szCs w:val="24"/>
        </w:rPr>
        <w:t xml:space="preserve"> theoretical</w:t>
      </w:r>
      <w:r w:rsidR="00427F67" w:rsidRPr="00C30E6F">
        <w:rPr>
          <w:rFonts w:ascii="Times New Roman" w:hAnsi="Times New Roman" w:cs="Times New Roman"/>
          <w:sz w:val="24"/>
          <w:szCs w:val="24"/>
        </w:rPr>
        <w:t xml:space="preserve"> implications</w:t>
      </w:r>
      <w:r w:rsidR="00427F67">
        <w:rPr>
          <w:rFonts w:ascii="Times New Roman" w:hAnsi="Times New Roman" w:cs="Times New Roman"/>
          <w:sz w:val="24"/>
          <w:szCs w:val="24"/>
        </w:rPr>
        <w:t xml:space="preserve"> </w:t>
      </w:r>
      <w:r w:rsidR="00CD3B3C">
        <w:rPr>
          <w:rFonts w:ascii="Times New Roman" w:hAnsi="Times New Roman" w:cs="Times New Roman"/>
          <w:sz w:val="24"/>
          <w:szCs w:val="24"/>
        </w:rPr>
        <w:t>of th</w:t>
      </w:r>
      <w:r w:rsidR="00246C60">
        <w:rPr>
          <w:rFonts w:ascii="Times New Roman" w:hAnsi="Times New Roman" w:cs="Times New Roman"/>
          <w:sz w:val="24"/>
          <w:szCs w:val="24"/>
        </w:rPr>
        <w:t>ese</w:t>
      </w:r>
      <w:r w:rsidR="00CD3B3C">
        <w:rPr>
          <w:rFonts w:ascii="Times New Roman" w:hAnsi="Times New Roman" w:cs="Times New Roman"/>
          <w:sz w:val="24"/>
          <w:szCs w:val="24"/>
        </w:rPr>
        <w:t xml:space="preserve"> result</w:t>
      </w:r>
      <w:r w:rsidR="00246C60">
        <w:rPr>
          <w:rFonts w:ascii="Times New Roman" w:hAnsi="Times New Roman" w:cs="Times New Roman"/>
          <w:sz w:val="24"/>
          <w:szCs w:val="24"/>
        </w:rPr>
        <w:t>s</w:t>
      </w:r>
      <w:r w:rsidR="00B8376E">
        <w:rPr>
          <w:rFonts w:ascii="Times New Roman" w:hAnsi="Times New Roman" w:cs="Times New Roman"/>
          <w:sz w:val="24"/>
          <w:szCs w:val="24"/>
        </w:rPr>
        <w:t>, which</w:t>
      </w:r>
      <w:r w:rsidR="00CD3B3C">
        <w:rPr>
          <w:rFonts w:ascii="Times New Roman" w:hAnsi="Times New Roman" w:cs="Times New Roman"/>
          <w:sz w:val="24"/>
          <w:szCs w:val="24"/>
        </w:rPr>
        <w:t xml:space="preserve"> </w:t>
      </w:r>
      <w:r w:rsidR="00427F67">
        <w:rPr>
          <w:rFonts w:ascii="Times New Roman" w:hAnsi="Times New Roman" w:cs="Times New Roman"/>
          <w:sz w:val="24"/>
          <w:szCs w:val="24"/>
        </w:rPr>
        <w:t xml:space="preserve">suggest </w:t>
      </w:r>
      <w:r w:rsidR="00B8376E">
        <w:rPr>
          <w:rFonts w:ascii="Times New Roman" w:hAnsi="Times New Roman" w:cs="Times New Roman"/>
          <w:sz w:val="24"/>
          <w:szCs w:val="24"/>
        </w:rPr>
        <w:t xml:space="preserve">either that </w:t>
      </w:r>
      <w:r w:rsidR="00427F67">
        <w:rPr>
          <w:rFonts w:ascii="Times New Roman" w:hAnsi="Times New Roman" w:cs="Times New Roman"/>
          <w:sz w:val="24"/>
          <w:szCs w:val="24"/>
        </w:rPr>
        <w:t xml:space="preserve">the testing effect relies on </w:t>
      </w:r>
      <w:r w:rsidR="00B8376E">
        <w:rPr>
          <w:rFonts w:ascii="Times New Roman" w:hAnsi="Times New Roman" w:cs="Times New Roman"/>
          <w:sz w:val="24"/>
          <w:szCs w:val="24"/>
        </w:rPr>
        <w:t xml:space="preserve">properties that </w:t>
      </w:r>
      <w:r w:rsidR="008962E9">
        <w:rPr>
          <w:rFonts w:ascii="Times New Roman" w:hAnsi="Times New Roman" w:cs="Times New Roman"/>
          <w:sz w:val="24"/>
          <w:szCs w:val="24"/>
        </w:rPr>
        <w:t xml:space="preserve">our stimuli did not possess </w:t>
      </w:r>
      <w:r w:rsidR="00B8376E">
        <w:rPr>
          <w:rFonts w:ascii="Times New Roman" w:hAnsi="Times New Roman" w:cs="Times New Roman"/>
          <w:sz w:val="24"/>
          <w:szCs w:val="24"/>
        </w:rPr>
        <w:t xml:space="preserve">– e.g., semantic </w:t>
      </w:r>
      <w:r w:rsidR="008962E9">
        <w:rPr>
          <w:rFonts w:ascii="Times New Roman" w:hAnsi="Times New Roman" w:cs="Times New Roman"/>
          <w:sz w:val="24"/>
          <w:szCs w:val="24"/>
        </w:rPr>
        <w:t xml:space="preserve">content, </w:t>
      </w:r>
      <w:r w:rsidR="00B8376E">
        <w:rPr>
          <w:rFonts w:ascii="Times New Roman" w:hAnsi="Times New Roman" w:cs="Times New Roman"/>
          <w:sz w:val="24"/>
          <w:szCs w:val="24"/>
        </w:rPr>
        <w:t>high-dimensional content</w:t>
      </w:r>
      <w:r w:rsidR="008962E9">
        <w:rPr>
          <w:rFonts w:ascii="Times New Roman" w:hAnsi="Times New Roman" w:cs="Times New Roman"/>
          <w:sz w:val="24"/>
          <w:szCs w:val="24"/>
        </w:rPr>
        <w:t xml:space="preserve">, or pre-existing </w:t>
      </w:r>
      <w:r w:rsidR="000D590C">
        <w:rPr>
          <w:rFonts w:ascii="Times New Roman" w:hAnsi="Times New Roman" w:cs="Times New Roman"/>
          <w:sz w:val="24"/>
          <w:szCs w:val="24"/>
        </w:rPr>
        <w:t xml:space="preserve">neocortical </w:t>
      </w:r>
      <w:r w:rsidR="008962E9">
        <w:rPr>
          <w:rFonts w:ascii="Times New Roman" w:hAnsi="Times New Roman" w:cs="Times New Roman"/>
          <w:sz w:val="24"/>
          <w:szCs w:val="24"/>
        </w:rPr>
        <w:t>representations</w:t>
      </w:r>
      <w:r w:rsidR="000D590C">
        <w:rPr>
          <w:rFonts w:ascii="Times New Roman" w:hAnsi="Times New Roman" w:cs="Times New Roman"/>
          <w:sz w:val="24"/>
          <w:szCs w:val="24"/>
        </w:rPr>
        <w:t xml:space="preserve"> </w:t>
      </w:r>
      <w:r w:rsidR="00B8376E">
        <w:rPr>
          <w:rFonts w:ascii="Times New Roman" w:hAnsi="Times New Roman" w:cs="Times New Roman"/>
          <w:sz w:val="24"/>
          <w:szCs w:val="24"/>
        </w:rPr>
        <w:t xml:space="preserve">– or that </w:t>
      </w:r>
      <w:r w:rsidR="00560352">
        <w:rPr>
          <w:rFonts w:ascii="Times New Roman" w:hAnsi="Times New Roman" w:cs="Times New Roman"/>
          <w:sz w:val="24"/>
          <w:szCs w:val="24"/>
        </w:rPr>
        <w:t xml:space="preserve">eliciting </w:t>
      </w:r>
      <w:r w:rsidR="008962E9">
        <w:rPr>
          <w:rFonts w:ascii="Times New Roman" w:hAnsi="Times New Roman" w:cs="Times New Roman"/>
          <w:sz w:val="24"/>
          <w:szCs w:val="24"/>
        </w:rPr>
        <w:t>a testing effect</w:t>
      </w:r>
      <w:r w:rsidR="00B8376E">
        <w:rPr>
          <w:rFonts w:ascii="Times New Roman" w:hAnsi="Times New Roman" w:cs="Times New Roman"/>
          <w:sz w:val="24"/>
          <w:szCs w:val="24"/>
        </w:rPr>
        <w:t xml:space="preserve"> </w:t>
      </w:r>
      <w:r w:rsidR="008962E9">
        <w:rPr>
          <w:rFonts w:ascii="Times New Roman" w:hAnsi="Times New Roman" w:cs="Times New Roman"/>
          <w:sz w:val="24"/>
          <w:szCs w:val="24"/>
        </w:rPr>
        <w:t>for visual material requires radically different task parameters than for verbal material</w:t>
      </w:r>
      <w:r w:rsidR="00427F67">
        <w:rPr>
          <w:rFonts w:ascii="Times New Roman" w:hAnsi="Times New Roman" w:cs="Times New Roman"/>
          <w:sz w:val="24"/>
          <w:szCs w:val="24"/>
        </w:rPr>
        <w:t>.</w:t>
      </w:r>
    </w:p>
    <w:p w14:paraId="4CFCCD9D" w14:textId="77777777" w:rsidR="00DE066B" w:rsidRDefault="00DE066B" w:rsidP="00DE066B">
      <w:pPr>
        <w:spacing w:after="0" w:line="480" w:lineRule="auto"/>
        <w:rPr>
          <w:rFonts w:ascii="Times New Roman" w:hAnsi="Times New Roman" w:cs="Times New Roman"/>
          <w:sz w:val="24"/>
          <w:szCs w:val="24"/>
        </w:rPr>
      </w:pPr>
    </w:p>
    <w:p w14:paraId="2BC30D59" w14:textId="6A78D1AB" w:rsidR="00DE066B" w:rsidRDefault="00DE066B" w:rsidP="009A62CA">
      <w:pPr>
        <w:spacing w:after="0" w:line="480" w:lineRule="auto"/>
        <w:rPr>
          <w:rFonts w:ascii="Times New Roman" w:hAnsi="Times New Roman" w:cs="Times New Roman"/>
          <w:sz w:val="24"/>
          <w:szCs w:val="24"/>
        </w:rPr>
      </w:pPr>
      <w:r>
        <w:rPr>
          <w:rFonts w:ascii="Times New Roman" w:hAnsi="Times New Roman" w:cs="Times New Roman"/>
          <w:sz w:val="24"/>
          <w:szCs w:val="24"/>
        </w:rPr>
        <w:t>Keywords: testing effect; visual memory; long-term memory</w:t>
      </w:r>
    </w:p>
    <w:p w14:paraId="381D9F06" w14:textId="77777777" w:rsidR="00422EE6" w:rsidRDefault="00422EE6" w:rsidP="00CD3B3C">
      <w:pPr>
        <w:spacing w:after="0" w:line="480" w:lineRule="auto"/>
        <w:ind w:firstLine="720"/>
        <w:rPr>
          <w:rFonts w:ascii="Times New Roman" w:hAnsi="Times New Roman" w:cs="Times New Roman"/>
          <w:sz w:val="24"/>
          <w:szCs w:val="24"/>
        </w:rPr>
      </w:pPr>
    </w:p>
    <w:p w14:paraId="07B2B61F" w14:textId="77777777" w:rsidR="009B50ED" w:rsidRDefault="009B50ED" w:rsidP="00CD3B3C">
      <w:pPr>
        <w:spacing w:after="0" w:line="480" w:lineRule="auto"/>
        <w:ind w:firstLine="720"/>
        <w:rPr>
          <w:rFonts w:ascii="Times New Roman" w:hAnsi="Times New Roman" w:cs="Times New Roman"/>
          <w:sz w:val="24"/>
          <w:szCs w:val="24"/>
        </w:rPr>
      </w:pPr>
    </w:p>
    <w:p w14:paraId="483AC548" w14:textId="77777777" w:rsidR="009B50ED" w:rsidRDefault="009B50ED" w:rsidP="00CD3B3C">
      <w:pPr>
        <w:spacing w:after="0" w:line="480" w:lineRule="auto"/>
        <w:ind w:firstLine="720"/>
        <w:rPr>
          <w:rFonts w:ascii="Times New Roman" w:hAnsi="Times New Roman" w:cs="Times New Roman"/>
          <w:sz w:val="24"/>
          <w:szCs w:val="24"/>
        </w:rPr>
      </w:pPr>
    </w:p>
    <w:p w14:paraId="2BB9ED84" w14:textId="77777777" w:rsidR="009B50ED" w:rsidRDefault="009B50ED" w:rsidP="00CD3B3C">
      <w:pPr>
        <w:spacing w:after="0" w:line="480" w:lineRule="auto"/>
        <w:ind w:firstLine="720"/>
        <w:rPr>
          <w:rFonts w:ascii="Times New Roman" w:hAnsi="Times New Roman" w:cs="Times New Roman"/>
          <w:sz w:val="24"/>
          <w:szCs w:val="24"/>
        </w:rPr>
      </w:pPr>
    </w:p>
    <w:p w14:paraId="72908EF0" w14:textId="77777777" w:rsidR="009B50ED" w:rsidRPr="00934C34" w:rsidRDefault="009B50ED" w:rsidP="00CD3B3C">
      <w:pPr>
        <w:spacing w:after="0" w:line="480" w:lineRule="auto"/>
        <w:ind w:firstLine="720"/>
        <w:rPr>
          <w:rFonts w:ascii="Times New Roman" w:hAnsi="Times New Roman" w:cs="Times New Roman"/>
          <w:sz w:val="24"/>
          <w:szCs w:val="24"/>
        </w:rPr>
      </w:pPr>
    </w:p>
    <w:p w14:paraId="6662BEF0" w14:textId="6A99BCEE"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lastRenderedPageBreak/>
        <w:t>Introduction</w:t>
      </w:r>
    </w:p>
    <w:p w14:paraId="79A86604" w14:textId="6F50FAAF" w:rsidR="009E0E82" w:rsidRDefault="006A063F" w:rsidP="009E0E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testing effect is a well-established phenomenon in which </w:t>
      </w:r>
      <w:r w:rsidR="009E0E82">
        <w:rPr>
          <w:rFonts w:ascii="Times New Roman" w:hAnsi="Times New Roman" w:cs="Times New Roman"/>
          <w:sz w:val="24"/>
          <w:szCs w:val="24"/>
        </w:rPr>
        <w:t xml:space="preserve">long-term retention </w:t>
      </w:r>
      <w:r>
        <w:rPr>
          <w:rFonts w:ascii="Times New Roman" w:hAnsi="Times New Roman" w:cs="Times New Roman"/>
          <w:sz w:val="24"/>
          <w:szCs w:val="24"/>
        </w:rPr>
        <w:t xml:space="preserve">is better for information that has been </w:t>
      </w:r>
      <w:r w:rsidR="00E55C5B">
        <w:rPr>
          <w:rFonts w:ascii="Times New Roman" w:hAnsi="Times New Roman" w:cs="Times New Roman"/>
          <w:sz w:val="24"/>
          <w:szCs w:val="24"/>
        </w:rPr>
        <w:t xml:space="preserve">learned </w:t>
      </w:r>
      <w:r w:rsidR="009E0E82">
        <w:rPr>
          <w:rFonts w:ascii="Times New Roman" w:hAnsi="Times New Roman" w:cs="Times New Roman"/>
          <w:sz w:val="24"/>
          <w:szCs w:val="24"/>
        </w:rPr>
        <w:t xml:space="preserve">through practice tests </w:t>
      </w:r>
      <w:r w:rsidR="00A11649">
        <w:rPr>
          <w:rFonts w:ascii="Times New Roman" w:hAnsi="Times New Roman" w:cs="Times New Roman"/>
          <w:sz w:val="24"/>
          <w:szCs w:val="24"/>
        </w:rPr>
        <w:t xml:space="preserve">rather than </w:t>
      </w:r>
      <w:r w:rsidR="00E55C5B">
        <w:rPr>
          <w:rFonts w:ascii="Times New Roman" w:hAnsi="Times New Roman" w:cs="Times New Roman"/>
          <w:sz w:val="24"/>
          <w:szCs w:val="24"/>
        </w:rPr>
        <w:t xml:space="preserve">through </w:t>
      </w:r>
      <w:r w:rsidR="00AD1181">
        <w:rPr>
          <w:rFonts w:ascii="Times New Roman" w:hAnsi="Times New Roman" w:cs="Times New Roman"/>
          <w:sz w:val="24"/>
          <w:szCs w:val="24"/>
        </w:rPr>
        <w:t>restudy</w:t>
      </w:r>
      <w:r>
        <w:rPr>
          <w:rFonts w:ascii="Times New Roman" w:hAnsi="Times New Roman" w:cs="Times New Roman"/>
          <w:sz w:val="24"/>
          <w:szCs w:val="24"/>
        </w:rPr>
        <w:t xml:space="preserve"> </w:t>
      </w:r>
      <w:bookmarkStart w:id="1" w:name="_Hlk106961416"/>
      <w:r>
        <w:rPr>
          <w:rFonts w:ascii="Times New Roman" w:hAnsi="Times New Roman" w:cs="Times New Roman"/>
          <w:sz w:val="24"/>
          <w:szCs w:val="24"/>
        </w:rPr>
        <w:t>(</w:t>
      </w:r>
      <w:r w:rsidR="00F42EBC">
        <w:rPr>
          <w:rFonts w:ascii="Times New Roman" w:hAnsi="Times New Roman" w:cs="Times New Roman"/>
          <w:sz w:val="24"/>
          <w:szCs w:val="24"/>
        </w:rPr>
        <w:t>Ab</w:t>
      </w:r>
      <w:r w:rsidR="00AF724B">
        <w:rPr>
          <w:rFonts w:ascii="Times New Roman" w:hAnsi="Times New Roman" w:cs="Times New Roman"/>
          <w:sz w:val="24"/>
          <w:szCs w:val="24"/>
        </w:rPr>
        <w:t>b</w:t>
      </w:r>
      <w:r w:rsidR="00F42EBC">
        <w:rPr>
          <w:rFonts w:ascii="Times New Roman" w:hAnsi="Times New Roman" w:cs="Times New Roman"/>
          <w:sz w:val="24"/>
          <w:szCs w:val="24"/>
        </w:rPr>
        <w:t xml:space="preserve">ott, 1909; </w:t>
      </w:r>
      <w:r w:rsidRPr="00E6750E">
        <w:rPr>
          <w:rFonts w:ascii="Times New Roman" w:hAnsi="Times New Roman" w:cs="Times New Roman"/>
          <w:sz w:val="24"/>
          <w:szCs w:val="24"/>
        </w:rPr>
        <w:t>Roediger &amp; Karpicke, 2006</w:t>
      </w:r>
      <w:r>
        <w:rPr>
          <w:rFonts w:ascii="Times New Roman" w:hAnsi="Times New Roman" w:cs="Times New Roman"/>
          <w:sz w:val="24"/>
          <w:szCs w:val="24"/>
        </w:rPr>
        <w:t>a; Roediger &amp; Karpicke, 2006b)</w:t>
      </w:r>
      <w:bookmarkEnd w:id="1"/>
      <w:r>
        <w:rPr>
          <w:rFonts w:ascii="Times New Roman" w:hAnsi="Times New Roman" w:cs="Times New Roman"/>
          <w:sz w:val="24"/>
          <w:szCs w:val="24"/>
        </w:rPr>
        <w:t xml:space="preserve">. </w:t>
      </w:r>
      <w:r w:rsidR="00985A2D">
        <w:rPr>
          <w:rFonts w:ascii="Times New Roman" w:hAnsi="Times New Roman" w:cs="Times New Roman"/>
          <w:sz w:val="24"/>
          <w:szCs w:val="24"/>
        </w:rPr>
        <w:t>Despite the robust</w:t>
      </w:r>
      <w:r w:rsidR="00A11649">
        <w:rPr>
          <w:rFonts w:ascii="Times New Roman" w:hAnsi="Times New Roman" w:cs="Times New Roman"/>
          <w:sz w:val="24"/>
          <w:szCs w:val="24"/>
        </w:rPr>
        <w:t xml:space="preserve"> nature of testing effects</w:t>
      </w:r>
      <w:r w:rsidR="00985A2D">
        <w:rPr>
          <w:rFonts w:ascii="Times New Roman" w:hAnsi="Times New Roman" w:cs="Times New Roman"/>
          <w:sz w:val="24"/>
          <w:szCs w:val="24"/>
        </w:rPr>
        <w:t xml:space="preserve"> and </w:t>
      </w:r>
      <w:r w:rsidR="00A11649">
        <w:rPr>
          <w:rFonts w:ascii="Times New Roman" w:hAnsi="Times New Roman" w:cs="Times New Roman"/>
          <w:sz w:val="24"/>
          <w:szCs w:val="24"/>
        </w:rPr>
        <w:t xml:space="preserve">the </w:t>
      </w:r>
      <w:r w:rsidR="00985A2D">
        <w:rPr>
          <w:rFonts w:ascii="Times New Roman" w:hAnsi="Times New Roman" w:cs="Times New Roman"/>
          <w:sz w:val="24"/>
          <w:szCs w:val="24"/>
        </w:rPr>
        <w:t xml:space="preserve">substantial testing effect literature, there is considerable debate </w:t>
      </w:r>
      <w:r w:rsidR="000D0BC3">
        <w:rPr>
          <w:rFonts w:ascii="Times New Roman" w:hAnsi="Times New Roman" w:cs="Times New Roman"/>
          <w:sz w:val="24"/>
          <w:szCs w:val="24"/>
        </w:rPr>
        <w:t>over</w:t>
      </w:r>
      <w:r w:rsidR="00A11649">
        <w:rPr>
          <w:rFonts w:ascii="Times New Roman" w:hAnsi="Times New Roman" w:cs="Times New Roman"/>
          <w:sz w:val="24"/>
          <w:szCs w:val="24"/>
        </w:rPr>
        <w:t xml:space="preserve"> </w:t>
      </w:r>
      <w:r w:rsidR="00985A2D">
        <w:rPr>
          <w:rFonts w:ascii="Times New Roman" w:hAnsi="Times New Roman" w:cs="Times New Roman"/>
          <w:sz w:val="24"/>
          <w:szCs w:val="24"/>
        </w:rPr>
        <w:t xml:space="preserve">the </w:t>
      </w:r>
      <w:r w:rsidR="000D0BC3">
        <w:rPr>
          <w:rFonts w:ascii="Times New Roman" w:hAnsi="Times New Roman" w:cs="Times New Roman"/>
          <w:sz w:val="24"/>
          <w:szCs w:val="24"/>
        </w:rPr>
        <w:t>underlying mechanisms</w:t>
      </w:r>
      <w:r w:rsidR="00985A2D">
        <w:rPr>
          <w:rFonts w:ascii="Times New Roman" w:hAnsi="Times New Roman" w:cs="Times New Roman"/>
          <w:sz w:val="24"/>
          <w:szCs w:val="24"/>
        </w:rPr>
        <w:t xml:space="preserve"> (</w:t>
      </w:r>
      <w:r w:rsidR="0001260D">
        <w:rPr>
          <w:rFonts w:ascii="Times New Roman" w:hAnsi="Times New Roman" w:cs="Times New Roman"/>
          <w:sz w:val="24"/>
          <w:szCs w:val="24"/>
        </w:rPr>
        <w:t>Rowland, 2014</w:t>
      </w:r>
      <w:r w:rsidR="00985A2D">
        <w:rPr>
          <w:rFonts w:ascii="Times New Roman" w:hAnsi="Times New Roman" w:cs="Times New Roman"/>
          <w:sz w:val="24"/>
          <w:szCs w:val="24"/>
        </w:rPr>
        <w:t xml:space="preserve">). </w:t>
      </w:r>
      <w:r w:rsidR="009E0E82">
        <w:rPr>
          <w:rFonts w:ascii="Times New Roman" w:hAnsi="Times New Roman" w:cs="Times New Roman"/>
          <w:sz w:val="24"/>
          <w:szCs w:val="24"/>
        </w:rPr>
        <w:t xml:space="preserve">For instance, some theories </w:t>
      </w:r>
      <w:r w:rsidR="00A11649">
        <w:rPr>
          <w:rFonts w:ascii="Times New Roman" w:hAnsi="Times New Roman" w:cs="Times New Roman"/>
          <w:sz w:val="24"/>
          <w:szCs w:val="24"/>
        </w:rPr>
        <w:t xml:space="preserve">assume that retrieval practice benefits arise from changes in the </w:t>
      </w:r>
      <w:r w:rsidR="009E0E82">
        <w:rPr>
          <w:rFonts w:ascii="Times New Roman" w:hAnsi="Times New Roman" w:cs="Times New Roman"/>
          <w:sz w:val="24"/>
          <w:szCs w:val="24"/>
        </w:rPr>
        <w:t>semantic content of memories</w:t>
      </w:r>
      <w:r w:rsidR="003C36F4">
        <w:rPr>
          <w:rFonts w:ascii="Times New Roman" w:hAnsi="Times New Roman" w:cs="Times New Roman"/>
          <w:sz w:val="24"/>
          <w:szCs w:val="24"/>
        </w:rPr>
        <w:t>,</w:t>
      </w:r>
      <w:r w:rsidR="009E0E82">
        <w:rPr>
          <w:rFonts w:ascii="Times New Roman" w:hAnsi="Times New Roman" w:cs="Times New Roman"/>
          <w:sz w:val="24"/>
          <w:szCs w:val="24"/>
        </w:rPr>
        <w:t xml:space="preserve"> whereas other theories suppose that </w:t>
      </w:r>
      <w:r w:rsidR="00A11649">
        <w:rPr>
          <w:rFonts w:ascii="Times New Roman" w:hAnsi="Times New Roman" w:cs="Times New Roman"/>
          <w:sz w:val="24"/>
          <w:szCs w:val="24"/>
        </w:rPr>
        <w:t>retrieval practice benefits</w:t>
      </w:r>
      <w:r w:rsidR="009E0E82">
        <w:rPr>
          <w:rFonts w:ascii="Times New Roman" w:hAnsi="Times New Roman" w:cs="Times New Roman"/>
          <w:sz w:val="24"/>
          <w:szCs w:val="24"/>
        </w:rPr>
        <w:t xml:space="preserve"> arise from more general processes</w:t>
      </w:r>
      <w:r w:rsidR="00A11649">
        <w:rPr>
          <w:rFonts w:ascii="Times New Roman" w:hAnsi="Times New Roman" w:cs="Times New Roman"/>
          <w:sz w:val="24"/>
          <w:szCs w:val="24"/>
        </w:rPr>
        <w:t xml:space="preserve">. If </w:t>
      </w:r>
      <w:r w:rsidR="000D0BC3">
        <w:rPr>
          <w:rFonts w:ascii="Times New Roman" w:hAnsi="Times New Roman" w:cs="Times New Roman"/>
          <w:sz w:val="24"/>
          <w:szCs w:val="24"/>
        </w:rPr>
        <w:t xml:space="preserve">the testing effect reflects more </w:t>
      </w:r>
      <w:r w:rsidR="00A11649">
        <w:rPr>
          <w:rFonts w:ascii="Times New Roman" w:hAnsi="Times New Roman" w:cs="Times New Roman"/>
          <w:sz w:val="24"/>
          <w:szCs w:val="24"/>
        </w:rPr>
        <w:t xml:space="preserve">general processes, </w:t>
      </w:r>
      <w:r w:rsidR="000D0BC3">
        <w:rPr>
          <w:rFonts w:ascii="Times New Roman" w:hAnsi="Times New Roman" w:cs="Times New Roman"/>
          <w:sz w:val="24"/>
          <w:szCs w:val="24"/>
        </w:rPr>
        <w:t>a benefit for testing as compared to restudy</w:t>
      </w:r>
      <w:r w:rsidR="00A11649">
        <w:rPr>
          <w:rFonts w:ascii="Times New Roman" w:hAnsi="Times New Roman" w:cs="Times New Roman"/>
          <w:sz w:val="24"/>
          <w:szCs w:val="24"/>
        </w:rPr>
        <w:t xml:space="preserve"> should occur even for material that is devoid of meaning (e.g., </w:t>
      </w:r>
      <w:r w:rsidR="00012F52">
        <w:rPr>
          <w:rFonts w:ascii="Times New Roman" w:hAnsi="Times New Roman" w:cs="Times New Roman"/>
          <w:sz w:val="24"/>
          <w:szCs w:val="24"/>
        </w:rPr>
        <w:t xml:space="preserve">abstract </w:t>
      </w:r>
      <w:r w:rsidR="00A11649">
        <w:rPr>
          <w:rFonts w:ascii="Times New Roman" w:hAnsi="Times New Roman" w:cs="Times New Roman"/>
          <w:sz w:val="24"/>
          <w:szCs w:val="24"/>
        </w:rPr>
        <w:t>visual material)</w:t>
      </w:r>
      <w:r w:rsidR="009E0E82">
        <w:rPr>
          <w:rFonts w:ascii="Times New Roman" w:hAnsi="Times New Roman" w:cs="Times New Roman"/>
          <w:sz w:val="24"/>
          <w:szCs w:val="24"/>
        </w:rPr>
        <w:t xml:space="preserve">. However, the testing effect has been examined </w:t>
      </w:r>
      <w:r w:rsidR="00A11649">
        <w:rPr>
          <w:rFonts w:ascii="Times New Roman" w:hAnsi="Times New Roman" w:cs="Times New Roman"/>
          <w:sz w:val="24"/>
          <w:szCs w:val="24"/>
        </w:rPr>
        <w:t>almost exclusively with</w:t>
      </w:r>
      <w:r w:rsidR="009E0E82">
        <w:rPr>
          <w:rFonts w:ascii="Times New Roman" w:hAnsi="Times New Roman" w:cs="Times New Roman"/>
          <w:sz w:val="24"/>
          <w:szCs w:val="24"/>
        </w:rPr>
        <w:t xml:space="preserve"> verbal, meaningful stimuli. Thus</w:t>
      </w:r>
      <w:r w:rsidR="00AD1181">
        <w:rPr>
          <w:rFonts w:ascii="Times New Roman" w:hAnsi="Times New Roman" w:cs="Times New Roman"/>
          <w:sz w:val="24"/>
          <w:szCs w:val="24"/>
        </w:rPr>
        <w:t>,</w:t>
      </w:r>
      <w:r w:rsidR="009E0E82">
        <w:rPr>
          <w:rFonts w:ascii="Times New Roman" w:hAnsi="Times New Roman" w:cs="Times New Roman"/>
          <w:sz w:val="24"/>
          <w:szCs w:val="24"/>
        </w:rPr>
        <w:t xml:space="preserve"> it remains unclear whether </w:t>
      </w:r>
      <w:r w:rsidR="00AD1181">
        <w:rPr>
          <w:rFonts w:ascii="Times New Roman" w:hAnsi="Times New Roman" w:cs="Times New Roman"/>
          <w:sz w:val="24"/>
          <w:szCs w:val="24"/>
        </w:rPr>
        <w:t xml:space="preserve">test practice </w:t>
      </w:r>
      <w:r w:rsidR="00A11649">
        <w:rPr>
          <w:rFonts w:ascii="Times New Roman" w:hAnsi="Times New Roman" w:cs="Times New Roman"/>
          <w:sz w:val="24"/>
          <w:szCs w:val="24"/>
        </w:rPr>
        <w:t>for meaningless</w:t>
      </w:r>
      <w:r w:rsidR="00916D8E">
        <w:rPr>
          <w:rFonts w:ascii="Times New Roman" w:hAnsi="Times New Roman" w:cs="Times New Roman"/>
          <w:sz w:val="24"/>
          <w:szCs w:val="24"/>
        </w:rPr>
        <w:t xml:space="preserve"> visual</w:t>
      </w:r>
      <w:r w:rsidR="00A11649">
        <w:rPr>
          <w:rFonts w:ascii="Times New Roman" w:hAnsi="Times New Roman" w:cs="Times New Roman"/>
          <w:sz w:val="24"/>
          <w:szCs w:val="24"/>
        </w:rPr>
        <w:t xml:space="preserve"> stimuli</w:t>
      </w:r>
      <w:r w:rsidR="00AD1181">
        <w:rPr>
          <w:rFonts w:ascii="Times New Roman" w:hAnsi="Times New Roman" w:cs="Times New Roman"/>
          <w:sz w:val="24"/>
          <w:szCs w:val="24"/>
        </w:rPr>
        <w:t xml:space="preserve"> can</w:t>
      </w:r>
      <w:r w:rsidR="009E0E82">
        <w:rPr>
          <w:rFonts w:ascii="Times New Roman" w:hAnsi="Times New Roman" w:cs="Times New Roman"/>
          <w:sz w:val="24"/>
          <w:szCs w:val="24"/>
        </w:rPr>
        <w:t xml:space="preserve"> produce stronger, </w:t>
      </w:r>
      <w:r w:rsidR="00BA0AE1">
        <w:rPr>
          <w:rFonts w:ascii="Times New Roman" w:hAnsi="Times New Roman" w:cs="Times New Roman"/>
          <w:sz w:val="24"/>
          <w:szCs w:val="24"/>
        </w:rPr>
        <w:t>longer-</w:t>
      </w:r>
      <w:r w:rsidR="009E0E82">
        <w:rPr>
          <w:rFonts w:ascii="Times New Roman" w:hAnsi="Times New Roman" w:cs="Times New Roman"/>
          <w:sz w:val="24"/>
          <w:szCs w:val="24"/>
        </w:rPr>
        <w:t xml:space="preserve">lasting memories </w:t>
      </w:r>
      <w:r w:rsidR="003C36F4">
        <w:rPr>
          <w:rFonts w:ascii="Times New Roman" w:hAnsi="Times New Roman" w:cs="Times New Roman"/>
          <w:sz w:val="24"/>
          <w:szCs w:val="24"/>
        </w:rPr>
        <w:t xml:space="preserve">than </w:t>
      </w:r>
      <w:r w:rsidR="009E0E82">
        <w:rPr>
          <w:rFonts w:ascii="Times New Roman" w:hAnsi="Times New Roman" w:cs="Times New Roman"/>
          <w:sz w:val="24"/>
          <w:szCs w:val="24"/>
        </w:rPr>
        <w:t>restudy</w:t>
      </w:r>
      <w:r w:rsidR="00A11649">
        <w:rPr>
          <w:rFonts w:ascii="Times New Roman" w:hAnsi="Times New Roman" w:cs="Times New Roman"/>
          <w:sz w:val="24"/>
          <w:szCs w:val="24"/>
        </w:rPr>
        <w:t xml:space="preserve"> of meaningless </w:t>
      </w:r>
      <w:r w:rsidR="00916D8E">
        <w:rPr>
          <w:rFonts w:ascii="Times New Roman" w:hAnsi="Times New Roman" w:cs="Times New Roman"/>
          <w:sz w:val="24"/>
          <w:szCs w:val="24"/>
        </w:rPr>
        <w:t xml:space="preserve">visual </w:t>
      </w:r>
      <w:r w:rsidR="00A11649">
        <w:rPr>
          <w:rFonts w:ascii="Times New Roman" w:hAnsi="Times New Roman" w:cs="Times New Roman"/>
          <w:sz w:val="24"/>
          <w:szCs w:val="24"/>
        </w:rPr>
        <w:t>stimuli</w:t>
      </w:r>
      <w:r w:rsidR="009E0E82">
        <w:rPr>
          <w:rFonts w:ascii="Times New Roman" w:hAnsi="Times New Roman" w:cs="Times New Roman"/>
          <w:sz w:val="24"/>
          <w:szCs w:val="24"/>
        </w:rPr>
        <w:t>. To address</w:t>
      </w:r>
      <w:r w:rsidR="00AD1181">
        <w:rPr>
          <w:rFonts w:ascii="Times New Roman" w:hAnsi="Times New Roman" w:cs="Times New Roman"/>
          <w:sz w:val="24"/>
          <w:szCs w:val="24"/>
        </w:rPr>
        <w:t xml:space="preserve"> this question, we report </w:t>
      </w:r>
      <w:r w:rsidR="00004073">
        <w:rPr>
          <w:rFonts w:ascii="Times New Roman" w:hAnsi="Times New Roman" w:cs="Times New Roman"/>
          <w:sz w:val="24"/>
          <w:szCs w:val="24"/>
        </w:rPr>
        <w:t>six</w:t>
      </w:r>
      <w:r w:rsidR="00AD1181">
        <w:rPr>
          <w:rFonts w:ascii="Times New Roman" w:hAnsi="Times New Roman" w:cs="Times New Roman"/>
          <w:sz w:val="24"/>
          <w:szCs w:val="24"/>
        </w:rPr>
        <w:t xml:space="preserve"> experiments using </w:t>
      </w:r>
      <w:r w:rsidR="00A11649">
        <w:rPr>
          <w:rFonts w:ascii="Times New Roman" w:hAnsi="Times New Roman" w:cs="Times New Roman"/>
          <w:sz w:val="24"/>
          <w:szCs w:val="24"/>
        </w:rPr>
        <w:t xml:space="preserve">visual recall practice </w:t>
      </w:r>
      <w:r w:rsidR="003C36F4">
        <w:rPr>
          <w:rFonts w:ascii="Times New Roman" w:hAnsi="Times New Roman" w:cs="Times New Roman"/>
          <w:sz w:val="24"/>
          <w:szCs w:val="24"/>
        </w:rPr>
        <w:t>with</w:t>
      </w:r>
      <w:r w:rsidR="00A11649">
        <w:rPr>
          <w:rFonts w:ascii="Times New Roman" w:hAnsi="Times New Roman" w:cs="Times New Roman"/>
          <w:sz w:val="24"/>
          <w:szCs w:val="24"/>
        </w:rPr>
        <w:t xml:space="preserve"> </w:t>
      </w:r>
      <w:r w:rsidR="00AD1181">
        <w:rPr>
          <w:rFonts w:ascii="Times New Roman" w:hAnsi="Times New Roman" w:cs="Times New Roman"/>
          <w:sz w:val="24"/>
          <w:szCs w:val="24"/>
        </w:rPr>
        <w:t xml:space="preserve">novel, meaningless visual objects. To preview our results, in no case did we find evidence of a testing effect for these </w:t>
      </w:r>
      <w:r w:rsidR="00012F52">
        <w:rPr>
          <w:rFonts w:ascii="Times New Roman" w:hAnsi="Times New Roman" w:cs="Times New Roman"/>
          <w:sz w:val="24"/>
          <w:szCs w:val="24"/>
        </w:rPr>
        <w:t xml:space="preserve">abstract </w:t>
      </w:r>
      <w:r w:rsidR="00AD1181">
        <w:rPr>
          <w:rFonts w:ascii="Times New Roman" w:hAnsi="Times New Roman" w:cs="Times New Roman"/>
          <w:sz w:val="24"/>
          <w:szCs w:val="24"/>
        </w:rPr>
        <w:t>visual stimuli.</w:t>
      </w:r>
    </w:p>
    <w:p w14:paraId="7543E8EF" w14:textId="6895FEC1" w:rsidR="006A063F" w:rsidRDefault="0026683B" w:rsidP="00985A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Three </w:t>
      </w:r>
      <w:r w:rsidR="00D777C7">
        <w:rPr>
          <w:rFonts w:ascii="Times New Roman" w:hAnsi="Times New Roman" w:cs="Times New Roman"/>
          <w:sz w:val="24"/>
          <w:szCs w:val="24"/>
        </w:rPr>
        <w:t xml:space="preserve">closely </w:t>
      </w:r>
      <w:r>
        <w:rPr>
          <w:rFonts w:ascii="Times New Roman" w:hAnsi="Times New Roman" w:cs="Times New Roman"/>
          <w:sz w:val="24"/>
          <w:szCs w:val="24"/>
        </w:rPr>
        <w:t>related theories</w:t>
      </w:r>
      <w:r w:rsidR="00DA553E">
        <w:rPr>
          <w:rFonts w:ascii="Times New Roman" w:hAnsi="Times New Roman" w:cs="Times New Roman"/>
          <w:sz w:val="24"/>
          <w:szCs w:val="24"/>
        </w:rPr>
        <w:t xml:space="preserve"> </w:t>
      </w:r>
      <w:r w:rsidR="008F61C4">
        <w:rPr>
          <w:rFonts w:ascii="Times New Roman" w:hAnsi="Times New Roman" w:cs="Times New Roman"/>
          <w:sz w:val="24"/>
          <w:szCs w:val="24"/>
        </w:rPr>
        <w:t xml:space="preserve">assume that the testing effect </w:t>
      </w:r>
      <w:r w:rsidR="00A11649">
        <w:rPr>
          <w:rFonts w:ascii="Times New Roman" w:hAnsi="Times New Roman" w:cs="Times New Roman"/>
          <w:sz w:val="24"/>
          <w:szCs w:val="24"/>
        </w:rPr>
        <w:t>reflects</w:t>
      </w:r>
      <w:r w:rsidR="008F61C4">
        <w:rPr>
          <w:rFonts w:ascii="Times New Roman" w:hAnsi="Times New Roman" w:cs="Times New Roman"/>
          <w:sz w:val="24"/>
          <w:szCs w:val="24"/>
        </w:rPr>
        <w:t xml:space="preserve"> the integration and strengthening of representations within semantic </w:t>
      </w:r>
      <w:r w:rsidR="003C36F4">
        <w:rPr>
          <w:rFonts w:ascii="Times New Roman" w:hAnsi="Times New Roman" w:cs="Times New Roman"/>
          <w:sz w:val="24"/>
          <w:szCs w:val="24"/>
        </w:rPr>
        <w:t>knowledge</w:t>
      </w:r>
      <w:r w:rsidR="008F61C4">
        <w:rPr>
          <w:rFonts w:ascii="Times New Roman" w:hAnsi="Times New Roman" w:cs="Times New Roman"/>
          <w:sz w:val="24"/>
          <w:szCs w:val="24"/>
        </w:rPr>
        <w:t xml:space="preserve">. </w:t>
      </w:r>
      <w:r w:rsidR="00BD169F">
        <w:rPr>
          <w:rFonts w:ascii="Times New Roman" w:hAnsi="Times New Roman" w:cs="Times New Roman"/>
          <w:sz w:val="24"/>
          <w:szCs w:val="24"/>
        </w:rPr>
        <w:t>First, t</w:t>
      </w:r>
      <w:r w:rsidR="006A063F">
        <w:rPr>
          <w:rFonts w:ascii="Times New Roman" w:hAnsi="Times New Roman" w:cs="Times New Roman"/>
          <w:sz w:val="24"/>
          <w:szCs w:val="24"/>
        </w:rPr>
        <w:t>he</w:t>
      </w:r>
      <w:r w:rsidR="009E3BC3">
        <w:rPr>
          <w:rFonts w:ascii="Times New Roman" w:hAnsi="Times New Roman" w:cs="Times New Roman"/>
          <w:sz w:val="24"/>
          <w:szCs w:val="24"/>
        </w:rPr>
        <w:t xml:space="preserve"> elaborative retrieval hypothesis suggests that </w:t>
      </w:r>
      <w:r w:rsidR="001257A8">
        <w:rPr>
          <w:rFonts w:ascii="Times New Roman" w:hAnsi="Times New Roman" w:cs="Times New Roman"/>
          <w:sz w:val="24"/>
          <w:szCs w:val="24"/>
        </w:rPr>
        <w:t xml:space="preserve">testing is more beneficial than </w:t>
      </w:r>
      <w:r w:rsidR="003E2EEC">
        <w:rPr>
          <w:rFonts w:ascii="Times New Roman" w:hAnsi="Times New Roman" w:cs="Times New Roman"/>
          <w:sz w:val="24"/>
          <w:szCs w:val="24"/>
        </w:rPr>
        <w:t>restudy</w:t>
      </w:r>
      <w:r w:rsidR="001257A8">
        <w:rPr>
          <w:rFonts w:ascii="Times New Roman" w:hAnsi="Times New Roman" w:cs="Times New Roman"/>
          <w:sz w:val="24"/>
          <w:szCs w:val="24"/>
        </w:rPr>
        <w:t xml:space="preserve"> because testing leads to the creation and strengthening of </w:t>
      </w:r>
      <w:r w:rsidR="00745E2E">
        <w:rPr>
          <w:rFonts w:ascii="Times New Roman" w:hAnsi="Times New Roman" w:cs="Times New Roman"/>
          <w:sz w:val="24"/>
          <w:szCs w:val="24"/>
        </w:rPr>
        <w:t>related</w:t>
      </w:r>
      <w:r w:rsidR="001257A8">
        <w:rPr>
          <w:rFonts w:ascii="Times New Roman" w:hAnsi="Times New Roman" w:cs="Times New Roman"/>
          <w:sz w:val="24"/>
          <w:szCs w:val="24"/>
        </w:rPr>
        <w:t xml:space="preserve"> information</w:t>
      </w:r>
      <w:r w:rsidR="00724114">
        <w:rPr>
          <w:rFonts w:ascii="Times New Roman" w:hAnsi="Times New Roman" w:cs="Times New Roman"/>
          <w:sz w:val="24"/>
          <w:szCs w:val="24"/>
        </w:rPr>
        <w:t xml:space="preserve">, which ultimately provides a greater number of pathways (i.e., via alternative retrieval cues) to the target </w:t>
      </w:r>
      <w:r w:rsidR="009E3BC3">
        <w:rPr>
          <w:rFonts w:ascii="Times New Roman" w:hAnsi="Times New Roman" w:cs="Times New Roman"/>
          <w:sz w:val="24"/>
          <w:szCs w:val="24"/>
        </w:rPr>
        <w:t>(</w:t>
      </w:r>
      <w:r w:rsidR="00B83564">
        <w:rPr>
          <w:rFonts w:ascii="Times New Roman" w:hAnsi="Times New Roman" w:cs="Times New Roman"/>
          <w:sz w:val="24"/>
          <w:szCs w:val="24"/>
        </w:rPr>
        <w:t>Carpenter, 2009</w:t>
      </w:r>
      <w:r w:rsidR="009E3BC3">
        <w:rPr>
          <w:rFonts w:ascii="Times New Roman" w:hAnsi="Times New Roman" w:cs="Times New Roman"/>
          <w:sz w:val="24"/>
          <w:szCs w:val="24"/>
        </w:rPr>
        <w:t>)</w:t>
      </w:r>
      <w:r w:rsidR="006A063F">
        <w:rPr>
          <w:rFonts w:ascii="Times New Roman" w:hAnsi="Times New Roman" w:cs="Times New Roman"/>
          <w:sz w:val="24"/>
          <w:szCs w:val="24"/>
        </w:rPr>
        <w:t>.</w:t>
      </w:r>
      <w:r w:rsidR="00813E69">
        <w:rPr>
          <w:rFonts w:ascii="Times New Roman" w:hAnsi="Times New Roman" w:cs="Times New Roman"/>
          <w:sz w:val="24"/>
          <w:szCs w:val="24"/>
        </w:rPr>
        <w:t xml:space="preserve"> </w:t>
      </w:r>
      <w:r w:rsidR="00BD169F">
        <w:rPr>
          <w:rFonts w:ascii="Times New Roman" w:hAnsi="Times New Roman" w:cs="Times New Roman"/>
          <w:sz w:val="24"/>
          <w:szCs w:val="24"/>
        </w:rPr>
        <w:t xml:space="preserve">Second, the mediator effectiveness hypothesis claims that </w:t>
      </w:r>
      <w:r w:rsidR="000D0BC3">
        <w:rPr>
          <w:rFonts w:ascii="Times New Roman" w:hAnsi="Times New Roman" w:cs="Times New Roman"/>
          <w:sz w:val="24"/>
          <w:szCs w:val="24"/>
        </w:rPr>
        <w:t xml:space="preserve">the testing effect arises from the </w:t>
      </w:r>
      <w:r w:rsidR="00BD169F">
        <w:rPr>
          <w:rFonts w:ascii="Times New Roman" w:hAnsi="Times New Roman" w:cs="Times New Roman"/>
          <w:sz w:val="24"/>
          <w:szCs w:val="24"/>
        </w:rPr>
        <w:t xml:space="preserve">strengthening </w:t>
      </w:r>
      <w:r w:rsidR="000D0BC3">
        <w:rPr>
          <w:rFonts w:ascii="Times New Roman" w:hAnsi="Times New Roman" w:cs="Times New Roman"/>
          <w:sz w:val="24"/>
          <w:szCs w:val="24"/>
        </w:rPr>
        <w:t xml:space="preserve">of </w:t>
      </w:r>
      <w:r w:rsidR="00BD169F">
        <w:rPr>
          <w:rFonts w:ascii="Times New Roman" w:hAnsi="Times New Roman" w:cs="Times New Roman"/>
          <w:sz w:val="24"/>
          <w:szCs w:val="24"/>
        </w:rPr>
        <w:t xml:space="preserve">semantic connections between the cue and </w:t>
      </w:r>
      <w:r w:rsidR="000D0BC3">
        <w:rPr>
          <w:rFonts w:ascii="Times New Roman" w:hAnsi="Times New Roman" w:cs="Times New Roman"/>
          <w:sz w:val="24"/>
          <w:szCs w:val="24"/>
        </w:rPr>
        <w:t>the retrieved target</w:t>
      </w:r>
      <w:r w:rsidR="00BD169F">
        <w:rPr>
          <w:rFonts w:ascii="Times New Roman" w:hAnsi="Times New Roman" w:cs="Times New Roman"/>
          <w:sz w:val="24"/>
          <w:szCs w:val="24"/>
        </w:rPr>
        <w:t xml:space="preserve"> (</w:t>
      </w:r>
      <w:r w:rsidR="002F67A8">
        <w:rPr>
          <w:rFonts w:ascii="Times New Roman" w:hAnsi="Times New Roman" w:cs="Times New Roman"/>
          <w:sz w:val="24"/>
          <w:szCs w:val="24"/>
        </w:rPr>
        <w:t>Pyc &amp; Rawson, 2010</w:t>
      </w:r>
      <w:r w:rsidR="00BD169F">
        <w:rPr>
          <w:rFonts w:ascii="Times New Roman" w:hAnsi="Times New Roman" w:cs="Times New Roman"/>
          <w:sz w:val="24"/>
          <w:szCs w:val="24"/>
        </w:rPr>
        <w:t xml:space="preserve">). Third, </w:t>
      </w:r>
      <w:r w:rsidR="008810B3">
        <w:rPr>
          <w:rFonts w:ascii="Times New Roman" w:hAnsi="Times New Roman" w:cs="Times New Roman"/>
          <w:sz w:val="24"/>
          <w:szCs w:val="24"/>
        </w:rPr>
        <w:t>f</w:t>
      </w:r>
      <w:r w:rsidR="00985A2D">
        <w:rPr>
          <w:rFonts w:ascii="Times New Roman" w:hAnsi="Times New Roman" w:cs="Times New Roman"/>
          <w:sz w:val="24"/>
          <w:szCs w:val="24"/>
        </w:rPr>
        <w:t xml:space="preserve">uzzy trace theory </w:t>
      </w:r>
      <w:r w:rsidR="008810B3">
        <w:rPr>
          <w:rFonts w:ascii="Times New Roman" w:hAnsi="Times New Roman" w:cs="Times New Roman"/>
          <w:sz w:val="24"/>
          <w:szCs w:val="24"/>
        </w:rPr>
        <w:t xml:space="preserve">suggests that restudy emphasizes surface </w:t>
      </w:r>
      <w:r w:rsidR="00EA774C">
        <w:rPr>
          <w:rFonts w:ascii="Times New Roman" w:hAnsi="Times New Roman" w:cs="Times New Roman"/>
          <w:sz w:val="24"/>
          <w:szCs w:val="24"/>
        </w:rPr>
        <w:t>part</w:t>
      </w:r>
      <w:r w:rsidR="008810B3">
        <w:rPr>
          <w:rFonts w:ascii="Times New Roman" w:hAnsi="Times New Roman" w:cs="Times New Roman"/>
          <w:sz w:val="24"/>
          <w:szCs w:val="24"/>
        </w:rPr>
        <w:t xml:space="preserve">s </w:t>
      </w:r>
      <w:r w:rsidR="000D0BC3">
        <w:rPr>
          <w:rFonts w:ascii="Times New Roman" w:hAnsi="Times New Roman" w:cs="Times New Roman"/>
          <w:sz w:val="24"/>
          <w:szCs w:val="24"/>
        </w:rPr>
        <w:t xml:space="preserve">whereas </w:t>
      </w:r>
      <w:r w:rsidR="008810B3">
        <w:rPr>
          <w:rFonts w:ascii="Times New Roman" w:hAnsi="Times New Roman" w:cs="Times New Roman"/>
          <w:sz w:val="24"/>
          <w:szCs w:val="24"/>
        </w:rPr>
        <w:t>testing emphasiz</w:t>
      </w:r>
      <w:r w:rsidR="00861809">
        <w:rPr>
          <w:rFonts w:ascii="Times New Roman" w:hAnsi="Times New Roman" w:cs="Times New Roman"/>
          <w:sz w:val="24"/>
          <w:szCs w:val="24"/>
        </w:rPr>
        <w:t>es</w:t>
      </w:r>
      <w:r w:rsidR="008810B3">
        <w:rPr>
          <w:rFonts w:ascii="Times New Roman" w:hAnsi="Times New Roman" w:cs="Times New Roman"/>
          <w:sz w:val="24"/>
          <w:szCs w:val="24"/>
        </w:rPr>
        <w:t xml:space="preserve"> the </w:t>
      </w:r>
      <w:r w:rsidR="008810B3">
        <w:rPr>
          <w:rFonts w:ascii="Times New Roman" w:hAnsi="Times New Roman" w:cs="Times New Roman"/>
          <w:sz w:val="24"/>
          <w:szCs w:val="24"/>
        </w:rPr>
        <w:lastRenderedPageBreak/>
        <w:t>broader, semantic information</w:t>
      </w:r>
      <w:r w:rsidR="000D0BC3">
        <w:rPr>
          <w:rFonts w:ascii="Times New Roman" w:hAnsi="Times New Roman" w:cs="Times New Roman"/>
          <w:sz w:val="24"/>
          <w:szCs w:val="24"/>
        </w:rPr>
        <w:t>,</w:t>
      </w:r>
      <w:r w:rsidR="008810B3">
        <w:rPr>
          <w:rFonts w:ascii="Times New Roman" w:hAnsi="Times New Roman" w:cs="Times New Roman"/>
          <w:sz w:val="24"/>
          <w:szCs w:val="24"/>
        </w:rPr>
        <w:t xml:space="preserve"> </w:t>
      </w:r>
      <w:r w:rsidR="003C36F4">
        <w:rPr>
          <w:rFonts w:ascii="Times New Roman" w:hAnsi="Times New Roman" w:cs="Times New Roman"/>
          <w:sz w:val="24"/>
          <w:szCs w:val="24"/>
        </w:rPr>
        <w:t>with the latter being</w:t>
      </w:r>
      <w:r w:rsidR="000D0BC3">
        <w:rPr>
          <w:rFonts w:ascii="Times New Roman" w:hAnsi="Times New Roman" w:cs="Times New Roman"/>
          <w:sz w:val="24"/>
          <w:szCs w:val="24"/>
        </w:rPr>
        <w:t xml:space="preserve"> </w:t>
      </w:r>
      <w:r w:rsidR="008810B3">
        <w:rPr>
          <w:rFonts w:ascii="Times New Roman" w:hAnsi="Times New Roman" w:cs="Times New Roman"/>
          <w:sz w:val="24"/>
          <w:szCs w:val="24"/>
        </w:rPr>
        <w:t>more beneficial for long-term memory (</w:t>
      </w:r>
      <w:r w:rsidR="00AF2938" w:rsidRPr="00AF2938">
        <w:rPr>
          <w:rFonts w:ascii="Times New Roman" w:hAnsi="Times New Roman" w:cs="Times New Roman"/>
          <w:color w:val="222222"/>
          <w:sz w:val="24"/>
          <w:szCs w:val="24"/>
          <w:shd w:val="clear" w:color="auto" w:fill="FFFFFF"/>
        </w:rPr>
        <w:t>Bouwmeester</w:t>
      </w:r>
      <w:r w:rsidR="00AF2938">
        <w:rPr>
          <w:rFonts w:ascii="Times New Roman" w:hAnsi="Times New Roman" w:cs="Times New Roman"/>
          <w:color w:val="222222"/>
          <w:sz w:val="24"/>
          <w:szCs w:val="24"/>
          <w:shd w:val="clear" w:color="auto" w:fill="FFFFFF"/>
        </w:rPr>
        <w:t xml:space="preserve"> </w:t>
      </w:r>
      <w:r w:rsidR="00AF2938" w:rsidRPr="00AF2938">
        <w:rPr>
          <w:rFonts w:ascii="Times New Roman" w:hAnsi="Times New Roman" w:cs="Times New Roman"/>
          <w:color w:val="222222"/>
          <w:sz w:val="24"/>
          <w:szCs w:val="24"/>
          <w:shd w:val="clear" w:color="auto" w:fill="FFFFFF"/>
        </w:rPr>
        <w:t xml:space="preserve">&amp; </w:t>
      </w:r>
      <w:proofErr w:type="spellStart"/>
      <w:r w:rsidR="00AF2938" w:rsidRPr="00AF2938">
        <w:rPr>
          <w:rFonts w:ascii="Times New Roman" w:hAnsi="Times New Roman" w:cs="Times New Roman"/>
          <w:color w:val="222222"/>
          <w:sz w:val="24"/>
          <w:szCs w:val="24"/>
          <w:shd w:val="clear" w:color="auto" w:fill="FFFFFF"/>
        </w:rPr>
        <w:t>Verkoeijen</w:t>
      </w:r>
      <w:proofErr w:type="spellEnd"/>
      <w:r w:rsidR="00AF2938" w:rsidRPr="00AF2938">
        <w:rPr>
          <w:rFonts w:ascii="Times New Roman" w:hAnsi="Times New Roman" w:cs="Times New Roman"/>
          <w:color w:val="222222"/>
          <w:sz w:val="24"/>
          <w:szCs w:val="24"/>
          <w:shd w:val="clear" w:color="auto" w:fill="FFFFFF"/>
        </w:rPr>
        <w:t>,</w:t>
      </w:r>
      <w:r w:rsidR="00AF2938">
        <w:rPr>
          <w:rFonts w:ascii="Times New Roman" w:hAnsi="Times New Roman" w:cs="Times New Roman"/>
          <w:color w:val="222222"/>
          <w:sz w:val="24"/>
          <w:szCs w:val="24"/>
          <w:shd w:val="clear" w:color="auto" w:fill="FFFFFF"/>
        </w:rPr>
        <w:t xml:space="preserve"> </w:t>
      </w:r>
      <w:r w:rsidR="00AF2938" w:rsidRPr="00AF2938">
        <w:rPr>
          <w:rFonts w:ascii="Times New Roman" w:hAnsi="Times New Roman" w:cs="Times New Roman"/>
          <w:color w:val="222222"/>
          <w:sz w:val="24"/>
          <w:szCs w:val="24"/>
          <w:shd w:val="clear" w:color="auto" w:fill="FFFFFF"/>
        </w:rPr>
        <w:t>2011</w:t>
      </w:r>
      <w:r w:rsidR="00AF2938">
        <w:rPr>
          <w:rFonts w:ascii="Times New Roman" w:hAnsi="Times New Roman" w:cs="Times New Roman"/>
          <w:color w:val="222222"/>
          <w:sz w:val="24"/>
          <w:szCs w:val="24"/>
          <w:shd w:val="clear" w:color="auto" w:fill="FFFFFF"/>
        </w:rPr>
        <w:t xml:space="preserve">; </w:t>
      </w:r>
      <w:r w:rsidR="00962B64">
        <w:rPr>
          <w:rFonts w:ascii="Times New Roman" w:hAnsi="Times New Roman" w:cs="Times New Roman"/>
          <w:sz w:val="24"/>
          <w:szCs w:val="24"/>
        </w:rPr>
        <w:t>Reyna &amp; Brainerd, 1995</w:t>
      </w:r>
      <w:r w:rsidR="008810B3">
        <w:rPr>
          <w:rFonts w:ascii="Times New Roman" w:hAnsi="Times New Roman" w:cs="Times New Roman"/>
          <w:sz w:val="24"/>
          <w:szCs w:val="24"/>
        </w:rPr>
        <w:t xml:space="preserve">). </w:t>
      </w:r>
      <w:r w:rsidR="00AA675A">
        <w:rPr>
          <w:rFonts w:ascii="Times New Roman" w:hAnsi="Times New Roman" w:cs="Times New Roman"/>
          <w:sz w:val="24"/>
          <w:szCs w:val="24"/>
        </w:rPr>
        <w:t xml:space="preserve">All three of these theories suggest that semantic content is essential for the testing effect. </w:t>
      </w:r>
      <w:r w:rsidR="0099414D">
        <w:rPr>
          <w:rFonts w:ascii="Times New Roman" w:hAnsi="Times New Roman" w:cs="Times New Roman"/>
          <w:sz w:val="24"/>
          <w:szCs w:val="24"/>
        </w:rPr>
        <w:t xml:space="preserve">In addition, </w:t>
      </w:r>
      <w:r w:rsidR="00200A0A">
        <w:rPr>
          <w:rFonts w:ascii="Times New Roman" w:hAnsi="Times New Roman" w:cs="Times New Roman"/>
          <w:sz w:val="24"/>
          <w:szCs w:val="24"/>
        </w:rPr>
        <w:t xml:space="preserve">Antony et al. (2017) put forward </w:t>
      </w:r>
      <w:r w:rsidR="0099414D">
        <w:rPr>
          <w:rFonts w:ascii="Times New Roman" w:hAnsi="Times New Roman" w:cs="Times New Roman"/>
          <w:sz w:val="24"/>
          <w:szCs w:val="24"/>
        </w:rPr>
        <w:t>a</w:t>
      </w:r>
      <w:r w:rsidR="00200A0A">
        <w:rPr>
          <w:rFonts w:ascii="Times New Roman" w:hAnsi="Times New Roman" w:cs="Times New Roman"/>
          <w:sz w:val="24"/>
          <w:szCs w:val="24"/>
        </w:rPr>
        <w:t xml:space="preserve"> theory that is not explicitly couched in terms of semantic </w:t>
      </w:r>
      <w:r w:rsidR="005872C9">
        <w:rPr>
          <w:rFonts w:ascii="Times New Roman" w:hAnsi="Times New Roman" w:cs="Times New Roman"/>
          <w:sz w:val="24"/>
          <w:szCs w:val="24"/>
        </w:rPr>
        <w:t>content but</w:t>
      </w:r>
      <w:r w:rsidR="00200A0A">
        <w:rPr>
          <w:rFonts w:ascii="Times New Roman" w:hAnsi="Times New Roman" w:cs="Times New Roman"/>
          <w:sz w:val="24"/>
          <w:szCs w:val="24"/>
        </w:rPr>
        <w:t xml:space="preserve"> shares elements with the three semantic theories. It proposes that retrieval acts similar</w:t>
      </w:r>
      <w:r w:rsidR="00767717">
        <w:rPr>
          <w:rFonts w:ascii="Times New Roman" w:hAnsi="Times New Roman" w:cs="Times New Roman"/>
          <w:sz w:val="24"/>
          <w:szCs w:val="24"/>
        </w:rPr>
        <w:t>ly</w:t>
      </w:r>
      <w:r w:rsidR="00200A0A">
        <w:rPr>
          <w:rFonts w:ascii="Times New Roman" w:hAnsi="Times New Roman" w:cs="Times New Roman"/>
          <w:sz w:val="24"/>
          <w:szCs w:val="24"/>
        </w:rPr>
        <w:t xml:space="preserve"> to offline consolidation during sleep, enhancing the integration of new memories into preexisting knowledge structures in </w:t>
      </w:r>
      <w:r w:rsidR="009776AA">
        <w:rPr>
          <w:rFonts w:ascii="Times New Roman" w:hAnsi="Times New Roman" w:cs="Times New Roman"/>
          <w:sz w:val="24"/>
          <w:szCs w:val="24"/>
        </w:rPr>
        <w:t xml:space="preserve">the </w:t>
      </w:r>
      <w:r w:rsidR="00200A0A">
        <w:rPr>
          <w:rFonts w:ascii="Times New Roman" w:hAnsi="Times New Roman" w:cs="Times New Roman"/>
          <w:sz w:val="24"/>
          <w:szCs w:val="24"/>
        </w:rPr>
        <w:t xml:space="preserve">neocortex (i.e., semantic networks), helping differentiate overlapping memories, and shifting the dependence </w:t>
      </w:r>
      <w:r w:rsidR="00767717">
        <w:rPr>
          <w:rFonts w:ascii="Times New Roman" w:hAnsi="Times New Roman" w:cs="Times New Roman"/>
          <w:sz w:val="24"/>
          <w:szCs w:val="24"/>
        </w:rPr>
        <w:t xml:space="preserve">of new memories </w:t>
      </w:r>
      <w:r w:rsidR="00200A0A">
        <w:rPr>
          <w:rFonts w:ascii="Times New Roman" w:hAnsi="Times New Roman" w:cs="Times New Roman"/>
          <w:sz w:val="24"/>
          <w:szCs w:val="24"/>
        </w:rPr>
        <w:t xml:space="preserve">from </w:t>
      </w:r>
      <w:r w:rsidR="00EC56B2">
        <w:rPr>
          <w:rFonts w:ascii="Times New Roman" w:hAnsi="Times New Roman" w:cs="Times New Roman"/>
          <w:sz w:val="24"/>
          <w:szCs w:val="24"/>
        </w:rPr>
        <w:t xml:space="preserve">the </w:t>
      </w:r>
      <w:r w:rsidR="00200A0A">
        <w:rPr>
          <w:rFonts w:ascii="Times New Roman" w:hAnsi="Times New Roman" w:cs="Times New Roman"/>
          <w:sz w:val="24"/>
          <w:szCs w:val="24"/>
        </w:rPr>
        <w:t xml:space="preserve">hippocampus to </w:t>
      </w:r>
      <w:r w:rsidR="00EC56B2">
        <w:rPr>
          <w:rFonts w:ascii="Times New Roman" w:hAnsi="Times New Roman" w:cs="Times New Roman"/>
          <w:sz w:val="24"/>
          <w:szCs w:val="24"/>
        </w:rPr>
        <w:t xml:space="preserve">the </w:t>
      </w:r>
      <w:r w:rsidR="00200A0A">
        <w:rPr>
          <w:rFonts w:ascii="Times New Roman" w:hAnsi="Times New Roman" w:cs="Times New Roman"/>
          <w:sz w:val="24"/>
          <w:szCs w:val="24"/>
        </w:rPr>
        <w:t xml:space="preserve">neocortex. Like the semantic content-mediated theories, this account predicts </w:t>
      </w:r>
      <w:r w:rsidR="00767717">
        <w:rPr>
          <w:rFonts w:ascii="Times New Roman" w:hAnsi="Times New Roman" w:cs="Times New Roman"/>
          <w:sz w:val="24"/>
          <w:szCs w:val="24"/>
        </w:rPr>
        <w:t xml:space="preserve">a greater </w:t>
      </w:r>
      <w:r w:rsidR="00200A0A">
        <w:rPr>
          <w:rFonts w:ascii="Times New Roman" w:hAnsi="Times New Roman" w:cs="Times New Roman"/>
          <w:sz w:val="24"/>
          <w:szCs w:val="24"/>
        </w:rPr>
        <w:t>testing effect for information already represented in neocortical knowledge schemas than for unlearned material like abstract visual stimuli or nonsense syllables.</w:t>
      </w:r>
    </w:p>
    <w:p w14:paraId="2BA06107" w14:textId="11591CF3" w:rsidR="00804150" w:rsidRDefault="00804150" w:rsidP="00985A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contrast to semantic accounts of the testing effect, several other theories suppose that the benefits of retrieval practice should occur regardless of the modality or nature of the practiced material. For instance, transfer appropriate processing (Morris</w:t>
      </w:r>
      <w:r w:rsidR="0036022C">
        <w:rPr>
          <w:rFonts w:ascii="Times New Roman" w:hAnsi="Times New Roman" w:cs="Times New Roman"/>
          <w:sz w:val="24"/>
          <w:szCs w:val="24"/>
        </w:rPr>
        <w:t xml:space="preserve"> et al.</w:t>
      </w:r>
      <w:r>
        <w:rPr>
          <w:rFonts w:ascii="Times New Roman" w:hAnsi="Times New Roman" w:cs="Times New Roman"/>
          <w:sz w:val="24"/>
          <w:szCs w:val="24"/>
        </w:rPr>
        <w:t>, 1977) simply states that a practice test should be the best way to learn material to the extent that the practice test is well</w:t>
      </w:r>
      <w:r w:rsidR="002D2FF1">
        <w:rPr>
          <w:rFonts w:ascii="Times New Roman" w:hAnsi="Times New Roman" w:cs="Times New Roman"/>
          <w:sz w:val="24"/>
          <w:szCs w:val="24"/>
        </w:rPr>
        <w:t>-</w:t>
      </w:r>
      <w:r>
        <w:rPr>
          <w:rFonts w:ascii="Times New Roman" w:hAnsi="Times New Roman" w:cs="Times New Roman"/>
          <w:sz w:val="24"/>
          <w:szCs w:val="24"/>
        </w:rPr>
        <w:t xml:space="preserve">matched to the subsequent final test in terms of the processes involved. </w:t>
      </w:r>
      <w:r w:rsidR="00165F23">
        <w:rPr>
          <w:rFonts w:ascii="Times New Roman" w:hAnsi="Times New Roman" w:cs="Times New Roman"/>
          <w:sz w:val="24"/>
          <w:szCs w:val="24"/>
        </w:rPr>
        <w:t xml:space="preserve">The primary and convergent retrieval model of recall (Hopper &amp; Huber, 2018) </w:t>
      </w:r>
      <w:r w:rsidR="00FA4D9A">
        <w:rPr>
          <w:rFonts w:ascii="Times New Roman" w:hAnsi="Times New Roman" w:cs="Times New Roman"/>
          <w:sz w:val="24"/>
          <w:szCs w:val="24"/>
        </w:rPr>
        <w:t>can be considered</w:t>
      </w:r>
      <w:r w:rsidR="00615F73">
        <w:rPr>
          <w:rFonts w:ascii="Times New Roman" w:hAnsi="Times New Roman" w:cs="Times New Roman"/>
          <w:sz w:val="24"/>
          <w:szCs w:val="24"/>
        </w:rPr>
        <w:t xml:space="preserve"> a specific instantiation of transfer appropriate processing</w:t>
      </w:r>
      <w:r w:rsidR="00165F23">
        <w:rPr>
          <w:rFonts w:ascii="Times New Roman" w:hAnsi="Times New Roman" w:cs="Times New Roman"/>
          <w:sz w:val="24"/>
          <w:szCs w:val="24"/>
        </w:rPr>
        <w:t xml:space="preserve">. This model assumes that the pattern completion process </w:t>
      </w:r>
      <w:r w:rsidR="000D0BC3">
        <w:rPr>
          <w:rFonts w:ascii="Times New Roman" w:hAnsi="Times New Roman" w:cs="Times New Roman"/>
          <w:sz w:val="24"/>
          <w:szCs w:val="24"/>
        </w:rPr>
        <w:t>of</w:t>
      </w:r>
      <w:r w:rsidR="00165F23">
        <w:rPr>
          <w:rFonts w:ascii="Times New Roman" w:hAnsi="Times New Roman" w:cs="Times New Roman"/>
          <w:sz w:val="24"/>
          <w:szCs w:val="24"/>
        </w:rPr>
        <w:t xml:space="preserve"> recall affords a unique opportunity to create associations within the to-be-remember</w:t>
      </w:r>
      <w:r w:rsidR="00FA4D9A">
        <w:rPr>
          <w:rFonts w:ascii="Times New Roman" w:hAnsi="Times New Roman" w:cs="Times New Roman"/>
          <w:sz w:val="24"/>
          <w:szCs w:val="24"/>
        </w:rPr>
        <w:t>ed</w:t>
      </w:r>
      <w:r w:rsidR="00165F23">
        <w:rPr>
          <w:rFonts w:ascii="Times New Roman" w:hAnsi="Times New Roman" w:cs="Times New Roman"/>
          <w:sz w:val="24"/>
          <w:szCs w:val="24"/>
        </w:rPr>
        <w:t xml:space="preserve"> stimulus (e.g., from the first letter of a name to the remaining letters)</w:t>
      </w:r>
      <w:r w:rsidR="00615F73">
        <w:rPr>
          <w:rFonts w:ascii="Times New Roman" w:hAnsi="Times New Roman" w:cs="Times New Roman"/>
          <w:sz w:val="24"/>
          <w:szCs w:val="24"/>
        </w:rPr>
        <w:t>, which enhances subsequent recall performance. Providing a general account of retrieval practice</w:t>
      </w:r>
      <w:r>
        <w:rPr>
          <w:rFonts w:ascii="Times New Roman" w:hAnsi="Times New Roman" w:cs="Times New Roman"/>
          <w:sz w:val="24"/>
          <w:szCs w:val="24"/>
        </w:rPr>
        <w:t>, the desirable difficulties framework (Bjork &amp; Bjork, 2011), assumes that the effort necessar</w:t>
      </w:r>
      <w:r w:rsidR="00615F73">
        <w:rPr>
          <w:rFonts w:ascii="Times New Roman" w:hAnsi="Times New Roman" w:cs="Times New Roman"/>
          <w:sz w:val="24"/>
          <w:szCs w:val="24"/>
        </w:rPr>
        <w:t>y for a practice test</w:t>
      </w:r>
      <w:r>
        <w:rPr>
          <w:rFonts w:ascii="Times New Roman" w:hAnsi="Times New Roman" w:cs="Times New Roman"/>
          <w:sz w:val="24"/>
          <w:szCs w:val="24"/>
        </w:rPr>
        <w:t xml:space="preserve"> </w:t>
      </w:r>
      <w:r w:rsidR="00165F23">
        <w:rPr>
          <w:rFonts w:ascii="Times New Roman" w:hAnsi="Times New Roman" w:cs="Times New Roman"/>
          <w:sz w:val="24"/>
          <w:szCs w:val="24"/>
        </w:rPr>
        <w:t>enhance</w:t>
      </w:r>
      <w:r w:rsidR="00615F73">
        <w:rPr>
          <w:rFonts w:ascii="Times New Roman" w:hAnsi="Times New Roman" w:cs="Times New Roman"/>
          <w:sz w:val="24"/>
          <w:szCs w:val="24"/>
        </w:rPr>
        <w:t>s</w:t>
      </w:r>
      <w:r w:rsidR="00165F23">
        <w:rPr>
          <w:rFonts w:ascii="Times New Roman" w:hAnsi="Times New Roman" w:cs="Times New Roman"/>
          <w:sz w:val="24"/>
          <w:szCs w:val="24"/>
        </w:rPr>
        <w:t xml:space="preserve"> learning. </w:t>
      </w:r>
      <w:r w:rsidR="00A7326C">
        <w:rPr>
          <w:rFonts w:ascii="Times New Roman" w:hAnsi="Times New Roman" w:cs="Times New Roman"/>
          <w:sz w:val="24"/>
          <w:szCs w:val="24"/>
        </w:rPr>
        <w:t>In a similar vein</w:t>
      </w:r>
      <w:r w:rsidR="0041004E">
        <w:rPr>
          <w:rFonts w:ascii="Times New Roman" w:hAnsi="Times New Roman" w:cs="Times New Roman"/>
          <w:sz w:val="24"/>
          <w:szCs w:val="24"/>
        </w:rPr>
        <w:t xml:space="preserve">, there is evidence that prediction errors </w:t>
      </w:r>
      <w:r w:rsidR="00737F22">
        <w:rPr>
          <w:rFonts w:ascii="Times New Roman" w:hAnsi="Times New Roman" w:cs="Times New Roman"/>
          <w:sz w:val="24"/>
          <w:szCs w:val="24"/>
        </w:rPr>
        <w:t>that occur on</w:t>
      </w:r>
      <w:r w:rsidR="0041004E">
        <w:rPr>
          <w:rFonts w:ascii="Times New Roman" w:hAnsi="Times New Roman" w:cs="Times New Roman"/>
          <w:sz w:val="24"/>
          <w:szCs w:val="24"/>
        </w:rPr>
        <w:t xml:space="preserve"> </w:t>
      </w:r>
      <w:r w:rsidR="0041004E">
        <w:rPr>
          <w:rFonts w:ascii="Times New Roman" w:hAnsi="Times New Roman" w:cs="Times New Roman"/>
          <w:sz w:val="24"/>
          <w:szCs w:val="24"/>
        </w:rPr>
        <w:lastRenderedPageBreak/>
        <w:t xml:space="preserve">practice </w:t>
      </w:r>
      <w:r w:rsidR="00737F22">
        <w:rPr>
          <w:rFonts w:ascii="Times New Roman" w:hAnsi="Times New Roman" w:cs="Times New Roman"/>
          <w:sz w:val="24"/>
          <w:szCs w:val="24"/>
        </w:rPr>
        <w:t xml:space="preserve">tests </w:t>
      </w:r>
      <w:r w:rsidR="0041004E">
        <w:rPr>
          <w:rFonts w:ascii="Times New Roman" w:hAnsi="Times New Roman" w:cs="Times New Roman"/>
          <w:sz w:val="24"/>
          <w:szCs w:val="24"/>
        </w:rPr>
        <w:t xml:space="preserve">are beneficial to memory (Mozer et al., 2004). </w:t>
      </w:r>
      <w:r w:rsidR="00615F73">
        <w:rPr>
          <w:rFonts w:ascii="Times New Roman" w:hAnsi="Times New Roman" w:cs="Times New Roman"/>
          <w:sz w:val="24"/>
          <w:szCs w:val="24"/>
        </w:rPr>
        <w:t>Finally, the episodic conte</w:t>
      </w:r>
      <w:r w:rsidR="00014AF2">
        <w:rPr>
          <w:rFonts w:ascii="Times New Roman" w:hAnsi="Times New Roman" w:cs="Times New Roman"/>
          <w:sz w:val="24"/>
          <w:szCs w:val="24"/>
        </w:rPr>
        <w:t>x</w:t>
      </w:r>
      <w:r w:rsidR="00615F73">
        <w:rPr>
          <w:rFonts w:ascii="Times New Roman" w:hAnsi="Times New Roman" w:cs="Times New Roman"/>
          <w:sz w:val="24"/>
          <w:szCs w:val="24"/>
        </w:rPr>
        <w:t>t account (Karpicke</w:t>
      </w:r>
      <w:r w:rsidR="00232E86">
        <w:rPr>
          <w:rFonts w:ascii="Times New Roman" w:hAnsi="Times New Roman" w:cs="Times New Roman"/>
          <w:sz w:val="24"/>
          <w:szCs w:val="24"/>
        </w:rPr>
        <w:t xml:space="preserve"> et al.</w:t>
      </w:r>
      <w:r w:rsidR="00615F73">
        <w:rPr>
          <w:rFonts w:ascii="Times New Roman" w:hAnsi="Times New Roman" w:cs="Times New Roman"/>
          <w:sz w:val="24"/>
          <w:szCs w:val="24"/>
        </w:rPr>
        <w:t xml:space="preserve">, 2014) </w:t>
      </w:r>
      <w:r w:rsidR="00165F23">
        <w:rPr>
          <w:rFonts w:ascii="Times New Roman" w:hAnsi="Times New Roman" w:cs="Times New Roman"/>
          <w:sz w:val="24"/>
          <w:szCs w:val="24"/>
        </w:rPr>
        <w:t>assumes that the benefits of retrieval practice arise from the retrieval and updating of the learning context associated with the remembered stimuli</w:t>
      </w:r>
      <w:r w:rsidR="00FC143F">
        <w:rPr>
          <w:rFonts w:ascii="Times New Roman" w:hAnsi="Times New Roman" w:cs="Times New Roman"/>
          <w:sz w:val="24"/>
          <w:szCs w:val="24"/>
        </w:rPr>
        <w:t>.</w:t>
      </w:r>
      <w:r w:rsidR="004A5678">
        <w:rPr>
          <w:rFonts w:ascii="Times New Roman" w:hAnsi="Times New Roman" w:cs="Times New Roman"/>
          <w:sz w:val="24"/>
          <w:szCs w:val="24"/>
        </w:rPr>
        <w:t xml:space="preserve"> Thus, according to these theories, </w:t>
      </w:r>
      <w:r w:rsidR="000D0BC3">
        <w:rPr>
          <w:rFonts w:ascii="Times New Roman" w:hAnsi="Times New Roman" w:cs="Times New Roman"/>
          <w:sz w:val="24"/>
          <w:szCs w:val="24"/>
        </w:rPr>
        <w:t xml:space="preserve">the nature of the to-be-remembered material should not matter because the </w:t>
      </w:r>
      <w:r w:rsidR="004A5678">
        <w:rPr>
          <w:rFonts w:ascii="Times New Roman" w:hAnsi="Times New Roman" w:cs="Times New Roman"/>
          <w:sz w:val="24"/>
          <w:szCs w:val="24"/>
        </w:rPr>
        <w:t xml:space="preserve">benefits arise from the act of recall (transfer appropriate processing), the effort </w:t>
      </w:r>
      <w:r w:rsidR="003D2E66">
        <w:rPr>
          <w:rFonts w:ascii="Times New Roman" w:hAnsi="Times New Roman" w:cs="Times New Roman"/>
          <w:sz w:val="24"/>
          <w:szCs w:val="24"/>
        </w:rPr>
        <w:t xml:space="preserve">and errors </w:t>
      </w:r>
      <w:r w:rsidR="00EB7730">
        <w:rPr>
          <w:rFonts w:ascii="Times New Roman" w:hAnsi="Times New Roman" w:cs="Times New Roman"/>
          <w:sz w:val="24"/>
          <w:szCs w:val="24"/>
        </w:rPr>
        <w:t>that come with</w:t>
      </w:r>
      <w:r w:rsidR="00EE1406">
        <w:rPr>
          <w:rFonts w:ascii="Times New Roman" w:hAnsi="Times New Roman" w:cs="Times New Roman"/>
          <w:sz w:val="24"/>
          <w:szCs w:val="24"/>
        </w:rPr>
        <w:t xml:space="preserve"> </w:t>
      </w:r>
      <w:r w:rsidR="004A5678">
        <w:rPr>
          <w:rFonts w:ascii="Times New Roman" w:hAnsi="Times New Roman" w:cs="Times New Roman"/>
          <w:sz w:val="24"/>
          <w:szCs w:val="24"/>
        </w:rPr>
        <w:t>recall (desirable difficulties</w:t>
      </w:r>
      <w:r w:rsidR="003A18D1">
        <w:rPr>
          <w:rFonts w:ascii="Times New Roman" w:hAnsi="Times New Roman" w:cs="Times New Roman"/>
          <w:sz w:val="24"/>
          <w:szCs w:val="24"/>
        </w:rPr>
        <w:t xml:space="preserve"> and prediction errors</w:t>
      </w:r>
      <w:r w:rsidR="004A5678">
        <w:rPr>
          <w:rFonts w:ascii="Times New Roman" w:hAnsi="Times New Roman" w:cs="Times New Roman"/>
          <w:sz w:val="24"/>
          <w:szCs w:val="24"/>
        </w:rPr>
        <w:t xml:space="preserve">), or the association of the recalled item </w:t>
      </w:r>
      <w:r w:rsidR="00FA4D9A">
        <w:rPr>
          <w:rFonts w:ascii="Times New Roman" w:hAnsi="Times New Roman" w:cs="Times New Roman"/>
          <w:sz w:val="24"/>
          <w:szCs w:val="24"/>
        </w:rPr>
        <w:t>with</w:t>
      </w:r>
      <w:r w:rsidR="004A5678">
        <w:rPr>
          <w:rFonts w:ascii="Times New Roman" w:hAnsi="Times New Roman" w:cs="Times New Roman"/>
          <w:sz w:val="24"/>
          <w:szCs w:val="24"/>
        </w:rPr>
        <w:t xml:space="preserve"> the practice test context (episodic account).</w:t>
      </w:r>
    </w:p>
    <w:p w14:paraId="7447CE6B" w14:textId="487F9E4A" w:rsidR="00916D8E"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have been </w:t>
      </w:r>
      <w:r w:rsidR="00A86B52">
        <w:rPr>
          <w:rFonts w:ascii="Times New Roman" w:hAnsi="Times New Roman" w:cs="Times New Roman"/>
          <w:sz w:val="24"/>
          <w:szCs w:val="24"/>
        </w:rPr>
        <w:t>several</w:t>
      </w:r>
      <w:r>
        <w:rPr>
          <w:rFonts w:ascii="Times New Roman" w:hAnsi="Times New Roman" w:cs="Times New Roman"/>
          <w:sz w:val="24"/>
          <w:szCs w:val="24"/>
        </w:rPr>
        <w:t xml:space="preserve"> studies </w:t>
      </w:r>
      <w:r w:rsidR="000D0BC3">
        <w:rPr>
          <w:rFonts w:ascii="Times New Roman" w:hAnsi="Times New Roman" w:cs="Times New Roman"/>
          <w:sz w:val="24"/>
          <w:szCs w:val="24"/>
        </w:rPr>
        <w:t xml:space="preserve">examining </w:t>
      </w:r>
      <w:r>
        <w:rPr>
          <w:rFonts w:ascii="Times New Roman" w:hAnsi="Times New Roman" w:cs="Times New Roman"/>
          <w:sz w:val="24"/>
          <w:szCs w:val="24"/>
        </w:rPr>
        <w:t>the testing effect with visual content</w:t>
      </w:r>
      <w:r w:rsidR="000D0BC3">
        <w:rPr>
          <w:rFonts w:ascii="Times New Roman" w:hAnsi="Times New Roman" w:cs="Times New Roman"/>
          <w:sz w:val="24"/>
          <w:szCs w:val="24"/>
        </w:rPr>
        <w:t xml:space="preserve">, although </w:t>
      </w:r>
      <w:r w:rsidR="00737F22">
        <w:rPr>
          <w:rFonts w:ascii="Times New Roman" w:hAnsi="Times New Roman" w:cs="Times New Roman"/>
          <w:sz w:val="24"/>
          <w:szCs w:val="24"/>
        </w:rPr>
        <w:t xml:space="preserve">nearly all </w:t>
      </w:r>
      <w:r w:rsidR="000D0BC3">
        <w:rPr>
          <w:rFonts w:ascii="Times New Roman" w:hAnsi="Times New Roman" w:cs="Times New Roman"/>
          <w:sz w:val="24"/>
          <w:szCs w:val="24"/>
        </w:rPr>
        <w:t>prior studies used stimuli</w:t>
      </w:r>
      <w:r w:rsidR="001C0A59">
        <w:rPr>
          <w:rFonts w:ascii="Times New Roman" w:hAnsi="Times New Roman" w:cs="Times New Roman"/>
          <w:sz w:val="24"/>
          <w:szCs w:val="24"/>
        </w:rPr>
        <w:t xml:space="preserve"> that contained meaning </w:t>
      </w:r>
      <w:r w:rsidR="00D96A70">
        <w:rPr>
          <w:rFonts w:ascii="Times New Roman" w:hAnsi="Times New Roman" w:cs="Times New Roman"/>
          <w:sz w:val="24"/>
          <w:szCs w:val="24"/>
        </w:rPr>
        <w:t xml:space="preserve">or </w:t>
      </w:r>
      <w:r w:rsidR="00916D8E">
        <w:rPr>
          <w:rFonts w:ascii="Times New Roman" w:hAnsi="Times New Roman" w:cs="Times New Roman"/>
          <w:sz w:val="24"/>
          <w:szCs w:val="24"/>
        </w:rPr>
        <w:t xml:space="preserve">verbal </w:t>
      </w:r>
      <w:r w:rsidR="00D96A70">
        <w:rPr>
          <w:rFonts w:ascii="Times New Roman" w:hAnsi="Times New Roman" w:cs="Times New Roman"/>
          <w:sz w:val="24"/>
          <w:szCs w:val="24"/>
        </w:rPr>
        <w:t xml:space="preserve">labels </w:t>
      </w:r>
      <w:r w:rsidR="001C0A59">
        <w:rPr>
          <w:rFonts w:ascii="Times New Roman" w:hAnsi="Times New Roman" w:cs="Times New Roman"/>
          <w:sz w:val="24"/>
          <w:szCs w:val="24"/>
        </w:rPr>
        <w:t>of some kind</w:t>
      </w:r>
      <w:r>
        <w:rPr>
          <w:rFonts w:ascii="Times New Roman" w:hAnsi="Times New Roman" w:cs="Times New Roman"/>
          <w:sz w:val="24"/>
          <w:szCs w:val="24"/>
        </w:rPr>
        <w:t xml:space="preserve">. For instance, Kang (2010) found a testing effect for </w:t>
      </w:r>
      <w:r w:rsidR="00FC143F">
        <w:rPr>
          <w:rFonts w:ascii="Times New Roman" w:hAnsi="Times New Roman" w:cs="Times New Roman"/>
          <w:sz w:val="24"/>
          <w:szCs w:val="24"/>
        </w:rPr>
        <w:t xml:space="preserve">learning the association between </w:t>
      </w:r>
      <w:r w:rsidR="00493B12">
        <w:rPr>
          <w:rFonts w:ascii="Times New Roman" w:hAnsi="Times New Roman" w:cs="Times New Roman"/>
          <w:sz w:val="24"/>
          <w:szCs w:val="24"/>
        </w:rPr>
        <w:t xml:space="preserve">English </w:t>
      </w:r>
      <w:r w:rsidR="00FC143F">
        <w:rPr>
          <w:rFonts w:ascii="Times New Roman" w:hAnsi="Times New Roman" w:cs="Times New Roman"/>
          <w:sz w:val="24"/>
          <w:szCs w:val="24"/>
        </w:rPr>
        <w:t>words and</w:t>
      </w:r>
      <w:r>
        <w:rPr>
          <w:rFonts w:ascii="Times New Roman" w:hAnsi="Times New Roman" w:cs="Times New Roman"/>
          <w:sz w:val="24"/>
          <w:szCs w:val="24"/>
        </w:rPr>
        <w:t xml:space="preserve"> Chinese characters. Carpenter and </w:t>
      </w:r>
      <w:proofErr w:type="spellStart"/>
      <w:r>
        <w:rPr>
          <w:rFonts w:ascii="Times New Roman" w:hAnsi="Times New Roman" w:cs="Times New Roman"/>
          <w:sz w:val="24"/>
          <w:szCs w:val="24"/>
        </w:rPr>
        <w:t>Pashler</w:t>
      </w:r>
      <w:proofErr w:type="spellEnd"/>
      <w:r>
        <w:rPr>
          <w:rFonts w:ascii="Times New Roman" w:hAnsi="Times New Roman" w:cs="Times New Roman"/>
          <w:sz w:val="24"/>
          <w:szCs w:val="24"/>
        </w:rPr>
        <w:t xml:space="preserve"> (2007) found a testing effect for </w:t>
      </w:r>
      <w:r w:rsidR="001C0A59">
        <w:rPr>
          <w:rFonts w:ascii="Times New Roman" w:hAnsi="Times New Roman" w:cs="Times New Roman"/>
          <w:sz w:val="24"/>
          <w:szCs w:val="24"/>
        </w:rPr>
        <w:t xml:space="preserve">meaningful </w:t>
      </w:r>
      <w:r>
        <w:rPr>
          <w:rFonts w:ascii="Times New Roman" w:hAnsi="Times New Roman" w:cs="Times New Roman"/>
          <w:sz w:val="24"/>
          <w:szCs w:val="24"/>
        </w:rPr>
        <w:t>landmarks on a map</w:t>
      </w:r>
      <w:r w:rsidR="000B0D88">
        <w:rPr>
          <w:rFonts w:ascii="Times New Roman" w:hAnsi="Times New Roman" w:cs="Times New Roman"/>
          <w:sz w:val="24"/>
          <w:szCs w:val="24"/>
        </w:rPr>
        <w:t xml:space="preserve"> (e.g., practice retrieving the missing item on the map)</w:t>
      </w:r>
      <w:r>
        <w:rPr>
          <w:rFonts w:ascii="Times New Roman" w:hAnsi="Times New Roman" w:cs="Times New Roman"/>
          <w:sz w:val="24"/>
          <w:szCs w:val="24"/>
        </w:rPr>
        <w:t xml:space="preserve">. Sutterer and </w:t>
      </w:r>
      <w:proofErr w:type="spellStart"/>
      <w:r>
        <w:rPr>
          <w:rFonts w:ascii="Times New Roman" w:hAnsi="Times New Roman" w:cs="Times New Roman"/>
          <w:sz w:val="24"/>
          <w:szCs w:val="24"/>
        </w:rPr>
        <w:t>Awh</w:t>
      </w:r>
      <w:proofErr w:type="spellEnd"/>
      <w:r>
        <w:rPr>
          <w:rFonts w:ascii="Times New Roman" w:hAnsi="Times New Roman" w:cs="Times New Roman"/>
          <w:sz w:val="24"/>
          <w:szCs w:val="24"/>
        </w:rPr>
        <w:t xml:space="preserve"> (2016) and </w:t>
      </w:r>
      <w:r w:rsidRPr="00046DEA">
        <w:rPr>
          <w:rFonts w:ascii="Times New Roman" w:hAnsi="Times New Roman" w:cs="Times New Roman"/>
          <w:sz w:val="24"/>
          <w:szCs w:val="24"/>
        </w:rPr>
        <w:t>Schuetze</w:t>
      </w:r>
      <w:r>
        <w:rPr>
          <w:rFonts w:ascii="Times New Roman" w:hAnsi="Times New Roman" w:cs="Times New Roman"/>
          <w:sz w:val="24"/>
          <w:szCs w:val="24"/>
        </w:rPr>
        <w:t xml:space="preserve"> and colleagues (2019) found a testing effect for </w:t>
      </w:r>
      <w:r w:rsidR="00FC143F">
        <w:rPr>
          <w:rFonts w:ascii="Times New Roman" w:hAnsi="Times New Roman" w:cs="Times New Roman"/>
          <w:sz w:val="24"/>
          <w:szCs w:val="24"/>
        </w:rPr>
        <w:t xml:space="preserve">learning novel associations between the </w:t>
      </w:r>
      <w:r>
        <w:rPr>
          <w:rFonts w:ascii="Times New Roman" w:hAnsi="Times New Roman" w:cs="Times New Roman"/>
          <w:sz w:val="24"/>
          <w:szCs w:val="24"/>
        </w:rPr>
        <w:t>outline of common objects and their fill color.</w:t>
      </w:r>
      <w:r w:rsidR="00566EE0">
        <w:rPr>
          <w:rFonts w:ascii="Times New Roman" w:hAnsi="Times New Roman" w:cs="Times New Roman"/>
          <w:sz w:val="24"/>
          <w:szCs w:val="24"/>
        </w:rPr>
        <w:t xml:space="preserve"> </w:t>
      </w:r>
      <w:r w:rsidR="00FC143F">
        <w:rPr>
          <w:rFonts w:ascii="Times New Roman" w:hAnsi="Times New Roman" w:cs="Times New Roman"/>
          <w:sz w:val="24"/>
          <w:szCs w:val="24"/>
        </w:rPr>
        <w:t>Providing additional examples</w:t>
      </w:r>
      <w:r w:rsidR="00566EE0">
        <w:rPr>
          <w:rFonts w:ascii="Times New Roman" w:hAnsi="Times New Roman" w:cs="Times New Roman"/>
          <w:sz w:val="24"/>
          <w:szCs w:val="24"/>
        </w:rPr>
        <w:t xml:space="preserve">, </w:t>
      </w:r>
      <w:r w:rsidR="004F757C">
        <w:rPr>
          <w:rFonts w:ascii="Times New Roman" w:hAnsi="Times New Roman" w:cs="Times New Roman"/>
          <w:sz w:val="24"/>
          <w:szCs w:val="24"/>
        </w:rPr>
        <w:t xml:space="preserve">a testing effect </w:t>
      </w:r>
      <w:r w:rsidR="00B27280">
        <w:rPr>
          <w:rFonts w:ascii="Times New Roman" w:hAnsi="Times New Roman" w:cs="Times New Roman"/>
          <w:sz w:val="24"/>
          <w:szCs w:val="24"/>
        </w:rPr>
        <w:t xml:space="preserve">for visual stimuli </w:t>
      </w:r>
      <w:r w:rsidR="004F757C">
        <w:rPr>
          <w:rFonts w:ascii="Times New Roman" w:hAnsi="Times New Roman" w:cs="Times New Roman"/>
          <w:sz w:val="24"/>
          <w:szCs w:val="24"/>
        </w:rPr>
        <w:t xml:space="preserve">has been found for </w:t>
      </w:r>
      <w:r w:rsidR="00566EE0">
        <w:rPr>
          <w:rFonts w:ascii="Times New Roman" w:hAnsi="Times New Roman" w:cs="Times New Roman"/>
          <w:sz w:val="24"/>
          <w:szCs w:val="24"/>
        </w:rPr>
        <w:t>face-name pairs (Carpenter &amp; DeLosh, 2005</w:t>
      </w:r>
      <w:r w:rsidR="0020407E">
        <w:rPr>
          <w:rFonts w:ascii="Times New Roman" w:hAnsi="Times New Roman" w:cs="Times New Roman"/>
          <w:sz w:val="24"/>
          <w:szCs w:val="24"/>
        </w:rPr>
        <w:t>; Morris &amp; Fritz, 2000</w:t>
      </w:r>
      <w:r w:rsidR="008D1824">
        <w:rPr>
          <w:rFonts w:ascii="Times New Roman" w:hAnsi="Times New Roman" w:cs="Times New Roman"/>
          <w:sz w:val="24"/>
          <w:szCs w:val="24"/>
        </w:rPr>
        <w:t>; Tse et al., 2010</w:t>
      </w:r>
      <w:r w:rsidR="00566EE0">
        <w:rPr>
          <w:rFonts w:ascii="Times New Roman" w:hAnsi="Times New Roman" w:cs="Times New Roman"/>
          <w:sz w:val="24"/>
          <w:szCs w:val="24"/>
        </w:rPr>
        <w:t>)</w:t>
      </w:r>
      <w:r w:rsidR="00C96592">
        <w:rPr>
          <w:rFonts w:ascii="Times New Roman" w:hAnsi="Times New Roman" w:cs="Times New Roman"/>
          <w:sz w:val="24"/>
          <w:szCs w:val="24"/>
        </w:rPr>
        <w:t xml:space="preserve">, </w:t>
      </w:r>
      <w:r w:rsidR="00FB3A08">
        <w:rPr>
          <w:rFonts w:ascii="Times New Roman" w:hAnsi="Times New Roman" w:cs="Times New Roman"/>
          <w:sz w:val="24"/>
          <w:szCs w:val="24"/>
        </w:rPr>
        <w:t xml:space="preserve">the </w:t>
      </w:r>
      <w:r w:rsidR="00C96592">
        <w:rPr>
          <w:rFonts w:ascii="Times New Roman" w:hAnsi="Times New Roman" w:cs="Times New Roman"/>
          <w:sz w:val="24"/>
          <w:szCs w:val="24"/>
        </w:rPr>
        <w:t xml:space="preserve">spatial layout of objects (Carpenter &amp; Kelly, 2012), </w:t>
      </w:r>
      <w:proofErr w:type="spellStart"/>
      <w:r w:rsidR="00D460C2">
        <w:rPr>
          <w:rFonts w:ascii="Times New Roman" w:hAnsi="Times New Roman" w:cs="Times New Roman"/>
          <w:sz w:val="24"/>
          <w:szCs w:val="24"/>
        </w:rPr>
        <w:t>Adrinka</w:t>
      </w:r>
      <w:proofErr w:type="spellEnd"/>
      <w:r w:rsidR="00D460C2">
        <w:rPr>
          <w:rFonts w:ascii="Times New Roman" w:hAnsi="Times New Roman" w:cs="Times New Roman"/>
          <w:sz w:val="24"/>
          <w:szCs w:val="24"/>
        </w:rPr>
        <w:t xml:space="preserve"> </w:t>
      </w:r>
      <w:r w:rsidR="005F7529">
        <w:rPr>
          <w:rFonts w:ascii="Times New Roman" w:hAnsi="Times New Roman" w:cs="Times New Roman"/>
          <w:sz w:val="24"/>
          <w:szCs w:val="24"/>
        </w:rPr>
        <w:t>symbol-word pairs (</w:t>
      </w:r>
      <w:r w:rsidR="00FA1A34">
        <w:rPr>
          <w:rFonts w:ascii="Times New Roman" w:hAnsi="Times New Roman" w:cs="Times New Roman"/>
          <w:sz w:val="24"/>
          <w:szCs w:val="24"/>
        </w:rPr>
        <w:t>Coppens et al., 2011</w:t>
      </w:r>
      <w:r w:rsidR="005F7529">
        <w:rPr>
          <w:rFonts w:ascii="Times New Roman" w:hAnsi="Times New Roman" w:cs="Times New Roman"/>
          <w:sz w:val="24"/>
          <w:szCs w:val="24"/>
        </w:rPr>
        <w:t>)</w:t>
      </w:r>
      <w:r w:rsidR="0027053E">
        <w:rPr>
          <w:rFonts w:ascii="Times New Roman" w:hAnsi="Times New Roman" w:cs="Times New Roman"/>
          <w:sz w:val="24"/>
          <w:szCs w:val="24"/>
        </w:rPr>
        <w:t>, bird image and family name pairs (</w:t>
      </w:r>
      <w:r w:rsidR="00F4615B">
        <w:rPr>
          <w:rFonts w:ascii="Times New Roman" w:hAnsi="Times New Roman" w:cs="Times New Roman"/>
          <w:sz w:val="24"/>
          <w:szCs w:val="24"/>
        </w:rPr>
        <w:t>Siler &amp; Benjamin, 20</w:t>
      </w:r>
      <w:r w:rsidR="00510D5E">
        <w:rPr>
          <w:rFonts w:ascii="Times New Roman" w:hAnsi="Times New Roman" w:cs="Times New Roman"/>
          <w:sz w:val="24"/>
          <w:szCs w:val="24"/>
        </w:rPr>
        <w:t>20</w:t>
      </w:r>
      <w:r w:rsidR="0027053E">
        <w:rPr>
          <w:rFonts w:ascii="Times New Roman" w:hAnsi="Times New Roman" w:cs="Times New Roman"/>
          <w:sz w:val="24"/>
          <w:szCs w:val="24"/>
        </w:rPr>
        <w:t>),</w:t>
      </w:r>
      <w:r w:rsidR="005F7529">
        <w:rPr>
          <w:rFonts w:ascii="Times New Roman" w:hAnsi="Times New Roman" w:cs="Times New Roman"/>
          <w:sz w:val="24"/>
          <w:szCs w:val="24"/>
        </w:rPr>
        <w:t xml:space="preserve"> </w:t>
      </w:r>
      <w:r w:rsidR="009365AD">
        <w:rPr>
          <w:rFonts w:ascii="Times New Roman" w:hAnsi="Times New Roman" w:cs="Times New Roman"/>
          <w:sz w:val="24"/>
          <w:szCs w:val="24"/>
        </w:rPr>
        <w:t xml:space="preserve">scene-object pairs (Jonker et al., 2018), </w:t>
      </w:r>
      <w:r w:rsidR="00C96592">
        <w:rPr>
          <w:rFonts w:ascii="Times New Roman" w:hAnsi="Times New Roman" w:cs="Times New Roman"/>
          <w:sz w:val="24"/>
          <w:szCs w:val="24"/>
        </w:rPr>
        <w:t>and</w:t>
      </w:r>
      <w:r w:rsidR="00DF27A1">
        <w:rPr>
          <w:rFonts w:ascii="Times New Roman" w:hAnsi="Times New Roman" w:cs="Times New Roman"/>
          <w:sz w:val="24"/>
          <w:szCs w:val="24"/>
        </w:rPr>
        <w:t xml:space="preserve"> word-image pairs (</w:t>
      </w:r>
      <w:r w:rsidR="00204819">
        <w:rPr>
          <w:rFonts w:ascii="Times New Roman" w:hAnsi="Times New Roman" w:cs="Times New Roman"/>
          <w:sz w:val="24"/>
          <w:szCs w:val="24"/>
        </w:rPr>
        <w:t>Ferreira &amp; Wimber, 202</w:t>
      </w:r>
      <w:r w:rsidR="00E4575E">
        <w:rPr>
          <w:rFonts w:ascii="Times New Roman" w:hAnsi="Times New Roman" w:cs="Times New Roman"/>
          <w:sz w:val="24"/>
          <w:szCs w:val="24"/>
        </w:rPr>
        <w:t>3</w:t>
      </w:r>
      <w:r w:rsidR="009D764B">
        <w:rPr>
          <w:rFonts w:ascii="Times New Roman" w:hAnsi="Times New Roman" w:cs="Times New Roman"/>
          <w:sz w:val="24"/>
          <w:szCs w:val="24"/>
        </w:rPr>
        <w:t xml:space="preserve">; </w:t>
      </w:r>
      <w:proofErr w:type="spellStart"/>
      <w:r w:rsidR="009D764B">
        <w:rPr>
          <w:rFonts w:ascii="Times New Roman" w:hAnsi="Times New Roman" w:cs="Times New Roman"/>
          <w:sz w:val="24"/>
          <w:szCs w:val="24"/>
        </w:rPr>
        <w:t>Lifanov</w:t>
      </w:r>
      <w:proofErr w:type="spellEnd"/>
      <w:r w:rsidR="009D764B">
        <w:rPr>
          <w:rFonts w:ascii="Times New Roman" w:hAnsi="Times New Roman" w:cs="Times New Roman"/>
          <w:sz w:val="24"/>
          <w:szCs w:val="24"/>
        </w:rPr>
        <w:t xml:space="preserve"> et al., 2021</w:t>
      </w:r>
      <w:r w:rsidR="00DF27A1">
        <w:rPr>
          <w:rFonts w:ascii="Times New Roman" w:hAnsi="Times New Roman" w:cs="Times New Roman"/>
          <w:sz w:val="24"/>
          <w:szCs w:val="24"/>
        </w:rPr>
        <w:t>)</w:t>
      </w:r>
      <w:r w:rsidR="00C96592">
        <w:rPr>
          <w:rFonts w:ascii="Times New Roman" w:hAnsi="Times New Roman" w:cs="Times New Roman"/>
          <w:sz w:val="24"/>
          <w:szCs w:val="24"/>
        </w:rPr>
        <w:t xml:space="preserve">. </w:t>
      </w:r>
      <w:r>
        <w:rPr>
          <w:rFonts w:ascii="Times New Roman" w:hAnsi="Times New Roman" w:cs="Times New Roman"/>
          <w:sz w:val="24"/>
          <w:szCs w:val="24"/>
        </w:rPr>
        <w:t xml:space="preserve">Importantly, all of these experiments </w:t>
      </w:r>
      <w:r w:rsidR="00FC143F">
        <w:rPr>
          <w:rFonts w:ascii="Times New Roman" w:hAnsi="Times New Roman" w:cs="Times New Roman"/>
          <w:sz w:val="24"/>
          <w:szCs w:val="24"/>
        </w:rPr>
        <w:t>involved meaningful</w:t>
      </w:r>
      <w:r w:rsidR="00106CCB">
        <w:rPr>
          <w:rFonts w:ascii="Times New Roman" w:hAnsi="Times New Roman" w:cs="Times New Roman"/>
          <w:sz w:val="24"/>
          <w:szCs w:val="24"/>
        </w:rPr>
        <w:t>, semantic</w:t>
      </w:r>
      <w:r w:rsidR="00FC143F">
        <w:rPr>
          <w:rFonts w:ascii="Times New Roman" w:hAnsi="Times New Roman" w:cs="Times New Roman"/>
          <w:sz w:val="24"/>
          <w:szCs w:val="24"/>
        </w:rPr>
        <w:t xml:space="preserve"> stimuli </w:t>
      </w:r>
      <w:r w:rsidR="000B0D88">
        <w:rPr>
          <w:rFonts w:ascii="Times New Roman" w:hAnsi="Times New Roman" w:cs="Times New Roman"/>
          <w:sz w:val="24"/>
          <w:szCs w:val="24"/>
        </w:rPr>
        <w:t xml:space="preserve">in some manner either </w:t>
      </w:r>
      <w:r w:rsidR="001C0A59">
        <w:rPr>
          <w:rFonts w:ascii="Times New Roman" w:hAnsi="Times New Roman" w:cs="Times New Roman"/>
          <w:sz w:val="24"/>
          <w:szCs w:val="24"/>
        </w:rPr>
        <w:t xml:space="preserve">by </w:t>
      </w:r>
      <w:r w:rsidR="000B0D88">
        <w:rPr>
          <w:rFonts w:ascii="Times New Roman" w:hAnsi="Times New Roman" w:cs="Times New Roman"/>
          <w:sz w:val="24"/>
          <w:szCs w:val="24"/>
        </w:rPr>
        <w:t>present</w:t>
      </w:r>
      <w:r w:rsidR="001C0A59">
        <w:rPr>
          <w:rFonts w:ascii="Times New Roman" w:hAnsi="Times New Roman" w:cs="Times New Roman"/>
          <w:sz w:val="24"/>
          <w:szCs w:val="24"/>
        </w:rPr>
        <w:t>ing</w:t>
      </w:r>
      <w:r w:rsidR="00FC143F">
        <w:rPr>
          <w:rFonts w:ascii="Times New Roman" w:hAnsi="Times New Roman" w:cs="Times New Roman"/>
          <w:sz w:val="24"/>
          <w:szCs w:val="24"/>
        </w:rPr>
        <w:t xml:space="preserve"> known visual objects </w:t>
      </w:r>
      <w:r w:rsidR="000B0D88">
        <w:rPr>
          <w:rFonts w:ascii="Times New Roman" w:hAnsi="Times New Roman" w:cs="Times New Roman"/>
          <w:sz w:val="24"/>
          <w:szCs w:val="24"/>
        </w:rPr>
        <w:t>(e.g</w:t>
      </w:r>
      <w:r w:rsidR="001C0A59">
        <w:rPr>
          <w:rFonts w:ascii="Times New Roman" w:hAnsi="Times New Roman" w:cs="Times New Roman"/>
          <w:sz w:val="24"/>
          <w:szCs w:val="24"/>
        </w:rPr>
        <w:t>.,</w:t>
      </w:r>
      <w:r w:rsidR="000B0D88">
        <w:rPr>
          <w:rFonts w:ascii="Times New Roman" w:hAnsi="Times New Roman" w:cs="Times New Roman"/>
          <w:sz w:val="24"/>
          <w:szCs w:val="24"/>
        </w:rPr>
        <w:t xml:space="preserve"> faces, birds, map locations, etc.) </w:t>
      </w:r>
      <w:r w:rsidR="00FC143F">
        <w:rPr>
          <w:rFonts w:ascii="Times New Roman" w:hAnsi="Times New Roman" w:cs="Times New Roman"/>
          <w:sz w:val="24"/>
          <w:szCs w:val="24"/>
        </w:rPr>
        <w:t xml:space="preserve">or </w:t>
      </w:r>
      <w:r w:rsidR="001C0A59">
        <w:rPr>
          <w:rFonts w:ascii="Times New Roman" w:hAnsi="Times New Roman" w:cs="Times New Roman"/>
          <w:sz w:val="24"/>
          <w:szCs w:val="24"/>
        </w:rPr>
        <w:t>by</w:t>
      </w:r>
      <w:r w:rsidR="000B0D88">
        <w:rPr>
          <w:rFonts w:ascii="Times New Roman" w:hAnsi="Times New Roman" w:cs="Times New Roman"/>
          <w:sz w:val="24"/>
          <w:szCs w:val="24"/>
        </w:rPr>
        <w:t xml:space="preserve"> involv</w:t>
      </w:r>
      <w:r w:rsidR="001C0A59">
        <w:rPr>
          <w:rFonts w:ascii="Times New Roman" w:hAnsi="Times New Roman" w:cs="Times New Roman"/>
          <w:sz w:val="24"/>
          <w:szCs w:val="24"/>
        </w:rPr>
        <w:t>ing</w:t>
      </w:r>
      <w:r w:rsidR="000B0D88">
        <w:rPr>
          <w:rFonts w:ascii="Times New Roman" w:hAnsi="Times New Roman" w:cs="Times New Roman"/>
          <w:sz w:val="24"/>
          <w:szCs w:val="24"/>
        </w:rPr>
        <w:t xml:space="preserve"> the association</w:t>
      </w:r>
      <w:r w:rsidR="00FC143F">
        <w:rPr>
          <w:rFonts w:ascii="Times New Roman" w:hAnsi="Times New Roman" w:cs="Times New Roman"/>
          <w:sz w:val="24"/>
          <w:szCs w:val="24"/>
        </w:rPr>
        <w:t xml:space="preserve"> </w:t>
      </w:r>
      <w:r w:rsidR="000B0D88">
        <w:rPr>
          <w:rFonts w:ascii="Times New Roman" w:hAnsi="Times New Roman" w:cs="Times New Roman"/>
          <w:sz w:val="24"/>
          <w:szCs w:val="24"/>
        </w:rPr>
        <w:t>of</w:t>
      </w:r>
      <w:r w:rsidR="00FC143F">
        <w:rPr>
          <w:rFonts w:ascii="Times New Roman" w:hAnsi="Times New Roman" w:cs="Times New Roman"/>
          <w:sz w:val="24"/>
          <w:szCs w:val="24"/>
        </w:rPr>
        <w:t xml:space="preserve"> meaningless visual objects</w:t>
      </w:r>
      <w:r w:rsidR="000B0D88">
        <w:rPr>
          <w:rFonts w:ascii="Times New Roman" w:hAnsi="Times New Roman" w:cs="Times New Roman"/>
          <w:sz w:val="24"/>
          <w:szCs w:val="24"/>
        </w:rPr>
        <w:t xml:space="preserve"> (e.g., Chinese characters</w:t>
      </w:r>
      <w:r w:rsidR="004A5678">
        <w:rPr>
          <w:rFonts w:ascii="Times New Roman" w:hAnsi="Times New Roman" w:cs="Times New Roman"/>
          <w:sz w:val="24"/>
          <w:szCs w:val="24"/>
        </w:rPr>
        <w:t xml:space="preserve">, </w:t>
      </w:r>
      <w:proofErr w:type="spellStart"/>
      <w:r w:rsidR="004A5678">
        <w:rPr>
          <w:rFonts w:ascii="Times New Roman" w:hAnsi="Times New Roman" w:cs="Times New Roman"/>
          <w:sz w:val="24"/>
          <w:szCs w:val="24"/>
        </w:rPr>
        <w:t>Adrinka</w:t>
      </w:r>
      <w:proofErr w:type="spellEnd"/>
      <w:r w:rsidR="004A5678">
        <w:rPr>
          <w:rFonts w:ascii="Times New Roman" w:hAnsi="Times New Roman" w:cs="Times New Roman"/>
          <w:sz w:val="24"/>
          <w:szCs w:val="24"/>
        </w:rPr>
        <w:t xml:space="preserve"> symbols, etc.</w:t>
      </w:r>
      <w:r w:rsidR="000B0D88">
        <w:rPr>
          <w:rFonts w:ascii="Times New Roman" w:hAnsi="Times New Roman" w:cs="Times New Roman"/>
          <w:sz w:val="24"/>
          <w:szCs w:val="24"/>
        </w:rPr>
        <w:t>)</w:t>
      </w:r>
      <w:r w:rsidR="00FC143F">
        <w:rPr>
          <w:rFonts w:ascii="Times New Roman" w:hAnsi="Times New Roman" w:cs="Times New Roman"/>
          <w:sz w:val="24"/>
          <w:szCs w:val="24"/>
        </w:rPr>
        <w:t xml:space="preserve"> with </w:t>
      </w:r>
      <w:r w:rsidR="001C0A59">
        <w:rPr>
          <w:rFonts w:ascii="Times New Roman" w:hAnsi="Times New Roman" w:cs="Times New Roman"/>
          <w:sz w:val="24"/>
          <w:szCs w:val="24"/>
        </w:rPr>
        <w:t>known</w:t>
      </w:r>
      <w:r w:rsidR="00FC143F">
        <w:rPr>
          <w:rFonts w:ascii="Times New Roman" w:hAnsi="Times New Roman" w:cs="Times New Roman"/>
          <w:sz w:val="24"/>
          <w:szCs w:val="24"/>
        </w:rPr>
        <w:t xml:space="preserve"> words</w:t>
      </w:r>
      <w:r w:rsidR="004B12E6">
        <w:rPr>
          <w:rFonts w:ascii="Times New Roman" w:hAnsi="Times New Roman" w:cs="Times New Roman"/>
          <w:sz w:val="24"/>
          <w:szCs w:val="24"/>
        </w:rPr>
        <w:t>.</w:t>
      </w:r>
      <w:r>
        <w:rPr>
          <w:rFonts w:ascii="Times New Roman" w:hAnsi="Times New Roman" w:cs="Times New Roman"/>
          <w:sz w:val="24"/>
          <w:szCs w:val="24"/>
        </w:rPr>
        <w:t xml:space="preserve"> </w:t>
      </w:r>
      <w:r w:rsidR="004B12E6">
        <w:rPr>
          <w:rFonts w:ascii="Times New Roman" w:hAnsi="Times New Roman" w:cs="Times New Roman"/>
          <w:sz w:val="24"/>
          <w:szCs w:val="24"/>
        </w:rPr>
        <w:t>S</w:t>
      </w:r>
      <w:r>
        <w:rPr>
          <w:rFonts w:ascii="Times New Roman" w:hAnsi="Times New Roman" w:cs="Times New Roman"/>
          <w:sz w:val="24"/>
          <w:szCs w:val="24"/>
        </w:rPr>
        <w:t>o</w:t>
      </w:r>
      <w:r w:rsidR="004B12E6">
        <w:rPr>
          <w:rFonts w:ascii="Times New Roman" w:hAnsi="Times New Roman" w:cs="Times New Roman"/>
          <w:sz w:val="24"/>
          <w:szCs w:val="24"/>
        </w:rPr>
        <w:t>,</w:t>
      </w:r>
      <w:r>
        <w:rPr>
          <w:rFonts w:ascii="Times New Roman" w:hAnsi="Times New Roman" w:cs="Times New Roman"/>
          <w:sz w:val="24"/>
          <w:szCs w:val="24"/>
        </w:rPr>
        <w:t xml:space="preserve"> it is unclear if </w:t>
      </w:r>
      <w:r w:rsidR="000B0D88">
        <w:rPr>
          <w:rFonts w:ascii="Times New Roman" w:hAnsi="Times New Roman" w:cs="Times New Roman"/>
          <w:sz w:val="24"/>
          <w:szCs w:val="24"/>
        </w:rPr>
        <w:t xml:space="preserve">these examples reflect </w:t>
      </w:r>
      <w:r w:rsidR="000B0D88">
        <w:rPr>
          <w:rFonts w:ascii="Times New Roman" w:hAnsi="Times New Roman" w:cs="Times New Roman"/>
          <w:sz w:val="24"/>
          <w:szCs w:val="24"/>
        </w:rPr>
        <w:lastRenderedPageBreak/>
        <w:t xml:space="preserve">retrieval practice benefits for purely visual information or whether these testing effects </w:t>
      </w:r>
      <w:r w:rsidR="001C0A59">
        <w:rPr>
          <w:rFonts w:ascii="Times New Roman" w:hAnsi="Times New Roman" w:cs="Times New Roman"/>
          <w:sz w:val="24"/>
          <w:szCs w:val="24"/>
        </w:rPr>
        <w:t>were mediated by</w:t>
      </w:r>
      <w:r w:rsidR="004A5678">
        <w:rPr>
          <w:rFonts w:ascii="Times New Roman" w:hAnsi="Times New Roman" w:cs="Times New Roman"/>
          <w:sz w:val="24"/>
          <w:szCs w:val="24"/>
        </w:rPr>
        <w:t xml:space="preserve"> semantic learning</w:t>
      </w:r>
      <w:r w:rsidR="000B0D88">
        <w:rPr>
          <w:rFonts w:ascii="Times New Roman" w:hAnsi="Times New Roman" w:cs="Times New Roman"/>
          <w:sz w:val="24"/>
          <w:szCs w:val="24"/>
        </w:rPr>
        <w:t xml:space="preserve">. </w:t>
      </w:r>
    </w:p>
    <w:p w14:paraId="1A4E2776" w14:textId="2AA9A8AC" w:rsidR="004F34B6" w:rsidRDefault="00916D8E"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60F77">
        <w:rPr>
          <w:rFonts w:ascii="Times New Roman" w:hAnsi="Times New Roman" w:cs="Times New Roman"/>
          <w:sz w:val="24"/>
          <w:szCs w:val="24"/>
        </w:rPr>
        <w:t xml:space="preserve">To address the question of whether the visual testing effect occurs </w:t>
      </w:r>
      <w:r w:rsidR="00A505F3">
        <w:rPr>
          <w:rFonts w:ascii="Times New Roman" w:hAnsi="Times New Roman" w:cs="Times New Roman"/>
          <w:sz w:val="24"/>
          <w:szCs w:val="24"/>
        </w:rPr>
        <w:t xml:space="preserve">only </w:t>
      </w:r>
      <w:r w:rsidR="00860F77">
        <w:rPr>
          <w:rFonts w:ascii="Times New Roman" w:hAnsi="Times New Roman" w:cs="Times New Roman"/>
          <w:sz w:val="24"/>
          <w:szCs w:val="24"/>
        </w:rPr>
        <w:t xml:space="preserve">for meaningful visual objects, </w:t>
      </w:r>
      <w:r w:rsidR="00856A4C">
        <w:rPr>
          <w:rFonts w:ascii="Times New Roman" w:hAnsi="Times New Roman" w:cs="Times New Roman"/>
          <w:sz w:val="24"/>
          <w:szCs w:val="24"/>
        </w:rPr>
        <w:t>Ferreira and Wimber (2023)</w:t>
      </w:r>
      <w:r w:rsidR="00860F77">
        <w:rPr>
          <w:rFonts w:ascii="Times New Roman" w:hAnsi="Times New Roman" w:cs="Times New Roman"/>
          <w:sz w:val="24"/>
          <w:szCs w:val="24"/>
        </w:rPr>
        <w:t xml:space="preserve"> ran </w:t>
      </w:r>
      <w:r w:rsidR="004F34B6">
        <w:rPr>
          <w:rFonts w:ascii="Times New Roman" w:hAnsi="Times New Roman" w:cs="Times New Roman"/>
          <w:sz w:val="24"/>
          <w:szCs w:val="24"/>
        </w:rPr>
        <w:t xml:space="preserve">four </w:t>
      </w:r>
      <w:r w:rsidR="00860F77">
        <w:rPr>
          <w:rFonts w:ascii="Times New Roman" w:hAnsi="Times New Roman" w:cs="Times New Roman"/>
          <w:sz w:val="24"/>
          <w:szCs w:val="24"/>
        </w:rPr>
        <w:t xml:space="preserve">experiments in which the visual object stimuli were meaningless squiggles </w:t>
      </w:r>
      <w:r w:rsidR="004F34B6">
        <w:rPr>
          <w:rFonts w:ascii="Times New Roman" w:hAnsi="Times New Roman" w:cs="Times New Roman"/>
          <w:sz w:val="24"/>
          <w:szCs w:val="24"/>
        </w:rPr>
        <w:t>for</w:t>
      </w:r>
      <w:r w:rsidR="00860F77">
        <w:rPr>
          <w:rFonts w:ascii="Times New Roman" w:hAnsi="Times New Roman" w:cs="Times New Roman"/>
          <w:sz w:val="24"/>
          <w:szCs w:val="24"/>
        </w:rPr>
        <w:t xml:space="preserve"> two experiments but well-known objects in two other experiments</w:t>
      </w:r>
      <w:r w:rsidR="009520C5">
        <w:rPr>
          <w:rFonts w:ascii="Times New Roman" w:hAnsi="Times New Roman" w:cs="Times New Roman"/>
          <w:sz w:val="24"/>
          <w:szCs w:val="24"/>
        </w:rPr>
        <w:t xml:space="preserve"> using a similar procedure</w:t>
      </w:r>
      <w:r w:rsidR="00860F77">
        <w:rPr>
          <w:rFonts w:ascii="Times New Roman" w:hAnsi="Times New Roman" w:cs="Times New Roman"/>
          <w:sz w:val="24"/>
          <w:szCs w:val="24"/>
        </w:rPr>
        <w:t>. In e</w:t>
      </w:r>
      <w:r w:rsidR="009520C5">
        <w:rPr>
          <w:rFonts w:ascii="Times New Roman" w:hAnsi="Times New Roman" w:cs="Times New Roman"/>
          <w:sz w:val="24"/>
          <w:szCs w:val="24"/>
        </w:rPr>
        <w:t>very experiment</w:t>
      </w:r>
      <w:r w:rsidR="00860F77">
        <w:rPr>
          <w:rFonts w:ascii="Times New Roman" w:hAnsi="Times New Roman" w:cs="Times New Roman"/>
          <w:sz w:val="24"/>
          <w:szCs w:val="24"/>
        </w:rPr>
        <w:t xml:space="preserve">, participants </w:t>
      </w:r>
      <w:r w:rsidR="007E1869">
        <w:rPr>
          <w:rFonts w:ascii="Times New Roman" w:hAnsi="Times New Roman" w:cs="Times New Roman"/>
          <w:sz w:val="24"/>
          <w:szCs w:val="24"/>
        </w:rPr>
        <w:t xml:space="preserve">initially </w:t>
      </w:r>
      <w:r w:rsidR="00860F77">
        <w:rPr>
          <w:rFonts w:ascii="Times New Roman" w:hAnsi="Times New Roman" w:cs="Times New Roman"/>
          <w:sz w:val="24"/>
          <w:szCs w:val="24"/>
        </w:rPr>
        <w:t xml:space="preserve">learned to associate an unrelated word with each </w:t>
      </w:r>
      <w:r w:rsidR="004F34B6">
        <w:rPr>
          <w:rFonts w:ascii="Times New Roman" w:hAnsi="Times New Roman" w:cs="Times New Roman"/>
          <w:sz w:val="24"/>
          <w:szCs w:val="24"/>
        </w:rPr>
        <w:t xml:space="preserve">of the </w:t>
      </w:r>
      <w:r w:rsidR="00860F77">
        <w:rPr>
          <w:rFonts w:ascii="Times New Roman" w:hAnsi="Times New Roman" w:cs="Times New Roman"/>
          <w:sz w:val="24"/>
          <w:szCs w:val="24"/>
        </w:rPr>
        <w:t>visual object</w:t>
      </w:r>
      <w:r w:rsidR="004F34B6">
        <w:rPr>
          <w:rFonts w:ascii="Times New Roman" w:hAnsi="Times New Roman" w:cs="Times New Roman"/>
          <w:sz w:val="24"/>
          <w:szCs w:val="24"/>
        </w:rPr>
        <w:t>s</w:t>
      </w:r>
      <w:r w:rsidR="00860F77">
        <w:rPr>
          <w:rFonts w:ascii="Times New Roman" w:hAnsi="Times New Roman" w:cs="Times New Roman"/>
          <w:sz w:val="24"/>
          <w:szCs w:val="24"/>
        </w:rPr>
        <w:t>.</w:t>
      </w:r>
      <w:r w:rsidR="007E1869">
        <w:rPr>
          <w:rFonts w:ascii="Times New Roman" w:hAnsi="Times New Roman" w:cs="Times New Roman"/>
          <w:sz w:val="24"/>
          <w:szCs w:val="24"/>
        </w:rPr>
        <w:t xml:space="preserve"> Then, in a between-subjects manipulation, additional practice occurred either by restudying the word-object pairs for 7.5 seconds or by attempting to vividly imagine the object </w:t>
      </w:r>
      <w:r w:rsidR="009520C5">
        <w:rPr>
          <w:rFonts w:ascii="Times New Roman" w:hAnsi="Times New Roman" w:cs="Times New Roman"/>
          <w:sz w:val="24"/>
          <w:szCs w:val="24"/>
        </w:rPr>
        <w:t>in response to the cue word</w:t>
      </w:r>
      <w:r w:rsidR="007E1869">
        <w:rPr>
          <w:rFonts w:ascii="Times New Roman" w:hAnsi="Times New Roman" w:cs="Times New Roman"/>
          <w:sz w:val="24"/>
          <w:szCs w:val="24"/>
        </w:rPr>
        <w:t xml:space="preserve"> for 5 seconds, followed by 2.5 seconds of viewing the correct object, with this </w:t>
      </w:r>
      <w:r w:rsidR="009520C5">
        <w:rPr>
          <w:rFonts w:ascii="Times New Roman" w:hAnsi="Times New Roman" w:cs="Times New Roman"/>
          <w:sz w:val="24"/>
          <w:szCs w:val="24"/>
        </w:rPr>
        <w:t xml:space="preserve">final </w:t>
      </w:r>
      <w:r w:rsidR="007E1869">
        <w:rPr>
          <w:rFonts w:ascii="Times New Roman" w:hAnsi="Times New Roman" w:cs="Times New Roman"/>
          <w:sz w:val="24"/>
          <w:szCs w:val="24"/>
        </w:rPr>
        <w:t xml:space="preserve">2.5 seconds of viewing providing visual feedback for the imagination task. </w:t>
      </w:r>
      <w:r w:rsidR="00A505F3">
        <w:rPr>
          <w:rFonts w:ascii="Times New Roman" w:hAnsi="Times New Roman" w:cs="Times New Roman"/>
          <w:sz w:val="24"/>
          <w:szCs w:val="24"/>
        </w:rPr>
        <w:t>Thus</w:t>
      </w:r>
      <w:r w:rsidR="007E1869">
        <w:rPr>
          <w:rFonts w:ascii="Times New Roman" w:hAnsi="Times New Roman" w:cs="Times New Roman"/>
          <w:sz w:val="24"/>
          <w:szCs w:val="24"/>
        </w:rPr>
        <w:t xml:space="preserve">, both </w:t>
      </w:r>
      <w:proofErr w:type="gramStart"/>
      <w:r w:rsidR="007E1869">
        <w:rPr>
          <w:rFonts w:ascii="Times New Roman" w:hAnsi="Times New Roman" w:cs="Times New Roman"/>
          <w:sz w:val="24"/>
          <w:szCs w:val="24"/>
        </w:rPr>
        <w:t>restudy</w:t>
      </w:r>
      <w:proofErr w:type="gramEnd"/>
      <w:r w:rsidR="007E1869">
        <w:rPr>
          <w:rFonts w:ascii="Times New Roman" w:hAnsi="Times New Roman" w:cs="Times New Roman"/>
          <w:sz w:val="24"/>
          <w:szCs w:val="24"/>
        </w:rPr>
        <w:t xml:space="preserve"> and test practice involved viewing the objects (either </w:t>
      </w:r>
      <w:r w:rsidR="00A505F3">
        <w:rPr>
          <w:rFonts w:ascii="Times New Roman" w:hAnsi="Times New Roman" w:cs="Times New Roman"/>
          <w:sz w:val="24"/>
          <w:szCs w:val="24"/>
        </w:rPr>
        <w:t xml:space="preserve">for </w:t>
      </w:r>
      <w:r w:rsidR="007E1869">
        <w:rPr>
          <w:rFonts w:ascii="Times New Roman" w:hAnsi="Times New Roman" w:cs="Times New Roman"/>
          <w:sz w:val="24"/>
          <w:szCs w:val="24"/>
        </w:rPr>
        <w:t>7.5 second</w:t>
      </w:r>
      <w:r w:rsidR="00A505F3">
        <w:rPr>
          <w:rFonts w:ascii="Times New Roman" w:hAnsi="Times New Roman" w:cs="Times New Roman"/>
          <w:sz w:val="24"/>
          <w:szCs w:val="24"/>
        </w:rPr>
        <w:t>s</w:t>
      </w:r>
      <w:r w:rsidR="007E1869">
        <w:rPr>
          <w:rFonts w:ascii="Times New Roman" w:hAnsi="Times New Roman" w:cs="Times New Roman"/>
          <w:sz w:val="24"/>
          <w:szCs w:val="24"/>
        </w:rPr>
        <w:t xml:space="preserve"> or 2.5 seconds) but only in the test practice condition did participants attempt to imagine the object. </w:t>
      </w:r>
      <w:r w:rsidR="004F34B6">
        <w:rPr>
          <w:rFonts w:ascii="Times New Roman" w:hAnsi="Times New Roman" w:cs="Times New Roman"/>
          <w:sz w:val="24"/>
          <w:szCs w:val="24"/>
        </w:rPr>
        <w:t xml:space="preserve">The final test was a three-alternative forced choice between objects in two experiments </w:t>
      </w:r>
      <w:r w:rsidR="009520C5">
        <w:rPr>
          <w:rFonts w:ascii="Times New Roman" w:hAnsi="Times New Roman" w:cs="Times New Roman"/>
          <w:sz w:val="24"/>
          <w:szCs w:val="24"/>
        </w:rPr>
        <w:t>and</w:t>
      </w:r>
      <w:r w:rsidR="004F34B6">
        <w:rPr>
          <w:rFonts w:ascii="Times New Roman" w:hAnsi="Times New Roman" w:cs="Times New Roman"/>
          <w:sz w:val="24"/>
          <w:szCs w:val="24"/>
        </w:rPr>
        <w:t xml:space="preserve"> remember/know/new responses to single objects in the other two experiments. </w:t>
      </w:r>
      <w:r w:rsidR="007E1869">
        <w:rPr>
          <w:rFonts w:ascii="Times New Roman" w:hAnsi="Times New Roman" w:cs="Times New Roman"/>
          <w:sz w:val="24"/>
          <w:szCs w:val="24"/>
        </w:rPr>
        <w:t xml:space="preserve">Supporting the hypothesis that visual testing effects only occur for meaningful objects, the two experiments that used meaningless squiggles failed to find any advantage for test practice over restudy and even found a negative testing effect in </w:t>
      </w:r>
      <w:r w:rsidR="000F5D06">
        <w:rPr>
          <w:rFonts w:ascii="Times New Roman" w:hAnsi="Times New Roman" w:cs="Times New Roman"/>
          <w:sz w:val="24"/>
          <w:szCs w:val="24"/>
        </w:rPr>
        <w:t xml:space="preserve">one </w:t>
      </w:r>
      <w:r w:rsidR="006B0FB4">
        <w:rPr>
          <w:rFonts w:ascii="Times New Roman" w:hAnsi="Times New Roman" w:cs="Times New Roman"/>
          <w:sz w:val="24"/>
          <w:szCs w:val="24"/>
        </w:rPr>
        <w:t>condition</w:t>
      </w:r>
      <w:r w:rsidR="007E1869">
        <w:rPr>
          <w:rFonts w:ascii="Times New Roman" w:hAnsi="Times New Roman" w:cs="Times New Roman"/>
          <w:sz w:val="24"/>
          <w:szCs w:val="24"/>
        </w:rPr>
        <w:t xml:space="preserve">. In contrast, </w:t>
      </w:r>
      <w:r w:rsidR="006B0FB4">
        <w:rPr>
          <w:rFonts w:ascii="Times New Roman" w:hAnsi="Times New Roman" w:cs="Times New Roman"/>
          <w:sz w:val="24"/>
          <w:szCs w:val="24"/>
        </w:rPr>
        <w:t xml:space="preserve">one condition in </w:t>
      </w:r>
      <w:r w:rsidR="007E1869">
        <w:rPr>
          <w:rFonts w:ascii="Times New Roman" w:hAnsi="Times New Roman" w:cs="Times New Roman"/>
          <w:sz w:val="24"/>
          <w:szCs w:val="24"/>
        </w:rPr>
        <w:t>one of the two experiments with meaningful objects found a positive testing effect</w:t>
      </w:r>
      <w:r w:rsidR="00E82975">
        <w:rPr>
          <w:rFonts w:ascii="Times New Roman" w:hAnsi="Times New Roman" w:cs="Times New Roman"/>
          <w:sz w:val="24"/>
          <w:szCs w:val="24"/>
        </w:rPr>
        <w:t>.</w:t>
      </w:r>
    </w:p>
    <w:p w14:paraId="30413FAA" w14:textId="7A271E29" w:rsidR="0012288A" w:rsidRDefault="004F34B6" w:rsidP="00326B16">
      <w:pPr>
        <w:spacing w:after="0" w:line="480" w:lineRule="auto"/>
        <w:ind w:firstLine="720"/>
        <w:rPr>
          <w:rFonts w:ascii="Times New Roman" w:hAnsi="Times New Roman" w:cs="Times New Roman"/>
          <w:sz w:val="24"/>
          <w:szCs w:val="24"/>
        </w:rPr>
      </w:pPr>
      <w:bookmarkStart w:id="2" w:name="_Hlk175055019"/>
      <w:r>
        <w:rPr>
          <w:rFonts w:ascii="Times New Roman" w:hAnsi="Times New Roman" w:cs="Times New Roman"/>
          <w:sz w:val="24"/>
          <w:szCs w:val="24"/>
        </w:rPr>
        <w:t xml:space="preserve">Although the study </w:t>
      </w:r>
      <w:r w:rsidR="00392003">
        <w:rPr>
          <w:rFonts w:ascii="Times New Roman" w:hAnsi="Times New Roman" w:cs="Times New Roman"/>
          <w:sz w:val="24"/>
          <w:szCs w:val="24"/>
        </w:rPr>
        <w:t>by</w:t>
      </w:r>
      <w:r>
        <w:rPr>
          <w:rFonts w:ascii="Times New Roman" w:hAnsi="Times New Roman" w:cs="Times New Roman"/>
          <w:sz w:val="24"/>
          <w:szCs w:val="24"/>
        </w:rPr>
        <w:t xml:space="preserve"> Ferreira and Wimber (2023) provides some indication that testing effects fail to occur with meaningless visual objects, there are some limitations </w:t>
      </w:r>
      <w:r w:rsidR="00A51E1E">
        <w:rPr>
          <w:rFonts w:ascii="Times New Roman" w:hAnsi="Times New Roman" w:cs="Times New Roman"/>
          <w:sz w:val="24"/>
          <w:szCs w:val="24"/>
        </w:rPr>
        <w:t xml:space="preserve">to </w:t>
      </w:r>
      <w:r w:rsidR="009520C5">
        <w:rPr>
          <w:rFonts w:ascii="Times New Roman" w:hAnsi="Times New Roman" w:cs="Times New Roman"/>
          <w:sz w:val="24"/>
          <w:szCs w:val="24"/>
        </w:rPr>
        <w:t>the</w:t>
      </w:r>
      <w:r>
        <w:rPr>
          <w:rFonts w:ascii="Times New Roman" w:hAnsi="Times New Roman" w:cs="Times New Roman"/>
          <w:sz w:val="24"/>
          <w:szCs w:val="24"/>
        </w:rPr>
        <w:t xml:space="preserve"> study. </w:t>
      </w:r>
      <w:bookmarkStart w:id="3" w:name="_Hlk175052223"/>
      <w:bookmarkStart w:id="4" w:name="_Hlk175052456"/>
      <w:bookmarkStart w:id="5" w:name="_Hlk175064478"/>
      <w:r w:rsidR="002410A7">
        <w:rPr>
          <w:rFonts w:ascii="Times New Roman" w:hAnsi="Times New Roman" w:cs="Times New Roman"/>
          <w:sz w:val="24"/>
          <w:szCs w:val="24"/>
        </w:rPr>
        <w:t xml:space="preserve">First, </w:t>
      </w:r>
      <w:r w:rsidR="009007AF">
        <w:rPr>
          <w:rFonts w:ascii="Times New Roman" w:hAnsi="Times New Roman" w:cs="Times New Roman"/>
          <w:sz w:val="24"/>
          <w:szCs w:val="24"/>
        </w:rPr>
        <w:t xml:space="preserve">the </w:t>
      </w:r>
      <w:r w:rsidR="00326B16">
        <w:rPr>
          <w:rFonts w:ascii="Times New Roman" w:hAnsi="Times New Roman" w:cs="Times New Roman"/>
          <w:sz w:val="24"/>
          <w:szCs w:val="24"/>
        </w:rPr>
        <w:t xml:space="preserve">test </w:t>
      </w:r>
      <w:r w:rsidR="009007AF">
        <w:rPr>
          <w:rFonts w:ascii="Times New Roman" w:hAnsi="Times New Roman" w:cs="Times New Roman"/>
          <w:sz w:val="24"/>
          <w:szCs w:val="24"/>
        </w:rPr>
        <w:t>practice</w:t>
      </w:r>
      <w:r w:rsidR="00326B16">
        <w:rPr>
          <w:rFonts w:ascii="Times New Roman" w:hAnsi="Times New Roman" w:cs="Times New Roman"/>
          <w:sz w:val="24"/>
          <w:szCs w:val="24"/>
        </w:rPr>
        <w:t xml:space="preserve"> condition</w:t>
      </w:r>
      <w:r w:rsidR="009007AF">
        <w:rPr>
          <w:rFonts w:ascii="Times New Roman" w:hAnsi="Times New Roman" w:cs="Times New Roman"/>
          <w:sz w:val="24"/>
          <w:szCs w:val="24"/>
        </w:rPr>
        <w:t xml:space="preserve"> in the Ferreira and Wimber study </w:t>
      </w:r>
      <w:r w:rsidR="009007AF" w:rsidRPr="007436ED">
        <w:rPr>
          <w:rFonts w:ascii="Times New Roman" w:hAnsi="Times New Roman" w:cs="Times New Roman"/>
          <w:i/>
          <w:iCs/>
          <w:sz w:val="24"/>
          <w:szCs w:val="24"/>
        </w:rPr>
        <w:t>did not require</w:t>
      </w:r>
      <w:r w:rsidR="009007AF">
        <w:rPr>
          <w:rFonts w:ascii="Times New Roman" w:hAnsi="Times New Roman" w:cs="Times New Roman"/>
          <w:i/>
          <w:iCs/>
          <w:sz w:val="24"/>
          <w:szCs w:val="24"/>
        </w:rPr>
        <w:t xml:space="preserve"> </w:t>
      </w:r>
      <w:r w:rsidR="009007AF" w:rsidRPr="007436ED">
        <w:rPr>
          <w:rFonts w:ascii="Times New Roman" w:hAnsi="Times New Roman" w:cs="Times New Roman"/>
          <w:i/>
          <w:iCs/>
          <w:sz w:val="24"/>
          <w:szCs w:val="24"/>
        </w:rPr>
        <w:t>any behavioral response</w:t>
      </w:r>
      <w:r w:rsidR="009007AF">
        <w:rPr>
          <w:rFonts w:ascii="Times New Roman" w:hAnsi="Times New Roman" w:cs="Times New Roman"/>
          <w:sz w:val="24"/>
          <w:szCs w:val="24"/>
        </w:rPr>
        <w:t xml:space="preserve">. </w:t>
      </w:r>
      <w:r w:rsidR="00BC5C01">
        <w:rPr>
          <w:rFonts w:ascii="Times New Roman" w:hAnsi="Times New Roman" w:cs="Times New Roman"/>
          <w:sz w:val="24"/>
          <w:szCs w:val="24"/>
        </w:rPr>
        <w:t>R</w:t>
      </w:r>
      <w:r w:rsidR="009007AF">
        <w:rPr>
          <w:rFonts w:ascii="Times New Roman" w:hAnsi="Times New Roman" w:cs="Times New Roman"/>
          <w:sz w:val="24"/>
          <w:szCs w:val="24"/>
        </w:rPr>
        <w:t xml:space="preserve">ather than spending 5 seconds imagining the associated object, </w:t>
      </w:r>
      <w:r w:rsidR="00380F50">
        <w:rPr>
          <w:rFonts w:ascii="Times New Roman" w:hAnsi="Times New Roman" w:cs="Times New Roman"/>
          <w:sz w:val="24"/>
          <w:szCs w:val="24"/>
        </w:rPr>
        <w:t xml:space="preserve">some </w:t>
      </w:r>
      <w:r w:rsidR="009007AF">
        <w:rPr>
          <w:rFonts w:ascii="Times New Roman" w:hAnsi="Times New Roman" w:cs="Times New Roman"/>
          <w:sz w:val="24"/>
          <w:szCs w:val="24"/>
        </w:rPr>
        <w:t xml:space="preserve">participants </w:t>
      </w:r>
      <w:r w:rsidR="009007AF">
        <w:rPr>
          <w:rFonts w:ascii="Times New Roman" w:hAnsi="Times New Roman" w:cs="Times New Roman"/>
          <w:sz w:val="24"/>
          <w:szCs w:val="24"/>
        </w:rPr>
        <w:lastRenderedPageBreak/>
        <w:t xml:space="preserve">may have decided to wait 5 seconds </w:t>
      </w:r>
      <w:r w:rsidR="00380F50">
        <w:rPr>
          <w:rFonts w:ascii="Times New Roman" w:hAnsi="Times New Roman" w:cs="Times New Roman"/>
          <w:sz w:val="24"/>
          <w:szCs w:val="24"/>
        </w:rPr>
        <w:t xml:space="preserve">(i.e., </w:t>
      </w:r>
      <w:r w:rsidR="00A80FF6">
        <w:rPr>
          <w:rFonts w:ascii="Times New Roman" w:hAnsi="Times New Roman" w:cs="Times New Roman"/>
          <w:sz w:val="24"/>
          <w:szCs w:val="24"/>
        </w:rPr>
        <w:t>without</w:t>
      </w:r>
      <w:r w:rsidR="00380F50">
        <w:rPr>
          <w:rFonts w:ascii="Times New Roman" w:hAnsi="Times New Roman" w:cs="Times New Roman"/>
          <w:sz w:val="24"/>
          <w:szCs w:val="24"/>
        </w:rPr>
        <w:t xml:space="preserve"> attempt</w:t>
      </w:r>
      <w:r w:rsidR="00A80FF6">
        <w:rPr>
          <w:rFonts w:ascii="Times New Roman" w:hAnsi="Times New Roman" w:cs="Times New Roman"/>
          <w:sz w:val="24"/>
          <w:szCs w:val="24"/>
        </w:rPr>
        <w:t>ing</w:t>
      </w:r>
      <w:r w:rsidR="00380F50">
        <w:rPr>
          <w:rFonts w:ascii="Times New Roman" w:hAnsi="Times New Roman" w:cs="Times New Roman"/>
          <w:sz w:val="24"/>
          <w:szCs w:val="24"/>
        </w:rPr>
        <w:t xml:space="preserve"> to visually recall</w:t>
      </w:r>
      <w:proofErr w:type="gramStart"/>
      <w:r w:rsidR="00380F50">
        <w:rPr>
          <w:rFonts w:ascii="Times New Roman" w:hAnsi="Times New Roman" w:cs="Times New Roman"/>
          <w:sz w:val="24"/>
          <w:szCs w:val="24"/>
        </w:rPr>
        <w:t xml:space="preserve">), </w:t>
      </w:r>
      <w:r w:rsidR="009007AF">
        <w:rPr>
          <w:rFonts w:ascii="Times New Roman" w:hAnsi="Times New Roman" w:cs="Times New Roman"/>
          <w:sz w:val="24"/>
          <w:szCs w:val="24"/>
        </w:rPr>
        <w:t>and</w:t>
      </w:r>
      <w:proofErr w:type="gramEnd"/>
      <w:r w:rsidR="009007AF">
        <w:rPr>
          <w:rFonts w:ascii="Times New Roman" w:hAnsi="Times New Roman" w:cs="Times New Roman"/>
          <w:sz w:val="24"/>
          <w:szCs w:val="24"/>
        </w:rPr>
        <w:t xml:space="preserve"> </w:t>
      </w:r>
      <w:r w:rsidR="00326B16">
        <w:rPr>
          <w:rFonts w:ascii="Times New Roman" w:hAnsi="Times New Roman" w:cs="Times New Roman"/>
          <w:sz w:val="24"/>
          <w:szCs w:val="24"/>
        </w:rPr>
        <w:t xml:space="preserve">then </w:t>
      </w:r>
      <w:r w:rsidR="009007AF">
        <w:rPr>
          <w:rFonts w:ascii="Times New Roman" w:hAnsi="Times New Roman" w:cs="Times New Roman"/>
          <w:sz w:val="24"/>
          <w:szCs w:val="24"/>
        </w:rPr>
        <w:t xml:space="preserve">use the 2.5 seconds of feedback to engage in </w:t>
      </w:r>
      <w:proofErr w:type="gramStart"/>
      <w:r w:rsidR="009007AF">
        <w:rPr>
          <w:rFonts w:ascii="Times New Roman" w:hAnsi="Times New Roman" w:cs="Times New Roman"/>
          <w:sz w:val="24"/>
          <w:szCs w:val="24"/>
        </w:rPr>
        <w:t>restudy</w:t>
      </w:r>
      <w:proofErr w:type="gramEnd"/>
      <w:r w:rsidR="009007AF">
        <w:rPr>
          <w:rFonts w:ascii="Times New Roman" w:hAnsi="Times New Roman" w:cs="Times New Roman"/>
          <w:sz w:val="24"/>
          <w:szCs w:val="24"/>
        </w:rPr>
        <w:t xml:space="preserve">. If some participants adopted such a strategy, this would reduce any differences between </w:t>
      </w:r>
      <w:r w:rsidR="00380F50">
        <w:rPr>
          <w:rFonts w:ascii="Times New Roman" w:hAnsi="Times New Roman" w:cs="Times New Roman"/>
          <w:sz w:val="24"/>
          <w:szCs w:val="24"/>
        </w:rPr>
        <w:t xml:space="preserve">the </w:t>
      </w:r>
      <w:r w:rsidR="009007AF">
        <w:rPr>
          <w:rFonts w:ascii="Times New Roman" w:hAnsi="Times New Roman" w:cs="Times New Roman"/>
          <w:sz w:val="24"/>
          <w:szCs w:val="24"/>
        </w:rPr>
        <w:t>restudy and test practice</w:t>
      </w:r>
      <w:r w:rsidR="00380F50">
        <w:rPr>
          <w:rFonts w:ascii="Times New Roman" w:hAnsi="Times New Roman" w:cs="Times New Roman"/>
          <w:sz w:val="24"/>
          <w:szCs w:val="24"/>
        </w:rPr>
        <w:t xml:space="preserve"> </w:t>
      </w:r>
      <w:r w:rsidR="00326B16">
        <w:rPr>
          <w:rFonts w:ascii="Times New Roman" w:hAnsi="Times New Roman" w:cs="Times New Roman"/>
          <w:sz w:val="24"/>
          <w:szCs w:val="24"/>
        </w:rPr>
        <w:t>conditions</w:t>
      </w:r>
      <w:r w:rsidR="00380F50">
        <w:rPr>
          <w:rFonts w:ascii="Times New Roman" w:hAnsi="Times New Roman" w:cs="Times New Roman"/>
          <w:sz w:val="24"/>
          <w:szCs w:val="24"/>
        </w:rPr>
        <w:t>.</w:t>
      </w:r>
      <w:r w:rsidR="001B006D">
        <w:rPr>
          <w:rFonts w:ascii="Times New Roman" w:hAnsi="Times New Roman" w:cs="Times New Roman"/>
          <w:sz w:val="24"/>
          <w:szCs w:val="24"/>
        </w:rPr>
        <w:t xml:space="preserve"> </w:t>
      </w:r>
      <w:r w:rsidR="002410A7">
        <w:rPr>
          <w:rFonts w:ascii="Times New Roman" w:hAnsi="Times New Roman" w:cs="Times New Roman"/>
          <w:sz w:val="24"/>
          <w:szCs w:val="24"/>
        </w:rPr>
        <w:t xml:space="preserve">In our experiments, we gave participants a forced choice test after the visual retrieval period and, critically, </w:t>
      </w:r>
      <w:r w:rsidR="002410A7" w:rsidRPr="00E17945">
        <w:rPr>
          <w:rFonts w:ascii="Times New Roman" w:hAnsi="Times New Roman" w:cs="Times New Roman"/>
          <w:i/>
          <w:iCs/>
          <w:sz w:val="24"/>
          <w:szCs w:val="24"/>
        </w:rPr>
        <w:t>we did not present the retrieval cue during this forced choice test</w:t>
      </w:r>
      <w:r w:rsidR="0012288A">
        <w:rPr>
          <w:rFonts w:ascii="Times New Roman" w:hAnsi="Times New Roman" w:cs="Times New Roman"/>
          <w:i/>
          <w:iCs/>
          <w:sz w:val="24"/>
          <w:szCs w:val="24"/>
        </w:rPr>
        <w:t xml:space="preserve"> </w:t>
      </w:r>
      <w:r w:rsidR="0012288A">
        <w:rPr>
          <w:rFonts w:ascii="Times New Roman" w:hAnsi="Times New Roman" w:cs="Times New Roman"/>
          <w:sz w:val="24"/>
          <w:szCs w:val="24"/>
        </w:rPr>
        <w:t>in any of the experiments except Experiment 3</w:t>
      </w:r>
      <w:r w:rsidR="002410A7">
        <w:rPr>
          <w:rFonts w:ascii="Times New Roman" w:hAnsi="Times New Roman" w:cs="Times New Roman"/>
          <w:sz w:val="24"/>
          <w:szCs w:val="24"/>
        </w:rPr>
        <w:t>. If participants did not pay attention and/or attempt visual retrieval during the visual imagination period</w:t>
      </w:r>
      <w:r w:rsidR="00697E73">
        <w:rPr>
          <w:rFonts w:ascii="Times New Roman" w:hAnsi="Times New Roman" w:cs="Times New Roman"/>
          <w:sz w:val="24"/>
          <w:szCs w:val="24"/>
        </w:rPr>
        <w:t xml:space="preserve"> for Experiments 1, 2, </w:t>
      </w:r>
      <w:r w:rsidR="00FF3CC2">
        <w:rPr>
          <w:rFonts w:ascii="Times New Roman" w:hAnsi="Times New Roman" w:cs="Times New Roman"/>
          <w:sz w:val="24"/>
          <w:szCs w:val="24"/>
        </w:rPr>
        <w:t xml:space="preserve">and </w:t>
      </w:r>
      <w:r w:rsidR="00697E73">
        <w:rPr>
          <w:rFonts w:ascii="Times New Roman" w:hAnsi="Times New Roman" w:cs="Times New Roman"/>
          <w:sz w:val="24"/>
          <w:szCs w:val="24"/>
        </w:rPr>
        <w:t>4</w:t>
      </w:r>
      <w:r w:rsidR="002410A7">
        <w:rPr>
          <w:rFonts w:ascii="Times New Roman" w:hAnsi="Times New Roman" w:cs="Times New Roman"/>
          <w:sz w:val="24"/>
          <w:szCs w:val="24"/>
        </w:rPr>
        <w:t>, they would be at a complete loss on this test</w:t>
      </w:r>
      <w:r w:rsidR="00FF3CC2">
        <w:rPr>
          <w:rFonts w:ascii="Times New Roman" w:hAnsi="Times New Roman" w:cs="Times New Roman"/>
          <w:sz w:val="24"/>
          <w:szCs w:val="24"/>
        </w:rPr>
        <w:t xml:space="preserve"> </w:t>
      </w:r>
      <w:r w:rsidR="009466BA" w:rsidRPr="00E17945">
        <w:rPr>
          <w:rFonts w:ascii="Times New Roman" w:hAnsi="Times New Roman" w:cs="Times New Roman"/>
          <w:sz w:val="24"/>
          <w:szCs w:val="24"/>
        </w:rPr>
        <w:t>(Experiment 5 did not present the retrieval cue for the forced choice, but the task could be accomplished without paying attention to the retrieval cue for other reasons, explained below). Thus, the retrieval practice task in Experiments 1, 2 and 4 should motivate participants to engage in visual retrieval and, more importantly, it provides a measure of their effort (i.e., if they did not pay attention during the visual imagination period, then performance on the practice test would necessarily be at chance). In Experiment 6, we took things a step further by requiring that participants draw the contents of their visual retrieval during retrieval practice.</w:t>
      </w:r>
      <w:bookmarkEnd w:id="3"/>
      <w:bookmarkEnd w:id="4"/>
    </w:p>
    <w:p w14:paraId="692B49D3" w14:textId="0828B349" w:rsidR="00380F50" w:rsidRDefault="00F639B5" w:rsidP="00326B16">
      <w:pPr>
        <w:spacing w:after="0" w:line="480" w:lineRule="auto"/>
        <w:ind w:firstLine="720"/>
        <w:rPr>
          <w:rFonts w:ascii="Times New Roman" w:hAnsi="Times New Roman" w:cs="Times New Roman"/>
          <w:sz w:val="24"/>
          <w:szCs w:val="24"/>
        </w:rPr>
      </w:pPr>
      <w:bookmarkStart w:id="6" w:name="_Hlk175053285"/>
      <w:bookmarkEnd w:id="5"/>
      <w:r w:rsidRPr="00F639B5">
        <w:rPr>
          <w:rFonts w:ascii="Times New Roman" w:hAnsi="Times New Roman" w:cs="Times New Roman"/>
          <w:sz w:val="24"/>
          <w:szCs w:val="24"/>
        </w:rPr>
        <w:t xml:space="preserve">A second key limitation of the Ferreira and Wimber study is that words were used as one-half of each stimulus pair (with meaningless visual stimuli comprising the other half). Words are inherently meaningful, which undermines any claim that this paradigm examines the testing effect for meaningless content. The inclusion of words for all practice pairs may have encouraged participants to extract some meaning from the novel meaningless shapes to associate with the words (e.g., “that outline sort of looks like an antelope and to help me remember that the shape goes with the word moon, I’ll imagine an antelope on the moon”), although such a semantic strategy will obviously be more effective when the to-be-paired stimuli are meaningful </w:t>
      </w:r>
      <w:r w:rsidRPr="00F639B5">
        <w:rPr>
          <w:rFonts w:ascii="Times New Roman" w:hAnsi="Times New Roman" w:cs="Times New Roman"/>
          <w:sz w:val="24"/>
          <w:szCs w:val="24"/>
        </w:rPr>
        <w:lastRenderedPageBreak/>
        <w:t>(e.g., if there w</w:t>
      </w:r>
      <w:r w:rsidR="009466BA">
        <w:rPr>
          <w:rFonts w:ascii="Times New Roman" w:hAnsi="Times New Roman" w:cs="Times New Roman"/>
          <w:sz w:val="24"/>
          <w:szCs w:val="24"/>
        </w:rPr>
        <w:t>ere</w:t>
      </w:r>
      <w:r w:rsidRPr="00F639B5">
        <w:rPr>
          <w:rFonts w:ascii="Times New Roman" w:hAnsi="Times New Roman" w:cs="Times New Roman"/>
          <w:sz w:val="24"/>
          <w:szCs w:val="24"/>
        </w:rPr>
        <w:t xml:space="preserve"> a picture of an antelope, then it would be easier to learn this semantic association). In contrast, our experiments presented meaningless shapes in isolation and retrieval practice concerned memory for visual aspects of a single meaningless object, rather than how the object might or might not relate to a word. By forcing participants to make visual associations (e.g., the contour of the shape and the nature of the fill pattern), </w:t>
      </w:r>
      <w:r w:rsidR="009466BA">
        <w:rPr>
          <w:rFonts w:ascii="Times New Roman" w:hAnsi="Times New Roman" w:cs="Times New Roman"/>
          <w:sz w:val="24"/>
          <w:szCs w:val="24"/>
        </w:rPr>
        <w:t xml:space="preserve">we can ask whether </w:t>
      </w:r>
      <w:r w:rsidRPr="00F639B5">
        <w:rPr>
          <w:rFonts w:ascii="Times New Roman" w:hAnsi="Times New Roman" w:cs="Times New Roman"/>
          <w:sz w:val="24"/>
          <w:szCs w:val="24"/>
        </w:rPr>
        <w:t xml:space="preserve">visual retrieval practice </w:t>
      </w:r>
      <w:r w:rsidR="009466BA">
        <w:rPr>
          <w:rFonts w:ascii="Times New Roman" w:hAnsi="Times New Roman" w:cs="Times New Roman"/>
          <w:sz w:val="24"/>
          <w:szCs w:val="24"/>
        </w:rPr>
        <w:t>is</w:t>
      </w:r>
      <w:r w:rsidRPr="00F639B5">
        <w:rPr>
          <w:rFonts w:ascii="Times New Roman" w:hAnsi="Times New Roman" w:cs="Times New Roman"/>
          <w:sz w:val="24"/>
          <w:szCs w:val="24"/>
        </w:rPr>
        <w:t xml:space="preserve"> an effective form of practice even for meaningless stimuli.</w:t>
      </w:r>
    </w:p>
    <w:bookmarkEnd w:id="2"/>
    <w:bookmarkEnd w:id="6"/>
    <w:p w14:paraId="0A0ED1F2" w14:textId="04EB5A74" w:rsidR="00916D8E" w:rsidRDefault="00380F50" w:rsidP="007436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does not attempt to determine whether the visual testing effect only occurs for meaningful visual objects – this can be determined </w:t>
      </w:r>
      <w:r w:rsidR="00A80FF6">
        <w:rPr>
          <w:rFonts w:ascii="Times New Roman" w:hAnsi="Times New Roman" w:cs="Times New Roman"/>
          <w:sz w:val="24"/>
          <w:szCs w:val="24"/>
        </w:rPr>
        <w:t xml:space="preserve">only </w:t>
      </w:r>
      <w:r>
        <w:rPr>
          <w:rFonts w:ascii="Times New Roman" w:hAnsi="Times New Roman" w:cs="Times New Roman"/>
          <w:sz w:val="24"/>
          <w:szCs w:val="24"/>
        </w:rPr>
        <w:t xml:space="preserve">with statistical tests that directly compare </w:t>
      </w:r>
      <w:r w:rsidR="00A80FF6">
        <w:rPr>
          <w:rFonts w:ascii="Times New Roman" w:hAnsi="Times New Roman" w:cs="Times New Roman"/>
          <w:sz w:val="24"/>
          <w:szCs w:val="24"/>
        </w:rPr>
        <w:t xml:space="preserve">meaningful </w:t>
      </w:r>
      <w:r w:rsidR="00800F69">
        <w:rPr>
          <w:rFonts w:ascii="Times New Roman" w:hAnsi="Times New Roman" w:cs="Times New Roman"/>
          <w:sz w:val="24"/>
          <w:szCs w:val="24"/>
        </w:rPr>
        <w:t xml:space="preserve">and </w:t>
      </w:r>
      <w:r w:rsidR="00A80FF6">
        <w:rPr>
          <w:rFonts w:ascii="Times New Roman" w:hAnsi="Times New Roman" w:cs="Times New Roman"/>
          <w:sz w:val="24"/>
          <w:szCs w:val="24"/>
        </w:rPr>
        <w:t>meaningless objects</w:t>
      </w:r>
      <w:r>
        <w:rPr>
          <w:rFonts w:ascii="Times New Roman" w:hAnsi="Times New Roman" w:cs="Times New Roman"/>
          <w:sz w:val="24"/>
          <w:szCs w:val="24"/>
        </w:rPr>
        <w:t>. Instead, the current study asks whether it is possible to obtain a visual testing effect for meaningless visual objects</w:t>
      </w:r>
      <w:r w:rsidR="00197002">
        <w:rPr>
          <w:rFonts w:ascii="Times New Roman" w:hAnsi="Times New Roman" w:cs="Times New Roman"/>
          <w:sz w:val="24"/>
          <w:szCs w:val="24"/>
        </w:rPr>
        <w:t xml:space="preserve"> in a situation that is more likely to produce such an effect (i.e., a more heavy-handed manipulation of visual recall practice). Similar to </w:t>
      </w:r>
      <w:r>
        <w:rPr>
          <w:rFonts w:ascii="Times New Roman" w:hAnsi="Times New Roman" w:cs="Times New Roman"/>
          <w:sz w:val="24"/>
          <w:szCs w:val="24"/>
        </w:rPr>
        <w:t xml:space="preserve">the Ferreira and Wimber </w:t>
      </w:r>
      <w:r w:rsidR="00E62B33">
        <w:rPr>
          <w:rFonts w:ascii="Times New Roman" w:hAnsi="Times New Roman" w:cs="Times New Roman"/>
          <w:sz w:val="24"/>
          <w:szCs w:val="24"/>
        </w:rPr>
        <w:t xml:space="preserve">(2023) </w:t>
      </w:r>
      <w:r>
        <w:rPr>
          <w:rFonts w:ascii="Times New Roman" w:hAnsi="Times New Roman" w:cs="Times New Roman"/>
          <w:sz w:val="24"/>
          <w:szCs w:val="24"/>
        </w:rPr>
        <w:t xml:space="preserve">study, </w:t>
      </w:r>
      <w:r w:rsidR="00A80FF6">
        <w:rPr>
          <w:rFonts w:ascii="Times New Roman" w:hAnsi="Times New Roman" w:cs="Times New Roman"/>
          <w:sz w:val="24"/>
          <w:szCs w:val="24"/>
        </w:rPr>
        <w:t>we</w:t>
      </w:r>
      <w:r>
        <w:rPr>
          <w:rFonts w:ascii="Times New Roman" w:hAnsi="Times New Roman" w:cs="Times New Roman"/>
          <w:sz w:val="24"/>
          <w:szCs w:val="24"/>
        </w:rPr>
        <w:t xml:space="preserve"> asked participants to mentally imagine previously studied meaningless objects in response to a retrieval cue. However, unlike the Ferreira and Wimber study, the retrieval cue was a visual aspect of the object (either </w:t>
      </w:r>
      <w:r w:rsidR="00197002">
        <w:rPr>
          <w:rFonts w:ascii="Times New Roman" w:hAnsi="Times New Roman" w:cs="Times New Roman"/>
          <w:sz w:val="24"/>
          <w:szCs w:val="24"/>
        </w:rPr>
        <w:t>the</w:t>
      </w:r>
      <w:r>
        <w:rPr>
          <w:rFonts w:ascii="Times New Roman" w:hAnsi="Times New Roman" w:cs="Times New Roman"/>
          <w:sz w:val="24"/>
          <w:szCs w:val="24"/>
        </w:rPr>
        <w:t xml:space="preserve"> outline shape or its fill pattern) rather than a word</w:t>
      </w:r>
      <w:r w:rsidR="00197002">
        <w:rPr>
          <w:rFonts w:ascii="Times New Roman" w:hAnsi="Times New Roman" w:cs="Times New Roman"/>
          <w:sz w:val="24"/>
          <w:szCs w:val="24"/>
        </w:rPr>
        <w:t>,</w:t>
      </w:r>
      <w:r>
        <w:rPr>
          <w:rFonts w:ascii="Times New Roman" w:hAnsi="Times New Roman" w:cs="Times New Roman"/>
          <w:sz w:val="24"/>
          <w:szCs w:val="24"/>
        </w:rPr>
        <w:t xml:space="preserve"> and the task was to </w:t>
      </w:r>
      <w:r w:rsidR="00197002">
        <w:rPr>
          <w:rFonts w:ascii="Times New Roman" w:hAnsi="Times New Roman" w:cs="Times New Roman"/>
          <w:sz w:val="24"/>
          <w:szCs w:val="24"/>
        </w:rPr>
        <w:t xml:space="preserve">imagine the missing visual aspect (e.g., if shown the outline, attempt to imagine the fill pattern). </w:t>
      </w:r>
      <w:r w:rsidR="006148AE">
        <w:rPr>
          <w:rFonts w:ascii="Times New Roman" w:hAnsi="Times New Roman" w:cs="Times New Roman"/>
          <w:sz w:val="24"/>
          <w:szCs w:val="24"/>
        </w:rPr>
        <w:t>The absence of any word stimuli should focus learning and retrieval on purely visual aspects of the stimuli</w:t>
      </w:r>
      <w:r w:rsidR="00403390">
        <w:rPr>
          <w:rFonts w:ascii="Times New Roman" w:hAnsi="Times New Roman" w:cs="Times New Roman"/>
          <w:sz w:val="24"/>
          <w:szCs w:val="24"/>
        </w:rPr>
        <w:t xml:space="preserve">, particularly </w:t>
      </w:r>
      <w:r w:rsidR="00A80FF6">
        <w:rPr>
          <w:rFonts w:ascii="Times New Roman" w:hAnsi="Times New Roman" w:cs="Times New Roman"/>
          <w:sz w:val="24"/>
          <w:szCs w:val="24"/>
        </w:rPr>
        <w:t>given</w:t>
      </w:r>
      <w:r w:rsidR="00403390">
        <w:rPr>
          <w:rFonts w:ascii="Times New Roman" w:hAnsi="Times New Roman" w:cs="Times New Roman"/>
          <w:sz w:val="24"/>
          <w:szCs w:val="24"/>
        </w:rPr>
        <w:t xml:space="preserve"> that the visual objects were meaningless</w:t>
      </w:r>
      <w:r w:rsidR="006148AE">
        <w:rPr>
          <w:rFonts w:ascii="Times New Roman" w:hAnsi="Times New Roman" w:cs="Times New Roman"/>
          <w:sz w:val="24"/>
          <w:szCs w:val="24"/>
        </w:rPr>
        <w:t xml:space="preserve">. </w:t>
      </w:r>
      <w:r w:rsidR="00197002">
        <w:rPr>
          <w:rFonts w:ascii="Times New Roman" w:hAnsi="Times New Roman" w:cs="Times New Roman"/>
          <w:sz w:val="24"/>
          <w:szCs w:val="24"/>
        </w:rPr>
        <w:t xml:space="preserve">Crucially, after recall </w:t>
      </w:r>
      <w:r w:rsidR="006148AE">
        <w:rPr>
          <w:rFonts w:ascii="Times New Roman" w:hAnsi="Times New Roman" w:cs="Times New Roman"/>
          <w:sz w:val="24"/>
          <w:szCs w:val="24"/>
        </w:rPr>
        <w:t xml:space="preserve">practice </w:t>
      </w:r>
      <w:r w:rsidR="00197002">
        <w:rPr>
          <w:rFonts w:ascii="Times New Roman" w:hAnsi="Times New Roman" w:cs="Times New Roman"/>
          <w:sz w:val="24"/>
          <w:szCs w:val="24"/>
        </w:rPr>
        <w:t xml:space="preserve">through visualization, participants were given a forced choice between two possible answers (e.g., two possible fill patterns), and </w:t>
      </w:r>
      <w:r w:rsidR="00197002" w:rsidRPr="007436ED">
        <w:rPr>
          <w:rFonts w:ascii="Times New Roman" w:hAnsi="Times New Roman" w:cs="Times New Roman"/>
          <w:i/>
          <w:iCs/>
          <w:sz w:val="24"/>
          <w:szCs w:val="24"/>
        </w:rPr>
        <w:t xml:space="preserve">this forced choice was the very same forced choice that </w:t>
      </w:r>
      <w:r w:rsidR="00326B16">
        <w:rPr>
          <w:rFonts w:ascii="Times New Roman" w:hAnsi="Times New Roman" w:cs="Times New Roman"/>
          <w:i/>
          <w:iCs/>
          <w:sz w:val="24"/>
          <w:szCs w:val="24"/>
        </w:rPr>
        <w:t>would later appear</w:t>
      </w:r>
      <w:r w:rsidR="00197002" w:rsidRPr="007436ED">
        <w:rPr>
          <w:rFonts w:ascii="Times New Roman" w:hAnsi="Times New Roman" w:cs="Times New Roman"/>
          <w:i/>
          <w:iCs/>
          <w:sz w:val="24"/>
          <w:szCs w:val="24"/>
        </w:rPr>
        <w:t xml:space="preserve"> on the final test</w:t>
      </w:r>
      <w:r w:rsidR="009007AF">
        <w:rPr>
          <w:rFonts w:ascii="Times New Roman" w:hAnsi="Times New Roman" w:cs="Times New Roman"/>
          <w:sz w:val="24"/>
          <w:szCs w:val="24"/>
        </w:rPr>
        <w:t xml:space="preserve">. </w:t>
      </w:r>
      <w:r w:rsidR="00326B16">
        <w:rPr>
          <w:rFonts w:ascii="Times New Roman" w:hAnsi="Times New Roman" w:cs="Times New Roman"/>
          <w:sz w:val="24"/>
          <w:szCs w:val="24"/>
        </w:rPr>
        <w:t xml:space="preserve">This practice of the same test as the final test should maximize </w:t>
      </w:r>
      <w:r w:rsidR="006148AE">
        <w:rPr>
          <w:rFonts w:ascii="Times New Roman" w:hAnsi="Times New Roman" w:cs="Times New Roman"/>
          <w:sz w:val="24"/>
          <w:szCs w:val="24"/>
        </w:rPr>
        <w:t xml:space="preserve">the </w:t>
      </w:r>
      <w:r w:rsidR="00326B16">
        <w:rPr>
          <w:rFonts w:ascii="Times New Roman" w:hAnsi="Times New Roman" w:cs="Times New Roman"/>
          <w:sz w:val="24"/>
          <w:szCs w:val="24"/>
        </w:rPr>
        <w:t xml:space="preserve">transfer appropriate processing benefit that might arise </w:t>
      </w:r>
      <w:r w:rsidR="006148AE">
        <w:rPr>
          <w:rFonts w:ascii="Times New Roman" w:hAnsi="Times New Roman" w:cs="Times New Roman"/>
          <w:sz w:val="24"/>
          <w:szCs w:val="24"/>
        </w:rPr>
        <w:t>from</w:t>
      </w:r>
      <w:r w:rsidR="00326B16">
        <w:rPr>
          <w:rFonts w:ascii="Times New Roman" w:hAnsi="Times New Roman" w:cs="Times New Roman"/>
          <w:sz w:val="24"/>
          <w:szCs w:val="24"/>
        </w:rPr>
        <w:t xml:space="preserve"> test practice</w:t>
      </w:r>
      <w:r w:rsidR="006148AE">
        <w:rPr>
          <w:rFonts w:ascii="Times New Roman" w:hAnsi="Times New Roman" w:cs="Times New Roman"/>
          <w:sz w:val="24"/>
          <w:szCs w:val="24"/>
        </w:rPr>
        <w:t xml:space="preserve"> (Morris et al., 1977)</w:t>
      </w:r>
      <w:r w:rsidR="00326B16">
        <w:rPr>
          <w:rFonts w:ascii="Times New Roman" w:hAnsi="Times New Roman" w:cs="Times New Roman"/>
          <w:sz w:val="24"/>
          <w:szCs w:val="24"/>
        </w:rPr>
        <w:t xml:space="preserve">. </w:t>
      </w:r>
      <w:r w:rsidR="00197002">
        <w:rPr>
          <w:rFonts w:ascii="Times New Roman" w:hAnsi="Times New Roman" w:cs="Times New Roman"/>
          <w:sz w:val="24"/>
          <w:szCs w:val="24"/>
        </w:rPr>
        <w:lastRenderedPageBreak/>
        <w:t>After each practice test trial, they were given explicit feedback about the correct choice, which should support accurate responding on the final test.</w:t>
      </w:r>
    </w:p>
    <w:p w14:paraId="6E3BE587" w14:textId="39FB1F2D" w:rsidR="004A5678" w:rsidRDefault="00F20059" w:rsidP="007436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Thus, our study attempts to establish a testing effect for </w:t>
      </w:r>
      <w:r w:rsidR="00352A57">
        <w:rPr>
          <w:rFonts w:ascii="Times New Roman" w:hAnsi="Times New Roman" w:cs="Times New Roman"/>
          <w:sz w:val="24"/>
          <w:szCs w:val="24"/>
        </w:rPr>
        <w:t xml:space="preserve">meaningless </w:t>
      </w:r>
      <w:r>
        <w:rPr>
          <w:rFonts w:ascii="Times New Roman" w:hAnsi="Times New Roman" w:cs="Times New Roman"/>
          <w:sz w:val="24"/>
          <w:szCs w:val="24"/>
        </w:rPr>
        <w:t>visual material</w:t>
      </w:r>
      <w:r w:rsidR="00DC12FD">
        <w:rPr>
          <w:rFonts w:ascii="Times New Roman" w:hAnsi="Times New Roman" w:cs="Times New Roman"/>
          <w:sz w:val="24"/>
          <w:szCs w:val="24"/>
        </w:rPr>
        <w:t>s</w:t>
      </w:r>
      <w:r>
        <w:rPr>
          <w:rFonts w:ascii="Times New Roman" w:hAnsi="Times New Roman" w:cs="Times New Roman"/>
          <w:sz w:val="24"/>
          <w:szCs w:val="24"/>
        </w:rPr>
        <w:t xml:space="preserve"> by including at least three important features, never previously combined: we use purely abstract, novel stimuli (rather than </w:t>
      </w:r>
      <w:r w:rsidR="00A80FF6">
        <w:rPr>
          <w:rFonts w:ascii="Times New Roman" w:hAnsi="Times New Roman" w:cs="Times New Roman"/>
          <w:sz w:val="24"/>
          <w:szCs w:val="24"/>
        </w:rPr>
        <w:t>combinations of</w:t>
      </w:r>
      <w:r>
        <w:rPr>
          <w:rFonts w:ascii="Times New Roman" w:hAnsi="Times New Roman" w:cs="Times New Roman"/>
          <w:sz w:val="24"/>
          <w:szCs w:val="24"/>
        </w:rPr>
        <w:t xml:space="preserve"> abstract item</w:t>
      </w:r>
      <w:r w:rsidR="00A80FF6">
        <w:rPr>
          <w:rFonts w:ascii="Times New Roman" w:hAnsi="Times New Roman" w:cs="Times New Roman"/>
          <w:sz w:val="24"/>
          <w:szCs w:val="24"/>
        </w:rPr>
        <w:t>s</w:t>
      </w:r>
      <w:r>
        <w:rPr>
          <w:rFonts w:ascii="Times New Roman" w:hAnsi="Times New Roman" w:cs="Times New Roman"/>
          <w:sz w:val="24"/>
          <w:szCs w:val="24"/>
        </w:rPr>
        <w:t xml:space="preserve"> with meaningful item</w:t>
      </w:r>
      <w:r w:rsidR="00A80FF6">
        <w:rPr>
          <w:rFonts w:ascii="Times New Roman" w:hAnsi="Times New Roman" w:cs="Times New Roman"/>
          <w:sz w:val="24"/>
          <w:szCs w:val="24"/>
        </w:rPr>
        <w:t>s</w:t>
      </w:r>
      <w:r>
        <w:rPr>
          <w:rFonts w:ascii="Times New Roman" w:hAnsi="Times New Roman" w:cs="Times New Roman"/>
          <w:sz w:val="24"/>
          <w:szCs w:val="24"/>
        </w:rPr>
        <w:t xml:space="preserve">); we employ an overt test of memory performance </w:t>
      </w:r>
      <w:r w:rsidRPr="00E17945">
        <w:rPr>
          <w:rFonts w:ascii="Times New Roman" w:hAnsi="Times New Roman" w:cs="Times New Roman"/>
          <w:i/>
          <w:iCs/>
          <w:sz w:val="24"/>
          <w:szCs w:val="24"/>
        </w:rPr>
        <w:t>during retrieval practice</w:t>
      </w:r>
      <w:r>
        <w:rPr>
          <w:rFonts w:ascii="Times New Roman" w:hAnsi="Times New Roman" w:cs="Times New Roman"/>
          <w:sz w:val="24"/>
          <w:szCs w:val="24"/>
        </w:rPr>
        <w:t>; and</w:t>
      </w:r>
      <w:r w:rsidR="00794B9E">
        <w:rPr>
          <w:rFonts w:ascii="Times New Roman" w:hAnsi="Times New Roman" w:cs="Times New Roman"/>
          <w:sz w:val="24"/>
          <w:szCs w:val="24"/>
        </w:rPr>
        <w:t>, a</w:t>
      </w:r>
      <w:r w:rsidR="00227FF5">
        <w:rPr>
          <w:rFonts w:ascii="Times New Roman" w:hAnsi="Times New Roman" w:cs="Times New Roman"/>
          <w:sz w:val="24"/>
          <w:szCs w:val="24"/>
        </w:rPr>
        <w:t xml:space="preserve">s opposed to the item-to-item </w:t>
      </w:r>
      <w:r>
        <w:rPr>
          <w:rFonts w:ascii="Times New Roman" w:hAnsi="Times New Roman" w:cs="Times New Roman"/>
          <w:sz w:val="24"/>
          <w:szCs w:val="24"/>
        </w:rPr>
        <w:t xml:space="preserve">associative </w:t>
      </w:r>
      <w:r w:rsidR="00227FF5">
        <w:rPr>
          <w:rFonts w:ascii="Times New Roman" w:hAnsi="Times New Roman" w:cs="Times New Roman"/>
          <w:sz w:val="24"/>
          <w:szCs w:val="24"/>
        </w:rPr>
        <w:t xml:space="preserve">learning </w:t>
      </w:r>
      <w:r>
        <w:rPr>
          <w:rFonts w:ascii="Times New Roman" w:hAnsi="Times New Roman" w:cs="Times New Roman"/>
          <w:sz w:val="24"/>
          <w:szCs w:val="24"/>
        </w:rPr>
        <w:t xml:space="preserve">typically </w:t>
      </w:r>
      <w:r w:rsidR="00227FF5">
        <w:rPr>
          <w:rFonts w:ascii="Times New Roman" w:hAnsi="Times New Roman" w:cs="Times New Roman"/>
          <w:sz w:val="24"/>
          <w:szCs w:val="24"/>
        </w:rPr>
        <w:t xml:space="preserve">used in testing effect studies, </w:t>
      </w:r>
      <w:r>
        <w:rPr>
          <w:rFonts w:ascii="Times New Roman" w:hAnsi="Times New Roman" w:cs="Times New Roman"/>
          <w:sz w:val="24"/>
          <w:szCs w:val="24"/>
        </w:rPr>
        <w:t xml:space="preserve">we use </w:t>
      </w:r>
      <w:r w:rsidR="00227FF5">
        <w:rPr>
          <w:rFonts w:ascii="Times New Roman" w:hAnsi="Times New Roman" w:cs="Times New Roman"/>
          <w:sz w:val="24"/>
          <w:szCs w:val="24"/>
        </w:rPr>
        <w:t xml:space="preserve">visual part-to-part learning </w:t>
      </w:r>
      <w:r>
        <w:rPr>
          <w:rFonts w:ascii="Times New Roman" w:hAnsi="Times New Roman" w:cs="Times New Roman"/>
          <w:sz w:val="24"/>
          <w:szCs w:val="24"/>
        </w:rPr>
        <w:t xml:space="preserve">that is </w:t>
      </w:r>
      <w:r w:rsidR="00227FF5">
        <w:rPr>
          <w:rFonts w:ascii="Times New Roman" w:hAnsi="Times New Roman" w:cs="Times New Roman"/>
          <w:sz w:val="24"/>
          <w:szCs w:val="24"/>
        </w:rPr>
        <w:t>more likely to engage low-level</w:t>
      </w:r>
      <w:r w:rsidR="005E231C">
        <w:rPr>
          <w:rFonts w:ascii="Times New Roman" w:hAnsi="Times New Roman" w:cs="Times New Roman"/>
          <w:sz w:val="24"/>
          <w:szCs w:val="24"/>
        </w:rPr>
        <w:t>, visual</w:t>
      </w:r>
      <w:r w:rsidR="00227FF5">
        <w:rPr>
          <w:rFonts w:ascii="Times New Roman" w:hAnsi="Times New Roman" w:cs="Times New Roman"/>
          <w:sz w:val="24"/>
          <w:szCs w:val="24"/>
        </w:rPr>
        <w:t xml:space="preserve"> representations.</w:t>
      </w:r>
    </w:p>
    <w:p w14:paraId="0640E08A" w14:textId="0E791E1F"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24760">
        <w:rPr>
          <w:rFonts w:ascii="Times New Roman" w:hAnsi="Times New Roman" w:cs="Times New Roman"/>
          <w:sz w:val="24"/>
          <w:szCs w:val="24"/>
        </w:rPr>
        <w:t xml:space="preserve">Prior work </w:t>
      </w:r>
      <w:r w:rsidR="00A80FF6">
        <w:rPr>
          <w:rFonts w:ascii="Times New Roman" w:hAnsi="Times New Roman" w:cs="Times New Roman"/>
          <w:sz w:val="24"/>
          <w:szCs w:val="24"/>
        </w:rPr>
        <w:t xml:space="preserve">has shown </w:t>
      </w:r>
      <w:r w:rsidR="00B24760">
        <w:rPr>
          <w:rFonts w:ascii="Times New Roman" w:hAnsi="Times New Roman" w:cs="Times New Roman"/>
          <w:sz w:val="24"/>
          <w:szCs w:val="24"/>
        </w:rPr>
        <w:t xml:space="preserve">that </w:t>
      </w:r>
      <w:r w:rsidR="00D048BC">
        <w:rPr>
          <w:rFonts w:ascii="Times New Roman" w:hAnsi="Times New Roman" w:cs="Times New Roman"/>
          <w:sz w:val="24"/>
          <w:szCs w:val="24"/>
        </w:rPr>
        <w:t>whole</w:t>
      </w:r>
      <w:r w:rsidR="00B27280">
        <w:rPr>
          <w:rFonts w:ascii="Times New Roman" w:hAnsi="Times New Roman" w:cs="Times New Roman"/>
          <w:sz w:val="24"/>
          <w:szCs w:val="24"/>
        </w:rPr>
        <w:t>-</w:t>
      </w:r>
      <w:r w:rsidR="00D048BC">
        <w:rPr>
          <w:rFonts w:ascii="Times New Roman" w:hAnsi="Times New Roman" w:cs="Times New Roman"/>
          <w:sz w:val="24"/>
          <w:szCs w:val="24"/>
        </w:rPr>
        <w:t xml:space="preserve">object study </w:t>
      </w:r>
      <w:r w:rsidR="0005391E">
        <w:rPr>
          <w:rFonts w:ascii="Times New Roman" w:hAnsi="Times New Roman" w:cs="Times New Roman"/>
          <w:sz w:val="24"/>
          <w:szCs w:val="24"/>
        </w:rPr>
        <w:t xml:space="preserve">can </w:t>
      </w:r>
      <w:r w:rsidR="00D048BC">
        <w:rPr>
          <w:rFonts w:ascii="Times New Roman" w:hAnsi="Times New Roman" w:cs="Times New Roman"/>
          <w:sz w:val="24"/>
          <w:szCs w:val="24"/>
        </w:rPr>
        <w:t>promote</w:t>
      </w:r>
      <w:r w:rsidR="00B24760">
        <w:rPr>
          <w:rFonts w:ascii="Times New Roman" w:hAnsi="Times New Roman" w:cs="Times New Roman"/>
          <w:sz w:val="24"/>
          <w:szCs w:val="24"/>
        </w:rPr>
        <w:t xml:space="preserve"> part-to-part visual learning</w:t>
      </w:r>
      <w:r w:rsidR="00E82975">
        <w:rPr>
          <w:rFonts w:ascii="Times New Roman" w:hAnsi="Times New Roman" w:cs="Times New Roman"/>
          <w:sz w:val="24"/>
          <w:szCs w:val="24"/>
        </w:rPr>
        <w:t>,</w:t>
      </w:r>
      <w:r w:rsidR="00B24760">
        <w:rPr>
          <w:rFonts w:ascii="Times New Roman" w:hAnsi="Times New Roman" w:cs="Times New Roman"/>
          <w:sz w:val="24"/>
          <w:szCs w:val="24"/>
        </w:rPr>
        <w:t xml:space="preserve"> </w:t>
      </w:r>
      <w:r w:rsidR="00D048BC">
        <w:rPr>
          <w:rFonts w:ascii="Times New Roman" w:hAnsi="Times New Roman" w:cs="Times New Roman"/>
          <w:sz w:val="24"/>
          <w:szCs w:val="24"/>
        </w:rPr>
        <w:t>i.e., fr</w:t>
      </w:r>
      <w:r w:rsidR="00D75AA1">
        <w:rPr>
          <w:rFonts w:ascii="Times New Roman" w:hAnsi="Times New Roman" w:cs="Times New Roman"/>
          <w:sz w:val="24"/>
          <w:szCs w:val="24"/>
        </w:rPr>
        <w:t>o</w:t>
      </w:r>
      <w:r w:rsidR="00D048BC">
        <w:rPr>
          <w:rFonts w:ascii="Times New Roman" w:hAnsi="Times New Roman" w:cs="Times New Roman"/>
          <w:sz w:val="24"/>
          <w:szCs w:val="24"/>
        </w:rPr>
        <w:t xml:space="preserve">m one part of the object to another part </w:t>
      </w:r>
      <w:r>
        <w:rPr>
          <w:rFonts w:ascii="Times New Roman" w:hAnsi="Times New Roman" w:cs="Times New Roman"/>
          <w:sz w:val="24"/>
          <w:szCs w:val="24"/>
        </w:rPr>
        <w:t>(</w:t>
      </w:r>
      <w:r w:rsidRPr="00FC1E69">
        <w:rPr>
          <w:rFonts w:ascii="Times New Roman" w:hAnsi="Times New Roman" w:cs="Times New Roman"/>
          <w:sz w:val="24"/>
          <w:szCs w:val="24"/>
        </w:rPr>
        <w:t>Sadil</w:t>
      </w:r>
      <w:r>
        <w:rPr>
          <w:rFonts w:ascii="Times New Roman" w:hAnsi="Times New Roman" w:cs="Times New Roman"/>
          <w:sz w:val="24"/>
          <w:szCs w:val="24"/>
        </w:rPr>
        <w:t xml:space="preserve"> et al., 2019). </w:t>
      </w:r>
      <w:r w:rsidR="00B24760">
        <w:rPr>
          <w:rFonts w:ascii="Times New Roman" w:hAnsi="Times New Roman" w:cs="Times New Roman"/>
          <w:sz w:val="24"/>
          <w:szCs w:val="24"/>
        </w:rPr>
        <w:t xml:space="preserve">The question asked in the current study was whether </w:t>
      </w:r>
      <w:r w:rsidR="00370178">
        <w:rPr>
          <w:rFonts w:ascii="Times New Roman" w:hAnsi="Times New Roman" w:cs="Times New Roman"/>
          <w:sz w:val="24"/>
          <w:szCs w:val="24"/>
        </w:rPr>
        <w:t>learning</w:t>
      </w:r>
      <w:r w:rsidR="00CF5C42">
        <w:rPr>
          <w:rFonts w:ascii="Times New Roman" w:hAnsi="Times New Roman" w:cs="Times New Roman"/>
          <w:sz w:val="24"/>
          <w:szCs w:val="24"/>
        </w:rPr>
        <w:t xml:space="preserve"> part-to-part visual </w:t>
      </w:r>
      <w:r w:rsidR="00370178">
        <w:rPr>
          <w:rFonts w:ascii="Times New Roman" w:hAnsi="Times New Roman" w:cs="Times New Roman"/>
          <w:sz w:val="24"/>
          <w:szCs w:val="24"/>
        </w:rPr>
        <w:t xml:space="preserve">associations via repeated </w:t>
      </w:r>
      <w:r w:rsidR="00B24760">
        <w:rPr>
          <w:rFonts w:ascii="Times New Roman" w:hAnsi="Times New Roman" w:cs="Times New Roman"/>
          <w:sz w:val="24"/>
          <w:szCs w:val="24"/>
        </w:rPr>
        <w:t xml:space="preserve">retrieval of one visual part (e.g., fill pattern) in response to a different </w:t>
      </w:r>
      <w:r w:rsidR="00DB0F0C">
        <w:rPr>
          <w:rFonts w:ascii="Times New Roman" w:hAnsi="Times New Roman" w:cs="Times New Roman"/>
          <w:sz w:val="24"/>
          <w:szCs w:val="24"/>
        </w:rPr>
        <w:t xml:space="preserve">visual </w:t>
      </w:r>
      <w:r w:rsidR="00B24760">
        <w:rPr>
          <w:rFonts w:ascii="Times New Roman" w:hAnsi="Times New Roman" w:cs="Times New Roman"/>
          <w:sz w:val="24"/>
          <w:szCs w:val="24"/>
        </w:rPr>
        <w:t xml:space="preserve">part (e.g., outline shape) would afford </w:t>
      </w:r>
      <w:r w:rsidR="00D75AA1">
        <w:rPr>
          <w:rFonts w:ascii="Times New Roman" w:hAnsi="Times New Roman" w:cs="Times New Roman"/>
          <w:sz w:val="24"/>
          <w:szCs w:val="24"/>
        </w:rPr>
        <w:t xml:space="preserve">stronger </w:t>
      </w:r>
      <w:r w:rsidR="00B24760">
        <w:rPr>
          <w:rFonts w:ascii="Times New Roman" w:hAnsi="Times New Roman" w:cs="Times New Roman"/>
          <w:sz w:val="24"/>
          <w:szCs w:val="24"/>
        </w:rPr>
        <w:t xml:space="preserve">learning than simply restudying the object. </w:t>
      </w:r>
      <w:r>
        <w:rPr>
          <w:rFonts w:ascii="Times New Roman" w:hAnsi="Times New Roman" w:cs="Times New Roman"/>
          <w:sz w:val="24"/>
          <w:szCs w:val="24"/>
        </w:rPr>
        <w:t>After</w:t>
      </w:r>
      <w:r w:rsidR="00914C5C">
        <w:rPr>
          <w:rFonts w:ascii="Times New Roman" w:hAnsi="Times New Roman" w:cs="Times New Roman"/>
          <w:sz w:val="24"/>
          <w:szCs w:val="24"/>
        </w:rPr>
        <w:t xml:space="preserve"> </w:t>
      </w:r>
      <w:r w:rsidR="00BA0AE1">
        <w:rPr>
          <w:rFonts w:ascii="Times New Roman" w:hAnsi="Times New Roman" w:cs="Times New Roman"/>
          <w:sz w:val="24"/>
          <w:szCs w:val="24"/>
        </w:rPr>
        <w:t xml:space="preserve">the </w:t>
      </w:r>
      <w:r>
        <w:rPr>
          <w:rFonts w:ascii="Times New Roman" w:hAnsi="Times New Roman" w:cs="Times New Roman"/>
          <w:sz w:val="24"/>
          <w:szCs w:val="24"/>
        </w:rPr>
        <w:t>initial study</w:t>
      </w:r>
      <w:r w:rsidR="00914C5C">
        <w:rPr>
          <w:rFonts w:ascii="Times New Roman" w:hAnsi="Times New Roman" w:cs="Times New Roman"/>
          <w:sz w:val="24"/>
          <w:szCs w:val="24"/>
        </w:rPr>
        <w:t xml:space="preserve"> of the objects</w:t>
      </w:r>
      <w:r>
        <w:rPr>
          <w:rFonts w:ascii="Times New Roman" w:hAnsi="Times New Roman" w:cs="Times New Roman"/>
          <w:sz w:val="24"/>
          <w:szCs w:val="24"/>
        </w:rPr>
        <w:t>, half of the</w:t>
      </w:r>
      <w:r w:rsidR="00505A77">
        <w:rPr>
          <w:rFonts w:ascii="Times New Roman" w:hAnsi="Times New Roman" w:cs="Times New Roman"/>
          <w:sz w:val="24"/>
          <w:szCs w:val="24"/>
        </w:rPr>
        <w:t xml:space="preserve"> objects</w:t>
      </w:r>
      <w:r>
        <w:rPr>
          <w:rFonts w:ascii="Times New Roman" w:hAnsi="Times New Roman" w:cs="Times New Roman"/>
          <w:sz w:val="24"/>
          <w:szCs w:val="24"/>
        </w:rPr>
        <w:t xml:space="preserve"> </w:t>
      </w:r>
      <w:r w:rsidR="00B24760">
        <w:rPr>
          <w:rFonts w:ascii="Times New Roman" w:hAnsi="Times New Roman" w:cs="Times New Roman"/>
          <w:sz w:val="24"/>
          <w:szCs w:val="24"/>
        </w:rPr>
        <w:t xml:space="preserve">received </w:t>
      </w:r>
      <w:r>
        <w:rPr>
          <w:rFonts w:ascii="Times New Roman" w:hAnsi="Times New Roman" w:cs="Times New Roman"/>
          <w:sz w:val="24"/>
          <w:szCs w:val="24"/>
        </w:rPr>
        <w:t xml:space="preserve">additional </w:t>
      </w:r>
      <w:r w:rsidR="00B24760">
        <w:rPr>
          <w:rFonts w:ascii="Times New Roman" w:hAnsi="Times New Roman" w:cs="Times New Roman"/>
          <w:sz w:val="24"/>
          <w:szCs w:val="24"/>
        </w:rPr>
        <w:t xml:space="preserve">learning </w:t>
      </w:r>
      <w:r>
        <w:rPr>
          <w:rFonts w:ascii="Times New Roman" w:hAnsi="Times New Roman" w:cs="Times New Roman"/>
          <w:sz w:val="24"/>
          <w:szCs w:val="24"/>
        </w:rPr>
        <w:t xml:space="preserve">through </w:t>
      </w:r>
      <w:r w:rsidR="00D75AA1">
        <w:rPr>
          <w:rFonts w:ascii="Times New Roman" w:hAnsi="Times New Roman" w:cs="Times New Roman"/>
          <w:sz w:val="24"/>
          <w:szCs w:val="24"/>
        </w:rPr>
        <w:t xml:space="preserve">a </w:t>
      </w:r>
      <w:r>
        <w:rPr>
          <w:rFonts w:ascii="Times New Roman" w:hAnsi="Times New Roman" w:cs="Times New Roman"/>
          <w:sz w:val="24"/>
          <w:szCs w:val="24"/>
        </w:rPr>
        <w:t xml:space="preserve">cued recall </w:t>
      </w:r>
      <w:r w:rsidR="00370178">
        <w:rPr>
          <w:rFonts w:ascii="Times New Roman" w:hAnsi="Times New Roman" w:cs="Times New Roman"/>
          <w:sz w:val="24"/>
          <w:szCs w:val="24"/>
        </w:rPr>
        <w:t xml:space="preserve">(part-to-part retrieval) </w:t>
      </w:r>
      <w:r>
        <w:rPr>
          <w:rFonts w:ascii="Times New Roman" w:hAnsi="Times New Roman" w:cs="Times New Roman"/>
          <w:sz w:val="24"/>
          <w:szCs w:val="24"/>
        </w:rPr>
        <w:t xml:space="preserve">practice task </w:t>
      </w:r>
      <w:r w:rsidR="003C4DB8">
        <w:rPr>
          <w:rFonts w:ascii="Times New Roman" w:hAnsi="Times New Roman" w:cs="Times New Roman"/>
          <w:sz w:val="24"/>
          <w:szCs w:val="24"/>
        </w:rPr>
        <w:t>that included</w:t>
      </w:r>
      <w:r w:rsidR="00794B9E">
        <w:rPr>
          <w:rFonts w:ascii="Times New Roman" w:hAnsi="Times New Roman" w:cs="Times New Roman"/>
          <w:sz w:val="24"/>
          <w:szCs w:val="24"/>
        </w:rPr>
        <w:t xml:space="preserve"> feedback</w:t>
      </w:r>
      <w:r w:rsidR="003C4DB8">
        <w:rPr>
          <w:rFonts w:ascii="Times New Roman" w:hAnsi="Times New Roman" w:cs="Times New Roman"/>
          <w:sz w:val="24"/>
          <w:szCs w:val="24"/>
        </w:rPr>
        <w:t>,</w:t>
      </w:r>
      <w:r w:rsidR="00794B9E">
        <w:rPr>
          <w:rFonts w:ascii="Times New Roman" w:hAnsi="Times New Roman" w:cs="Times New Roman"/>
          <w:sz w:val="24"/>
          <w:szCs w:val="24"/>
        </w:rPr>
        <w:t xml:space="preserve"> </w:t>
      </w:r>
      <w:r w:rsidR="00F220E0">
        <w:rPr>
          <w:rFonts w:ascii="Times New Roman" w:hAnsi="Times New Roman" w:cs="Times New Roman"/>
          <w:sz w:val="24"/>
          <w:szCs w:val="24"/>
        </w:rPr>
        <w:t xml:space="preserve">while the other half received additional learning </w:t>
      </w:r>
      <w:r w:rsidR="00B24760">
        <w:rPr>
          <w:rFonts w:ascii="Times New Roman" w:hAnsi="Times New Roman" w:cs="Times New Roman"/>
          <w:sz w:val="24"/>
          <w:szCs w:val="24"/>
        </w:rPr>
        <w:t>through restudy</w:t>
      </w:r>
      <w:r>
        <w:rPr>
          <w:rFonts w:ascii="Times New Roman" w:hAnsi="Times New Roman" w:cs="Times New Roman"/>
          <w:sz w:val="24"/>
          <w:szCs w:val="24"/>
        </w:rPr>
        <w:t xml:space="preserve">. </w:t>
      </w:r>
      <w:r w:rsidR="00B24760">
        <w:rPr>
          <w:rFonts w:ascii="Times New Roman" w:hAnsi="Times New Roman" w:cs="Times New Roman"/>
          <w:sz w:val="24"/>
          <w:szCs w:val="24"/>
        </w:rPr>
        <w:t>This was followed by a final</w:t>
      </w:r>
      <w:r>
        <w:rPr>
          <w:rFonts w:ascii="Times New Roman" w:hAnsi="Times New Roman" w:cs="Times New Roman"/>
          <w:sz w:val="24"/>
          <w:szCs w:val="24"/>
        </w:rPr>
        <w:t xml:space="preserve"> cued recall test and two </w:t>
      </w:r>
      <w:r w:rsidR="00520CB5">
        <w:rPr>
          <w:rFonts w:ascii="Times New Roman" w:hAnsi="Times New Roman" w:cs="Times New Roman"/>
          <w:sz w:val="24"/>
          <w:szCs w:val="24"/>
        </w:rPr>
        <w:t xml:space="preserve">different </w:t>
      </w:r>
      <w:r>
        <w:rPr>
          <w:rFonts w:ascii="Times New Roman" w:hAnsi="Times New Roman" w:cs="Times New Roman"/>
          <w:sz w:val="24"/>
          <w:szCs w:val="24"/>
        </w:rPr>
        <w:t xml:space="preserve">recognition tests for all </w:t>
      </w:r>
      <w:r w:rsidR="00C97BB6">
        <w:rPr>
          <w:rFonts w:ascii="Times New Roman" w:hAnsi="Times New Roman" w:cs="Times New Roman"/>
          <w:sz w:val="24"/>
          <w:szCs w:val="24"/>
        </w:rPr>
        <w:t>objects</w:t>
      </w:r>
      <w:r>
        <w:rPr>
          <w:rFonts w:ascii="Times New Roman" w:hAnsi="Times New Roman" w:cs="Times New Roman"/>
          <w:sz w:val="24"/>
          <w:szCs w:val="24"/>
        </w:rPr>
        <w:t>.</w:t>
      </w:r>
      <w:r w:rsidR="00520CB5">
        <w:rPr>
          <w:rFonts w:ascii="Times New Roman" w:hAnsi="Times New Roman" w:cs="Times New Roman"/>
          <w:sz w:val="24"/>
          <w:szCs w:val="24"/>
        </w:rPr>
        <w:t xml:space="preserve"> </w:t>
      </w:r>
      <w:bookmarkStart w:id="7" w:name="_Hlk175057295"/>
      <w:r w:rsidR="004A0EE8">
        <w:rPr>
          <w:rFonts w:ascii="Times New Roman" w:hAnsi="Times New Roman" w:cs="Times New Roman"/>
          <w:sz w:val="24"/>
          <w:szCs w:val="24"/>
        </w:rPr>
        <w:t>In designing Experiment 1, we fully expected to find a testing effect, and to avoid the criticism that the testing effect emerged from choosing an ineffective form of restudy, we used liking judgments as a form of restudy. Liking judgments are known to be a powerful form of incidental learning (</w:t>
      </w:r>
      <w:proofErr w:type="spellStart"/>
      <w:r w:rsidR="004A0EE8">
        <w:rPr>
          <w:rFonts w:ascii="Times New Roman" w:hAnsi="Times New Roman" w:cs="Times New Roman"/>
          <w:sz w:val="24"/>
          <w:szCs w:val="24"/>
        </w:rPr>
        <w:t>Na</w:t>
      </w:r>
      <w:r w:rsidR="00DB2A65">
        <w:rPr>
          <w:rFonts w:ascii="Times New Roman" w:hAnsi="Times New Roman" w:cs="Times New Roman"/>
          <w:sz w:val="24"/>
          <w:szCs w:val="24"/>
        </w:rPr>
        <w:t>i</w:t>
      </w:r>
      <w:r w:rsidR="004A0EE8">
        <w:rPr>
          <w:rFonts w:ascii="Times New Roman" w:hAnsi="Times New Roman" w:cs="Times New Roman"/>
          <w:sz w:val="24"/>
          <w:szCs w:val="24"/>
        </w:rPr>
        <w:t>rnes</w:t>
      </w:r>
      <w:proofErr w:type="spellEnd"/>
      <w:r w:rsidR="004A0EE8">
        <w:rPr>
          <w:rFonts w:ascii="Times New Roman" w:hAnsi="Times New Roman" w:cs="Times New Roman"/>
          <w:sz w:val="24"/>
          <w:szCs w:val="24"/>
        </w:rPr>
        <w:t xml:space="preserve"> et al., 2008), and, furthermore, liking judgments have been used in other testing effect studies</w:t>
      </w:r>
      <w:r w:rsidR="00C002A7">
        <w:rPr>
          <w:rFonts w:ascii="Times New Roman" w:hAnsi="Times New Roman" w:cs="Times New Roman"/>
          <w:sz w:val="24"/>
          <w:szCs w:val="24"/>
        </w:rPr>
        <w:t xml:space="preserve"> </w:t>
      </w:r>
      <w:r w:rsidR="00C002A7">
        <w:rPr>
          <w:rFonts w:ascii="Times New Roman" w:hAnsi="Times New Roman" w:cs="Times New Roman"/>
          <w:sz w:val="24"/>
          <w:szCs w:val="24"/>
        </w:rPr>
        <w:fldChar w:fldCharType="begin"/>
      </w:r>
      <w:r w:rsidR="00C002A7">
        <w:rPr>
          <w:rFonts w:ascii="Times New Roman" w:hAnsi="Times New Roman" w:cs="Times New Roman"/>
          <w:sz w:val="24"/>
          <w:szCs w:val="24"/>
        </w:rPr>
        <w:instrText xml:space="preserve"> ADDIN ZOTERO_ITEM CSL_CITATION {"citationID":"qDhF20y8","properties":{"formattedCitation":"(Congleton &amp; Rajaram, 2012)","plainCitation":"(Congleton &amp; Rajaram, 2012)","noteIndex":0},"citationItems":[{"id":23721,"uris":["http://zotero.org/users/11684721/items/PTY5UGTP"],"itemData":{"id":23721,"type":"article-journal","abstract":"Recent research has demonstrated a relationship between retrieval organization and the efficacy of prior repeated retrieval on delayed tests. The present study asked why repeated study engenders higher recall at a short delay despite lower retrieval organization but produces a decline at a long delay, and why repeated retrieval engenders lower recall at a short delay despite higher retrieval organization but produces stable recall over time. This relationship was examined through the inclusion of two successive recall tests—one immediately after learning method and one a week later. Results replicated the interaction in recall between learning method and delay characterizing the testing effect and, critically, revealed the qualitative differences inherent in the retrieval organization of each method. Specifically, stable recall in repeated retrieval was accompanied by strong and sustained conceptual organization, whereas organization for repeated study was tenuous and weakened across tests. These differences quantitatively were assessed through the use of five targeted analyses: specifically, the examination of cumulative recall curves, the accumulation of organization across time (a curve akin to cumulative recall), item gains and losses across time, changes in the size of categories across time, and the fate of specific clusters of recalled items across time. These differences are discussed within the context of differential processes occurring during learning method.","container-title":"Memory &amp; Cognition","DOI":"10.3758/s13421-011-0168-y","ISSN":"1532-5946","issue":"4","journalAbbreviation":"Mem Cogn","language":"en","page":"528-539","source":"Springer Link","title":"The origin of the interaction between learning method and delay in the testing effect: The roles of processing and conceptual retrieval organization","title-short":"The origin of the interaction between learning method and delay in the testing effect","volume":"40","author":[{"family":"Congleton","given":"Adam"},{"family":"Rajaram","given":"Suparna"}],"issued":{"date-parts":[["2012",5,1]]}}}],"schema":"https://github.com/citation-style-language/schema/raw/master/csl-citation.json"} </w:instrText>
      </w:r>
      <w:r w:rsidR="00C002A7">
        <w:rPr>
          <w:rFonts w:ascii="Times New Roman" w:hAnsi="Times New Roman" w:cs="Times New Roman"/>
          <w:sz w:val="24"/>
          <w:szCs w:val="24"/>
        </w:rPr>
        <w:fldChar w:fldCharType="separate"/>
      </w:r>
      <w:r w:rsidR="00C002A7" w:rsidRPr="00C002A7">
        <w:rPr>
          <w:rFonts w:ascii="Times New Roman" w:hAnsi="Times New Roman" w:cs="Times New Roman"/>
          <w:sz w:val="24"/>
        </w:rPr>
        <w:t>(Congleton &amp; Rajaram, 2012)</w:t>
      </w:r>
      <w:r w:rsidR="00C002A7">
        <w:rPr>
          <w:rFonts w:ascii="Times New Roman" w:hAnsi="Times New Roman" w:cs="Times New Roman"/>
          <w:sz w:val="24"/>
          <w:szCs w:val="24"/>
        </w:rPr>
        <w:fldChar w:fldCharType="end"/>
      </w:r>
      <w:r w:rsidR="004A0EE8">
        <w:rPr>
          <w:rFonts w:ascii="Times New Roman" w:hAnsi="Times New Roman" w:cs="Times New Roman"/>
          <w:sz w:val="24"/>
          <w:szCs w:val="24"/>
        </w:rPr>
        <w:t xml:space="preserve">. </w:t>
      </w:r>
      <w:bookmarkEnd w:id="7"/>
      <w:r w:rsidR="004A0EE8">
        <w:rPr>
          <w:rFonts w:ascii="Times New Roman" w:hAnsi="Times New Roman" w:cs="Times New Roman"/>
          <w:sz w:val="24"/>
          <w:szCs w:val="24"/>
        </w:rPr>
        <w:t>After failing to find a testing effect in Experiment 1,</w:t>
      </w:r>
      <w:r w:rsidR="00520CB5">
        <w:rPr>
          <w:rFonts w:ascii="Times New Roman" w:hAnsi="Times New Roman" w:cs="Times New Roman"/>
          <w:sz w:val="24"/>
          <w:szCs w:val="24"/>
        </w:rPr>
        <w:t xml:space="preserve"> we gradually tweaked the paradigm in ways that we believed would elicit a testing effect</w:t>
      </w:r>
      <w:r w:rsidR="00D048BC">
        <w:rPr>
          <w:rFonts w:ascii="Times New Roman" w:hAnsi="Times New Roman" w:cs="Times New Roman"/>
          <w:sz w:val="24"/>
          <w:szCs w:val="24"/>
        </w:rPr>
        <w:t xml:space="preserve"> in a progressively more heavy-handed manner</w:t>
      </w:r>
      <w:r w:rsidR="00520CB5">
        <w:rPr>
          <w:rFonts w:ascii="Times New Roman" w:hAnsi="Times New Roman" w:cs="Times New Roman"/>
          <w:sz w:val="24"/>
          <w:szCs w:val="24"/>
        </w:rPr>
        <w:t xml:space="preserve"> (an overview of all </w:t>
      </w:r>
      <w:r w:rsidR="00137649">
        <w:rPr>
          <w:rFonts w:ascii="Times New Roman" w:hAnsi="Times New Roman" w:cs="Times New Roman"/>
          <w:sz w:val="24"/>
          <w:szCs w:val="24"/>
        </w:rPr>
        <w:t>six</w:t>
      </w:r>
      <w:r w:rsidR="00520CB5">
        <w:rPr>
          <w:rFonts w:ascii="Times New Roman" w:hAnsi="Times New Roman" w:cs="Times New Roman"/>
          <w:sz w:val="24"/>
          <w:szCs w:val="24"/>
        </w:rPr>
        <w:t xml:space="preserve"> experimental </w:t>
      </w:r>
      <w:r w:rsidR="00520CB5">
        <w:rPr>
          <w:rFonts w:ascii="Times New Roman" w:hAnsi="Times New Roman" w:cs="Times New Roman"/>
          <w:sz w:val="24"/>
          <w:szCs w:val="24"/>
        </w:rPr>
        <w:lastRenderedPageBreak/>
        <w:t>methods appears in Figure 1).</w:t>
      </w:r>
      <w:r>
        <w:rPr>
          <w:rFonts w:ascii="Times New Roman" w:hAnsi="Times New Roman" w:cs="Times New Roman"/>
          <w:sz w:val="24"/>
          <w:szCs w:val="24"/>
        </w:rPr>
        <w:t xml:space="preserve"> </w:t>
      </w:r>
      <w:r w:rsidR="00520CB5">
        <w:rPr>
          <w:rFonts w:ascii="Times New Roman" w:hAnsi="Times New Roman" w:cs="Times New Roman"/>
          <w:sz w:val="24"/>
          <w:szCs w:val="24"/>
        </w:rPr>
        <w:t xml:space="preserve">In every case, the restudy condition was either similar to or </w:t>
      </w:r>
      <w:r w:rsidR="00256E66">
        <w:rPr>
          <w:rFonts w:ascii="Times New Roman" w:hAnsi="Times New Roman" w:cs="Times New Roman"/>
          <w:sz w:val="24"/>
          <w:szCs w:val="24"/>
        </w:rPr>
        <w:t xml:space="preserve">significantly </w:t>
      </w:r>
      <w:r w:rsidR="00520CB5">
        <w:rPr>
          <w:rFonts w:ascii="Times New Roman" w:hAnsi="Times New Roman" w:cs="Times New Roman"/>
          <w:sz w:val="24"/>
          <w:szCs w:val="24"/>
        </w:rPr>
        <w:t xml:space="preserve">better than the visual cued recall </w:t>
      </w:r>
      <w:r w:rsidR="00370178">
        <w:rPr>
          <w:rFonts w:ascii="Times New Roman" w:hAnsi="Times New Roman" w:cs="Times New Roman"/>
          <w:sz w:val="24"/>
          <w:szCs w:val="24"/>
        </w:rPr>
        <w:t xml:space="preserve">practice </w:t>
      </w:r>
      <w:r w:rsidR="00520CB5">
        <w:rPr>
          <w:rFonts w:ascii="Times New Roman" w:hAnsi="Times New Roman" w:cs="Times New Roman"/>
          <w:sz w:val="24"/>
          <w:szCs w:val="24"/>
        </w:rPr>
        <w:t>condition</w:t>
      </w:r>
      <w:r w:rsidR="00370178">
        <w:rPr>
          <w:rFonts w:ascii="Times New Roman" w:hAnsi="Times New Roman" w:cs="Times New Roman"/>
          <w:sz w:val="24"/>
          <w:szCs w:val="24"/>
        </w:rPr>
        <w:t>,</w:t>
      </w:r>
      <w:r w:rsidR="00D048BC">
        <w:rPr>
          <w:rFonts w:ascii="Times New Roman" w:hAnsi="Times New Roman" w:cs="Times New Roman"/>
          <w:sz w:val="24"/>
          <w:szCs w:val="24"/>
        </w:rPr>
        <w:t xml:space="preserve"> for both the final cued recall and the final recognition tests.</w:t>
      </w:r>
    </w:p>
    <w:p w14:paraId="6399480A" w14:textId="77777777" w:rsidR="00053F1E" w:rsidRDefault="00053F1E" w:rsidP="006A063F">
      <w:pPr>
        <w:spacing w:after="0" w:line="480" w:lineRule="auto"/>
        <w:rPr>
          <w:rFonts w:ascii="Times New Roman" w:hAnsi="Times New Roman" w:cs="Times New Roman"/>
          <w:sz w:val="24"/>
          <w:szCs w:val="24"/>
        </w:rPr>
      </w:pPr>
    </w:p>
    <w:p w14:paraId="4992F6FE" w14:textId="01F29DDF" w:rsidR="00053F1E" w:rsidRDefault="00222B22" w:rsidP="00053F1E">
      <w:pPr>
        <w:spacing w:after="0" w:line="480" w:lineRule="auto"/>
        <w:rPr>
          <w:rFonts w:ascii="Times New Roman" w:hAnsi="Times New Roman" w:cs="Times New Roman"/>
          <w:sz w:val="24"/>
          <w:szCs w:val="24"/>
        </w:rPr>
      </w:pPr>
      <w:r w:rsidRPr="00222B22">
        <w:rPr>
          <w:rFonts w:ascii="Times New Roman" w:hAnsi="Times New Roman" w:cs="Times New Roman"/>
          <w:noProof/>
          <w:sz w:val="24"/>
          <w:szCs w:val="24"/>
        </w:rPr>
        <w:drawing>
          <wp:inline distT="0" distB="0" distL="0" distR="0" wp14:anchorId="539F2BD5" wp14:editId="13289E96">
            <wp:extent cx="5943600" cy="3380105"/>
            <wp:effectExtent l="0" t="0" r="0" b="0"/>
            <wp:docPr id="699802371"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02371" name="Picture 1" descr="A screenshot of a test&#10;&#10;Description automatically generated"/>
                    <pic:cNvPicPr/>
                  </pic:nvPicPr>
                  <pic:blipFill>
                    <a:blip r:embed="rId9"/>
                    <a:stretch>
                      <a:fillRect/>
                    </a:stretch>
                  </pic:blipFill>
                  <pic:spPr>
                    <a:xfrm>
                      <a:off x="0" y="0"/>
                      <a:ext cx="5943600" cy="3380105"/>
                    </a:xfrm>
                    <a:prstGeom prst="rect">
                      <a:avLst/>
                    </a:prstGeom>
                  </pic:spPr>
                </pic:pic>
              </a:graphicData>
            </a:graphic>
          </wp:inline>
        </w:drawing>
      </w:r>
    </w:p>
    <w:p w14:paraId="402AEB55" w14:textId="09BA2F1A" w:rsidR="00053F1E" w:rsidRPr="00053F1E" w:rsidRDefault="00053F1E" w:rsidP="00053F1E">
      <w:pPr>
        <w:spacing w:after="0" w:line="240" w:lineRule="auto"/>
        <w:rPr>
          <w:rFonts w:ascii="Times New Roman" w:hAnsi="Times New Roman" w:cs="Times New Roman"/>
          <w:b/>
          <w:bCs/>
          <w:sz w:val="24"/>
          <w:szCs w:val="24"/>
        </w:rPr>
      </w:pPr>
      <w:r w:rsidRPr="00DE0CE3">
        <w:rPr>
          <w:rFonts w:ascii="Times New Roman" w:hAnsi="Times New Roman" w:cs="Times New Roman"/>
          <w:b/>
          <w:bCs/>
          <w:sz w:val="24"/>
          <w:szCs w:val="24"/>
        </w:rPr>
        <w:t>Figure 1</w:t>
      </w:r>
      <w:r>
        <w:rPr>
          <w:rFonts w:ascii="Times New Roman" w:hAnsi="Times New Roman" w:cs="Times New Roman"/>
          <w:b/>
          <w:bCs/>
          <w:sz w:val="24"/>
          <w:szCs w:val="24"/>
        </w:rPr>
        <w:t xml:space="preserve">. </w:t>
      </w:r>
      <w:r>
        <w:rPr>
          <w:rFonts w:ascii="Times New Roman" w:hAnsi="Times New Roman" w:cs="Times New Roman"/>
          <w:sz w:val="24"/>
          <w:szCs w:val="24"/>
        </w:rPr>
        <w:t>Summary of experimental method for each experiment. All experiments used whole object study prior to additional familiarization (not shown). Additional familiarization comprised alternating blocks of practice tests and restudy, with half of the objects assigned to practice and the other half to restudy; each pair of two successive blocks – one study, one test – corresponded to one “round” of additional familiarization. Except for the order of block alternation and the assignment of stimuli to conditions, the design was fully within-subjects. Except for Experiment 4, all experiments used incidental learning for restudy by having participants rate how much they liked the meaningless visual objects. The figure shows the presentation of an outline shape for cued recall of a fill pattern, but half of the blocks of familiarization presented a fill pattern for cued recall of an outline shape. Final cued recall tested all objects in both directions (from shape-to-fill and fill-to-shape). This was followed by two different recognition tests for all objects. After additional familiarization, all experiments presented the Cambridge Face Test (</w:t>
      </w:r>
      <w:r w:rsidRPr="009C08DB">
        <w:rPr>
          <w:rFonts w:ascii="Times New Roman" w:hAnsi="Times New Roman" w:cs="Times New Roman"/>
          <w:sz w:val="24"/>
          <w:szCs w:val="24"/>
        </w:rPr>
        <w:t>Duchaine</w:t>
      </w:r>
      <w:r>
        <w:rPr>
          <w:rFonts w:ascii="Times New Roman" w:hAnsi="Times New Roman" w:cs="Times New Roman"/>
          <w:sz w:val="24"/>
          <w:szCs w:val="24"/>
        </w:rPr>
        <w:t xml:space="preserve"> </w:t>
      </w:r>
      <w:r w:rsidRPr="009C08DB">
        <w:rPr>
          <w:rFonts w:ascii="Times New Roman" w:hAnsi="Times New Roman" w:cs="Times New Roman"/>
          <w:sz w:val="24"/>
          <w:szCs w:val="24"/>
        </w:rPr>
        <w:t>&amp; Nakayama,</w:t>
      </w:r>
      <w:r>
        <w:rPr>
          <w:rFonts w:ascii="Times New Roman" w:hAnsi="Times New Roman" w:cs="Times New Roman"/>
          <w:sz w:val="24"/>
          <w:szCs w:val="24"/>
        </w:rPr>
        <w:t xml:space="preserve"> </w:t>
      </w:r>
      <w:r w:rsidRPr="009C08DB">
        <w:rPr>
          <w:rFonts w:ascii="Times New Roman" w:hAnsi="Times New Roman" w:cs="Times New Roman"/>
          <w:sz w:val="24"/>
          <w:szCs w:val="24"/>
        </w:rPr>
        <w:t>2006</w:t>
      </w:r>
      <w:r>
        <w:rPr>
          <w:rFonts w:ascii="Times New Roman" w:hAnsi="Times New Roman" w:cs="Times New Roman"/>
          <w:sz w:val="24"/>
          <w:szCs w:val="24"/>
        </w:rPr>
        <w:t>) as a filler task before the final cued recall and recognition tests. The summary of “key manipulations” always refers to changes from Experiment 1.</w:t>
      </w:r>
    </w:p>
    <w:p w14:paraId="5F36ED94" w14:textId="77777777" w:rsidR="003829CE" w:rsidRDefault="003829CE" w:rsidP="006A063F">
      <w:pPr>
        <w:spacing w:after="0" w:line="480" w:lineRule="auto"/>
        <w:jc w:val="center"/>
        <w:rPr>
          <w:rFonts w:ascii="Times New Roman" w:hAnsi="Times New Roman" w:cs="Times New Roman"/>
          <w:b/>
          <w:bCs/>
          <w:sz w:val="24"/>
          <w:szCs w:val="24"/>
        </w:rPr>
      </w:pPr>
    </w:p>
    <w:p w14:paraId="36FBBFF5" w14:textId="144CBE8D"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 xml:space="preserve">Experiment </w:t>
      </w:r>
      <w:r>
        <w:rPr>
          <w:rFonts w:ascii="Times New Roman" w:hAnsi="Times New Roman" w:cs="Times New Roman"/>
          <w:b/>
          <w:bCs/>
          <w:sz w:val="24"/>
          <w:szCs w:val="24"/>
        </w:rPr>
        <w:t>1</w:t>
      </w:r>
    </w:p>
    <w:p w14:paraId="717D9205" w14:textId="1FDEE8EC"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lastRenderedPageBreak/>
        <w:t>Participants</w:t>
      </w:r>
    </w:p>
    <w:p w14:paraId="337E8693" w14:textId="14816CB0" w:rsidR="006A063F" w:rsidRPr="005C4FAE" w:rsidRDefault="006C70EF" w:rsidP="005C4F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a</w:t>
      </w:r>
      <w:r w:rsidR="009E4520">
        <w:rPr>
          <w:rFonts w:ascii="Times New Roman" w:hAnsi="Times New Roman" w:cs="Times New Roman"/>
          <w:sz w:val="24"/>
          <w:szCs w:val="24"/>
        </w:rPr>
        <w:t>ssum</w:t>
      </w:r>
      <w:r>
        <w:rPr>
          <w:rFonts w:ascii="Times New Roman" w:hAnsi="Times New Roman" w:cs="Times New Roman"/>
          <w:sz w:val="24"/>
          <w:szCs w:val="24"/>
        </w:rPr>
        <w:t>ed</w:t>
      </w:r>
      <w:r w:rsidR="009E4520">
        <w:rPr>
          <w:rFonts w:ascii="Times New Roman" w:hAnsi="Times New Roman" w:cs="Times New Roman"/>
          <w:sz w:val="24"/>
          <w:szCs w:val="24"/>
        </w:rPr>
        <w:t xml:space="preserve"> </w:t>
      </w:r>
      <w:r w:rsidR="001C302C">
        <w:rPr>
          <w:rFonts w:ascii="Times New Roman" w:hAnsi="Times New Roman" w:cs="Times New Roman"/>
          <w:sz w:val="24"/>
          <w:szCs w:val="24"/>
        </w:rPr>
        <w:t>that the restudy condition produces average performance of 75% and the test practice condition produces average performance of 85%</w:t>
      </w:r>
      <w:r>
        <w:rPr>
          <w:rFonts w:ascii="Times New Roman" w:hAnsi="Times New Roman" w:cs="Times New Roman"/>
          <w:sz w:val="24"/>
          <w:szCs w:val="24"/>
        </w:rPr>
        <w:t>. This</w:t>
      </w:r>
      <w:r w:rsidR="001C302C" w:rsidRPr="00F56896">
        <w:rPr>
          <w:rFonts w:ascii="Times New Roman" w:hAnsi="Times New Roman" w:cs="Times New Roman"/>
          <w:sz w:val="24"/>
          <w:szCs w:val="24"/>
        </w:rPr>
        <w:t xml:space="preserve"> </w:t>
      </w:r>
      <w:r w:rsidR="006575C0" w:rsidRPr="00E17945">
        <w:rPr>
          <w:rFonts w:ascii="Times New Roman" w:hAnsi="Times New Roman" w:cs="Times New Roman"/>
          <w:sz w:val="24"/>
          <w:szCs w:val="24"/>
        </w:rPr>
        <w:t>10% testing effect advantage corresponds to a Cohen's D of .5</w:t>
      </w:r>
      <w:r w:rsidRPr="00E17945">
        <w:rPr>
          <w:rFonts w:ascii="Times New Roman" w:hAnsi="Times New Roman" w:cs="Times New Roman"/>
          <w:sz w:val="24"/>
          <w:szCs w:val="24"/>
        </w:rPr>
        <w:t xml:space="preserve"> </w:t>
      </w:r>
      <w:r w:rsidR="006575C0" w:rsidRPr="00E17945">
        <w:rPr>
          <w:rFonts w:ascii="Times New Roman" w:hAnsi="Times New Roman" w:cs="Times New Roman"/>
          <w:sz w:val="24"/>
          <w:szCs w:val="24"/>
        </w:rPr>
        <w:t>for a within-subjects design with 8 trials per condition</w:t>
      </w:r>
      <w:r w:rsidR="00F56896">
        <w:rPr>
          <w:rFonts w:ascii="Times New Roman" w:hAnsi="Times New Roman" w:cs="Times New Roman"/>
          <w:sz w:val="24"/>
          <w:szCs w:val="24"/>
        </w:rPr>
        <w:t xml:space="preserve">, which </w:t>
      </w:r>
      <w:r w:rsidR="00F56896" w:rsidRPr="000534EC">
        <w:rPr>
          <w:rFonts w:ascii="Times New Roman" w:hAnsi="Times New Roman" w:cs="Times New Roman"/>
          <w:sz w:val="24"/>
          <w:szCs w:val="24"/>
        </w:rPr>
        <w:t xml:space="preserve">is a </w:t>
      </w:r>
      <w:r w:rsidR="00A45635">
        <w:rPr>
          <w:rFonts w:ascii="Times New Roman" w:hAnsi="Times New Roman" w:cs="Times New Roman"/>
          <w:sz w:val="24"/>
          <w:szCs w:val="24"/>
        </w:rPr>
        <w:t>“</w:t>
      </w:r>
      <w:r w:rsidR="00F56896" w:rsidRPr="000534EC">
        <w:rPr>
          <w:rFonts w:ascii="Times New Roman" w:hAnsi="Times New Roman" w:cs="Times New Roman"/>
          <w:sz w:val="24"/>
          <w:szCs w:val="24"/>
        </w:rPr>
        <w:t>medium</w:t>
      </w:r>
      <w:r w:rsidR="00A45635">
        <w:rPr>
          <w:rFonts w:ascii="Times New Roman" w:hAnsi="Times New Roman" w:cs="Times New Roman"/>
          <w:sz w:val="24"/>
          <w:szCs w:val="24"/>
        </w:rPr>
        <w:t>”</w:t>
      </w:r>
      <w:r w:rsidR="00F56896" w:rsidRPr="000534EC">
        <w:rPr>
          <w:rFonts w:ascii="Times New Roman" w:hAnsi="Times New Roman" w:cs="Times New Roman"/>
          <w:sz w:val="24"/>
          <w:szCs w:val="24"/>
        </w:rPr>
        <w:t xml:space="preserve"> effect size</w:t>
      </w:r>
      <w:r w:rsidRPr="00F56896">
        <w:rPr>
          <w:rFonts w:ascii="Times New Roman" w:hAnsi="Times New Roman" w:cs="Times New Roman"/>
          <w:sz w:val="24"/>
          <w:szCs w:val="24"/>
        </w:rPr>
        <w:t xml:space="preserve">. </w:t>
      </w:r>
      <w:r>
        <w:rPr>
          <w:rFonts w:ascii="Times New Roman" w:hAnsi="Times New Roman" w:cs="Times New Roman"/>
          <w:sz w:val="24"/>
          <w:szCs w:val="24"/>
        </w:rPr>
        <w:t>A</w:t>
      </w:r>
      <w:r w:rsidR="001C302C">
        <w:rPr>
          <w:rFonts w:ascii="Times New Roman" w:hAnsi="Times New Roman" w:cs="Times New Roman"/>
          <w:sz w:val="24"/>
          <w:szCs w:val="24"/>
        </w:rPr>
        <w:t xml:space="preserve"> power analysis </w:t>
      </w:r>
      <w:r w:rsidR="00A439F7">
        <w:rPr>
          <w:rFonts w:ascii="Times New Roman" w:hAnsi="Times New Roman" w:cs="Times New Roman"/>
          <w:sz w:val="24"/>
          <w:szCs w:val="24"/>
        </w:rPr>
        <w:t>indicated</w:t>
      </w:r>
      <w:r w:rsidR="001C302C">
        <w:rPr>
          <w:rFonts w:ascii="Times New Roman" w:hAnsi="Times New Roman" w:cs="Times New Roman"/>
          <w:sz w:val="24"/>
          <w:szCs w:val="24"/>
        </w:rPr>
        <w:t xml:space="preserve"> that 25 participants </w:t>
      </w:r>
      <w:r>
        <w:rPr>
          <w:rFonts w:ascii="Times New Roman" w:hAnsi="Times New Roman" w:cs="Times New Roman"/>
          <w:sz w:val="24"/>
          <w:szCs w:val="24"/>
        </w:rPr>
        <w:t xml:space="preserve">would be </w:t>
      </w:r>
      <w:r w:rsidR="001C302C">
        <w:rPr>
          <w:rFonts w:ascii="Times New Roman" w:hAnsi="Times New Roman" w:cs="Times New Roman"/>
          <w:sz w:val="24"/>
          <w:szCs w:val="24"/>
        </w:rPr>
        <w:t xml:space="preserve">needed to achieve 80% power to detect a testing effect (data were generated from binomial sampling, with 8 trials per condition per participant, and assessed with </w:t>
      </w:r>
      <w:r w:rsidR="00E73501">
        <w:rPr>
          <w:rFonts w:ascii="Times New Roman" w:hAnsi="Times New Roman" w:cs="Times New Roman"/>
          <w:sz w:val="24"/>
          <w:szCs w:val="24"/>
        </w:rPr>
        <w:t xml:space="preserve">a </w:t>
      </w:r>
      <w:r w:rsidR="001C302C">
        <w:rPr>
          <w:rFonts w:ascii="Times New Roman" w:hAnsi="Times New Roman" w:cs="Times New Roman"/>
          <w:sz w:val="24"/>
          <w:szCs w:val="24"/>
        </w:rPr>
        <w:t xml:space="preserve">one-tailed dependent samples t-test). </w:t>
      </w:r>
      <w:r w:rsidR="00E6112B">
        <w:rPr>
          <w:rFonts w:ascii="Times New Roman" w:hAnsi="Times New Roman" w:cs="Times New Roman"/>
          <w:sz w:val="24"/>
          <w:szCs w:val="24"/>
        </w:rPr>
        <w:t xml:space="preserve">The </w:t>
      </w:r>
      <w:r w:rsidR="006A063F">
        <w:rPr>
          <w:rFonts w:ascii="Times New Roman" w:hAnsi="Times New Roman" w:cs="Times New Roman"/>
          <w:sz w:val="24"/>
          <w:szCs w:val="24"/>
        </w:rPr>
        <w:t xml:space="preserve">25 </w:t>
      </w:r>
      <w:r w:rsidR="00E73501">
        <w:rPr>
          <w:rFonts w:ascii="Times New Roman" w:hAnsi="Times New Roman" w:cs="Times New Roman"/>
          <w:sz w:val="24"/>
          <w:szCs w:val="24"/>
        </w:rPr>
        <w:t>participants</w:t>
      </w:r>
      <w:r w:rsidR="006A063F" w:rsidRPr="002457E7">
        <w:rPr>
          <w:rFonts w:ascii="Times New Roman" w:hAnsi="Times New Roman" w:cs="Times New Roman"/>
          <w:sz w:val="24"/>
          <w:szCs w:val="24"/>
        </w:rPr>
        <w:t xml:space="preserve"> (</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female, </w:t>
      </w:r>
      <w:r w:rsidR="006A063F">
        <w:rPr>
          <w:rFonts w:ascii="Times New Roman" w:hAnsi="Times New Roman" w:cs="Times New Roman"/>
          <w:sz w:val="24"/>
          <w:szCs w:val="24"/>
        </w:rPr>
        <w:t>6</w:t>
      </w:r>
      <w:r w:rsidR="006A063F" w:rsidRPr="002457E7">
        <w:rPr>
          <w:rFonts w:ascii="Times New Roman" w:hAnsi="Times New Roman" w:cs="Times New Roman"/>
          <w:sz w:val="24"/>
          <w:szCs w:val="24"/>
        </w:rPr>
        <w:t xml:space="preserve"> </w:t>
      </w:r>
      <w:proofErr w:type="gramStart"/>
      <w:r w:rsidR="006A063F" w:rsidRPr="002457E7">
        <w:rPr>
          <w:rFonts w:ascii="Times New Roman" w:hAnsi="Times New Roman" w:cs="Times New Roman"/>
          <w:sz w:val="24"/>
          <w:szCs w:val="24"/>
        </w:rPr>
        <w:t>male</w:t>
      </w:r>
      <w:proofErr w:type="gramEnd"/>
      <w:r w:rsidR="006A063F">
        <w:rPr>
          <w:rFonts w:ascii="Times New Roman" w:hAnsi="Times New Roman" w:cs="Times New Roman"/>
          <w:sz w:val="24"/>
          <w:szCs w:val="24"/>
        </w:rPr>
        <w:t>, 1 no response</w:t>
      </w:r>
      <w:r w:rsidR="006A063F" w:rsidRPr="002457E7">
        <w:rPr>
          <w:rFonts w:ascii="Times New Roman" w:hAnsi="Times New Roman" w:cs="Times New Roman"/>
          <w:sz w:val="24"/>
          <w:szCs w:val="24"/>
        </w:rPr>
        <w:t>)</w:t>
      </w:r>
      <w:r w:rsidR="006A063F">
        <w:rPr>
          <w:rFonts w:ascii="Times New Roman" w:hAnsi="Times New Roman" w:cs="Times New Roman"/>
          <w:sz w:val="24"/>
          <w:szCs w:val="24"/>
        </w:rPr>
        <w:t xml:space="preserve"> </w:t>
      </w:r>
      <w:r>
        <w:rPr>
          <w:rFonts w:ascii="Times New Roman" w:hAnsi="Times New Roman" w:cs="Times New Roman"/>
          <w:sz w:val="24"/>
          <w:szCs w:val="24"/>
        </w:rPr>
        <w:t xml:space="preserve">ranged in </w:t>
      </w:r>
      <w:r w:rsidR="00A439F7">
        <w:rPr>
          <w:rFonts w:ascii="Times New Roman" w:hAnsi="Times New Roman" w:cs="Times New Roman"/>
          <w:sz w:val="24"/>
          <w:szCs w:val="24"/>
        </w:rPr>
        <w:t xml:space="preserve">age from </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to </w:t>
      </w:r>
      <w:r w:rsidR="006A063F">
        <w:rPr>
          <w:rFonts w:ascii="Times New Roman" w:hAnsi="Times New Roman" w:cs="Times New Roman"/>
          <w:sz w:val="24"/>
          <w:szCs w:val="24"/>
        </w:rPr>
        <w:t>45</w:t>
      </w:r>
      <w:r w:rsidR="006A063F" w:rsidRPr="002457E7">
        <w:rPr>
          <w:rFonts w:ascii="Times New Roman" w:hAnsi="Times New Roman" w:cs="Times New Roman"/>
          <w:sz w:val="24"/>
          <w:szCs w:val="24"/>
        </w:rPr>
        <w:t xml:space="preserve"> years (mean = </w:t>
      </w:r>
      <w:r w:rsidR="006A063F">
        <w:rPr>
          <w:rFonts w:ascii="Times New Roman" w:hAnsi="Times New Roman" w:cs="Times New Roman"/>
          <w:sz w:val="24"/>
          <w:szCs w:val="24"/>
        </w:rPr>
        <w:t>20.6</w:t>
      </w:r>
      <w:r w:rsidR="006A063F" w:rsidRPr="002457E7">
        <w:rPr>
          <w:rFonts w:ascii="Times New Roman" w:hAnsi="Times New Roman" w:cs="Times New Roman"/>
          <w:sz w:val="24"/>
          <w:szCs w:val="24"/>
        </w:rPr>
        <w:t xml:space="preserve"> years). </w:t>
      </w:r>
      <w:r w:rsidR="00743E57">
        <w:rPr>
          <w:rFonts w:ascii="Times New Roman" w:hAnsi="Times New Roman" w:cs="Times New Roman"/>
          <w:sz w:val="24"/>
          <w:szCs w:val="24"/>
        </w:rPr>
        <w:t>A</w:t>
      </w:r>
      <w:r w:rsidR="00304C1E">
        <w:rPr>
          <w:rFonts w:ascii="Times New Roman" w:hAnsi="Times New Roman" w:cs="Times New Roman"/>
          <w:sz w:val="24"/>
          <w:szCs w:val="24"/>
        </w:rPr>
        <w:t>ll p</w:t>
      </w:r>
      <w:r w:rsidR="006A063F" w:rsidRPr="002457E7">
        <w:rPr>
          <w:rFonts w:ascii="Times New Roman" w:hAnsi="Times New Roman" w:cs="Times New Roman"/>
          <w:sz w:val="24"/>
          <w:szCs w:val="24"/>
        </w:rPr>
        <w:t xml:space="preserve">articipants </w:t>
      </w:r>
      <w:r w:rsidR="00304C1E">
        <w:rPr>
          <w:rFonts w:ascii="Times New Roman" w:hAnsi="Times New Roman" w:cs="Times New Roman"/>
          <w:sz w:val="24"/>
          <w:szCs w:val="24"/>
        </w:rPr>
        <w:t xml:space="preserve">in all experiments </w:t>
      </w:r>
      <w:r w:rsidR="006A063F" w:rsidRPr="002457E7">
        <w:rPr>
          <w:rFonts w:ascii="Times New Roman" w:hAnsi="Times New Roman" w:cs="Times New Roman"/>
          <w:sz w:val="24"/>
          <w:szCs w:val="24"/>
        </w:rPr>
        <w:t xml:space="preserve">were recruited from the University of </w:t>
      </w:r>
      <w:r w:rsidR="006A063F">
        <w:rPr>
          <w:rFonts w:ascii="Times New Roman" w:hAnsi="Times New Roman" w:cs="Times New Roman"/>
          <w:sz w:val="24"/>
          <w:szCs w:val="24"/>
        </w:rPr>
        <w:t xml:space="preserve">Massachusetts at Amherst </w:t>
      </w:r>
      <w:r w:rsidR="006A063F" w:rsidRPr="002457E7">
        <w:rPr>
          <w:rFonts w:ascii="Times New Roman" w:hAnsi="Times New Roman" w:cs="Times New Roman"/>
          <w:sz w:val="24"/>
          <w:szCs w:val="24"/>
        </w:rPr>
        <w:t xml:space="preserve">student population and </w:t>
      </w:r>
      <w:proofErr w:type="gramStart"/>
      <w:r w:rsidR="006A063F" w:rsidRPr="002457E7">
        <w:rPr>
          <w:rFonts w:ascii="Times New Roman" w:hAnsi="Times New Roman" w:cs="Times New Roman"/>
          <w:sz w:val="24"/>
          <w:szCs w:val="24"/>
        </w:rPr>
        <w:t xml:space="preserve">received </w:t>
      </w:r>
      <w:r w:rsidR="006A063F">
        <w:rPr>
          <w:rFonts w:ascii="Times New Roman" w:hAnsi="Times New Roman" w:cs="Times New Roman"/>
          <w:sz w:val="24"/>
          <w:szCs w:val="24"/>
        </w:rPr>
        <w:t>course</w:t>
      </w:r>
      <w:proofErr w:type="gramEnd"/>
      <w:r w:rsidR="006A063F">
        <w:rPr>
          <w:rFonts w:ascii="Times New Roman" w:hAnsi="Times New Roman" w:cs="Times New Roman"/>
          <w:sz w:val="24"/>
          <w:szCs w:val="24"/>
        </w:rPr>
        <w:t xml:space="preserve"> extra</w:t>
      </w:r>
      <w:r w:rsidR="006A063F" w:rsidRPr="002457E7">
        <w:rPr>
          <w:rFonts w:ascii="Times New Roman" w:hAnsi="Times New Roman" w:cs="Times New Roman"/>
          <w:sz w:val="24"/>
          <w:szCs w:val="24"/>
        </w:rPr>
        <w:t xml:space="preserve"> credit for participating. This study was approved by the University of </w:t>
      </w:r>
      <w:r w:rsidR="006A063F">
        <w:rPr>
          <w:rFonts w:ascii="Times New Roman" w:hAnsi="Times New Roman" w:cs="Times New Roman"/>
          <w:sz w:val="24"/>
          <w:szCs w:val="24"/>
        </w:rPr>
        <w:t>Massachusetts at Amherst</w:t>
      </w:r>
      <w:r w:rsidR="006A063F" w:rsidRPr="002457E7">
        <w:rPr>
          <w:rFonts w:ascii="Times New Roman" w:hAnsi="Times New Roman" w:cs="Times New Roman"/>
          <w:sz w:val="24"/>
          <w:szCs w:val="24"/>
        </w:rPr>
        <w:t xml:space="preserve"> Institutional Review Board </w:t>
      </w:r>
      <w:r w:rsidR="009B5DC6">
        <w:rPr>
          <w:rFonts w:ascii="Times New Roman" w:hAnsi="Times New Roman" w:cs="Times New Roman"/>
          <w:sz w:val="24"/>
          <w:szCs w:val="24"/>
        </w:rPr>
        <w:t xml:space="preserve">(Protocol #1022) </w:t>
      </w:r>
      <w:r w:rsidR="006A063F" w:rsidRPr="002457E7">
        <w:rPr>
          <w:rFonts w:ascii="Times New Roman" w:hAnsi="Times New Roman" w:cs="Times New Roman"/>
          <w:sz w:val="24"/>
          <w:szCs w:val="24"/>
        </w:rPr>
        <w:t xml:space="preserve">and participants each provided informed consent. </w:t>
      </w:r>
      <w:r w:rsidR="00B916E4" w:rsidRPr="002457E7">
        <w:rPr>
          <w:rFonts w:ascii="Times New Roman" w:hAnsi="Times New Roman" w:cs="Times New Roman"/>
          <w:sz w:val="24"/>
          <w:szCs w:val="24"/>
        </w:rPr>
        <w:t xml:space="preserve">All experiments were programmed and run using </w:t>
      </w:r>
      <w:proofErr w:type="spellStart"/>
      <w:r w:rsidR="00B916E4" w:rsidRPr="002457E7">
        <w:rPr>
          <w:rFonts w:ascii="Times New Roman" w:hAnsi="Times New Roman" w:cs="Times New Roman"/>
          <w:sz w:val="24"/>
          <w:szCs w:val="24"/>
        </w:rPr>
        <w:t>PsychoPy</w:t>
      </w:r>
      <w:proofErr w:type="spellEnd"/>
      <w:r w:rsidR="00B916E4" w:rsidRPr="002457E7">
        <w:rPr>
          <w:rFonts w:ascii="Times New Roman" w:hAnsi="Times New Roman" w:cs="Times New Roman"/>
          <w:sz w:val="24"/>
          <w:szCs w:val="24"/>
        </w:rPr>
        <w:t xml:space="preserve"> (Peirce et al., 2019).</w:t>
      </w:r>
    </w:p>
    <w:p w14:paraId="04A00CE4" w14:textId="77777777" w:rsidR="005C4FAE" w:rsidRDefault="005C4FAE" w:rsidP="00B916E4">
      <w:pPr>
        <w:spacing w:after="0" w:line="480" w:lineRule="auto"/>
        <w:rPr>
          <w:rFonts w:ascii="Times New Roman" w:hAnsi="Times New Roman" w:cs="Times New Roman"/>
          <w:b/>
          <w:bCs/>
          <w:sz w:val="24"/>
          <w:szCs w:val="24"/>
        </w:rPr>
      </w:pPr>
    </w:p>
    <w:p w14:paraId="0012FFA8" w14:textId="625F7F35" w:rsidR="00B916E4" w:rsidRDefault="00B916E4" w:rsidP="00B916E4">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Methods</w:t>
      </w:r>
    </w:p>
    <w:p w14:paraId="60435140" w14:textId="5DE5A948" w:rsidR="00B916E4" w:rsidRDefault="00B916E4" w:rsidP="005C4FA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E7491" w:rsidRPr="004A7279">
        <w:rPr>
          <w:rFonts w:ascii="Times New Roman" w:hAnsi="Times New Roman" w:cs="Times New Roman"/>
          <w:i/>
          <w:iCs/>
          <w:sz w:val="24"/>
          <w:szCs w:val="24"/>
        </w:rPr>
        <w:t>Materials</w:t>
      </w:r>
      <w:r w:rsidR="005E7491">
        <w:rPr>
          <w:rFonts w:ascii="Times New Roman" w:hAnsi="Times New Roman" w:cs="Times New Roman"/>
          <w:sz w:val="24"/>
          <w:szCs w:val="24"/>
        </w:rPr>
        <w:t xml:space="preserve">. </w:t>
      </w:r>
      <w:r w:rsidR="00AE462C">
        <w:rPr>
          <w:rFonts w:ascii="Times New Roman" w:hAnsi="Times New Roman" w:cs="Times New Roman"/>
          <w:sz w:val="24"/>
          <w:szCs w:val="24"/>
        </w:rPr>
        <w:t>Sixteen</w:t>
      </w:r>
      <w:r w:rsidR="005E7491">
        <w:rPr>
          <w:rFonts w:ascii="Times New Roman" w:hAnsi="Times New Roman" w:cs="Times New Roman"/>
          <w:sz w:val="24"/>
          <w:szCs w:val="24"/>
        </w:rPr>
        <w:t xml:space="preserve"> different meaningless visual objects</w:t>
      </w:r>
      <w:r>
        <w:rPr>
          <w:rFonts w:ascii="Times New Roman" w:hAnsi="Times New Roman" w:cs="Times New Roman"/>
          <w:sz w:val="24"/>
          <w:szCs w:val="24"/>
        </w:rPr>
        <w:t xml:space="preserve"> were created </w:t>
      </w:r>
      <w:r w:rsidR="005E7491">
        <w:rPr>
          <w:rFonts w:ascii="Times New Roman" w:hAnsi="Times New Roman" w:cs="Times New Roman"/>
          <w:sz w:val="24"/>
          <w:szCs w:val="24"/>
        </w:rPr>
        <w:t>by comb</w:t>
      </w:r>
      <w:r w:rsidR="003F0968">
        <w:rPr>
          <w:rFonts w:ascii="Times New Roman" w:hAnsi="Times New Roman" w:cs="Times New Roman"/>
          <w:sz w:val="24"/>
          <w:szCs w:val="24"/>
        </w:rPr>
        <w:t>in</w:t>
      </w:r>
      <w:r w:rsidR="005E7491">
        <w:rPr>
          <w:rFonts w:ascii="Times New Roman" w:hAnsi="Times New Roman" w:cs="Times New Roman"/>
          <w:sz w:val="24"/>
          <w:szCs w:val="24"/>
        </w:rPr>
        <w:t>ing one of eight different outline shapes with one of eight different fill patterns</w:t>
      </w:r>
      <w:r w:rsidR="00AE462C">
        <w:rPr>
          <w:rFonts w:ascii="Times New Roman" w:hAnsi="Times New Roman" w:cs="Times New Roman"/>
          <w:sz w:val="24"/>
          <w:szCs w:val="24"/>
        </w:rPr>
        <w:t xml:space="preserve"> (see Figure 2)</w:t>
      </w:r>
      <w:r>
        <w:rPr>
          <w:rFonts w:ascii="Times New Roman" w:hAnsi="Times New Roman" w:cs="Times New Roman"/>
          <w:sz w:val="24"/>
          <w:szCs w:val="24"/>
        </w:rPr>
        <w:t>.</w:t>
      </w:r>
      <w:r w:rsidR="005E7491">
        <w:rPr>
          <w:rFonts w:ascii="Times New Roman" w:hAnsi="Times New Roman" w:cs="Times New Roman"/>
          <w:sz w:val="24"/>
          <w:szCs w:val="24"/>
        </w:rPr>
        <w:t xml:space="preserve"> Outline shapes were created </w:t>
      </w:r>
      <w:r w:rsidR="00AE462C">
        <w:rPr>
          <w:rFonts w:ascii="Times New Roman" w:hAnsi="Times New Roman" w:cs="Times New Roman"/>
          <w:sz w:val="24"/>
          <w:szCs w:val="24"/>
        </w:rPr>
        <w:t xml:space="preserve">by hand </w:t>
      </w:r>
      <w:r w:rsidR="005E7491">
        <w:rPr>
          <w:rFonts w:ascii="Times New Roman" w:hAnsi="Times New Roman" w:cs="Times New Roman"/>
          <w:sz w:val="24"/>
          <w:szCs w:val="24"/>
        </w:rPr>
        <w:t xml:space="preserve">using the “curve” function in </w:t>
      </w:r>
      <w:r w:rsidR="00AE462C">
        <w:rPr>
          <w:rFonts w:ascii="Times New Roman" w:hAnsi="Times New Roman" w:cs="Times New Roman"/>
          <w:sz w:val="24"/>
          <w:szCs w:val="24"/>
        </w:rPr>
        <w:t xml:space="preserve">Microsoft PowerPoint, </w:t>
      </w:r>
      <w:r w:rsidR="003018D6">
        <w:rPr>
          <w:rFonts w:ascii="Times New Roman" w:hAnsi="Times New Roman" w:cs="Times New Roman"/>
          <w:sz w:val="24"/>
          <w:szCs w:val="24"/>
        </w:rPr>
        <w:t>based on 12</w:t>
      </w:r>
      <w:r w:rsidR="00AE462C">
        <w:rPr>
          <w:rFonts w:ascii="Times New Roman" w:hAnsi="Times New Roman" w:cs="Times New Roman"/>
          <w:sz w:val="24"/>
          <w:szCs w:val="24"/>
        </w:rPr>
        <w:t xml:space="preserve"> randomly </w:t>
      </w:r>
      <w:r w:rsidR="003018D6">
        <w:rPr>
          <w:rFonts w:ascii="Times New Roman" w:hAnsi="Times New Roman" w:cs="Times New Roman"/>
          <w:sz w:val="24"/>
          <w:szCs w:val="24"/>
        </w:rPr>
        <w:t>selected inflection points</w:t>
      </w:r>
      <w:r w:rsidR="00AE462C">
        <w:rPr>
          <w:rFonts w:ascii="Times New Roman" w:hAnsi="Times New Roman" w:cs="Times New Roman"/>
          <w:sz w:val="24"/>
          <w:szCs w:val="24"/>
        </w:rPr>
        <w:t>. As seen in Figure 2, this result</w:t>
      </w:r>
      <w:r w:rsidR="003018D6">
        <w:rPr>
          <w:rFonts w:ascii="Times New Roman" w:hAnsi="Times New Roman" w:cs="Times New Roman"/>
          <w:sz w:val="24"/>
          <w:szCs w:val="24"/>
        </w:rPr>
        <w:t>ed</w:t>
      </w:r>
      <w:r w:rsidR="00AE462C">
        <w:rPr>
          <w:rFonts w:ascii="Times New Roman" w:hAnsi="Times New Roman" w:cs="Times New Roman"/>
          <w:sz w:val="24"/>
          <w:szCs w:val="24"/>
        </w:rPr>
        <w:t xml:space="preserve"> in outline shape</w:t>
      </w:r>
      <w:r w:rsidR="003018D6">
        <w:rPr>
          <w:rFonts w:ascii="Times New Roman" w:hAnsi="Times New Roman" w:cs="Times New Roman"/>
          <w:sz w:val="24"/>
          <w:szCs w:val="24"/>
        </w:rPr>
        <w:t>s</w:t>
      </w:r>
      <w:r w:rsidR="00AE462C">
        <w:rPr>
          <w:rFonts w:ascii="Times New Roman" w:hAnsi="Times New Roman" w:cs="Times New Roman"/>
          <w:sz w:val="24"/>
          <w:szCs w:val="24"/>
        </w:rPr>
        <w:t xml:space="preserve"> with approximately </w:t>
      </w:r>
      <w:r w:rsidR="003018D6">
        <w:rPr>
          <w:rFonts w:ascii="Times New Roman" w:hAnsi="Times New Roman" w:cs="Times New Roman"/>
          <w:sz w:val="24"/>
          <w:szCs w:val="24"/>
        </w:rPr>
        <w:t>five</w:t>
      </w:r>
      <w:r w:rsidR="00AE462C">
        <w:rPr>
          <w:rFonts w:ascii="Times New Roman" w:hAnsi="Times New Roman" w:cs="Times New Roman"/>
          <w:sz w:val="24"/>
          <w:szCs w:val="24"/>
        </w:rPr>
        <w:t xml:space="preserve"> convex elements and </w:t>
      </w:r>
      <w:r w:rsidR="003018D6">
        <w:rPr>
          <w:rFonts w:ascii="Times New Roman" w:hAnsi="Times New Roman" w:cs="Times New Roman"/>
          <w:sz w:val="24"/>
          <w:szCs w:val="24"/>
        </w:rPr>
        <w:t>five</w:t>
      </w:r>
      <w:r w:rsidR="00AE462C">
        <w:rPr>
          <w:rFonts w:ascii="Times New Roman" w:hAnsi="Times New Roman" w:cs="Times New Roman"/>
          <w:sz w:val="24"/>
          <w:szCs w:val="24"/>
        </w:rPr>
        <w:t xml:space="preserve"> concave elements. </w:t>
      </w:r>
      <w:r>
        <w:rPr>
          <w:rFonts w:ascii="Times New Roman" w:hAnsi="Times New Roman" w:cs="Times New Roman"/>
          <w:sz w:val="24"/>
          <w:szCs w:val="24"/>
        </w:rPr>
        <w:t>The fill patterns were found through</w:t>
      </w:r>
      <w:r w:rsidR="00AE462C">
        <w:rPr>
          <w:rFonts w:ascii="Times New Roman" w:hAnsi="Times New Roman" w:cs="Times New Roman"/>
          <w:sz w:val="24"/>
          <w:szCs w:val="24"/>
        </w:rPr>
        <w:t xml:space="preserve"> </w:t>
      </w:r>
      <w:r>
        <w:rPr>
          <w:rFonts w:ascii="Times New Roman" w:hAnsi="Times New Roman" w:cs="Times New Roman"/>
          <w:sz w:val="24"/>
          <w:szCs w:val="24"/>
        </w:rPr>
        <w:t xml:space="preserve">Google </w:t>
      </w:r>
      <w:proofErr w:type="gramStart"/>
      <w:r>
        <w:rPr>
          <w:rFonts w:ascii="Times New Roman" w:hAnsi="Times New Roman" w:cs="Times New Roman"/>
          <w:sz w:val="24"/>
          <w:szCs w:val="24"/>
        </w:rPr>
        <w:t>Images</w:t>
      </w:r>
      <w:r w:rsidR="00AE462C">
        <w:rPr>
          <w:rFonts w:ascii="Times New Roman" w:hAnsi="Times New Roman" w:cs="Times New Roman"/>
          <w:sz w:val="24"/>
          <w:szCs w:val="24"/>
        </w:rPr>
        <w:t xml:space="preserve">, </w:t>
      </w:r>
      <w:r w:rsidR="004C6600">
        <w:rPr>
          <w:rFonts w:ascii="Times New Roman" w:hAnsi="Times New Roman" w:cs="Times New Roman"/>
          <w:sz w:val="24"/>
          <w:szCs w:val="24"/>
        </w:rPr>
        <w:t>and</w:t>
      </w:r>
      <w:proofErr w:type="gramEnd"/>
      <w:r w:rsidR="004C6600">
        <w:rPr>
          <w:rFonts w:ascii="Times New Roman" w:hAnsi="Times New Roman" w:cs="Times New Roman"/>
          <w:sz w:val="24"/>
          <w:szCs w:val="24"/>
        </w:rPr>
        <w:t xml:space="preserve"> </w:t>
      </w:r>
      <w:r w:rsidR="00AE462C">
        <w:rPr>
          <w:rFonts w:ascii="Times New Roman" w:hAnsi="Times New Roman" w:cs="Times New Roman"/>
          <w:sz w:val="24"/>
          <w:szCs w:val="24"/>
        </w:rPr>
        <w:t xml:space="preserve">selected for the property of being not easily named or labeled. </w:t>
      </w:r>
      <w:r w:rsidR="0024770F">
        <w:rPr>
          <w:rFonts w:ascii="Times New Roman" w:hAnsi="Times New Roman" w:cs="Times New Roman"/>
          <w:sz w:val="24"/>
          <w:szCs w:val="24"/>
        </w:rPr>
        <w:t>As show</w:t>
      </w:r>
      <w:r w:rsidR="009300AF">
        <w:rPr>
          <w:rFonts w:ascii="Times New Roman" w:hAnsi="Times New Roman" w:cs="Times New Roman"/>
          <w:sz w:val="24"/>
          <w:szCs w:val="24"/>
        </w:rPr>
        <w:t>n</w:t>
      </w:r>
      <w:r w:rsidR="0024770F">
        <w:rPr>
          <w:rFonts w:ascii="Times New Roman" w:hAnsi="Times New Roman" w:cs="Times New Roman"/>
          <w:sz w:val="24"/>
          <w:szCs w:val="24"/>
        </w:rPr>
        <w:t xml:space="preserve"> in Figure 2, t</w:t>
      </w:r>
      <w:r>
        <w:rPr>
          <w:rFonts w:ascii="Times New Roman" w:hAnsi="Times New Roman" w:cs="Times New Roman"/>
          <w:sz w:val="24"/>
          <w:szCs w:val="24"/>
        </w:rPr>
        <w:t xml:space="preserve">he objects </w:t>
      </w:r>
      <w:r w:rsidR="00A0714E">
        <w:rPr>
          <w:rFonts w:ascii="Times New Roman" w:hAnsi="Times New Roman" w:cs="Times New Roman"/>
          <w:sz w:val="24"/>
          <w:szCs w:val="24"/>
        </w:rPr>
        <w:t>we</w:t>
      </w:r>
      <w:r>
        <w:rPr>
          <w:rFonts w:ascii="Times New Roman" w:hAnsi="Times New Roman" w:cs="Times New Roman"/>
          <w:sz w:val="24"/>
          <w:szCs w:val="24"/>
        </w:rPr>
        <w:t xml:space="preserve">re divided into </w:t>
      </w:r>
      <w:r w:rsidR="003018D6">
        <w:rPr>
          <w:rFonts w:ascii="Times New Roman" w:hAnsi="Times New Roman" w:cs="Times New Roman"/>
          <w:sz w:val="24"/>
          <w:szCs w:val="24"/>
        </w:rPr>
        <w:t xml:space="preserve">four </w:t>
      </w:r>
      <w:r>
        <w:rPr>
          <w:rFonts w:ascii="Times New Roman" w:hAnsi="Times New Roman" w:cs="Times New Roman"/>
          <w:sz w:val="24"/>
          <w:szCs w:val="24"/>
        </w:rPr>
        <w:t>families</w:t>
      </w:r>
      <w:r w:rsidR="00E64731">
        <w:rPr>
          <w:rFonts w:ascii="Times New Roman" w:hAnsi="Times New Roman" w:cs="Times New Roman"/>
          <w:sz w:val="24"/>
          <w:szCs w:val="24"/>
        </w:rPr>
        <w:t xml:space="preserve"> (one family is shown in each quadrant of Figure 2)</w:t>
      </w:r>
      <w:r>
        <w:rPr>
          <w:rFonts w:ascii="Times New Roman" w:hAnsi="Times New Roman" w:cs="Times New Roman"/>
          <w:sz w:val="24"/>
          <w:szCs w:val="24"/>
        </w:rPr>
        <w:t xml:space="preserve">, with each family having </w:t>
      </w:r>
      <w:r w:rsidR="003018D6">
        <w:rPr>
          <w:rFonts w:ascii="Times New Roman" w:hAnsi="Times New Roman" w:cs="Times New Roman"/>
          <w:sz w:val="24"/>
          <w:szCs w:val="24"/>
        </w:rPr>
        <w:t>two</w:t>
      </w:r>
      <w:r>
        <w:rPr>
          <w:rFonts w:ascii="Times New Roman" w:hAnsi="Times New Roman" w:cs="Times New Roman"/>
          <w:sz w:val="24"/>
          <w:szCs w:val="24"/>
        </w:rPr>
        <w:t xml:space="preserve"> </w:t>
      </w:r>
      <w:r w:rsidR="003018D6">
        <w:rPr>
          <w:rFonts w:ascii="Times New Roman" w:hAnsi="Times New Roman" w:cs="Times New Roman"/>
          <w:sz w:val="24"/>
          <w:szCs w:val="24"/>
        </w:rPr>
        <w:t xml:space="preserve">outline </w:t>
      </w:r>
      <w:r>
        <w:rPr>
          <w:rFonts w:ascii="Times New Roman" w:hAnsi="Times New Roman" w:cs="Times New Roman"/>
          <w:sz w:val="24"/>
          <w:szCs w:val="24"/>
        </w:rPr>
        <w:t xml:space="preserve">shapes </w:t>
      </w:r>
      <w:r w:rsidR="0024770F">
        <w:rPr>
          <w:rFonts w:ascii="Times New Roman" w:hAnsi="Times New Roman" w:cs="Times New Roman"/>
          <w:sz w:val="24"/>
          <w:szCs w:val="24"/>
        </w:rPr>
        <w:t xml:space="preserve">(the columns of each family </w:t>
      </w:r>
      <w:r w:rsidR="0024770F">
        <w:rPr>
          <w:rFonts w:ascii="Times New Roman" w:hAnsi="Times New Roman" w:cs="Times New Roman"/>
          <w:sz w:val="24"/>
          <w:szCs w:val="24"/>
        </w:rPr>
        <w:lastRenderedPageBreak/>
        <w:t xml:space="preserve">within the figure) </w:t>
      </w:r>
      <w:r>
        <w:rPr>
          <w:rFonts w:ascii="Times New Roman" w:hAnsi="Times New Roman" w:cs="Times New Roman"/>
          <w:sz w:val="24"/>
          <w:szCs w:val="24"/>
        </w:rPr>
        <w:t xml:space="preserve">and </w:t>
      </w:r>
      <w:r w:rsidR="003018D6">
        <w:rPr>
          <w:rFonts w:ascii="Times New Roman" w:hAnsi="Times New Roman" w:cs="Times New Roman"/>
          <w:sz w:val="24"/>
          <w:szCs w:val="24"/>
        </w:rPr>
        <w:t>two fill</w:t>
      </w:r>
      <w:r>
        <w:rPr>
          <w:rFonts w:ascii="Times New Roman" w:hAnsi="Times New Roman" w:cs="Times New Roman"/>
          <w:sz w:val="24"/>
          <w:szCs w:val="24"/>
        </w:rPr>
        <w:t xml:space="preserve"> patterns</w:t>
      </w:r>
      <w:r w:rsidR="0024770F">
        <w:rPr>
          <w:rFonts w:ascii="Times New Roman" w:hAnsi="Times New Roman" w:cs="Times New Roman"/>
          <w:sz w:val="24"/>
          <w:szCs w:val="24"/>
        </w:rPr>
        <w:t xml:space="preserve"> (the rows of each family within the figure)</w:t>
      </w:r>
      <w:r w:rsidR="003018D6">
        <w:rPr>
          <w:rFonts w:ascii="Times New Roman" w:hAnsi="Times New Roman" w:cs="Times New Roman"/>
          <w:sz w:val="24"/>
          <w:szCs w:val="24"/>
        </w:rPr>
        <w:t xml:space="preserve"> put together in different combinations to create four objects per family</w:t>
      </w:r>
      <w:r w:rsidR="0024770F">
        <w:rPr>
          <w:rFonts w:ascii="Times New Roman" w:hAnsi="Times New Roman" w:cs="Times New Roman"/>
          <w:sz w:val="24"/>
          <w:szCs w:val="24"/>
        </w:rPr>
        <w:t>.</w:t>
      </w:r>
      <w:r w:rsidR="00EA1379">
        <w:rPr>
          <w:rFonts w:ascii="Times New Roman" w:hAnsi="Times New Roman" w:cs="Times New Roman"/>
          <w:sz w:val="24"/>
          <w:szCs w:val="24"/>
        </w:rPr>
        <w:t xml:space="preserve"> The pair of objects along one diagonal in each family were used as to-be-learned targets, while the pair along the other diagonal served as lures.</w:t>
      </w:r>
      <w:r w:rsidR="0024770F">
        <w:rPr>
          <w:rFonts w:ascii="Times New Roman" w:hAnsi="Times New Roman" w:cs="Times New Roman"/>
          <w:sz w:val="24"/>
          <w:szCs w:val="24"/>
        </w:rPr>
        <w:t xml:space="preserve"> To counterbalance the stimuli across participants, two of the four families were randomly assigned to the restudy condition</w:t>
      </w:r>
      <w:r w:rsidR="009300AF">
        <w:rPr>
          <w:rFonts w:ascii="Times New Roman" w:hAnsi="Times New Roman" w:cs="Times New Roman"/>
          <w:sz w:val="24"/>
          <w:szCs w:val="24"/>
        </w:rPr>
        <w:t>,</w:t>
      </w:r>
      <w:r w:rsidR="0024770F">
        <w:rPr>
          <w:rFonts w:ascii="Times New Roman" w:hAnsi="Times New Roman" w:cs="Times New Roman"/>
          <w:sz w:val="24"/>
          <w:szCs w:val="24"/>
        </w:rPr>
        <w:t xml:space="preserve"> and the other two </w:t>
      </w:r>
      <w:r w:rsidR="00DC1D41">
        <w:rPr>
          <w:rFonts w:ascii="Times New Roman" w:hAnsi="Times New Roman" w:cs="Times New Roman"/>
          <w:sz w:val="24"/>
          <w:szCs w:val="24"/>
        </w:rPr>
        <w:t xml:space="preserve">were </w:t>
      </w:r>
      <w:r w:rsidR="0024770F">
        <w:rPr>
          <w:rFonts w:ascii="Times New Roman" w:hAnsi="Times New Roman" w:cs="Times New Roman"/>
          <w:sz w:val="24"/>
          <w:szCs w:val="24"/>
        </w:rPr>
        <w:t>assigned to the test practice condition.</w:t>
      </w:r>
      <w:r>
        <w:rPr>
          <w:rFonts w:ascii="Times New Roman" w:hAnsi="Times New Roman" w:cs="Times New Roman"/>
          <w:sz w:val="24"/>
          <w:szCs w:val="24"/>
        </w:rPr>
        <w:t xml:space="preserve"> This </w:t>
      </w:r>
      <w:r w:rsidR="00EA1379">
        <w:rPr>
          <w:rFonts w:ascii="Times New Roman" w:hAnsi="Times New Roman" w:cs="Times New Roman"/>
          <w:sz w:val="24"/>
          <w:szCs w:val="24"/>
        </w:rPr>
        <w:t>yielded</w:t>
      </w:r>
      <w:r>
        <w:rPr>
          <w:rFonts w:ascii="Times New Roman" w:hAnsi="Times New Roman" w:cs="Times New Roman"/>
          <w:sz w:val="24"/>
          <w:szCs w:val="24"/>
        </w:rPr>
        <w:t xml:space="preserve"> </w:t>
      </w:r>
      <w:r w:rsidR="0024770F">
        <w:rPr>
          <w:rFonts w:ascii="Times New Roman" w:hAnsi="Times New Roman" w:cs="Times New Roman"/>
          <w:sz w:val="24"/>
          <w:szCs w:val="24"/>
        </w:rPr>
        <w:t>four</w:t>
      </w:r>
      <w:r>
        <w:rPr>
          <w:rFonts w:ascii="Times New Roman" w:hAnsi="Times New Roman" w:cs="Times New Roman"/>
          <w:sz w:val="24"/>
          <w:szCs w:val="24"/>
        </w:rPr>
        <w:t xml:space="preserve"> target objects assigned to the practice condition and </w:t>
      </w:r>
      <w:r w:rsidR="0024770F">
        <w:rPr>
          <w:rFonts w:ascii="Times New Roman" w:hAnsi="Times New Roman" w:cs="Times New Roman"/>
          <w:sz w:val="24"/>
          <w:szCs w:val="24"/>
        </w:rPr>
        <w:t>four</w:t>
      </w:r>
      <w:r>
        <w:rPr>
          <w:rFonts w:ascii="Times New Roman" w:hAnsi="Times New Roman" w:cs="Times New Roman"/>
          <w:sz w:val="24"/>
          <w:szCs w:val="24"/>
        </w:rPr>
        <w:t xml:space="preserve"> target objects assigned to the </w:t>
      </w:r>
      <w:r w:rsidR="003E2EEC">
        <w:rPr>
          <w:rFonts w:ascii="Times New Roman" w:hAnsi="Times New Roman" w:cs="Times New Roman"/>
          <w:sz w:val="24"/>
          <w:szCs w:val="24"/>
        </w:rPr>
        <w:t>restudy</w:t>
      </w:r>
      <w:r>
        <w:rPr>
          <w:rFonts w:ascii="Times New Roman" w:hAnsi="Times New Roman" w:cs="Times New Roman"/>
          <w:sz w:val="24"/>
          <w:szCs w:val="24"/>
        </w:rPr>
        <w:t xml:space="preserve"> condition.</w:t>
      </w:r>
    </w:p>
    <w:p w14:paraId="7556F487" w14:textId="77777777" w:rsidR="00053F1E" w:rsidRDefault="00053F1E" w:rsidP="005C4FAE">
      <w:pPr>
        <w:spacing w:after="0" w:line="480" w:lineRule="auto"/>
        <w:rPr>
          <w:rFonts w:ascii="Times New Roman" w:hAnsi="Times New Roman" w:cs="Times New Roman"/>
          <w:sz w:val="24"/>
          <w:szCs w:val="24"/>
        </w:rPr>
      </w:pPr>
    </w:p>
    <w:p w14:paraId="6E567664" w14:textId="77777777" w:rsidR="00053F1E" w:rsidRDefault="00053F1E" w:rsidP="00053F1E">
      <w:pPr>
        <w:spacing w:after="0" w:line="480" w:lineRule="auto"/>
        <w:rPr>
          <w:rFonts w:ascii="Times New Roman" w:hAnsi="Times New Roman" w:cs="Times New Roman"/>
          <w:sz w:val="24"/>
          <w:szCs w:val="24"/>
        </w:rPr>
      </w:pPr>
      <w:r w:rsidRPr="00504086">
        <w:rPr>
          <w:rFonts w:ascii="Times New Roman" w:hAnsi="Times New Roman" w:cs="Times New Roman"/>
          <w:noProof/>
          <w:sz w:val="24"/>
          <w:szCs w:val="24"/>
        </w:rPr>
        <w:drawing>
          <wp:inline distT="0" distB="0" distL="0" distR="0" wp14:anchorId="1C0DACA8" wp14:editId="53A56BDE">
            <wp:extent cx="2139950" cy="2171523"/>
            <wp:effectExtent l="0" t="0" r="0" b="635"/>
            <wp:docPr id="7311639" name="Picture 1"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639" name="Picture 1" descr="A collage of different shapes&#10;&#10;Description automatically generated"/>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2149099" cy="2180807"/>
                    </a:xfrm>
                    <a:prstGeom prst="rect">
                      <a:avLst/>
                    </a:prstGeom>
                  </pic:spPr>
                </pic:pic>
              </a:graphicData>
            </a:graphic>
          </wp:inline>
        </w:drawing>
      </w:r>
    </w:p>
    <w:p w14:paraId="0608D630" w14:textId="2CADF16B" w:rsidR="00053F1E" w:rsidRPr="0001448E" w:rsidRDefault="00053F1E" w:rsidP="00053F1E">
      <w:pPr>
        <w:spacing w:after="0" w:line="240" w:lineRule="auto"/>
        <w:rPr>
          <w:rFonts w:ascii="Times New Roman" w:hAnsi="Times New Roman" w:cs="Times New Roman"/>
          <w:b/>
          <w:bCs/>
          <w:sz w:val="24"/>
          <w:szCs w:val="24"/>
        </w:rPr>
      </w:pPr>
      <w:r w:rsidRPr="001712CE">
        <w:rPr>
          <w:rFonts w:ascii="Times New Roman" w:hAnsi="Times New Roman" w:cs="Times New Roman"/>
          <w:b/>
          <w:bCs/>
          <w:sz w:val="24"/>
          <w:szCs w:val="24"/>
        </w:rPr>
        <w:t>Figure 2</w:t>
      </w:r>
      <w:r>
        <w:rPr>
          <w:rFonts w:ascii="Times New Roman" w:hAnsi="Times New Roman" w:cs="Times New Roman"/>
          <w:b/>
          <w:bCs/>
          <w:sz w:val="24"/>
          <w:szCs w:val="24"/>
        </w:rPr>
        <w:t xml:space="preserve">. </w:t>
      </w:r>
      <w:r>
        <w:rPr>
          <w:rFonts w:ascii="Times New Roman" w:hAnsi="Times New Roman" w:cs="Times New Roman"/>
          <w:sz w:val="24"/>
          <w:szCs w:val="24"/>
        </w:rPr>
        <w:t xml:space="preserve">The 16 novel, meaningless objects used for all experiments. In this figure and in all others depicting the stimuli, the exact stimulus outlines seen by participants are displayed, but for copyright reasons, only approximations of the patterns seen by participants are shown (see </w:t>
      </w:r>
      <w:hyperlink r:id="rId12" w:history="1">
        <w:r w:rsidRPr="00E02699">
          <w:rPr>
            <w:rStyle w:val="Hyperlink"/>
            <w:rFonts w:ascii="Times New Roman" w:hAnsi="Times New Roman" w:cs="Times New Roman"/>
            <w:sz w:val="24"/>
            <w:szCs w:val="24"/>
          </w:rPr>
          <w:t>https://osf.io/57jsv/</w:t>
        </w:r>
      </w:hyperlink>
      <w:r>
        <w:rPr>
          <w:rFonts w:ascii="Times New Roman" w:hAnsi="Times New Roman" w:cs="Times New Roman"/>
          <w:sz w:val="24"/>
          <w:szCs w:val="24"/>
        </w:rPr>
        <w:t xml:space="preserve"> for full original materials). Families of four objects were created by combining two fill patterns (rows) with two outline shapes (columns). </w:t>
      </w:r>
      <w:r w:rsidR="004D0304">
        <w:rPr>
          <w:rFonts w:ascii="Times New Roman" w:hAnsi="Times New Roman" w:cs="Times New Roman"/>
          <w:sz w:val="24"/>
          <w:szCs w:val="24"/>
        </w:rPr>
        <w:t xml:space="preserve">One family appears in each quadrant of the figure. </w:t>
      </w:r>
      <w:r>
        <w:rPr>
          <w:rFonts w:ascii="Times New Roman" w:hAnsi="Times New Roman" w:cs="Times New Roman"/>
          <w:sz w:val="24"/>
          <w:szCs w:val="24"/>
        </w:rPr>
        <w:t>Two objects from each family were the to-be-learned target objects and the other two were presented as lures during recognition (i.e., intact versus rearranged recognition). For each participant, two of the four families were randomly assigned to the restudy condition, and the other two were assigned to the practice test condition.</w:t>
      </w:r>
    </w:p>
    <w:p w14:paraId="65C26981" w14:textId="77777777" w:rsidR="00053F1E" w:rsidRDefault="00053F1E" w:rsidP="005C4FAE">
      <w:pPr>
        <w:spacing w:after="0" w:line="480" w:lineRule="auto"/>
        <w:rPr>
          <w:rFonts w:ascii="Times New Roman" w:hAnsi="Times New Roman" w:cs="Times New Roman"/>
          <w:sz w:val="24"/>
          <w:szCs w:val="24"/>
        </w:rPr>
      </w:pPr>
    </w:p>
    <w:p w14:paraId="67C20D09" w14:textId="7C3970FA" w:rsidR="006A063F" w:rsidRDefault="00AD7AF5" w:rsidP="003829CE">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Procedure. </w:t>
      </w:r>
      <w:r w:rsidR="00B916E4">
        <w:rPr>
          <w:rFonts w:ascii="Times New Roman" w:hAnsi="Times New Roman" w:cs="Times New Roman"/>
          <w:sz w:val="24"/>
          <w:szCs w:val="24"/>
        </w:rPr>
        <w:t xml:space="preserve">The </w:t>
      </w:r>
      <w:r w:rsidR="00A439F7">
        <w:rPr>
          <w:rFonts w:ascii="Times New Roman" w:hAnsi="Times New Roman" w:cs="Times New Roman"/>
          <w:sz w:val="24"/>
          <w:szCs w:val="24"/>
        </w:rPr>
        <w:t>stages of the experiment included</w:t>
      </w:r>
      <w:r w:rsidR="00861809">
        <w:rPr>
          <w:rFonts w:ascii="Times New Roman" w:hAnsi="Times New Roman" w:cs="Times New Roman"/>
          <w:sz w:val="24"/>
          <w:szCs w:val="24"/>
        </w:rPr>
        <w:t xml:space="preserve"> </w:t>
      </w:r>
      <w:r w:rsidR="00B916E4">
        <w:rPr>
          <w:rFonts w:ascii="Times New Roman" w:hAnsi="Times New Roman" w:cs="Times New Roman"/>
          <w:sz w:val="24"/>
          <w:szCs w:val="24"/>
        </w:rPr>
        <w:t xml:space="preserve">initial study of the </w:t>
      </w:r>
      <w:r w:rsidR="00A439F7">
        <w:rPr>
          <w:rFonts w:ascii="Times New Roman" w:hAnsi="Times New Roman" w:cs="Times New Roman"/>
          <w:sz w:val="24"/>
          <w:szCs w:val="24"/>
        </w:rPr>
        <w:t>eight</w:t>
      </w:r>
      <w:r w:rsidR="00B916E4">
        <w:rPr>
          <w:rFonts w:ascii="Times New Roman" w:hAnsi="Times New Roman" w:cs="Times New Roman"/>
          <w:sz w:val="24"/>
          <w:szCs w:val="24"/>
        </w:rPr>
        <w:t xml:space="preserve"> </w:t>
      </w:r>
      <w:r w:rsidR="00E6197F">
        <w:rPr>
          <w:rFonts w:ascii="Times New Roman" w:hAnsi="Times New Roman" w:cs="Times New Roman"/>
          <w:sz w:val="24"/>
          <w:szCs w:val="24"/>
        </w:rPr>
        <w:t>objects</w:t>
      </w:r>
      <w:r w:rsidR="00B916E4">
        <w:rPr>
          <w:rFonts w:ascii="Times New Roman" w:hAnsi="Times New Roman" w:cs="Times New Roman"/>
          <w:sz w:val="24"/>
          <w:szCs w:val="24"/>
        </w:rPr>
        <w:t xml:space="preserve">, additional familiarization involving </w:t>
      </w:r>
      <w:r w:rsidR="00A439F7">
        <w:rPr>
          <w:rFonts w:ascii="Times New Roman" w:hAnsi="Times New Roman" w:cs="Times New Roman"/>
          <w:sz w:val="24"/>
          <w:szCs w:val="24"/>
        </w:rPr>
        <w:t xml:space="preserve">test </w:t>
      </w:r>
      <w:r w:rsidR="00B916E4">
        <w:rPr>
          <w:rFonts w:ascii="Times New Roman" w:hAnsi="Times New Roman" w:cs="Times New Roman"/>
          <w:sz w:val="24"/>
          <w:szCs w:val="24"/>
        </w:rPr>
        <w:t xml:space="preserve">practice </w:t>
      </w:r>
      <w:r w:rsidR="008B5FB0">
        <w:rPr>
          <w:rFonts w:ascii="Times New Roman" w:hAnsi="Times New Roman" w:cs="Times New Roman"/>
          <w:sz w:val="24"/>
          <w:szCs w:val="24"/>
        </w:rPr>
        <w:t>and</w:t>
      </w:r>
      <w:r w:rsidR="00B916E4">
        <w:rPr>
          <w:rFonts w:ascii="Times New Roman" w:hAnsi="Times New Roman" w:cs="Times New Roman"/>
          <w:sz w:val="24"/>
          <w:szCs w:val="24"/>
        </w:rPr>
        <w:t xml:space="preserve"> </w:t>
      </w:r>
      <w:r w:rsidR="003E2EEC">
        <w:rPr>
          <w:rFonts w:ascii="Times New Roman" w:hAnsi="Times New Roman" w:cs="Times New Roman"/>
          <w:sz w:val="24"/>
          <w:szCs w:val="24"/>
        </w:rPr>
        <w:t>restudy</w:t>
      </w:r>
      <w:r w:rsidR="00B916E4">
        <w:rPr>
          <w:rFonts w:ascii="Times New Roman" w:hAnsi="Times New Roman" w:cs="Times New Roman"/>
          <w:sz w:val="24"/>
          <w:szCs w:val="24"/>
        </w:rPr>
        <w:t xml:space="preserve">, a filler face task, and </w:t>
      </w:r>
      <w:r w:rsidR="000644BD">
        <w:rPr>
          <w:rFonts w:ascii="Times New Roman" w:hAnsi="Times New Roman" w:cs="Times New Roman"/>
          <w:sz w:val="24"/>
          <w:szCs w:val="24"/>
        </w:rPr>
        <w:t>three</w:t>
      </w:r>
      <w:r w:rsidR="00B916E4">
        <w:rPr>
          <w:rFonts w:ascii="Times New Roman" w:hAnsi="Times New Roman" w:cs="Times New Roman"/>
          <w:sz w:val="24"/>
          <w:szCs w:val="24"/>
        </w:rPr>
        <w:t xml:space="preserve"> final tests (Figure </w:t>
      </w:r>
      <w:r w:rsidR="00A439F7">
        <w:rPr>
          <w:rFonts w:ascii="Times New Roman" w:hAnsi="Times New Roman" w:cs="Times New Roman"/>
          <w:sz w:val="24"/>
          <w:szCs w:val="24"/>
        </w:rPr>
        <w:t>3</w:t>
      </w:r>
      <w:r w:rsidR="00B916E4">
        <w:rPr>
          <w:rFonts w:ascii="Times New Roman" w:hAnsi="Times New Roman" w:cs="Times New Roman"/>
          <w:sz w:val="24"/>
          <w:szCs w:val="24"/>
        </w:rPr>
        <w:t xml:space="preserve">). In </w:t>
      </w:r>
      <w:r w:rsidR="00A439F7">
        <w:rPr>
          <w:rFonts w:ascii="Times New Roman" w:hAnsi="Times New Roman" w:cs="Times New Roman"/>
          <w:sz w:val="24"/>
          <w:szCs w:val="24"/>
        </w:rPr>
        <w:t>Experiment 1</w:t>
      </w:r>
      <w:r w:rsidR="00B916E4">
        <w:rPr>
          <w:rFonts w:ascii="Times New Roman" w:hAnsi="Times New Roman" w:cs="Times New Roman"/>
          <w:sz w:val="24"/>
          <w:szCs w:val="24"/>
        </w:rPr>
        <w:t xml:space="preserve">, there were </w:t>
      </w:r>
      <w:r w:rsidR="00FA2A3C">
        <w:rPr>
          <w:rFonts w:ascii="Times New Roman" w:hAnsi="Times New Roman" w:cs="Times New Roman"/>
          <w:sz w:val="24"/>
          <w:szCs w:val="24"/>
        </w:rPr>
        <w:t>six</w:t>
      </w:r>
      <w:r w:rsidR="00B916E4">
        <w:rPr>
          <w:rFonts w:ascii="Times New Roman" w:hAnsi="Times New Roman" w:cs="Times New Roman"/>
          <w:sz w:val="24"/>
          <w:szCs w:val="24"/>
        </w:rPr>
        <w:t xml:space="preserve"> rounds of additional familiarization</w:t>
      </w:r>
      <w:r w:rsidR="00116C61">
        <w:rPr>
          <w:rFonts w:ascii="Times New Roman" w:hAnsi="Times New Roman" w:cs="Times New Roman"/>
          <w:sz w:val="24"/>
          <w:szCs w:val="24"/>
        </w:rPr>
        <w:t>,</w:t>
      </w:r>
      <w:r w:rsidR="00B916E4">
        <w:rPr>
          <w:rFonts w:ascii="Times New Roman" w:hAnsi="Times New Roman" w:cs="Times New Roman"/>
          <w:sz w:val="24"/>
          <w:szCs w:val="24"/>
        </w:rPr>
        <w:t xml:space="preserve"> with each </w:t>
      </w:r>
      <w:r w:rsidR="00B916E4">
        <w:rPr>
          <w:rFonts w:ascii="Times New Roman" w:hAnsi="Times New Roman" w:cs="Times New Roman"/>
          <w:sz w:val="24"/>
          <w:szCs w:val="24"/>
        </w:rPr>
        <w:lastRenderedPageBreak/>
        <w:t xml:space="preserve">round composed of </w:t>
      </w:r>
      <w:r w:rsidR="00A439F7">
        <w:rPr>
          <w:rFonts w:ascii="Times New Roman" w:hAnsi="Times New Roman" w:cs="Times New Roman"/>
          <w:sz w:val="24"/>
          <w:szCs w:val="24"/>
        </w:rPr>
        <w:t>four</w:t>
      </w:r>
      <w:r w:rsidR="00B916E4">
        <w:rPr>
          <w:rFonts w:ascii="Times New Roman" w:hAnsi="Times New Roman" w:cs="Times New Roman"/>
          <w:sz w:val="24"/>
          <w:szCs w:val="24"/>
        </w:rPr>
        <w:t xml:space="preserve"> trials of practice and </w:t>
      </w:r>
      <w:r w:rsidR="00A439F7">
        <w:rPr>
          <w:rFonts w:ascii="Times New Roman" w:hAnsi="Times New Roman" w:cs="Times New Roman"/>
          <w:sz w:val="24"/>
          <w:szCs w:val="24"/>
        </w:rPr>
        <w:t>four</w:t>
      </w:r>
      <w:r w:rsidR="00B916E4">
        <w:rPr>
          <w:rFonts w:ascii="Times New Roman" w:hAnsi="Times New Roman" w:cs="Times New Roman"/>
          <w:sz w:val="24"/>
          <w:szCs w:val="24"/>
        </w:rPr>
        <w:t xml:space="preserve"> trials of </w:t>
      </w:r>
      <w:r w:rsidR="003E2EEC">
        <w:rPr>
          <w:rFonts w:ascii="Times New Roman" w:hAnsi="Times New Roman" w:cs="Times New Roman"/>
          <w:sz w:val="24"/>
          <w:szCs w:val="24"/>
        </w:rPr>
        <w:t>restudy</w:t>
      </w:r>
      <w:r w:rsidR="00FB1704">
        <w:rPr>
          <w:rFonts w:ascii="Times New Roman" w:hAnsi="Times New Roman" w:cs="Times New Roman"/>
          <w:sz w:val="24"/>
          <w:szCs w:val="24"/>
        </w:rPr>
        <w:t xml:space="preserve"> </w:t>
      </w:r>
      <w:r w:rsidR="00A439F7">
        <w:rPr>
          <w:rFonts w:ascii="Times New Roman" w:hAnsi="Times New Roman" w:cs="Times New Roman"/>
          <w:sz w:val="24"/>
          <w:szCs w:val="24"/>
        </w:rPr>
        <w:t xml:space="preserve">such </w:t>
      </w:r>
      <w:r w:rsidR="00FB1704">
        <w:rPr>
          <w:rFonts w:ascii="Times New Roman" w:hAnsi="Times New Roman" w:cs="Times New Roman"/>
          <w:sz w:val="24"/>
          <w:szCs w:val="24"/>
        </w:rPr>
        <w:t>that e</w:t>
      </w:r>
      <w:r w:rsidR="00B916E4">
        <w:rPr>
          <w:rFonts w:ascii="Times New Roman" w:hAnsi="Times New Roman" w:cs="Times New Roman"/>
          <w:sz w:val="24"/>
          <w:szCs w:val="24"/>
        </w:rPr>
        <w:t xml:space="preserve">ach of the target objects was familiarized </w:t>
      </w:r>
      <w:r w:rsidR="00A439F7">
        <w:rPr>
          <w:rFonts w:ascii="Times New Roman" w:hAnsi="Times New Roman" w:cs="Times New Roman"/>
          <w:sz w:val="24"/>
          <w:szCs w:val="24"/>
        </w:rPr>
        <w:t xml:space="preserve">once during </w:t>
      </w:r>
      <w:r w:rsidR="00B916E4">
        <w:rPr>
          <w:rFonts w:ascii="Times New Roman" w:hAnsi="Times New Roman" w:cs="Times New Roman"/>
          <w:sz w:val="24"/>
          <w:szCs w:val="24"/>
        </w:rPr>
        <w:t>each round.</w:t>
      </w:r>
      <w:r w:rsidR="006A063F">
        <w:rPr>
          <w:rFonts w:ascii="Times New Roman" w:hAnsi="Times New Roman" w:cs="Times New Roman"/>
          <w:sz w:val="24"/>
          <w:szCs w:val="24"/>
        </w:rPr>
        <w:tab/>
      </w:r>
    </w:p>
    <w:p w14:paraId="557212FD" w14:textId="77777777" w:rsidR="00053F1E" w:rsidRDefault="00053F1E" w:rsidP="003829CE">
      <w:pPr>
        <w:spacing w:after="0" w:line="480" w:lineRule="auto"/>
        <w:ind w:firstLine="720"/>
        <w:rPr>
          <w:rFonts w:ascii="Times New Roman" w:hAnsi="Times New Roman" w:cs="Times New Roman"/>
          <w:sz w:val="24"/>
          <w:szCs w:val="24"/>
        </w:rPr>
      </w:pPr>
    </w:p>
    <w:p w14:paraId="742DC9F1" w14:textId="0F7F4283" w:rsidR="00053F1E" w:rsidRDefault="00F62FA5" w:rsidP="00053F1E">
      <w:pPr>
        <w:spacing w:after="0" w:line="480" w:lineRule="auto"/>
        <w:rPr>
          <w:rFonts w:ascii="Times New Roman" w:hAnsi="Times New Roman" w:cs="Times New Roman"/>
          <w:sz w:val="24"/>
          <w:szCs w:val="24"/>
        </w:rPr>
      </w:pPr>
      <w:r w:rsidRPr="00F62FA5">
        <w:rPr>
          <w:rFonts w:ascii="Times New Roman" w:hAnsi="Times New Roman" w:cs="Times New Roman"/>
          <w:noProof/>
          <w:sz w:val="24"/>
          <w:szCs w:val="24"/>
        </w:rPr>
        <w:drawing>
          <wp:inline distT="0" distB="0" distL="0" distR="0" wp14:anchorId="20275E81" wp14:editId="46AD0EF6">
            <wp:extent cx="5943600" cy="5049838"/>
            <wp:effectExtent l="0" t="0" r="0" b="0"/>
            <wp:docPr id="104849953" name="Picture 1" descr="A diagram of a st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9953" name="Picture 1" descr="A diagram of a study&#10;&#10;Description automatically generated"/>
                    <pic:cNvPicPr/>
                  </pic:nvPicPr>
                  <pic:blipFill rotWithShape="1">
                    <a:blip r:embed="rId13"/>
                    <a:srcRect t="282" b="1"/>
                    <a:stretch/>
                  </pic:blipFill>
                  <pic:spPr bwMode="auto">
                    <a:xfrm>
                      <a:off x="0" y="0"/>
                      <a:ext cx="5943600" cy="5049838"/>
                    </a:xfrm>
                    <a:prstGeom prst="rect">
                      <a:avLst/>
                    </a:prstGeom>
                    <a:ln>
                      <a:noFill/>
                    </a:ln>
                    <a:extLst>
                      <a:ext uri="{53640926-AAD7-44D8-BBD7-CCE9431645EC}">
                        <a14:shadowObscured xmlns:a14="http://schemas.microsoft.com/office/drawing/2010/main"/>
                      </a:ext>
                    </a:extLst>
                  </pic:spPr>
                </pic:pic>
              </a:graphicData>
            </a:graphic>
          </wp:inline>
        </w:drawing>
      </w:r>
    </w:p>
    <w:p w14:paraId="3F0F413F" w14:textId="77777777" w:rsidR="00053F1E" w:rsidRPr="002C0DE4" w:rsidRDefault="00053F1E" w:rsidP="00DC70A8">
      <w:pPr>
        <w:spacing w:after="0" w:line="240" w:lineRule="auto"/>
        <w:ind w:right="720"/>
        <w:rPr>
          <w:rFonts w:ascii="Times New Roman" w:hAnsi="Times New Roman" w:cs="Times New Roman"/>
          <w:sz w:val="24"/>
          <w:szCs w:val="24"/>
        </w:rPr>
      </w:pPr>
      <w:r w:rsidRPr="005B792D">
        <w:rPr>
          <w:rFonts w:ascii="Times New Roman" w:hAnsi="Times New Roman" w:cs="Times New Roman"/>
          <w:b/>
          <w:bCs/>
          <w:sz w:val="24"/>
          <w:szCs w:val="24"/>
        </w:rPr>
        <w:t>Figure 3.</w:t>
      </w:r>
      <w:r>
        <w:rPr>
          <w:rFonts w:ascii="Times New Roman" w:hAnsi="Times New Roman" w:cs="Times New Roman"/>
          <w:sz w:val="24"/>
          <w:szCs w:val="24"/>
        </w:rPr>
        <w:t xml:space="preserve"> </w:t>
      </w:r>
      <w:r>
        <w:rPr>
          <w:rFonts w:ascii="Times New Roman" w:hAnsi="Times New Roman" w:cs="Times New Roman"/>
          <w:i/>
          <w:iCs/>
          <w:sz w:val="24"/>
          <w:szCs w:val="24"/>
        </w:rPr>
        <w:t xml:space="preserve">Left. </w:t>
      </w:r>
      <w:r>
        <w:rPr>
          <w:rFonts w:ascii="Times New Roman" w:hAnsi="Times New Roman" w:cs="Times New Roman"/>
          <w:sz w:val="24"/>
          <w:szCs w:val="24"/>
        </w:rPr>
        <w:t xml:space="preserve">Overview of paradigm for Experiment 1. All eight target objects were viewed once during initial study, followed by six rounds of additional familiarization, a filler task, and three final tests. </w:t>
      </w:r>
      <w:r>
        <w:rPr>
          <w:rFonts w:ascii="Times New Roman" w:hAnsi="Times New Roman" w:cs="Times New Roman"/>
          <w:i/>
          <w:iCs/>
          <w:sz w:val="24"/>
          <w:szCs w:val="24"/>
        </w:rPr>
        <w:t xml:space="preserve">Top right. </w:t>
      </w:r>
      <w:r>
        <w:rPr>
          <w:rFonts w:ascii="Times New Roman" w:hAnsi="Times New Roman" w:cs="Times New Roman"/>
          <w:sz w:val="24"/>
          <w:szCs w:val="24"/>
        </w:rPr>
        <w:t xml:space="preserve">Sample study/restudy trial from Experiment 1. Participants viewed an object for five seconds, then rated how much they like the object on a scale of 1 to 5. </w:t>
      </w:r>
      <w:r>
        <w:rPr>
          <w:rFonts w:ascii="Times New Roman" w:hAnsi="Times New Roman" w:cs="Times New Roman"/>
          <w:i/>
          <w:iCs/>
          <w:sz w:val="24"/>
          <w:szCs w:val="24"/>
        </w:rPr>
        <w:t xml:space="preserve">Middle right. </w:t>
      </w:r>
      <w:r>
        <w:rPr>
          <w:rFonts w:ascii="Times New Roman" w:hAnsi="Times New Roman" w:cs="Times New Roman"/>
          <w:sz w:val="24"/>
          <w:szCs w:val="24"/>
        </w:rPr>
        <w:t xml:space="preserve">Sample practice trial from Experiment 1. Participants viewed the cue and imagined the corresponding part for five seconds, then picked the part they were visualizing, followed by two seconds of feedback that included presentation of the correct whole object. The cue could be either the shape outline (as shown here) or the fill pattern. </w:t>
      </w:r>
      <w:r>
        <w:rPr>
          <w:rFonts w:ascii="Times New Roman" w:hAnsi="Times New Roman" w:cs="Times New Roman"/>
          <w:i/>
          <w:iCs/>
          <w:sz w:val="24"/>
          <w:szCs w:val="24"/>
        </w:rPr>
        <w:t xml:space="preserve">Bottom right. </w:t>
      </w:r>
      <w:r>
        <w:rPr>
          <w:rFonts w:ascii="Times New Roman" w:hAnsi="Times New Roman" w:cs="Times New Roman"/>
          <w:sz w:val="24"/>
          <w:szCs w:val="24"/>
        </w:rPr>
        <w:t xml:space="preserve">Example recognition and </w:t>
      </w:r>
      <w:proofErr w:type="gramStart"/>
      <w:r>
        <w:rPr>
          <w:rFonts w:ascii="Times New Roman" w:hAnsi="Times New Roman" w:cs="Times New Roman"/>
          <w:sz w:val="24"/>
          <w:szCs w:val="24"/>
        </w:rPr>
        <w:t>separated</w:t>
      </w:r>
      <w:proofErr w:type="gramEnd"/>
      <w:r>
        <w:rPr>
          <w:rFonts w:ascii="Times New Roman" w:hAnsi="Times New Roman" w:cs="Times New Roman"/>
          <w:sz w:val="24"/>
          <w:szCs w:val="24"/>
        </w:rPr>
        <w:t xml:space="preserve"> recognition trials. In the recognition test, participants saw the whole object and indicated with a keypress if it was </w:t>
      </w:r>
      <w:r>
        <w:rPr>
          <w:rFonts w:ascii="Times New Roman" w:hAnsi="Times New Roman" w:cs="Times New Roman"/>
          <w:sz w:val="24"/>
          <w:szCs w:val="24"/>
        </w:rPr>
        <w:lastRenderedPageBreak/>
        <w:t>old or new. In the separated recognition test, participants viewed a fill pattern and an outline shape and indicated with a keypress if it formed an old or new object.</w:t>
      </w:r>
    </w:p>
    <w:p w14:paraId="08F683DF" w14:textId="77777777" w:rsidR="00053F1E" w:rsidRPr="00217D48" w:rsidRDefault="00053F1E" w:rsidP="003829CE">
      <w:pPr>
        <w:spacing w:after="0" w:line="480" w:lineRule="auto"/>
        <w:ind w:firstLine="720"/>
        <w:rPr>
          <w:rFonts w:ascii="Times New Roman" w:hAnsi="Times New Roman" w:cs="Times New Roman"/>
          <w:sz w:val="24"/>
          <w:szCs w:val="24"/>
        </w:rPr>
      </w:pPr>
    </w:p>
    <w:p w14:paraId="2881D9A1" w14:textId="03A1F755" w:rsidR="00B916E4" w:rsidRDefault="00861809" w:rsidP="00382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w:t>
      </w:r>
      <w:r w:rsidR="00B916E4">
        <w:rPr>
          <w:rFonts w:ascii="Times New Roman" w:hAnsi="Times New Roman" w:cs="Times New Roman"/>
          <w:sz w:val="24"/>
          <w:szCs w:val="24"/>
        </w:rPr>
        <w:t xml:space="preserve">nitial study </w:t>
      </w:r>
      <w:r w:rsidR="00A439F7">
        <w:rPr>
          <w:rFonts w:ascii="Times New Roman" w:hAnsi="Times New Roman" w:cs="Times New Roman"/>
          <w:sz w:val="24"/>
          <w:szCs w:val="24"/>
        </w:rPr>
        <w:t>stage presented</w:t>
      </w:r>
      <w:r w:rsidR="00B916E4">
        <w:rPr>
          <w:rFonts w:ascii="Times New Roman" w:hAnsi="Times New Roman" w:cs="Times New Roman"/>
          <w:sz w:val="24"/>
          <w:szCs w:val="24"/>
        </w:rPr>
        <w:t xml:space="preserve"> all </w:t>
      </w:r>
      <w:r w:rsidR="00A439F7">
        <w:rPr>
          <w:rFonts w:ascii="Times New Roman" w:hAnsi="Times New Roman" w:cs="Times New Roman"/>
          <w:sz w:val="24"/>
          <w:szCs w:val="24"/>
        </w:rPr>
        <w:t>eight</w:t>
      </w:r>
      <w:r w:rsidR="00B916E4">
        <w:rPr>
          <w:rFonts w:ascii="Times New Roman" w:hAnsi="Times New Roman" w:cs="Times New Roman"/>
          <w:sz w:val="24"/>
          <w:szCs w:val="24"/>
        </w:rPr>
        <w:t xml:space="preserve"> target objects in randomized order. Each target object was presented for </w:t>
      </w:r>
      <w:r w:rsidR="00A439F7">
        <w:rPr>
          <w:rFonts w:ascii="Times New Roman" w:hAnsi="Times New Roman" w:cs="Times New Roman"/>
          <w:sz w:val="24"/>
          <w:szCs w:val="24"/>
        </w:rPr>
        <w:t>five</w:t>
      </w:r>
      <w:r w:rsidR="00B916E4">
        <w:rPr>
          <w:rFonts w:ascii="Times New Roman" w:hAnsi="Times New Roman" w:cs="Times New Roman"/>
          <w:sz w:val="24"/>
          <w:szCs w:val="24"/>
        </w:rPr>
        <w:t xml:space="preserve"> seconds and then participants were asked to rate how much they like</w:t>
      </w:r>
      <w:r w:rsidR="00B206EF">
        <w:rPr>
          <w:rFonts w:ascii="Times New Roman" w:hAnsi="Times New Roman" w:cs="Times New Roman"/>
          <w:sz w:val="24"/>
          <w:szCs w:val="24"/>
        </w:rPr>
        <w:t>d</w:t>
      </w:r>
      <w:r w:rsidR="00B916E4">
        <w:rPr>
          <w:rFonts w:ascii="Times New Roman" w:hAnsi="Times New Roman" w:cs="Times New Roman"/>
          <w:sz w:val="24"/>
          <w:szCs w:val="24"/>
        </w:rPr>
        <w:t xml:space="preserve"> the object on a scale of 1 to 5 (Figure </w:t>
      </w:r>
      <w:r w:rsidR="00AE0EF5">
        <w:rPr>
          <w:rFonts w:ascii="Times New Roman" w:hAnsi="Times New Roman" w:cs="Times New Roman"/>
          <w:sz w:val="24"/>
          <w:szCs w:val="24"/>
        </w:rPr>
        <w:t>3</w:t>
      </w:r>
      <w:r w:rsidR="00B916E4">
        <w:rPr>
          <w:rFonts w:ascii="Times New Roman" w:hAnsi="Times New Roman" w:cs="Times New Roman"/>
          <w:sz w:val="24"/>
          <w:szCs w:val="24"/>
        </w:rPr>
        <w:t>).</w:t>
      </w:r>
      <w:r w:rsidR="00235017">
        <w:rPr>
          <w:rFonts w:ascii="Times New Roman" w:hAnsi="Times New Roman" w:cs="Times New Roman"/>
          <w:sz w:val="24"/>
          <w:szCs w:val="24"/>
        </w:rPr>
        <w:t xml:space="preserve"> </w:t>
      </w:r>
      <w:r w:rsidR="008366B0">
        <w:rPr>
          <w:rFonts w:ascii="Times New Roman" w:hAnsi="Times New Roman" w:cs="Times New Roman"/>
          <w:sz w:val="24"/>
          <w:szCs w:val="24"/>
        </w:rPr>
        <w:t xml:space="preserve">Participants were informed prior to initial study that they would </w:t>
      </w:r>
      <w:r w:rsidR="00365EFD">
        <w:rPr>
          <w:rFonts w:ascii="Times New Roman" w:hAnsi="Times New Roman" w:cs="Times New Roman"/>
          <w:sz w:val="24"/>
          <w:szCs w:val="24"/>
        </w:rPr>
        <w:t xml:space="preserve">later </w:t>
      </w:r>
      <w:r w:rsidR="008366B0">
        <w:rPr>
          <w:rFonts w:ascii="Times New Roman" w:hAnsi="Times New Roman" w:cs="Times New Roman"/>
          <w:sz w:val="24"/>
          <w:szCs w:val="24"/>
        </w:rPr>
        <w:t xml:space="preserve">be tested on </w:t>
      </w:r>
      <w:r w:rsidR="009F24E6">
        <w:rPr>
          <w:rFonts w:ascii="Times New Roman" w:hAnsi="Times New Roman" w:cs="Times New Roman"/>
          <w:sz w:val="24"/>
          <w:szCs w:val="24"/>
        </w:rPr>
        <w:t>their memory for these</w:t>
      </w:r>
      <w:r w:rsidR="008366B0">
        <w:rPr>
          <w:rFonts w:ascii="Times New Roman" w:hAnsi="Times New Roman" w:cs="Times New Roman"/>
          <w:sz w:val="24"/>
          <w:szCs w:val="24"/>
        </w:rPr>
        <w:t xml:space="preserve"> objects. </w:t>
      </w:r>
      <w:r w:rsidR="00724C94">
        <w:rPr>
          <w:rFonts w:ascii="Times New Roman" w:hAnsi="Times New Roman" w:cs="Times New Roman"/>
          <w:sz w:val="24"/>
          <w:szCs w:val="24"/>
        </w:rPr>
        <w:t xml:space="preserve">Additional familiarization involved </w:t>
      </w:r>
      <w:r w:rsidR="00A439F7">
        <w:rPr>
          <w:rFonts w:ascii="Times New Roman" w:hAnsi="Times New Roman" w:cs="Times New Roman"/>
          <w:sz w:val="24"/>
          <w:szCs w:val="24"/>
        </w:rPr>
        <w:t>four</w:t>
      </w:r>
      <w:r w:rsidR="00724C94">
        <w:rPr>
          <w:rFonts w:ascii="Times New Roman" w:hAnsi="Times New Roman" w:cs="Times New Roman"/>
          <w:sz w:val="24"/>
          <w:szCs w:val="24"/>
        </w:rPr>
        <w:t xml:space="preserve"> trials of </w:t>
      </w:r>
      <w:r w:rsidR="00A439F7">
        <w:rPr>
          <w:rFonts w:ascii="Times New Roman" w:hAnsi="Times New Roman" w:cs="Times New Roman"/>
          <w:sz w:val="24"/>
          <w:szCs w:val="24"/>
        </w:rPr>
        <w:t xml:space="preserve">test </w:t>
      </w:r>
      <w:r w:rsidR="00724C94">
        <w:rPr>
          <w:rFonts w:ascii="Times New Roman" w:hAnsi="Times New Roman" w:cs="Times New Roman"/>
          <w:sz w:val="24"/>
          <w:szCs w:val="24"/>
        </w:rPr>
        <w:t xml:space="preserve">practice and </w:t>
      </w:r>
      <w:r w:rsidR="00A439F7">
        <w:rPr>
          <w:rFonts w:ascii="Times New Roman" w:hAnsi="Times New Roman" w:cs="Times New Roman"/>
          <w:sz w:val="24"/>
          <w:szCs w:val="24"/>
        </w:rPr>
        <w:t>four</w:t>
      </w:r>
      <w:r w:rsidR="00724C94">
        <w:rPr>
          <w:rFonts w:ascii="Times New Roman" w:hAnsi="Times New Roman" w:cs="Times New Roman"/>
          <w:sz w:val="24"/>
          <w:szCs w:val="24"/>
        </w:rPr>
        <w:t xml:space="preserve"> trials of </w:t>
      </w:r>
      <w:r w:rsidR="003E2EEC">
        <w:rPr>
          <w:rFonts w:ascii="Times New Roman" w:hAnsi="Times New Roman" w:cs="Times New Roman"/>
          <w:sz w:val="24"/>
          <w:szCs w:val="24"/>
        </w:rPr>
        <w:t>restudy</w:t>
      </w:r>
      <w:r w:rsidR="00724C94">
        <w:rPr>
          <w:rFonts w:ascii="Times New Roman" w:hAnsi="Times New Roman" w:cs="Times New Roman"/>
          <w:sz w:val="24"/>
          <w:szCs w:val="24"/>
        </w:rPr>
        <w:t xml:space="preserve"> per round</w:t>
      </w:r>
      <w:r w:rsidR="00A439F7">
        <w:rPr>
          <w:rFonts w:ascii="Times New Roman" w:hAnsi="Times New Roman" w:cs="Times New Roman"/>
          <w:sz w:val="24"/>
          <w:szCs w:val="24"/>
        </w:rPr>
        <w:t xml:space="preserve"> such that all </w:t>
      </w:r>
      <w:r w:rsidR="00B2115B">
        <w:rPr>
          <w:rFonts w:ascii="Times New Roman" w:hAnsi="Times New Roman" w:cs="Times New Roman"/>
          <w:sz w:val="24"/>
          <w:szCs w:val="24"/>
        </w:rPr>
        <w:t xml:space="preserve">eight </w:t>
      </w:r>
      <w:r w:rsidR="00A439F7">
        <w:rPr>
          <w:rFonts w:ascii="Times New Roman" w:hAnsi="Times New Roman" w:cs="Times New Roman"/>
          <w:sz w:val="24"/>
          <w:szCs w:val="24"/>
        </w:rPr>
        <w:t>target objects received one trial of additional familiarization per round</w:t>
      </w:r>
      <w:r w:rsidR="00724C94">
        <w:rPr>
          <w:rFonts w:ascii="Times New Roman" w:hAnsi="Times New Roman" w:cs="Times New Roman"/>
          <w:sz w:val="24"/>
          <w:szCs w:val="24"/>
        </w:rPr>
        <w:t xml:space="preserve">. The order of </w:t>
      </w:r>
      <w:r w:rsidR="00B2115B">
        <w:rPr>
          <w:rFonts w:ascii="Times New Roman" w:hAnsi="Times New Roman" w:cs="Times New Roman"/>
          <w:sz w:val="24"/>
          <w:szCs w:val="24"/>
        </w:rPr>
        <w:t xml:space="preserve">test </w:t>
      </w:r>
      <w:r w:rsidR="00724C94">
        <w:rPr>
          <w:rFonts w:ascii="Times New Roman" w:hAnsi="Times New Roman" w:cs="Times New Roman"/>
          <w:sz w:val="24"/>
          <w:szCs w:val="24"/>
        </w:rPr>
        <w:t xml:space="preserve">practice and </w:t>
      </w:r>
      <w:r w:rsidR="003E2EEC">
        <w:rPr>
          <w:rFonts w:ascii="Times New Roman" w:hAnsi="Times New Roman" w:cs="Times New Roman"/>
          <w:sz w:val="24"/>
          <w:szCs w:val="24"/>
        </w:rPr>
        <w:t>restudy</w:t>
      </w:r>
      <w:r w:rsidR="00724C94">
        <w:rPr>
          <w:rFonts w:ascii="Times New Roman" w:hAnsi="Times New Roman" w:cs="Times New Roman"/>
          <w:sz w:val="24"/>
          <w:szCs w:val="24"/>
        </w:rPr>
        <w:t xml:space="preserve"> was randomized between participants. </w:t>
      </w:r>
      <w:r w:rsidR="003E2EEC">
        <w:rPr>
          <w:rFonts w:ascii="Times New Roman" w:hAnsi="Times New Roman" w:cs="Times New Roman"/>
          <w:sz w:val="24"/>
          <w:szCs w:val="24"/>
        </w:rPr>
        <w:t>Restudy</w:t>
      </w:r>
      <w:r w:rsidR="00724C94">
        <w:rPr>
          <w:rFonts w:ascii="Times New Roman" w:hAnsi="Times New Roman" w:cs="Times New Roman"/>
          <w:sz w:val="24"/>
          <w:szCs w:val="24"/>
        </w:rPr>
        <w:t xml:space="preserve"> trials were identical to the initial study trials</w:t>
      </w:r>
      <w:r w:rsidR="00B2115B">
        <w:rPr>
          <w:rFonts w:ascii="Times New Roman" w:hAnsi="Times New Roman" w:cs="Times New Roman"/>
          <w:sz w:val="24"/>
          <w:szCs w:val="24"/>
        </w:rPr>
        <w:t>, presenting each</w:t>
      </w:r>
      <w:r w:rsidR="00724C94">
        <w:rPr>
          <w:rFonts w:ascii="Times New Roman" w:hAnsi="Times New Roman" w:cs="Times New Roman"/>
          <w:sz w:val="24"/>
          <w:szCs w:val="24"/>
        </w:rPr>
        <w:t xml:space="preserve"> target object for </w:t>
      </w:r>
      <w:r w:rsidR="00576794">
        <w:rPr>
          <w:rFonts w:ascii="Times New Roman" w:hAnsi="Times New Roman" w:cs="Times New Roman"/>
          <w:sz w:val="24"/>
          <w:szCs w:val="24"/>
        </w:rPr>
        <w:t>five</w:t>
      </w:r>
      <w:r w:rsidR="00724C94">
        <w:rPr>
          <w:rFonts w:ascii="Times New Roman" w:hAnsi="Times New Roman" w:cs="Times New Roman"/>
          <w:sz w:val="24"/>
          <w:szCs w:val="24"/>
        </w:rPr>
        <w:t xml:space="preserve"> seconds</w:t>
      </w:r>
      <w:r w:rsidR="00B2115B">
        <w:rPr>
          <w:rFonts w:ascii="Times New Roman" w:hAnsi="Times New Roman" w:cs="Times New Roman"/>
          <w:sz w:val="24"/>
          <w:szCs w:val="24"/>
        </w:rPr>
        <w:t xml:space="preserve"> followed by a liking judgment.</w:t>
      </w:r>
      <w:r w:rsidR="00B2483A">
        <w:rPr>
          <w:rFonts w:ascii="Times New Roman" w:hAnsi="Times New Roman" w:cs="Times New Roman"/>
          <w:sz w:val="24"/>
          <w:szCs w:val="24"/>
        </w:rPr>
        <w:t xml:space="preserve"> Liking judgments have been </w:t>
      </w:r>
      <w:r w:rsidR="00F50D88">
        <w:rPr>
          <w:rFonts w:ascii="Times New Roman" w:hAnsi="Times New Roman" w:cs="Times New Roman"/>
          <w:sz w:val="24"/>
          <w:szCs w:val="24"/>
        </w:rPr>
        <w:t xml:space="preserve">shown </w:t>
      </w:r>
      <w:r w:rsidR="00BC2E34">
        <w:rPr>
          <w:rFonts w:ascii="Times New Roman" w:hAnsi="Times New Roman" w:cs="Times New Roman"/>
          <w:sz w:val="24"/>
          <w:szCs w:val="24"/>
        </w:rPr>
        <w:t xml:space="preserve">to elicit </w:t>
      </w:r>
      <w:r w:rsidR="0037586E">
        <w:rPr>
          <w:rFonts w:ascii="Times New Roman" w:hAnsi="Times New Roman" w:cs="Times New Roman"/>
          <w:sz w:val="24"/>
          <w:szCs w:val="24"/>
        </w:rPr>
        <w:t>good</w:t>
      </w:r>
      <w:r w:rsidR="00F50D88">
        <w:rPr>
          <w:rFonts w:ascii="Times New Roman" w:hAnsi="Times New Roman" w:cs="Times New Roman"/>
          <w:sz w:val="24"/>
          <w:szCs w:val="24"/>
        </w:rPr>
        <w:t xml:space="preserve"> levels of encoding </w:t>
      </w:r>
      <w:r w:rsidR="00B2483A">
        <w:rPr>
          <w:rFonts w:ascii="Times New Roman" w:hAnsi="Times New Roman" w:cs="Times New Roman"/>
          <w:sz w:val="24"/>
          <w:szCs w:val="24"/>
        </w:rPr>
        <w:t>(</w:t>
      </w:r>
      <w:r w:rsidR="00AE6D9D">
        <w:rPr>
          <w:rFonts w:ascii="Times New Roman" w:hAnsi="Times New Roman" w:cs="Times New Roman"/>
          <w:sz w:val="24"/>
          <w:szCs w:val="24"/>
        </w:rPr>
        <w:t xml:space="preserve">Hyde &amp; Jenkins, 1969; </w:t>
      </w:r>
      <w:proofErr w:type="spellStart"/>
      <w:r w:rsidR="000A3201">
        <w:rPr>
          <w:rFonts w:ascii="Times New Roman" w:hAnsi="Times New Roman" w:cs="Times New Roman"/>
          <w:sz w:val="24"/>
          <w:szCs w:val="24"/>
        </w:rPr>
        <w:t>Nairne</w:t>
      </w:r>
      <w:proofErr w:type="spellEnd"/>
      <w:r w:rsidR="000A3201">
        <w:rPr>
          <w:rFonts w:ascii="Times New Roman" w:hAnsi="Times New Roman" w:cs="Times New Roman"/>
          <w:sz w:val="24"/>
          <w:szCs w:val="24"/>
        </w:rPr>
        <w:t xml:space="preserve"> et al., 2008; </w:t>
      </w:r>
      <w:r w:rsidR="0032055C">
        <w:rPr>
          <w:rFonts w:ascii="Times New Roman" w:hAnsi="Times New Roman" w:cs="Times New Roman"/>
          <w:sz w:val="24"/>
          <w:szCs w:val="24"/>
        </w:rPr>
        <w:t>Whiffen &amp; Karpicke, 20</w:t>
      </w:r>
      <w:r w:rsidR="00C078B4">
        <w:rPr>
          <w:rFonts w:ascii="Times New Roman" w:hAnsi="Times New Roman" w:cs="Times New Roman"/>
          <w:sz w:val="24"/>
          <w:szCs w:val="24"/>
        </w:rPr>
        <w:t>17</w:t>
      </w:r>
      <w:r w:rsidR="00B2483A">
        <w:rPr>
          <w:rFonts w:ascii="Times New Roman" w:hAnsi="Times New Roman" w:cs="Times New Roman"/>
          <w:sz w:val="24"/>
          <w:szCs w:val="24"/>
        </w:rPr>
        <w:t xml:space="preserve">). </w:t>
      </w:r>
      <w:r w:rsidR="00F8564C">
        <w:rPr>
          <w:rFonts w:ascii="Times New Roman" w:hAnsi="Times New Roman" w:cs="Times New Roman"/>
          <w:sz w:val="24"/>
          <w:szCs w:val="24"/>
        </w:rPr>
        <w:t xml:space="preserve">We chose to include this liking judgement in order to </w:t>
      </w:r>
      <w:r w:rsidR="00794840">
        <w:rPr>
          <w:rFonts w:ascii="Times New Roman" w:hAnsi="Times New Roman" w:cs="Times New Roman"/>
          <w:sz w:val="24"/>
          <w:szCs w:val="24"/>
        </w:rPr>
        <w:t>e</w:t>
      </w:r>
      <w:r w:rsidR="00F8564C">
        <w:rPr>
          <w:rFonts w:ascii="Times New Roman" w:hAnsi="Times New Roman" w:cs="Times New Roman"/>
          <w:sz w:val="24"/>
          <w:szCs w:val="24"/>
        </w:rPr>
        <w:t>nsure that participants were looking at the screen</w:t>
      </w:r>
      <w:r w:rsidR="00F60CF2">
        <w:rPr>
          <w:rFonts w:ascii="Times New Roman" w:hAnsi="Times New Roman" w:cs="Times New Roman"/>
          <w:sz w:val="24"/>
          <w:szCs w:val="24"/>
        </w:rPr>
        <w:t xml:space="preserve"> and engaged</w:t>
      </w:r>
      <w:r w:rsidR="00F8564C">
        <w:rPr>
          <w:rFonts w:ascii="Times New Roman" w:hAnsi="Times New Roman" w:cs="Times New Roman"/>
          <w:sz w:val="24"/>
          <w:szCs w:val="24"/>
        </w:rPr>
        <w:t xml:space="preserve">. </w:t>
      </w:r>
      <w:r w:rsidR="00794840">
        <w:rPr>
          <w:rFonts w:ascii="Times New Roman" w:hAnsi="Times New Roman" w:cs="Times New Roman"/>
          <w:sz w:val="24"/>
          <w:szCs w:val="24"/>
        </w:rPr>
        <w:t xml:space="preserve">If we </w:t>
      </w:r>
      <w:r w:rsidR="004152AB">
        <w:rPr>
          <w:rFonts w:ascii="Times New Roman" w:hAnsi="Times New Roman" w:cs="Times New Roman"/>
          <w:sz w:val="24"/>
          <w:szCs w:val="24"/>
        </w:rPr>
        <w:t xml:space="preserve">had </w:t>
      </w:r>
      <w:r w:rsidR="00794840">
        <w:rPr>
          <w:rFonts w:ascii="Times New Roman" w:hAnsi="Times New Roman" w:cs="Times New Roman"/>
          <w:sz w:val="24"/>
          <w:szCs w:val="24"/>
        </w:rPr>
        <w:t xml:space="preserve">simply told </w:t>
      </w:r>
      <w:r w:rsidR="006B2B4A">
        <w:rPr>
          <w:rFonts w:ascii="Times New Roman" w:hAnsi="Times New Roman" w:cs="Times New Roman"/>
          <w:sz w:val="24"/>
          <w:szCs w:val="24"/>
        </w:rPr>
        <w:t>participants</w:t>
      </w:r>
      <w:r w:rsidR="00794840">
        <w:rPr>
          <w:rFonts w:ascii="Times New Roman" w:hAnsi="Times New Roman" w:cs="Times New Roman"/>
          <w:sz w:val="24"/>
          <w:szCs w:val="24"/>
        </w:rPr>
        <w:t xml:space="preserve"> to re-study the item, they </w:t>
      </w:r>
      <w:r w:rsidR="004152AB">
        <w:rPr>
          <w:rFonts w:ascii="Times New Roman" w:hAnsi="Times New Roman" w:cs="Times New Roman"/>
          <w:sz w:val="24"/>
          <w:szCs w:val="24"/>
        </w:rPr>
        <w:t xml:space="preserve">might have </w:t>
      </w:r>
      <w:r w:rsidR="00794840">
        <w:rPr>
          <w:rFonts w:ascii="Times New Roman" w:hAnsi="Times New Roman" w:cs="Times New Roman"/>
          <w:sz w:val="24"/>
          <w:szCs w:val="24"/>
        </w:rPr>
        <w:t>disengage</w:t>
      </w:r>
      <w:r w:rsidR="004152AB">
        <w:rPr>
          <w:rFonts w:ascii="Times New Roman" w:hAnsi="Times New Roman" w:cs="Times New Roman"/>
          <w:sz w:val="24"/>
          <w:szCs w:val="24"/>
        </w:rPr>
        <w:t>d from</w:t>
      </w:r>
      <w:r w:rsidR="00794840">
        <w:rPr>
          <w:rFonts w:ascii="Times New Roman" w:hAnsi="Times New Roman" w:cs="Times New Roman"/>
          <w:sz w:val="24"/>
          <w:szCs w:val="24"/>
        </w:rPr>
        <w:t xml:space="preserve"> the task</w:t>
      </w:r>
      <w:r w:rsidR="00F60CF2">
        <w:rPr>
          <w:rFonts w:ascii="Times New Roman" w:hAnsi="Times New Roman" w:cs="Times New Roman"/>
          <w:sz w:val="24"/>
          <w:szCs w:val="24"/>
        </w:rPr>
        <w:t>.</w:t>
      </w:r>
    </w:p>
    <w:p w14:paraId="6FBA040A" w14:textId="54ADB596" w:rsidR="001C17FC" w:rsidRDefault="00B2115B" w:rsidP="005777F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B916E4">
        <w:rPr>
          <w:rFonts w:ascii="Times New Roman" w:hAnsi="Times New Roman" w:cs="Times New Roman"/>
          <w:sz w:val="24"/>
          <w:szCs w:val="24"/>
        </w:rPr>
        <w:t xml:space="preserve">ractice trials </w:t>
      </w:r>
      <w:r>
        <w:rPr>
          <w:rFonts w:ascii="Times New Roman" w:hAnsi="Times New Roman" w:cs="Times New Roman"/>
          <w:sz w:val="24"/>
          <w:szCs w:val="24"/>
        </w:rPr>
        <w:t>presented one</w:t>
      </w:r>
      <w:r w:rsidR="00B916E4">
        <w:rPr>
          <w:rFonts w:ascii="Times New Roman" w:hAnsi="Times New Roman" w:cs="Times New Roman"/>
          <w:sz w:val="24"/>
          <w:szCs w:val="24"/>
        </w:rPr>
        <w:t xml:space="preserve"> </w:t>
      </w:r>
      <w:r w:rsidR="00EA774C">
        <w:rPr>
          <w:rFonts w:ascii="Times New Roman" w:hAnsi="Times New Roman" w:cs="Times New Roman"/>
          <w:sz w:val="24"/>
          <w:szCs w:val="24"/>
        </w:rPr>
        <w:t>part</w:t>
      </w:r>
      <w:r w:rsidR="00B916E4">
        <w:rPr>
          <w:rFonts w:ascii="Times New Roman" w:hAnsi="Times New Roman" w:cs="Times New Roman"/>
          <w:sz w:val="24"/>
          <w:szCs w:val="24"/>
        </w:rPr>
        <w:t xml:space="preserve"> (either </w:t>
      </w:r>
      <w:r>
        <w:rPr>
          <w:rFonts w:ascii="Times New Roman" w:hAnsi="Times New Roman" w:cs="Times New Roman"/>
          <w:sz w:val="24"/>
          <w:szCs w:val="24"/>
        </w:rPr>
        <w:t xml:space="preserve">outline </w:t>
      </w:r>
      <w:r w:rsidR="00B916E4">
        <w:rPr>
          <w:rFonts w:ascii="Times New Roman" w:hAnsi="Times New Roman" w:cs="Times New Roman"/>
          <w:sz w:val="24"/>
          <w:szCs w:val="24"/>
        </w:rPr>
        <w:t>shape</w:t>
      </w:r>
      <w:r w:rsidR="003D4EC4">
        <w:rPr>
          <w:rFonts w:ascii="Times New Roman" w:hAnsi="Times New Roman" w:cs="Times New Roman"/>
          <w:sz w:val="24"/>
          <w:szCs w:val="24"/>
        </w:rPr>
        <w:t xml:space="preserve"> </w:t>
      </w:r>
      <w:r w:rsidR="00B916E4">
        <w:rPr>
          <w:rFonts w:ascii="Times New Roman" w:hAnsi="Times New Roman" w:cs="Times New Roman"/>
          <w:sz w:val="24"/>
          <w:szCs w:val="24"/>
        </w:rPr>
        <w:t xml:space="preserve">or </w:t>
      </w:r>
      <w:r w:rsidR="003D4EC4">
        <w:rPr>
          <w:rFonts w:ascii="Times New Roman" w:hAnsi="Times New Roman" w:cs="Times New Roman"/>
          <w:sz w:val="24"/>
          <w:szCs w:val="24"/>
        </w:rPr>
        <w:t xml:space="preserve">fill </w:t>
      </w:r>
      <w:r w:rsidR="00B916E4">
        <w:rPr>
          <w:rFonts w:ascii="Times New Roman" w:hAnsi="Times New Roman" w:cs="Times New Roman"/>
          <w:sz w:val="24"/>
          <w:szCs w:val="24"/>
        </w:rPr>
        <w:t xml:space="preserve">pattern) </w:t>
      </w:r>
      <w:r>
        <w:rPr>
          <w:rFonts w:ascii="Times New Roman" w:hAnsi="Times New Roman" w:cs="Times New Roman"/>
          <w:sz w:val="24"/>
          <w:szCs w:val="24"/>
        </w:rPr>
        <w:t xml:space="preserve">as a retrieval cue </w:t>
      </w:r>
      <w:r w:rsidR="00B916E4">
        <w:rPr>
          <w:rFonts w:ascii="Times New Roman" w:hAnsi="Times New Roman" w:cs="Times New Roman"/>
          <w:sz w:val="24"/>
          <w:szCs w:val="24"/>
        </w:rPr>
        <w:t>of the target object</w:t>
      </w:r>
      <w:r>
        <w:rPr>
          <w:rFonts w:ascii="Times New Roman" w:hAnsi="Times New Roman" w:cs="Times New Roman"/>
          <w:sz w:val="24"/>
          <w:szCs w:val="24"/>
        </w:rPr>
        <w:t xml:space="preserve">. The retrieval cue was presented </w:t>
      </w:r>
      <w:r w:rsidR="00B916E4">
        <w:rPr>
          <w:rFonts w:ascii="Times New Roman" w:hAnsi="Times New Roman" w:cs="Times New Roman"/>
          <w:sz w:val="24"/>
          <w:szCs w:val="24"/>
        </w:rPr>
        <w:t xml:space="preserve">for </w:t>
      </w:r>
      <w:r w:rsidR="00BD51CB">
        <w:rPr>
          <w:rFonts w:ascii="Times New Roman" w:hAnsi="Times New Roman" w:cs="Times New Roman"/>
          <w:sz w:val="24"/>
          <w:szCs w:val="24"/>
        </w:rPr>
        <w:t>five</w:t>
      </w:r>
      <w:r w:rsidR="00B916E4">
        <w:rPr>
          <w:rFonts w:ascii="Times New Roman" w:hAnsi="Times New Roman" w:cs="Times New Roman"/>
          <w:sz w:val="24"/>
          <w:szCs w:val="24"/>
        </w:rPr>
        <w:t xml:space="preserve"> seconds with instructions to imagine the corresponding </w:t>
      </w:r>
      <w:r w:rsidR="00EA774C">
        <w:rPr>
          <w:rFonts w:ascii="Times New Roman" w:hAnsi="Times New Roman" w:cs="Times New Roman"/>
          <w:sz w:val="24"/>
          <w:szCs w:val="24"/>
        </w:rPr>
        <w:t>part</w:t>
      </w:r>
      <w:r>
        <w:rPr>
          <w:rFonts w:ascii="Times New Roman" w:hAnsi="Times New Roman" w:cs="Times New Roman"/>
          <w:sz w:val="24"/>
          <w:szCs w:val="24"/>
        </w:rPr>
        <w:t xml:space="preserve"> (e.g., if shown the outline shape, imagine the corresponding fill pattern)</w:t>
      </w:r>
      <w:r w:rsidR="00B916E4">
        <w:rPr>
          <w:rFonts w:ascii="Times New Roman" w:hAnsi="Times New Roman" w:cs="Times New Roman"/>
          <w:sz w:val="24"/>
          <w:szCs w:val="24"/>
        </w:rPr>
        <w:t xml:space="preserve">. </w:t>
      </w:r>
      <w:r>
        <w:rPr>
          <w:rFonts w:ascii="Times New Roman" w:hAnsi="Times New Roman" w:cs="Times New Roman"/>
          <w:sz w:val="24"/>
          <w:szCs w:val="24"/>
        </w:rPr>
        <w:t xml:space="preserve">After this </w:t>
      </w:r>
      <w:r w:rsidR="0001496D">
        <w:rPr>
          <w:rFonts w:ascii="Times New Roman" w:hAnsi="Times New Roman" w:cs="Times New Roman"/>
          <w:sz w:val="24"/>
          <w:szCs w:val="24"/>
        </w:rPr>
        <w:t xml:space="preserve">covert </w:t>
      </w:r>
      <w:r>
        <w:rPr>
          <w:rFonts w:ascii="Times New Roman" w:hAnsi="Times New Roman" w:cs="Times New Roman"/>
          <w:sz w:val="24"/>
          <w:szCs w:val="24"/>
        </w:rPr>
        <w:t>visual recall period,</w:t>
      </w:r>
      <w:r w:rsidR="00B916E4">
        <w:rPr>
          <w:rFonts w:ascii="Times New Roman" w:hAnsi="Times New Roman" w:cs="Times New Roman"/>
          <w:sz w:val="24"/>
          <w:szCs w:val="24"/>
        </w:rPr>
        <w:t xml:space="preserve"> </w:t>
      </w:r>
      <w:r w:rsidR="00B86E84">
        <w:rPr>
          <w:rFonts w:ascii="Times New Roman" w:hAnsi="Times New Roman" w:cs="Times New Roman"/>
          <w:sz w:val="24"/>
          <w:szCs w:val="24"/>
        </w:rPr>
        <w:t xml:space="preserve">participants were given an </w:t>
      </w:r>
      <w:proofErr w:type="spellStart"/>
      <w:r w:rsidR="00B916E4">
        <w:rPr>
          <w:rFonts w:ascii="Times New Roman" w:hAnsi="Times New Roman" w:cs="Times New Roman"/>
          <w:sz w:val="24"/>
          <w:szCs w:val="24"/>
        </w:rPr>
        <w:t>unspeeded</w:t>
      </w:r>
      <w:proofErr w:type="spellEnd"/>
      <w:r w:rsidR="00B916E4">
        <w:rPr>
          <w:rFonts w:ascii="Times New Roman" w:hAnsi="Times New Roman" w:cs="Times New Roman"/>
          <w:sz w:val="24"/>
          <w:szCs w:val="24"/>
        </w:rPr>
        <w:t xml:space="preserve"> 2</w:t>
      </w:r>
      <w:r w:rsidR="00FB346E">
        <w:rPr>
          <w:rFonts w:ascii="Times New Roman" w:hAnsi="Times New Roman" w:cs="Times New Roman"/>
          <w:sz w:val="24"/>
          <w:szCs w:val="24"/>
        </w:rPr>
        <w:t>-alternative-forced-choice (2</w:t>
      </w:r>
      <w:r w:rsidR="00B916E4">
        <w:rPr>
          <w:rFonts w:ascii="Times New Roman" w:hAnsi="Times New Roman" w:cs="Times New Roman"/>
          <w:sz w:val="24"/>
          <w:szCs w:val="24"/>
        </w:rPr>
        <w:t>AFC</w:t>
      </w:r>
      <w:r w:rsidR="00FB346E">
        <w:rPr>
          <w:rFonts w:ascii="Times New Roman" w:hAnsi="Times New Roman" w:cs="Times New Roman"/>
          <w:sz w:val="24"/>
          <w:szCs w:val="24"/>
        </w:rPr>
        <w:t>)</w:t>
      </w:r>
      <w:r w:rsidR="00B916E4">
        <w:rPr>
          <w:rFonts w:ascii="Times New Roman" w:hAnsi="Times New Roman" w:cs="Times New Roman"/>
          <w:sz w:val="24"/>
          <w:szCs w:val="24"/>
        </w:rPr>
        <w:t xml:space="preserve"> between either the two shapes from that family or the two patterns from that family, depending on whether the cue was a pattern or shape</w:t>
      </w:r>
      <w:r w:rsidR="00F41A1D">
        <w:rPr>
          <w:rFonts w:ascii="Times New Roman" w:hAnsi="Times New Roman" w:cs="Times New Roman"/>
          <w:sz w:val="24"/>
          <w:szCs w:val="24"/>
        </w:rPr>
        <w:t>, respectively</w:t>
      </w:r>
      <w:r w:rsidR="00B916E4">
        <w:rPr>
          <w:rFonts w:ascii="Times New Roman" w:hAnsi="Times New Roman" w:cs="Times New Roman"/>
          <w:sz w:val="24"/>
          <w:szCs w:val="24"/>
        </w:rPr>
        <w:t xml:space="preserve">. Participants were told to pick the </w:t>
      </w:r>
      <w:r w:rsidR="00EA774C">
        <w:rPr>
          <w:rFonts w:ascii="Times New Roman" w:hAnsi="Times New Roman" w:cs="Times New Roman"/>
          <w:sz w:val="24"/>
          <w:szCs w:val="24"/>
        </w:rPr>
        <w:t>part</w:t>
      </w:r>
      <w:r w:rsidR="00B916E4">
        <w:rPr>
          <w:rFonts w:ascii="Times New Roman" w:hAnsi="Times New Roman" w:cs="Times New Roman"/>
          <w:sz w:val="24"/>
          <w:szCs w:val="24"/>
        </w:rPr>
        <w:t xml:space="preserve"> that they </w:t>
      </w:r>
      <w:r w:rsidR="00B86E84">
        <w:rPr>
          <w:rFonts w:ascii="Times New Roman" w:hAnsi="Times New Roman" w:cs="Times New Roman"/>
          <w:sz w:val="24"/>
          <w:szCs w:val="24"/>
        </w:rPr>
        <w:t>had imagined</w:t>
      </w:r>
      <w:r w:rsidR="00B916E4">
        <w:rPr>
          <w:rFonts w:ascii="Times New Roman" w:hAnsi="Times New Roman" w:cs="Times New Roman"/>
          <w:sz w:val="24"/>
          <w:szCs w:val="24"/>
        </w:rPr>
        <w:t xml:space="preserve"> using a key</w:t>
      </w:r>
      <w:r w:rsidR="00861809">
        <w:rPr>
          <w:rFonts w:ascii="Times New Roman" w:hAnsi="Times New Roman" w:cs="Times New Roman"/>
          <w:sz w:val="24"/>
          <w:szCs w:val="24"/>
        </w:rPr>
        <w:t xml:space="preserve"> </w:t>
      </w:r>
      <w:r w:rsidR="00B916E4">
        <w:rPr>
          <w:rFonts w:ascii="Times New Roman" w:hAnsi="Times New Roman" w:cs="Times New Roman"/>
          <w:sz w:val="24"/>
          <w:szCs w:val="24"/>
        </w:rPr>
        <w:t xml:space="preserve">press. </w:t>
      </w:r>
      <w:r w:rsidR="00B86E84">
        <w:rPr>
          <w:rFonts w:ascii="Times New Roman" w:hAnsi="Times New Roman" w:cs="Times New Roman"/>
          <w:sz w:val="24"/>
          <w:szCs w:val="24"/>
        </w:rPr>
        <w:t>Their choice was registered by placing a box around their choice</w:t>
      </w:r>
      <w:r w:rsidR="009F39EF">
        <w:rPr>
          <w:rFonts w:ascii="Times New Roman" w:hAnsi="Times New Roman" w:cs="Times New Roman"/>
          <w:sz w:val="24"/>
          <w:szCs w:val="24"/>
        </w:rPr>
        <w:t>;</w:t>
      </w:r>
      <w:r w:rsidR="00B86E84">
        <w:rPr>
          <w:rFonts w:ascii="Times New Roman" w:hAnsi="Times New Roman" w:cs="Times New Roman"/>
          <w:sz w:val="24"/>
          <w:szCs w:val="24"/>
        </w:rPr>
        <w:t xml:space="preserve"> </w:t>
      </w:r>
      <w:r w:rsidR="009F39EF">
        <w:rPr>
          <w:rFonts w:ascii="Times New Roman" w:hAnsi="Times New Roman" w:cs="Times New Roman"/>
          <w:sz w:val="24"/>
          <w:szCs w:val="24"/>
        </w:rPr>
        <w:t xml:space="preserve">the </w:t>
      </w:r>
      <w:r w:rsidR="00B86E84">
        <w:rPr>
          <w:rFonts w:ascii="Times New Roman" w:hAnsi="Times New Roman" w:cs="Times New Roman"/>
          <w:sz w:val="24"/>
          <w:szCs w:val="24"/>
        </w:rPr>
        <w:t>box was green if correct and red if incorrect.</w:t>
      </w:r>
    </w:p>
    <w:p w14:paraId="678990AF" w14:textId="7FFB5665" w:rsidR="006A063F" w:rsidRPr="00AB6D35" w:rsidRDefault="00B86E84" w:rsidP="00382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addition to the appearance of the colored box, the </w:t>
      </w:r>
      <w:r w:rsidR="001C17FC">
        <w:rPr>
          <w:rFonts w:ascii="Times New Roman" w:hAnsi="Times New Roman" w:cs="Times New Roman"/>
          <w:sz w:val="24"/>
          <w:szCs w:val="24"/>
        </w:rPr>
        <w:t xml:space="preserve">correct </w:t>
      </w:r>
      <w:r>
        <w:rPr>
          <w:rFonts w:ascii="Times New Roman" w:hAnsi="Times New Roman" w:cs="Times New Roman"/>
          <w:sz w:val="24"/>
          <w:szCs w:val="24"/>
        </w:rPr>
        <w:t xml:space="preserve">whole </w:t>
      </w:r>
      <w:r w:rsidR="001C17FC">
        <w:rPr>
          <w:rFonts w:ascii="Times New Roman" w:hAnsi="Times New Roman" w:cs="Times New Roman"/>
          <w:sz w:val="24"/>
          <w:szCs w:val="24"/>
        </w:rPr>
        <w:t xml:space="preserve">target </w:t>
      </w:r>
      <w:r>
        <w:rPr>
          <w:rFonts w:ascii="Times New Roman" w:hAnsi="Times New Roman" w:cs="Times New Roman"/>
          <w:sz w:val="24"/>
          <w:szCs w:val="24"/>
        </w:rPr>
        <w:t xml:space="preserve">object was presented and these three elements (e.g., the selected </w:t>
      </w:r>
      <w:r w:rsidR="00EA774C">
        <w:rPr>
          <w:rFonts w:ascii="Times New Roman" w:hAnsi="Times New Roman" w:cs="Times New Roman"/>
          <w:sz w:val="24"/>
          <w:szCs w:val="24"/>
        </w:rPr>
        <w:t>part</w:t>
      </w:r>
      <w:r>
        <w:rPr>
          <w:rFonts w:ascii="Times New Roman" w:hAnsi="Times New Roman" w:cs="Times New Roman"/>
          <w:sz w:val="24"/>
          <w:szCs w:val="24"/>
        </w:rPr>
        <w:t xml:space="preserve"> with colored box, the non-selected </w:t>
      </w:r>
      <w:r w:rsidR="00EA774C">
        <w:rPr>
          <w:rFonts w:ascii="Times New Roman" w:hAnsi="Times New Roman" w:cs="Times New Roman"/>
          <w:sz w:val="24"/>
          <w:szCs w:val="24"/>
        </w:rPr>
        <w:t>part</w:t>
      </w:r>
      <w:r>
        <w:rPr>
          <w:rFonts w:ascii="Times New Roman" w:hAnsi="Times New Roman" w:cs="Times New Roman"/>
          <w:sz w:val="24"/>
          <w:szCs w:val="24"/>
        </w:rPr>
        <w:t xml:space="preserve">, and the correct whole object) remained onscreen for two seconds (see Figure </w:t>
      </w:r>
      <w:r w:rsidR="00AE0EF5">
        <w:rPr>
          <w:rFonts w:ascii="Times New Roman" w:hAnsi="Times New Roman" w:cs="Times New Roman"/>
          <w:sz w:val="24"/>
          <w:szCs w:val="24"/>
        </w:rPr>
        <w:t>3</w:t>
      </w:r>
      <w:r>
        <w:rPr>
          <w:rFonts w:ascii="Times New Roman" w:hAnsi="Times New Roman" w:cs="Times New Roman"/>
          <w:sz w:val="24"/>
          <w:szCs w:val="24"/>
        </w:rPr>
        <w:t xml:space="preserve">). </w:t>
      </w:r>
      <w:r w:rsidR="001C17FC">
        <w:rPr>
          <w:rFonts w:ascii="Times New Roman" w:hAnsi="Times New Roman" w:cs="Times New Roman"/>
          <w:sz w:val="24"/>
          <w:szCs w:val="24"/>
        </w:rPr>
        <w:t xml:space="preserve">In other words, not only were participants given a practice test, but they were given a chance to restudy the object for two seconds as a form of feedback. </w:t>
      </w:r>
      <w:r w:rsidR="00DB5D0F">
        <w:rPr>
          <w:rFonts w:ascii="Times New Roman" w:hAnsi="Times New Roman" w:cs="Times New Roman"/>
          <w:sz w:val="24"/>
          <w:szCs w:val="24"/>
        </w:rPr>
        <w:t xml:space="preserve">In the absence of test practice feedback, restudy familiarization can produce higher performance than test practice familiarization for an immediate final test because test practice </w:t>
      </w:r>
      <w:r w:rsidR="007A05C8">
        <w:rPr>
          <w:rFonts w:ascii="Times New Roman" w:hAnsi="Times New Roman" w:cs="Times New Roman"/>
          <w:sz w:val="24"/>
          <w:szCs w:val="24"/>
        </w:rPr>
        <w:t>tends to benefit</w:t>
      </w:r>
      <w:r w:rsidR="00DB5D0F">
        <w:rPr>
          <w:rFonts w:ascii="Times New Roman" w:hAnsi="Times New Roman" w:cs="Times New Roman"/>
          <w:sz w:val="24"/>
          <w:szCs w:val="24"/>
        </w:rPr>
        <w:t xml:space="preserve"> </w:t>
      </w:r>
      <w:r w:rsidR="00DC70A8">
        <w:rPr>
          <w:rFonts w:ascii="Times New Roman" w:hAnsi="Times New Roman" w:cs="Times New Roman"/>
          <w:sz w:val="24"/>
          <w:szCs w:val="24"/>
        </w:rPr>
        <w:t xml:space="preserve">only </w:t>
      </w:r>
      <w:r w:rsidR="00DB5D0F">
        <w:rPr>
          <w:rFonts w:ascii="Times New Roman" w:hAnsi="Times New Roman" w:cs="Times New Roman"/>
          <w:sz w:val="24"/>
          <w:szCs w:val="24"/>
        </w:rPr>
        <w:t>those items that are correctly recall</w:t>
      </w:r>
      <w:r w:rsidR="001C17FC">
        <w:rPr>
          <w:rFonts w:ascii="Times New Roman" w:hAnsi="Times New Roman" w:cs="Times New Roman"/>
          <w:sz w:val="24"/>
          <w:szCs w:val="24"/>
        </w:rPr>
        <w:t>ed</w:t>
      </w:r>
      <w:r w:rsidR="00DB5D0F">
        <w:rPr>
          <w:rFonts w:ascii="Times New Roman" w:hAnsi="Times New Roman" w:cs="Times New Roman"/>
          <w:sz w:val="24"/>
          <w:szCs w:val="24"/>
        </w:rPr>
        <w:t xml:space="preserve"> (Kornell et al., 2011; Jang</w:t>
      </w:r>
      <w:r w:rsidR="005F7B8D">
        <w:rPr>
          <w:rFonts w:ascii="Times New Roman" w:hAnsi="Times New Roman" w:cs="Times New Roman"/>
          <w:sz w:val="24"/>
          <w:szCs w:val="24"/>
        </w:rPr>
        <w:t xml:space="preserve"> et al.,</w:t>
      </w:r>
      <w:r w:rsidR="00F52925">
        <w:rPr>
          <w:rFonts w:ascii="Times New Roman" w:hAnsi="Times New Roman" w:cs="Times New Roman"/>
          <w:sz w:val="24"/>
          <w:szCs w:val="24"/>
        </w:rPr>
        <w:t xml:space="preserve"> </w:t>
      </w:r>
      <w:r w:rsidR="00DB5D0F">
        <w:rPr>
          <w:rFonts w:ascii="Times New Roman" w:hAnsi="Times New Roman" w:cs="Times New Roman"/>
          <w:sz w:val="24"/>
          <w:szCs w:val="24"/>
        </w:rPr>
        <w:t xml:space="preserve">2012). However, this “bifurcation” </w:t>
      </w:r>
      <w:r w:rsidR="009F39EF">
        <w:rPr>
          <w:rFonts w:ascii="Times New Roman" w:hAnsi="Times New Roman" w:cs="Times New Roman"/>
          <w:sz w:val="24"/>
          <w:szCs w:val="24"/>
        </w:rPr>
        <w:t xml:space="preserve">in performance </w:t>
      </w:r>
      <w:r w:rsidR="00DB5D0F">
        <w:rPr>
          <w:rFonts w:ascii="Times New Roman" w:hAnsi="Times New Roman" w:cs="Times New Roman"/>
          <w:sz w:val="24"/>
          <w:szCs w:val="24"/>
        </w:rPr>
        <w:t xml:space="preserve">between retrieved versus non-retrieved items should not apply in the current </w:t>
      </w:r>
      <w:r w:rsidR="00AD6458">
        <w:rPr>
          <w:rFonts w:ascii="Times New Roman" w:hAnsi="Times New Roman" w:cs="Times New Roman"/>
          <w:sz w:val="24"/>
          <w:szCs w:val="24"/>
        </w:rPr>
        <w:t xml:space="preserve">paradigm, because we provide </w:t>
      </w:r>
      <w:r w:rsidR="00DB5D0F">
        <w:rPr>
          <w:rFonts w:ascii="Times New Roman" w:hAnsi="Times New Roman" w:cs="Times New Roman"/>
          <w:sz w:val="24"/>
          <w:szCs w:val="24"/>
        </w:rPr>
        <w:t xml:space="preserve">extensive </w:t>
      </w:r>
      <w:r w:rsidR="00AD6458">
        <w:rPr>
          <w:rFonts w:ascii="Times New Roman" w:hAnsi="Times New Roman" w:cs="Times New Roman"/>
          <w:sz w:val="24"/>
          <w:szCs w:val="24"/>
        </w:rPr>
        <w:t xml:space="preserve">correct-answer </w:t>
      </w:r>
      <w:r w:rsidR="00DB5D0F">
        <w:rPr>
          <w:rFonts w:ascii="Times New Roman" w:hAnsi="Times New Roman" w:cs="Times New Roman"/>
          <w:sz w:val="24"/>
          <w:szCs w:val="24"/>
        </w:rPr>
        <w:t>feedback</w:t>
      </w:r>
      <w:r w:rsidR="00AD6458">
        <w:rPr>
          <w:rFonts w:ascii="Times New Roman" w:hAnsi="Times New Roman" w:cs="Times New Roman"/>
          <w:sz w:val="24"/>
          <w:szCs w:val="24"/>
        </w:rPr>
        <w:t xml:space="preserve"> in the retrieval condition. I</w:t>
      </w:r>
      <w:r w:rsidR="00DB5D0F">
        <w:rPr>
          <w:rFonts w:ascii="Times New Roman" w:hAnsi="Times New Roman" w:cs="Times New Roman"/>
          <w:sz w:val="24"/>
          <w:szCs w:val="24"/>
        </w:rPr>
        <w:t>t was</w:t>
      </w:r>
      <w:r w:rsidR="009F39EF">
        <w:rPr>
          <w:rFonts w:ascii="Times New Roman" w:hAnsi="Times New Roman" w:cs="Times New Roman"/>
          <w:sz w:val="24"/>
          <w:szCs w:val="24"/>
        </w:rPr>
        <w:t xml:space="preserve"> therefore</w:t>
      </w:r>
      <w:r w:rsidR="00DB5D0F">
        <w:rPr>
          <w:rFonts w:ascii="Times New Roman" w:hAnsi="Times New Roman" w:cs="Times New Roman"/>
          <w:sz w:val="24"/>
          <w:szCs w:val="24"/>
        </w:rPr>
        <w:t xml:space="preserve"> expected that test practice would produce a relative advantage compared to restudy</w:t>
      </w:r>
      <w:r w:rsidR="009F39EF">
        <w:rPr>
          <w:rFonts w:ascii="Times New Roman" w:hAnsi="Times New Roman" w:cs="Times New Roman"/>
          <w:sz w:val="24"/>
          <w:szCs w:val="24"/>
        </w:rPr>
        <w:t>,</w:t>
      </w:r>
      <w:r w:rsidR="00DB5D0F">
        <w:rPr>
          <w:rFonts w:ascii="Times New Roman" w:hAnsi="Times New Roman" w:cs="Times New Roman"/>
          <w:sz w:val="24"/>
          <w:szCs w:val="24"/>
        </w:rPr>
        <w:t xml:space="preserve"> </w:t>
      </w:r>
      <w:r w:rsidR="00AD6458">
        <w:rPr>
          <w:rFonts w:ascii="Times New Roman" w:hAnsi="Times New Roman" w:cs="Times New Roman"/>
          <w:sz w:val="24"/>
          <w:szCs w:val="24"/>
        </w:rPr>
        <w:t xml:space="preserve">even </w:t>
      </w:r>
      <w:r w:rsidR="00DB5D0F">
        <w:rPr>
          <w:rFonts w:ascii="Times New Roman" w:hAnsi="Times New Roman" w:cs="Times New Roman"/>
          <w:sz w:val="24"/>
          <w:szCs w:val="24"/>
        </w:rPr>
        <w:t>for an immediate final test</w:t>
      </w:r>
      <w:r w:rsidR="00E62FE0">
        <w:rPr>
          <w:rFonts w:ascii="Times New Roman" w:hAnsi="Times New Roman" w:cs="Times New Roman"/>
          <w:sz w:val="24"/>
          <w:szCs w:val="24"/>
        </w:rPr>
        <w:t>.</w:t>
      </w:r>
      <w:r w:rsidR="005777FB">
        <w:rPr>
          <w:rFonts w:ascii="Times New Roman" w:hAnsi="Times New Roman" w:cs="Times New Roman"/>
          <w:sz w:val="24"/>
          <w:szCs w:val="24"/>
        </w:rPr>
        <w:t xml:space="preserve"> </w:t>
      </w:r>
      <w:r w:rsidR="00DB5D0F">
        <w:rPr>
          <w:rFonts w:ascii="Times New Roman" w:hAnsi="Times New Roman" w:cs="Times New Roman"/>
          <w:sz w:val="24"/>
          <w:szCs w:val="24"/>
        </w:rPr>
        <w:t>Because the benefits of cued recall practice can be directional, from cue to target (</w:t>
      </w:r>
      <w:proofErr w:type="spellStart"/>
      <w:r w:rsidR="00B916E4" w:rsidRPr="006610CF">
        <w:rPr>
          <w:rFonts w:ascii="Times New Roman" w:hAnsi="Times New Roman" w:cs="Times New Roman"/>
          <w:sz w:val="24"/>
          <w:szCs w:val="24"/>
        </w:rPr>
        <w:t>Aenugu</w:t>
      </w:r>
      <w:proofErr w:type="spellEnd"/>
      <w:r w:rsidR="00B916E4">
        <w:rPr>
          <w:rFonts w:ascii="Times New Roman" w:hAnsi="Times New Roman" w:cs="Times New Roman"/>
          <w:sz w:val="24"/>
          <w:szCs w:val="24"/>
        </w:rPr>
        <w:t xml:space="preserve"> </w:t>
      </w:r>
      <w:r w:rsidR="00DB5D0F">
        <w:rPr>
          <w:rFonts w:ascii="Times New Roman" w:hAnsi="Times New Roman" w:cs="Times New Roman"/>
          <w:sz w:val="24"/>
          <w:szCs w:val="24"/>
        </w:rPr>
        <w:t xml:space="preserve">&amp; </w:t>
      </w:r>
      <w:r w:rsidR="00B916E4" w:rsidRPr="006610CF">
        <w:rPr>
          <w:rFonts w:ascii="Times New Roman" w:hAnsi="Times New Roman" w:cs="Times New Roman"/>
          <w:sz w:val="24"/>
          <w:szCs w:val="24"/>
        </w:rPr>
        <w:t>Huber</w:t>
      </w:r>
      <w:r w:rsidR="00DB5D0F">
        <w:rPr>
          <w:rFonts w:ascii="Times New Roman" w:hAnsi="Times New Roman" w:cs="Times New Roman"/>
          <w:sz w:val="24"/>
          <w:szCs w:val="24"/>
        </w:rPr>
        <w:t xml:space="preserve">, </w:t>
      </w:r>
      <w:r w:rsidR="00B916E4">
        <w:rPr>
          <w:rFonts w:ascii="Times New Roman" w:hAnsi="Times New Roman" w:cs="Times New Roman"/>
          <w:sz w:val="24"/>
          <w:szCs w:val="24"/>
        </w:rPr>
        <w:t>2021</w:t>
      </w:r>
      <w:r w:rsidR="00B916E4" w:rsidRPr="006610CF">
        <w:rPr>
          <w:rFonts w:ascii="Times New Roman" w:hAnsi="Times New Roman" w:cs="Times New Roman"/>
          <w:sz w:val="24"/>
          <w:szCs w:val="24"/>
        </w:rPr>
        <w:t>)</w:t>
      </w:r>
      <w:r w:rsidR="00DB5D0F">
        <w:rPr>
          <w:rFonts w:ascii="Times New Roman" w:hAnsi="Times New Roman" w:cs="Times New Roman"/>
          <w:sz w:val="24"/>
          <w:szCs w:val="24"/>
        </w:rPr>
        <w:t xml:space="preserve">, </w:t>
      </w:r>
      <w:r w:rsidR="009F39EF">
        <w:rPr>
          <w:rFonts w:ascii="Times New Roman" w:hAnsi="Times New Roman" w:cs="Times New Roman"/>
          <w:sz w:val="24"/>
          <w:szCs w:val="24"/>
        </w:rPr>
        <w:t xml:space="preserve">participants </w:t>
      </w:r>
      <w:r w:rsidR="004D0B42">
        <w:rPr>
          <w:rFonts w:ascii="Times New Roman" w:hAnsi="Times New Roman" w:cs="Times New Roman"/>
          <w:sz w:val="24"/>
          <w:szCs w:val="24"/>
        </w:rPr>
        <w:t>underwent</w:t>
      </w:r>
      <w:r w:rsidR="009F39EF">
        <w:rPr>
          <w:rFonts w:ascii="Times New Roman" w:hAnsi="Times New Roman" w:cs="Times New Roman"/>
          <w:sz w:val="24"/>
          <w:szCs w:val="24"/>
        </w:rPr>
        <w:t xml:space="preserve"> both </w:t>
      </w:r>
      <w:r w:rsidR="00DB5D0F">
        <w:rPr>
          <w:rFonts w:ascii="Times New Roman" w:hAnsi="Times New Roman" w:cs="Times New Roman"/>
          <w:sz w:val="24"/>
          <w:szCs w:val="24"/>
        </w:rPr>
        <w:t xml:space="preserve">shape-to-fill </w:t>
      </w:r>
      <w:r w:rsidR="009F39EF">
        <w:rPr>
          <w:rFonts w:ascii="Times New Roman" w:hAnsi="Times New Roman" w:cs="Times New Roman"/>
          <w:sz w:val="24"/>
          <w:szCs w:val="24"/>
        </w:rPr>
        <w:t xml:space="preserve">and </w:t>
      </w:r>
      <w:r w:rsidR="00DB5D0F">
        <w:rPr>
          <w:rFonts w:ascii="Times New Roman" w:hAnsi="Times New Roman" w:cs="Times New Roman"/>
          <w:sz w:val="24"/>
          <w:szCs w:val="24"/>
        </w:rPr>
        <w:t>fill-to-shape</w:t>
      </w:r>
      <w:r w:rsidR="001C17FC">
        <w:rPr>
          <w:rFonts w:ascii="Times New Roman" w:hAnsi="Times New Roman" w:cs="Times New Roman"/>
          <w:sz w:val="24"/>
          <w:szCs w:val="24"/>
        </w:rPr>
        <w:t xml:space="preserve"> practice </w:t>
      </w:r>
      <w:r w:rsidR="009F39EF">
        <w:rPr>
          <w:rFonts w:ascii="Times New Roman" w:hAnsi="Times New Roman" w:cs="Times New Roman"/>
          <w:sz w:val="24"/>
          <w:szCs w:val="24"/>
        </w:rPr>
        <w:t xml:space="preserve">for all objects, </w:t>
      </w:r>
      <w:r w:rsidR="001C17FC">
        <w:rPr>
          <w:rFonts w:ascii="Times New Roman" w:hAnsi="Times New Roman" w:cs="Times New Roman"/>
          <w:sz w:val="24"/>
          <w:szCs w:val="24"/>
        </w:rPr>
        <w:t xml:space="preserve">such that associations were learned in both directions. </w:t>
      </w:r>
      <w:r w:rsidR="008C7CAB">
        <w:rPr>
          <w:rFonts w:ascii="Times New Roman" w:hAnsi="Times New Roman" w:cs="Times New Roman"/>
          <w:sz w:val="24"/>
          <w:szCs w:val="24"/>
        </w:rPr>
        <w:t>Within each test practice block, each object was tested in one direction (either shape</w:t>
      </w:r>
      <w:r w:rsidR="009F39EF">
        <w:rPr>
          <w:rFonts w:ascii="Times New Roman" w:hAnsi="Times New Roman" w:cs="Times New Roman"/>
          <w:sz w:val="24"/>
          <w:szCs w:val="24"/>
        </w:rPr>
        <w:t>-</w:t>
      </w:r>
      <w:r w:rsidR="008C7CAB">
        <w:rPr>
          <w:rFonts w:ascii="Times New Roman" w:hAnsi="Times New Roman" w:cs="Times New Roman"/>
          <w:sz w:val="24"/>
          <w:szCs w:val="24"/>
        </w:rPr>
        <w:t>to</w:t>
      </w:r>
      <w:r w:rsidR="009F39EF">
        <w:rPr>
          <w:rFonts w:ascii="Times New Roman" w:hAnsi="Times New Roman" w:cs="Times New Roman"/>
          <w:sz w:val="24"/>
          <w:szCs w:val="24"/>
        </w:rPr>
        <w:t>-</w:t>
      </w:r>
      <w:r w:rsidR="008C7CAB">
        <w:rPr>
          <w:rFonts w:ascii="Times New Roman" w:hAnsi="Times New Roman" w:cs="Times New Roman"/>
          <w:sz w:val="24"/>
          <w:szCs w:val="24"/>
        </w:rPr>
        <w:t>fill or fill</w:t>
      </w:r>
      <w:r w:rsidR="009F39EF">
        <w:rPr>
          <w:rFonts w:ascii="Times New Roman" w:hAnsi="Times New Roman" w:cs="Times New Roman"/>
          <w:sz w:val="24"/>
          <w:szCs w:val="24"/>
        </w:rPr>
        <w:t>-</w:t>
      </w:r>
      <w:r w:rsidR="008C7CAB">
        <w:rPr>
          <w:rFonts w:ascii="Times New Roman" w:hAnsi="Times New Roman" w:cs="Times New Roman"/>
          <w:sz w:val="24"/>
          <w:szCs w:val="24"/>
        </w:rPr>
        <w:t>to</w:t>
      </w:r>
      <w:r w:rsidR="009F39EF">
        <w:rPr>
          <w:rFonts w:ascii="Times New Roman" w:hAnsi="Times New Roman" w:cs="Times New Roman"/>
          <w:sz w:val="24"/>
          <w:szCs w:val="24"/>
        </w:rPr>
        <w:t>-</w:t>
      </w:r>
      <w:r w:rsidR="008C7CAB">
        <w:rPr>
          <w:rFonts w:ascii="Times New Roman" w:hAnsi="Times New Roman" w:cs="Times New Roman"/>
          <w:sz w:val="24"/>
          <w:szCs w:val="24"/>
        </w:rPr>
        <w:t xml:space="preserve">shape), </w:t>
      </w:r>
      <w:r w:rsidR="009F39EF">
        <w:rPr>
          <w:rFonts w:ascii="Times New Roman" w:hAnsi="Times New Roman" w:cs="Times New Roman"/>
          <w:sz w:val="24"/>
          <w:szCs w:val="24"/>
        </w:rPr>
        <w:t>but the direction for each object alternated across successive rounds of familiarization so that the two directions were seen an equal number of times</w:t>
      </w:r>
      <w:r w:rsidR="00A13D0B">
        <w:rPr>
          <w:rFonts w:ascii="Times New Roman" w:hAnsi="Times New Roman" w:cs="Times New Roman"/>
          <w:sz w:val="24"/>
          <w:szCs w:val="24"/>
        </w:rPr>
        <w:t>.</w:t>
      </w:r>
      <w:r w:rsidR="009F39EF">
        <w:rPr>
          <w:rFonts w:ascii="Times New Roman" w:hAnsi="Times New Roman" w:cs="Times New Roman"/>
          <w:sz w:val="24"/>
          <w:szCs w:val="24"/>
        </w:rPr>
        <w:t xml:space="preserve"> </w:t>
      </w:r>
      <w:r w:rsidR="00A13D0B">
        <w:rPr>
          <w:rFonts w:ascii="Times New Roman" w:hAnsi="Times New Roman" w:cs="Times New Roman"/>
          <w:sz w:val="24"/>
          <w:szCs w:val="24"/>
        </w:rPr>
        <w:t>T</w:t>
      </w:r>
      <w:r w:rsidR="008C7CAB">
        <w:rPr>
          <w:rFonts w:ascii="Times New Roman" w:hAnsi="Times New Roman" w:cs="Times New Roman"/>
          <w:sz w:val="24"/>
          <w:szCs w:val="24"/>
        </w:rPr>
        <w:t>he tested direction of the first round was randomly determined for each</w:t>
      </w:r>
      <w:r w:rsidR="00704C71">
        <w:rPr>
          <w:rFonts w:ascii="Times New Roman" w:hAnsi="Times New Roman" w:cs="Times New Roman"/>
          <w:sz w:val="24"/>
          <w:szCs w:val="24"/>
        </w:rPr>
        <w:t xml:space="preserve"> object in each</w:t>
      </w:r>
      <w:r w:rsidR="008C7CAB">
        <w:rPr>
          <w:rFonts w:ascii="Times New Roman" w:hAnsi="Times New Roman" w:cs="Times New Roman"/>
          <w:sz w:val="24"/>
          <w:szCs w:val="24"/>
        </w:rPr>
        <w:t xml:space="preserve"> participant.</w:t>
      </w:r>
      <w:r w:rsidR="001C17FC">
        <w:rPr>
          <w:rFonts w:ascii="Times New Roman" w:hAnsi="Times New Roman" w:cs="Times New Roman"/>
          <w:sz w:val="24"/>
          <w:szCs w:val="24"/>
        </w:rPr>
        <w:t xml:space="preserve"> </w:t>
      </w:r>
    </w:p>
    <w:p w14:paraId="7A1D9907" w14:textId="02016603" w:rsidR="00B916E4" w:rsidRDefault="00B916E4" w:rsidP="00B916E4">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Following additional familiarization,</w:t>
      </w:r>
      <w:r w:rsidR="002F5E2E">
        <w:rPr>
          <w:rFonts w:ascii="Times New Roman" w:hAnsi="Times New Roman" w:cs="Times New Roman"/>
          <w:sz w:val="24"/>
          <w:szCs w:val="24"/>
        </w:rPr>
        <w:t xml:space="preserve"> participants </w:t>
      </w:r>
      <w:r w:rsidR="00523266">
        <w:rPr>
          <w:rFonts w:ascii="Times New Roman" w:hAnsi="Times New Roman" w:cs="Times New Roman"/>
          <w:sz w:val="24"/>
          <w:szCs w:val="24"/>
        </w:rPr>
        <w:t xml:space="preserve">were given </w:t>
      </w:r>
      <w:r w:rsidR="002F5E2E">
        <w:rPr>
          <w:rFonts w:ascii="Times New Roman" w:hAnsi="Times New Roman" w:cs="Times New Roman"/>
          <w:sz w:val="24"/>
          <w:szCs w:val="24"/>
        </w:rPr>
        <w:t>the Cambridge Face Test (</w:t>
      </w:r>
      <w:r w:rsidR="002F5E2E" w:rsidRPr="009C08DB">
        <w:rPr>
          <w:rFonts w:ascii="Times New Roman" w:hAnsi="Times New Roman" w:cs="Times New Roman"/>
          <w:sz w:val="24"/>
          <w:szCs w:val="24"/>
        </w:rPr>
        <w:t>Duchaine</w:t>
      </w:r>
      <w:r w:rsidR="002F5E2E">
        <w:rPr>
          <w:rFonts w:ascii="Times New Roman" w:hAnsi="Times New Roman" w:cs="Times New Roman"/>
          <w:sz w:val="24"/>
          <w:szCs w:val="24"/>
        </w:rPr>
        <w:t xml:space="preserve"> </w:t>
      </w:r>
      <w:r w:rsidR="002F5E2E" w:rsidRPr="009C08DB">
        <w:rPr>
          <w:rFonts w:ascii="Times New Roman" w:hAnsi="Times New Roman" w:cs="Times New Roman"/>
          <w:sz w:val="24"/>
          <w:szCs w:val="24"/>
        </w:rPr>
        <w:t>&amp; Nakayama,</w:t>
      </w:r>
      <w:r w:rsidR="002F5E2E">
        <w:rPr>
          <w:rFonts w:ascii="Times New Roman" w:hAnsi="Times New Roman" w:cs="Times New Roman"/>
          <w:sz w:val="24"/>
          <w:szCs w:val="24"/>
        </w:rPr>
        <w:t xml:space="preserve"> </w:t>
      </w:r>
      <w:r w:rsidR="002F5E2E" w:rsidRPr="009C08DB">
        <w:rPr>
          <w:rFonts w:ascii="Times New Roman" w:hAnsi="Times New Roman" w:cs="Times New Roman"/>
          <w:sz w:val="24"/>
          <w:szCs w:val="24"/>
        </w:rPr>
        <w:t>2006</w:t>
      </w:r>
      <w:r w:rsidR="002F5E2E">
        <w:rPr>
          <w:rFonts w:ascii="Times New Roman" w:hAnsi="Times New Roman" w:cs="Times New Roman"/>
          <w:sz w:val="24"/>
          <w:szCs w:val="24"/>
        </w:rPr>
        <w:t>)</w:t>
      </w:r>
      <w:r w:rsidR="00523266">
        <w:rPr>
          <w:rFonts w:ascii="Times New Roman" w:hAnsi="Times New Roman" w:cs="Times New Roman"/>
          <w:sz w:val="24"/>
          <w:szCs w:val="24"/>
        </w:rPr>
        <w:t xml:space="preserve"> as a visually distracting filler task</w:t>
      </w:r>
      <w:r w:rsidR="002F5E2E">
        <w:rPr>
          <w:rFonts w:ascii="Times New Roman" w:hAnsi="Times New Roman" w:cs="Times New Roman"/>
          <w:sz w:val="24"/>
          <w:szCs w:val="24"/>
        </w:rPr>
        <w:t>. This test took about 10-15 minutes to complete</w:t>
      </w:r>
      <w:r w:rsidR="006B16E2">
        <w:rPr>
          <w:rFonts w:ascii="Times New Roman" w:hAnsi="Times New Roman" w:cs="Times New Roman"/>
          <w:sz w:val="24"/>
          <w:szCs w:val="24"/>
        </w:rPr>
        <w:t xml:space="preserve"> and was used to prevent </w:t>
      </w:r>
      <w:r w:rsidR="00523266">
        <w:rPr>
          <w:rFonts w:ascii="Times New Roman" w:hAnsi="Times New Roman" w:cs="Times New Roman"/>
          <w:sz w:val="24"/>
          <w:szCs w:val="24"/>
        </w:rPr>
        <w:t>maintenance of the objects in visual working memory</w:t>
      </w:r>
      <w:r w:rsidR="002F5E2E">
        <w:rPr>
          <w:rFonts w:ascii="Times New Roman" w:hAnsi="Times New Roman" w:cs="Times New Roman"/>
          <w:sz w:val="24"/>
          <w:szCs w:val="24"/>
        </w:rPr>
        <w:t>. After the filler task,</w:t>
      </w:r>
      <w:r>
        <w:rPr>
          <w:rFonts w:ascii="Times New Roman" w:hAnsi="Times New Roman" w:cs="Times New Roman"/>
          <w:sz w:val="24"/>
          <w:szCs w:val="24"/>
        </w:rPr>
        <w:t xml:space="preserve"> participants </w:t>
      </w:r>
      <w:r w:rsidR="00523266">
        <w:rPr>
          <w:rFonts w:ascii="Times New Roman" w:hAnsi="Times New Roman" w:cs="Times New Roman"/>
          <w:sz w:val="24"/>
          <w:szCs w:val="24"/>
        </w:rPr>
        <w:t>underwent three separate</w:t>
      </w:r>
      <w:r>
        <w:rPr>
          <w:rFonts w:ascii="Times New Roman" w:hAnsi="Times New Roman" w:cs="Times New Roman"/>
          <w:sz w:val="24"/>
          <w:szCs w:val="24"/>
        </w:rPr>
        <w:t xml:space="preserve"> tests of their memory for the target objects. The first test was </w:t>
      </w:r>
      <w:proofErr w:type="gramStart"/>
      <w:r>
        <w:rPr>
          <w:rFonts w:ascii="Times New Roman" w:hAnsi="Times New Roman" w:cs="Times New Roman"/>
          <w:sz w:val="24"/>
          <w:szCs w:val="24"/>
        </w:rPr>
        <w:t>cued</w:t>
      </w:r>
      <w:proofErr w:type="gramEnd"/>
      <w:r>
        <w:rPr>
          <w:rFonts w:ascii="Times New Roman" w:hAnsi="Times New Roman" w:cs="Times New Roman"/>
          <w:sz w:val="24"/>
          <w:szCs w:val="24"/>
        </w:rPr>
        <w:t xml:space="preserve"> recall</w:t>
      </w:r>
      <w:r w:rsidR="00523266">
        <w:rPr>
          <w:rFonts w:ascii="Times New Roman" w:hAnsi="Times New Roman" w:cs="Times New Roman"/>
          <w:sz w:val="24"/>
          <w:szCs w:val="24"/>
        </w:rPr>
        <w:t xml:space="preserve"> that was</w:t>
      </w:r>
      <w:r>
        <w:rPr>
          <w:rFonts w:ascii="Times New Roman" w:hAnsi="Times New Roman" w:cs="Times New Roman"/>
          <w:sz w:val="24"/>
          <w:szCs w:val="24"/>
        </w:rPr>
        <w:t xml:space="preserve"> identical </w:t>
      </w:r>
      <w:r w:rsidR="00523266">
        <w:rPr>
          <w:rFonts w:ascii="Times New Roman" w:hAnsi="Times New Roman" w:cs="Times New Roman"/>
          <w:sz w:val="24"/>
          <w:szCs w:val="24"/>
        </w:rPr>
        <w:t>in format to the practice tests</w:t>
      </w:r>
      <w:r w:rsidR="00426988">
        <w:rPr>
          <w:rFonts w:ascii="Times New Roman" w:hAnsi="Times New Roman" w:cs="Times New Roman"/>
          <w:sz w:val="24"/>
          <w:szCs w:val="24"/>
        </w:rPr>
        <w:t xml:space="preserve"> </w:t>
      </w:r>
      <w:r w:rsidR="00426988">
        <w:rPr>
          <w:rFonts w:ascii="Times New Roman" w:hAnsi="Times New Roman" w:cs="Times New Roman"/>
          <w:sz w:val="24"/>
          <w:szCs w:val="24"/>
        </w:rPr>
        <w:lastRenderedPageBreak/>
        <w:t>(covert retrieval followed by 2AFC)</w:t>
      </w:r>
      <w:r w:rsidR="00523266">
        <w:rPr>
          <w:rFonts w:ascii="Times New Roman" w:hAnsi="Times New Roman" w:cs="Times New Roman"/>
          <w:sz w:val="24"/>
          <w:szCs w:val="24"/>
        </w:rPr>
        <w:t xml:space="preserve"> except that there was no feedback</w:t>
      </w:r>
      <w:r w:rsidR="00FE3B40">
        <w:rPr>
          <w:rFonts w:ascii="Times New Roman" w:hAnsi="Times New Roman" w:cs="Times New Roman"/>
          <w:sz w:val="24"/>
          <w:szCs w:val="24"/>
        </w:rPr>
        <w:t>,</w:t>
      </w:r>
      <w:r w:rsidR="00523266">
        <w:rPr>
          <w:rFonts w:ascii="Times New Roman" w:hAnsi="Times New Roman" w:cs="Times New Roman"/>
          <w:sz w:val="24"/>
          <w:szCs w:val="24"/>
        </w:rPr>
        <w:t xml:space="preserve"> and all eight target objects were tested (i.e., the restudy objects were also tested). Because both directions were tested (from shape-to-fill and fill-to-shape) separately for each object, on separate test trials, there were </w:t>
      </w:r>
      <w:r>
        <w:rPr>
          <w:rFonts w:ascii="Times New Roman" w:hAnsi="Times New Roman" w:cs="Times New Roman"/>
          <w:sz w:val="24"/>
          <w:szCs w:val="24"/>
        </w:rPr>
        <w:t>16 trials of cued recall</w:t>
      </w:r>
      <w:r w:rsidR="00523266">
        <w:rPr>
          <w:rFonts w:ascii="Times New Roman" w:hAnsi="Times New Roman" w:cs="Times New Roman"/>
          <w:sz w:val="24"/>
          <w:szCs w:val="24"/>
        </w:rPr>
        <w:t>. The order of the 16 test trials was randomized for each participant.</w:t>
      </w:r>
    </w:p>
    <w:p w14:paraId="71BD4572" w14:textId="79DADD49" w:rsidR="00B916E4" w:rsidRDefault="00B916E4" w:rsidP="003829C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83EE1">
        <w:rPr>
          <w:rFonts w:ascii="Times New Roman" w:hAnsi="Times New Roman" w:cs="Times New Roman"/>
          <w:sz w:val="24"/>
          <w:szCs w:val="24"/>
        </w:rPr>
        <w:t xml:space="preserve"> Cued recall was followed by two different kinds of recognition that allowed separate examination of whether test practice preferentially strengthened integrated whole object representations (the first recognition test) versus shape-fill associations (the second recognition test). </w:t>
      </w:r>
      <w:r>
        <w:rPr>
          <w:rFonts w:ascii="Times New Roman" w:hAnsi="Times New Roman" w:cs="Times New Roman"/>
          <w:sz w:val="24"/>
          <w:szCs w:val="24"/>
        </w:rPr>
        <w:t xml:space="preserve">The </w:t>
      </w:r>
      <w:r w:rsidR="00A83EE1">
        <w:rPr>
          <w:rFonts w:ascii="Times New Roman" w:hAnsi="Times New Roman" w:cs="Times New Roman"/>
          <w:sz w:val="24"/>
          <w:szCs w:val="24"/>
        </w:rPr>
        <w:t>first recognition test was</w:t>
      </w:r>
      <w:r>
        <w:rPr>
          <w:rFonts w:ascii="Times New Roman" w:hAnsi="Times New Roman" w:cs="Times New Roman"/>
          <w:sz w:val="24"/>
          <w:szCs w:val="24"/>
        </w:rPr>
        <w:t xml:space="preserve"> </w:t>
      </w:r>
      <w:r w:rsidR="00A83EE1">
        <w:rPr>
          <w:rFonts w:ascii="Times New Roman" w:hAnsi="Times New Roman" w:cs="Times New Roman"/>
          <w:sz w:val="24"/>
          <w:szCs w:val="24"/>
        </w:rPr>
        <w:t xml:space="preserve">whole object </w:t>
      </w:r>
      <w:r>
        <w:rPr>
          <w:rFonts w:ascii="Times New Roman" w:hAnsi="Times New Roman" w:cs="Times New Roman"/>
          <w:sz w:val="24"/>
          <w:szCs w:val="24"/>
        </w:rPr>
        <w:t>recognition. Participants saw whole object</w:t>
      </w:r>
      <w:r w:rsidR="00523266">
        <w:rPr>
          <w:rFonts w:ascii="Times New Roman" w:hAnsi="Times New Roman" w:cs="Times New Roman"/>
          <w:sz w:val="24"/>
          <w:szCs w:val="24"/>
        </w:rPr>
        <w:t xml:space="preserve">s one at a time and indicated whether </w:t>
      </w:r>
      <w:r w:rsidR="00A83EE1">
        <w:rPr>
          <w:rFonts w:ascii="Times New Roman" w:hAnsi="Times New Roman" w:cs="Times New Roman"/>
          <w:sz w:val="24"/>
          <w:szCs w:val="24"/>
        </w:rPr>
        <w:t>each</w:t>
      </w:r>
      <w:r w:rsidR="00523266">
        <w:rPr>
          <w:rFonts w:ascii="Times New Roman" w:hAnsi="Times New Roman" w:cs="Times New Roman"/>
          <w:sz w:val="24"/>
          <w:szCs w:val="24"/>
        </w:rPr>
        <w:t xml:space="preserve"> object </w:t>
      </w:r>
      <w:r w:rsidR="00C4786D">
        <w:rPr>
          <w:rFonts w:ascii="Times New Roman" w:hAnsi="Times New Roman" w:cs="Times New Roman"/>
          <w:sz w:val="24"/>
          <w:szCs w:val="24"/>
        </w:rPr>
        <w:t>wa</w:t>
      </w:r>
      <w:r>
        <w:rPr>
          <w:rFonts w:ascii="Times New Roman" w:hAnsi="Times New Roman" w:cs="Times New Roman"/>
          <w:sz w:val="24"/>
          <w:szCs w:val="24"/>
        </w:rPr>
        <w:t>s old or new (</w:t>
      </w:r>
      <w:r w:rsidR="00AE0EF5">
        <w:rPr>
          <w:rFonts w:ascii="Times New Roman" w:hAnsi="Times New Roman" w:cs="Times New Roman"/>
          <w:sz w:val="24"/>
          <w:szCs w:val="24"/>
        </w:rPr>
        <w:t>Figure 3</w:t>
      </w:r>
      <w:r>
        <w:rPr>
          <w:rFonts w:ascii="Times New Roman" w:hAnsi="Times New Roman" w:cs="Times New Roman"/>
          <w:sz w:val="24"/>
          <w:szCs w:val="24"/>
        </w:rPr>
        <w:t>).</w:t>
      </w:r>
      <w:r w:rsidR="00523266">
        <w:rPr>
          <w:rFonts w:ascii="Times New Roman" w:hAnsi="Times New Roman" w:cs="Times New Roman"/>
          <w:sz w:val="24"/>
          <w:szCs w:val="24"/>
        </w:rPr>
        <w:t xml:space="preserve"> Each </w:t>
      </w:r>
      <w:r w:rsidR="00A83EE1">
        <w:rPr>
          <w:rFonts w:ascii="Times New Roman" w:hAnsi="Times New Roman" w:cs="Times New Roman"/>
          <w:sz w:val="24"/>
          <w:szCs w:val="24"/>
        </w:rPr>
        <w:t xml:space="preserve">of the eight </w:t>
      </w:r>
      <w:r w:rsidR="00523266">
        <w:rPr>
          <w:rFonts w:ascii="Times New Roman" w:hAnsi="Times New Roman" w:cs="Times New Roman"/>
          <w:sz w:val="24"/>
          <w:szCs w:val="24"/>
        </w:rPr>
        <w:t xml:space="preserve">intact </w:t>
      </w:r>
      <w:proofErr w:type="gramStart"/>
      <w:r w:rsidR="00523266">
        <w:rPr>
          <w:rFonts w:ascii="Times New Roman" w:hAnsi="Times New Roman" w:cs="Times New Roman"/>
          <w:sz w:val="24"/>
          <w:szCs w:val="24"/>
        </w:rPr>
        <w:t xml:space="preserve">studied </w:t>
      </w:r>
      <w:r w:rsidR="00233E56">
        <w:rPr>
          <w:rFonts w:ascii="Times New Roman" w:hAnsi="Times New Roman" w:cs="Times New Roman"/>
          <w:sz w:val="24"/>
          <w:szCs w:val="24"/>
        </w:rPr>
        <w:t xml:space="preserve">target </w:t>
      </w:r>
      <w:r w:rsidR="00523266">
        <w:rPr>
          <w:rFonts w:ascii="Times New Roman" w:hAnsi="Times New Roman" w:cs="Times New Roman"/>
          <w:sz w:val="24"/>
          <w:szCs w:val="24"/>
        </w:rPr>
        <w:t>object</w:t>
      </w:r>
      <w:r w:rsidR="00A83EE1">
        <w:rPr>
          <w:rFonts w:ascii="Times New Roman" w:hAnsi="Times New Roman" w:cs="Times New Roman"/>
          <w:sz w:val="24"/>
          <w:szCs w:val="24"/>
        </w:rPr>
        <w:t>s</w:t>
      </w:r>
      <w:proofErr w:type="gramEnd"/>
      <w:r w:rsidR="00523266">
        <w:rPr>
          <w:rFonts w:ascii="Times New Roman" w:hAnsi="Times New Roman" w:cs="Times New Roman"/>
          <w:sz w:val="24"/>
          <w:szCs w:val="24"/>
        </w:rPr>
        <w:t xml:space="preserve"> </w:t>
      </w:r>
      <w:r w:rsidR="00A83EE1">
        <w:rPr>
          <w:rFonts w:ascii="Times New Roman" w:hAnsi="Times New Roman" w:cs="Times New Roman"/>
          <w:sz w:val="24"/>
          <w:szCs w:val="24"/>
        </w:rPr>
        <w:t>was</w:t>
      </w:r>
      <w:r w:rsidR="00523266">
        <w:rPr>
          <w:rFonts w:ascii="Times New Roman" w:hAnsi="Times New Roman" w:cs="Times New Roman"/>
          <w:sz w:val="24"/>
          <w:szCs w:val="24"/>
        </w:rPr>
        <w:t xml:space="preserve"> shown once</w:t>
      </w:r>
      <w:r w:rsidR="00BC5768">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233E56">
        <w:rPr>
          <w:rFonts w:ascii="Times New Roman" w:hAnsi="Times New Roman" w:cs="Times New Roman"/>
          <w:sz w:val="24"/>
          <w:szCs w:val="24"/>
        </w:rPr>
        <w:t xml:space="preserve">each </w:t>
      </w:r>
      <w:r w:rsidR="00A83EE1">
        <w:rPr>
          <w:rFonts w:ascii="Times New Roman" w:hAnsi="Times New Roman" w:cs="Times New Roman"/>
          <w:sz w:val="24"/>
          <w:szCs w:val="24"/>
        </w:rPr>
        <w:t xml:space="preserve">of the eight </w:t>
      </w:r>
      <w:r w:rsidR="00233E56">
        <w:rPr>
          <w:rFonts w:ascii="Times New Roman" w:hAnsi="Times New Roman" w:cs="Times New Roman"/>
          <w:sz w:val="24"/>
          <w:szCs w:val="24"/>
        </w:rPr>
        <w:t>rearranged lure objects was shown once, resulting in 16 recognition trial</w:t>
      </w:r>
      <w:r w:rsidR="00A83EE1">
        <w:rPr>
          <w:rFonts w:ascii="Times New Roman" w:hAnsi="Times New Roman" w:cs="Times New Roman"/>
          <w:sz w:val="24"/>
          <w:szCs w:val="24"/>
        </w:rPr>
        <w:t>s</w:t>
      </w:r>
      <w:r>
        <w:rPr>
          <w:rFonts w:ascii="Times New Roman" w:hAnsi="Times New Roman" w:cs="Times New Roman"/>
          <w:sz w:val="24"/>
          <w:szCs w:val="24"/>
        </w:rPr>
        <w:t>.</w:t>
      </w:r>
      <w:r w:rsidR="00970A65">
        <w:rPr>
          <w:rFonts w:ascii="Times New Roman" w:hAnsi="Times New Roman" w:cs="Times New Roman"/>
          <w:sz w:val="24"/>
          <w:szCs w:val="24"/>
        </w:rPr>
        <w:t xml:space="preserve"> </w:t>
      </w:r>
      <w:r w:rsidR="00233E56">
        <w:rPr>
          <w:rFonts w:ascii="Times New Roman" w:hAnsi="Times New Roman" w:cs="Times New Roman"/>
          <w:sz w:val="24"/>
          <w:szCs w:val="24"/>
        </w:rPr>
        <w:t xml:space="preserve">No feedback was provided. </w:t>
      </w:r>
      <w:r w:rsidR="00970A65">
        <w:rPr>
          <w:rFonts w:ascii="Times New Roman" w:hAnsi="Times New Roman" w:cs="Times New Roman"/>
          <w:sz w:val="24"/>
          <w:szCs w:val="24"/>
        </w:rPr>
        <w:t>Th</w:t>
      </w:r>
      <w:r w:rsidR="00233E56">
        <w:rPr>
          <w:rFonts w:ascii="Times New Roman" w:hAnsi="Times New Roman" w:cs="Times New Roman"/>
          <w:sz w:val="24"/>
          <w:szCs w:val="24"/>
        </w:rPr>
        <w:t>is was followed by a second recognition test, term</w:t>
      </w:r>
      <w:r w:rsidR="00FE3B40">
        <w:rPr>
          <w:rFonts w:ascii="Times New Roman" w:hAnsi="Times New Roman" w:cs="Times New Roman"/>
          <w:sz w:val="24"/>
          <w:szCs w:val="24"/>
        </w:rPr>
        <w:t>ed</w:t>
      </w:r>
      <w:r w:rsidR="00233E56">
        <w:rPr>
          <w:rFonts w:ascii="Times New Roman" w:hAnsi="Times New Roman" w:cs="Times New Roman"/>
          <w:sz w:val="24"/>
          <w:szCs w:val="24"/>
        </w:rPr>
        <w:t xml:space="preserve"> “</w:t>
      </w:r>
      <w:r w:rsidR="00970A65">
        <w:rPr>
          <w:rFonts w:ascii="Times New Roman" w:hAnsi="Times New Roman" w:cs="Times New Roman"/>
          <w:sz w:val="24"/>
          <w:szCs w:val="24"/>
        </w:rPr>
        <w:t>separated recognition</w:t>
      </w:r>
      <w:r w:rsidR="00233E56">
        <w:rPr>
          <w:rFonts w:ascii="Times New Roman" w:hAnsi="Times New Roman" w:cs="Times New Roman"/>
          <w:sz w:val="24"/>
          <w:szCs w:val="24"/>
        </w:rPr>
        <w:t>”</w:t>
      </w:r>
      <w:r w:rsidR="00970A65">
        <w:rPr>
          <w:rFonts w:ascii="Times New Roman" w:hAnsi="Times New Roman" w:cs="Times New Roman"/>
          <w:sz w:val="24"/>
          <w:szCs w:val="24"/>
        </w:rPr>
        <w:t xml:space="preserve">. This </w:t>
      </w:r>
      <w:r w:rsidR="00233E56">
        <w:rPr>
          <w:rFonts w:ascii="Times New Roman" w:hAnsi="Times New Roman" w:cs="Times New Roman"/>
          <w:sz w:val="24"/>
          <w:szCs w:val="24"/>
        </w:rPr>
        <w:t>test was conceptually the same as whole object recognition, with eight intact targets and eight rearranged lu</w:t>
      </w:r>
      <w:r w:rsidR="00C62892">
        <w:rPr>
          <w:rFonts w:ascii="Times New Roman" w:hAnsi="Times New Roman" w:cs="Times New Roman"/>
          <w:sz w:val="24"/>
          <w:szCs w:val="24"/>
        </w:rPr>
        <w:t>r</w:t>
      </w:r>
      <w:r w:rsidR="00233E56">
        <w:rPr>
          <w:rFonts w:ascii="Times New Roman" w:hAnsi="Times New Roman" w:cs="Times New Roman"/>
          <w:sz w:val="24"/>
          <w:szCs w:val="24"/>
        </w:rPr>
        <w:t xml:space="preserve">es, </w:t>
      </w:r>
      <w:r w:rsidR="00970A65">
        <w:rPr>
          <w:rFonts w:ascii="Times New Roman" w:hAnsi="Times New Roman" w:cs="Times New Roman"/>
          <w:sz w:val="24"/>
          <w:szCs w:val="24"/>
        </w:rPr>
        <w:t xml:space="preserve">except that the </w:t>
      </w:r>
      <w:r w:rsidR="00EA774C">
        <w:rPr>
          <w:rFonts w:ascii="Times New Roman" w:hAnsi="Times New Roman" w:cs="Times New Roman"/>
          <w:sz w:val="24"/>
          <w:szCs w:val="24"/>
        </w:rPr>
        <w:t>part</w:t>
      </w:r>
      <w:r w:rsidR="00970A65">
        <w:rPr>
          <w:rFonts w:ascii="Times New Roman" w:hAnsi="Times New Roman" w:cs="Times New Roman"/>
          <w:sz w:val="24"/>
          <w:szCs w:val="24"/>
        </w:rPr>
        <w:t>s were presented separately</w:t>
      </w:r>
      <w:r w:rsidR="00A83EE1">
        <w:rPr>
          <w:rFonts w:ascii="Times New Roman" w:hAnsi="Times New Roman" w:cs="Times New Roman"/>
          <w:sz w:val="24"/>
          <w:szCs w:val="24"/>
        </w:rPr>
        <w:t>, side-by-side,</w:t>
      </w:r>
      <w:r w:rsidR="00970A65">
        <w:rPr>
          <w:rFonts w:ascii="Times New Roman" w:hAnsi="Times New Roman" w:cs="Times New Roman"/>
          <w:sz w:val="24"/>
          <w:szCs w:val="24"/>
        </w:rPr>
        <w:t xml:space="preserve"> instead of as a unified object (</w:t>
      </w:r>
      <w:r w:rsidR="00AE0EF5">
        <w:rPr>
          <w:rFonts w:ascii="Times New Roman" w:hAnsi="Times New Roman" w:cs="Times New Roman"/>
          <w:sz w:val="24"/>
          <w:szCs w:val="24"/>
        </w:rPr>
        <w:t>Figure 3</w:t>
      </w:r>
      <w:r w:rsidR="00970A65">
        <w:rPr>
          <w:rFonts w:ascii="Times New Roman" w:hAnsi="Times New Roman" w:cs="Times New Roman"/>
          <w:sz w:val="24"/>
          <w:szCs w:val="24"/>
        </w:rPr>
        <w:t xml:space="preserve">). </w:t>
      </w:r>
    </w:p>
    <w:p w14:paraId="0292B9D5" w14:textId="0173B1AF" w:rsidR="00B916E4" w:rsidRDefault="00B916E4"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01F61">
        <w:rPr>
          <w:rFonts w:ascii="Times New Roman" w:hAnsi="Times New Roman" w:cs="Times New Roman"/>
          <w:sz w:val="24"/>
          <w:szCs w:val="24"/>
        </w:rPr>
        <w:t>One goal of the separated recognition test was an examination of recognition latencies and so each of the 16 shape-fill pairs was tested four times each (two with fill pattern on the left and outline shape on the right and two vice versa), providing 64 separated recognition trials. This goal was established in light of recent results indicating that even when test practice fails to produce higher accuracy than restudy, it can nevertheless produce faster responses (</w:t>
      </w:r>
      <w:r>
        <w:rPr>
          <w:rFonts w:ascii="Times New Roman" w:hAnsi="Times New Roman" w:cs="Times New Roman"/>
          <w:sz w:val="24"/>
          <w:szCs w:val="24"/>
        </w:rPr>
        <w:t xml:space="preserve">Hopper </w:t>
      </w:r>
      <w:r w:rsidR="00901F61">
        <w:rPr>
          <w:rFonts w:ascii="Times New Roman" w:hAnsi="Times New Roman" w:cs="Times New Roman"/>
          <w:sz w:val="24"/>
          <w:szCs w:val="24"/>
        </w:rPr>
        <w:t xml:space="preserve">&amp; </w:t>
      </w:r>
      <w:r>
        <w:rPr>
          <w:rFonts w:ascii="Times New Roman" w:hAnsi="Times New Roman" w:cs="Times New Roman"/>
          <w:sz w:val="24"/>
          <w:szCs w:val="24"/>
        </w:rPr>
        <w:t>Huber</w:t>
      </w:r>
      <w:r w:rsidR="00901F61">
        <w:rPr>
          <w:rFonts w:ascii="Times New Roman" w:hAnsi="Times New Roman" w:cs="Times New Roman"/>
          <w:sz w:val="24"/>
          <w:szCs w:val="24"/>
        </w:rPr>
        <w:t xml:space="preserve">, </w:t>
      </w:r>
      <w:r>
        <w:rPr>
          <w:rFonts w:ascii="Times New Roman" w:hAnsi="Times New Roman" w:cs="Times New Roman"/>
          <w:sz w:val="24"/>
          <w:szCs w:val="24"/>
        </w:rPr>
        <w:t>2018, 2019)</w:t>
      </w:r>
      <w:r w:rsidR="00901F61">
        <w:rPr>
          <w:rFonts w:ascii="Times New Roman" w:hAnsi="Times New Roman" w:cs="Times New Roman"/>
          <w:sz w:val="24"/>
          <w:szCs w:val="24"/>
        </w:rPr>
        <w:t xml:space="preserve">. For </w:t>
      </w:r>
      <w:proofErr w:type="gramStart"/>
      <w:r w:rsidR="00901F61">
        <w:rPr>
          <w:rFonts w:ascii="Times New Roman" w:hAnsi="Times New Roman" w:cs="Times New Roman"/>
          <w:sz w:val="24"/>
          <w:szCs w:val="24"/>
        </w:rPr>
        <w:t>separated</w:t>
      </w:r>
      <w:proofErr w:type="gramEnd"/>
      <w:r w:rsidR="00901F61">
        <w:rPr>
          <w:rFonts w:ascii="Times New Roman" w:hAnsi="Times New Roman" w:cs="Times New Roman"/>
          <w:sz w:val="24"/>
          <w:szCs w:val="24"/>
        </w:rPr>
        <w:t xml:space="preserve"> recognition, participants were instructed to respond as quickly as possible and </w:t>
      </w:r>
      <w:r>
        <w:rPr>
          <w:rFonts w:ascii="Times New Roman" w:hAnsi="Times New Roman" w:cs="Times New Roman"/>
          <w:sz w:val="24"/>
          <w:szCs w:val="24"/>
        </w:rPr>
        <w:t xml:space="preserve">a variable </w:t>
      </w:r>
      <w:r w:rsidR="00551E05">
        <w:rPr>
          <w:rFonts w:ascii="Times New Roman" w:hAnsi="Times New Roman" w:cs="Times New Roman"/>
          <w:sz w:val="24"/>
          <w:szCs w:val="24"/>
        </w:rPr>
        <w:t>inter-trial interval</w:t>
      </w:r>
      <w:r>
        <w:rPr>
          <w:rFonts w:ascii="Times New Roman" w:hAnsi="Times New Roman" w:cs="Times New Roman"/>
          <w:sz w:val="24"/>
          <w:szCs w:val="24"/>
        </w:rPr>
        <w:t xml:space="preserve"> of 0.5-1</w:t>
      </w:r>
      <w:r w:rsidR="00041991">
        <w:rPr>
          <w:rFonts w:ascii="Times New Roman" w:hAnsi="Times New Roman" w:cs="Times New Roman"/>
          <w:sz w:val="24"/>
          <w:szCs w:val="24"/>
        </w:rPr>
        <w:t>.0</w:t>
      </w:r>
      <w:r>
        <w:rPr>
          <w:rFonts w:ascii="Times New Roman" w:hAnsi="Times New Roman" w:cs="Times New Roman"/>
          <w:sz w:val="24"/>
          <w:szCs w:val="24"/>
        </w:rPr>
        <w:t xml:space="preserve"> second</w:t>
      </w:r>
      <w:r w:rsidR="00901F61">
        <w:rPr>
          <w:rFonts w:ascii="Times New Roman" w:hAnsi="Times New Roman" w:cs="Times New Roman"/>
          <w:sz w:val="24"/>
          <w:szCs w:val="24"/>
        </w:rPr>
        <w:t xml:space="preserve"> was used to prevent them from preparing a response before viewing the test item.</w:t>
      </w:r>
    </w:p>
    <w:p w14:paraId="6366D117" w14:textId="76BDE138" w:rsidR="002861E7" w:rsidRDefault="002861E7" w:rsidP="006A063F">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Transparency and Openness</w:t>
      </w:r>
    </w:p>
    <w:p w14:paraId="312236C8" w14:textId="66B7BD90" w:rsidR="005C4FAE" w:rsidRPr="00CE58D6" w:rsidRDefault="00CE58D6" w:rsidP="006A063F">
      <w:pPr>
        <w:spacing w:after="0" w:line="480" w:lineRule="auto"/>
        <w:rPr>
          <w:rFonts w:ascii="Times New Roman" w:hAnsi="Times New Roman" w:cs="Times New Roman"/>
          <w:sz w:val="24"/>
          <w:szCs w:val="24"/>
        </w:rPr>
      </w:pPr>
      <w:r w:rsidRPr="00CE58D6">
        <w:rPr>
          <w:rFonts w:ascii="Times New Roman" w:hAnsi="Times New Roman" w:cs="Times New Roman"/>
          <w:sz w:val="24"/>
          <w:szCs w:val="24"/>
        </w:rPr>
        <w:t>We report how we determined our sample size, all data exclusions, all manipulations, and all measures in the study</w:t>
      </w:r>
      <w:r w:rsidR="00235EAB">
        <w:rPr>
          <w:rFonts w:ascii="Times New Roman" w:hAnsi="Times New Roman" w:cs="Times New Roman"/>
          <w:sz w:val="24"/>
          <w:szCs w:val="24"/>
        </w:rPr>
        <w:t xml:space="preserve">. </w:t>
      </w:r>
      <w:r w:rsidRPr="00CE58D6">
        <w:rPr>
          <w:rFonts w:ascii="Times New Roman" w:hAnsi="Times New Roman" w:cs="Times New Roman"/>
          <w:sz w:val="24"/>
          <w:szCs w:val="24"/>
        </w:rPr>
        <w:t xml:space="preserve">All data, analysis code, and research materials are available at </w:t>
      </w:r>
      <w:hyperlink r:id="rId14" w:history="1">
        <w:r w:rsidR="00DC6B24" w:rsidRPr="00E02699">
          <w:rPr>
            <w:rStyle w:val="Hyperlink"/>
            <w:rFonts w:ascii="Times New Roman" w:hAnsi="Times New Roman" w:cs="Times New Roman"/>
            <w:sz w:val="24"/>
            <w:szCs w:val="24"/>
          </w:rPr>
          <w:t>https://osf.io/57jsv/</w:t>
        </w:r>
      </w:hyperlink>
      <w:r w:rsidRPr="00CE58D6">
        <w:rPr>
          <w:rFonts w:ascii="Times New Roman" w:hAnsi="Times New Roman" w:cs="Times New Roman"/>
          <w:sz w:val="24"/>
          <w:szCs w:val="24"/>
        </w:rPr>
        <w:t xml:space="preserve">. Data </w:t>
      </w:r>
      <w:proofErr w:type="gramStart"/>
      <w:r w:rsidRPr="00CE58D6">
        <w:rPr>
          <w:rFonts w:ascii="Times New Roman" w:hAnsi="Times New Roman" w:cs="Times New Roman"/>
          <w:sz w:val="24"/>
          <w:szCs w:val="24"/>
        </w:rPr>
        <w:t>were</w:t>
      </w:r>
      <w:proofErr w:type="gramEnd"/>
      <w:r w:rsidRPr="00CE58D6">
        <w:rPr>
          <w:rFonts w:ascii="Times New Roman" w:hAnsi="Times New Roman" w:cs="Times New Roman"/>
          <w:sz w:val="24"/>
          <w:szCs w:val="24"/>
        </w:rPr>
        <w:t xml:space="preserve"> analyzed using R</w:t>
      </w:r>
      <w:r w:rsidR="00550C42">
        <w:rPr>
          <w:rFonts w:ascii="Times New Roman" w:hAnsi="Times New Roman" w:cs="Times New Roman"/>
          <w:sz w:val="24"/>
          <w:szCs w:val="24"/>
        </w:rPr>
        <w:t xml:space="preserve"> </w:t>
      </w:r>
      <w:r w:rsidRPr="00CE58D6">
        <w:rPr>
          <w:rFonts w:ascii="Times New Roman" w:hAnsi="Times New Roman" w:cs="Times New Roman"/>
          <w:sz w:val="24"/>
          <w:szCs w:val="24"/>
        </w:rPr>
        <w:t>(R Core Team, 202</w:t>
      </w:r>
      <w:r w:rsidR="002B4577">
        <w:rPr>
          <w:rFonts w:ascii="Times New Roman" w:hAnsi="Times New Roman" w:cs="Times New Roman"/>
          <w:sz w:val="24"/>
          <w:szCs w:val="24"/>
        </w:rPr>
        <w:t>1</w:t>
      </w:r>
      <w:r w:rsidRPr="00CE58D6">
        <w:rPr>
          <w:rFonts w:ascii="Times New Roman" w:hAnsi="Times New Roman" w:cs="Times New Roman"/>
          <w:sz w:val="24"/>
          <w:szCs w:val="24"/>
        </w:rPr>
        <w:t>). This study’s design and its analysis were not pre-registered.</w:t>
      </w:r>
    </w:p>
    <w:p w14:paraId="23806C08" w14:textId="3D22E904"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Results</w:t>
      </w:r>
    </w:p>
    <w:p w14:paraId="52B35B78" w14:textId="55FD464D" w:rsidR="001564C3"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D251E">
        <w:rPr>
          <w:rFonts w:ascii="Times New Roman" w:hAnsi="Times New Roman" w:cs="Times New Roman"/>
          <w:sz w:val="24"/>
          <w:szCs w:val="24"/>
        </w:rPr>
        <w:t xml:space="preserve">Performance on </w:t>
      </w:r>
      <w:r w:rsidR="00C62892">
        <w:rPr>
          <w:rFonts w:ascii="Times New Roman" w:hAnsi="Times New Roman" w:cs="Times New Roman"/>
          <w:sz w:val="24"/>
          <w:szCs w:val="24"/>
        </w:rPr>
        <w:t xml:space="preserve">the </w:t>
      </w:r>
      <w:r w:rsidR="00CD251E">
        <w:rPr>
          <w:rFonts w:ascii="Times New Roman" w:hAnsi="Times New Roman" w:cs="Times New Roman"/>
          <w:sz w:val="24"/>
          <w:szCs w:val="24"/>
        </w:rPr>
        <w:t xml:space="preserve">forced choice tests during test practice and </w:t>
      </w:r>
      <w:r w:rsidR="00A051D4">
        <w:rPr>
          <w:rFonts w:ascii="Times New Roman" w:hAnsi="Times New Roman" w:cs="Times New Roman"/>
          <w:sz w:val="24"/>
          <w:szCs w:val="24"/>
        </w:rPr>
        <w:t xml:space="preserve">on </w:t>
      </w:r>
      <w:r w:rsidR="00CD251E">
        <w:rPr>
          <w:rFonts w:ascii="Times New Roman" w:hAnsi="Times New Roman" w:cs="Times New Roman"/>
          <w:sz w:val="24"/>
          <w:szCs w:val="24"/>
        </w:rPr>
        <w:t xml:space="preserve">the final cued recall test </w:t>
      </w:r>
      <w:r w:rsidR="00AD6458">
        <w:rPr>
          <w:rFonts w:ascii="Times New Roman" w:hAnsi="Times New Roman" w:cs="Times New Roman"/>
          <w:sz w:val="24"/>
          <w:szCs w:val="24"/>
        </w:rPr>
        <w:t xml:space="preserve">was </w:t>
      </w:r>
      <w:r w:rsidR="00CD251E">
        <w:rPr>
          <w:rFonts w:ascii="Times New Roman" w:hAnsi="Times New Roman" w:cs="Times New Roman"/>
          <w:sz w:val="24"/>
          <w:szCs w:val="24"/>
        </w:rPr>
        <w:t>assessed with an analysis of average p</w:t>
      </w:r>
      <w:r w:rsidR="00C62892">
        <w:rPr>
          <w:rFonts w:ascii="Times New Roman" w:hAnsi="Times New Roman" w:cs="Times New Roman"/>
          <w:sz w:val="24"/>
          <w:szCs w:val="24"/>
        </w:rPr>
        <w:t>ercent</w:t>
      </w:r>
      <w:r w:rsidR="00CD251E">
        <w:rPr>
          <w:rFonts w:ascii="Times New Roman" w:hAnsi="Times New Roman" w:cs="Times New Roman"/>
          <w:sz w:val="24"/>
          <w:szCs w:val="24"/>
        </w:rPr>
        <w:t xml:space="preserve"> correct. </w:t>
      </w:r>
      <w:r w:rsidR="00A051D4">
        <w:rPr>
          <w:rFonts w:ascii="Times New Roman" w:hAnsi="Times New Roman" w:cs="Times New Roman"/>
          <w:sz w:val="24"/>
          <w:szCs w:val="24"/>
        </w:rPr>
        <w:t>P</w:t>
      </w:r>
      <w:r w:rsidR="00CD251E">
        <w:rPr>
          <w:rFonts w:ascii="Times New Roman" w:hAnsi="Times New Roman" w:cs="Times New Roman"/>
          <w:sz w:val="24"/>
          <w:szCs w:val="24"/>
        </w:rPr>
        <w:t xml:space="preserve">erformance on yes/no recognition tests </w:t>
      </w:r>
      <w:r w:rsidR="00AD6458">
        <w:rPr>
          <w:rFonts w:ascii="Times New Roman" w:hAnsi="Times New Roman" w:cs="Times New Roman"/>
          <w:sz w:val="24"/>
          <w:szCs w:val="24"/>
        </w:rPr>
        <w:t xml:space="preserve">was </w:t>
      </w:r>
      <w:r w:rsidR="00CD251E">
        <w:rPr>
          <w:rFonts w:ascii="Times New Roman" w:hAnsi="Times New Roman" w:cs="Times New Roman"/>
          <w:sz w:val="24"/>
          <w:szCs w:val="24"/>
        </w:rPr>
        <w:t>assessed using equal variance signal detection theory (d’) to control for response bias (</w:t>
      </w:r>
      <w:r w:rsidR="002C572F">
        <w:rPr>
          <w:rFonts w:ascii="Times New Roman" w:hAnsi="Times New Roman" w:cs="Times New Roman"/>
          <w:sz w:val="24"/>
          <w:szCs w:val="24"/>
        </w:rPr>
        <w:t>Macmillan &amp; Creelman, 2004</w:t>
      </w:r>
      <w:r w:rsidR="00CD251E">
        <w:rPr>
          <w:rFonts w:ascii="Times New Roman" w:hAnsi="Times New Roman" w:cs="Times New Roman"/>
          <w:sz w:val="24"/>
          <w:szCs w:val="24"/>
        </w:rPr>
        <w:t>). In calculating d’, the</w:t>
      </w:r>
      <w:r w:rsidR="003438E9">
        <w:rPr>
          <w:rFonts w:ascii="Times New Roman" w:hAnsi="Times New Roman" w:cs="Times New Roman"/>
          <w:sz w:val="24"/>
          <w:szCs w:val="24"/>
        </w:rPr>
        <w:t xml:space="preserve"> </w:t>
      </w:r>
      <w:proofErr w:type="spellStart"/>
      <w:r w:rsidR="003438E9">
        <w:rPr>
          <w:rFonts w:ascii="Times New Roman" w:hAnsi="Times New Roman" w:cs="Times New Roman"/>
          <w:sz w:val="24"/>
          <w:szCs w:val="24"/>
        </w:rPr>
        <w:t>Hautus</w:t>
      </w:r>
      <w:proofErr w:type="spellEnd"/>
      <w:r w:rsidR="00C12C3D">
        <w:rPr>
          <w:rFonts w:ascii="Times New Roman" w:hAnsi="Times New Roman" w:cs="Times New Roman"/>
          <w:sz w:val="24"/>
          <w:szCs w:val="24"/>
        </w:rPr>
        <w:t xml:space="preserve"> </w:t>
      </w:r>
      <w:r w:rsidR="00CD251E">
        <w:rPr>
          <w:rFonts w:ascii="Times New Roman" w:hAnsi="Times New Roman" w:cs="Times New Roman"/>
          <w:sz w:val="24"/>
          <w:szCs w:val="24"/>
        </w:rPr>
        <w:t xml:space="preserve">correction was used to avoid values of infinity </w:t>
      </w:r>
      <w:r w:rsidR="001564C3">
        <w:rPr>
          <w:rFonts w:ascii="Times New Roman" w:hAnsi="Times New Roman" w:cs="Times New Roman"/>
          <w:sz w:val="24"/>
          <w:szCs w:val="24"/>
        </w:rPr>
        <w:t>that would otherwise emerge if</w:t>
      </w:r>
      <w:r w:rsidR="00CD251E">
        <w:rPr>
          <w:rFonts w:ascii="Times New Roman" w:hAnsi="Times New Roman" w:cs="Times New Roman"/>
          <w:sz w:val="24"/>
          <w:szCs w:val="24"/>
        </w:rPr>
        <w:t xml:space="preserve"> </w:t>
      </w:r>
      <w:r w:rsidR="001564C3">
        <w:rPr>
          <w:rFonts w:ascii="Times New Roman" w:hAnsi="Times New Roman" w:cs="Times New Roman"/>
          <w:sz w:val="24"/>
          <w:szCs w:val="24"/>
        </w:rPr>
        <w:t xml:space="preserve">either the hit or false alarm rate </w:t>
      </w:r>
      <w:r w:rsidR="00A11036">
        <w:rPr>
          <w:rFonts w:ascii="Times New Roman" w:hAnsi="Times New Roman" w:cs="Times New Roman"/>
          <w:sz w:val="24"/>
          <w:szCs w:val="24"/>
        </w:rPr>
        <w:t xml:space="preserve">were </w:t>
      </w:r>
      <w:r w:rsidR="003261CB">
        <w:rPr>
          <w:rFonts w:ascii="Times New Roman" w:hAnsi="Times New Roman" w:cs="Times New Roman"/>
          <w:sz w:val="24"/>
          <w:szCs w:val="24"/>
        </w:rPr>
        <w:t>zero</w:t>
      </w:r>
      <w:r w:rsidR="001564C3">
        <w:rPr>
          <w:rFonts w:ascii="Times New Roman" w:hAnsi="Times New Roman" w:cs="Times New Roman"/>
          <w:sz w:val="24"/>
          <w:szCs w:val="24"/>
        </w:rPr>
        <w:t xml:space="preserve"> or </w:t>
      </w:r>
      <w:r w:rsidR="003261CB">
        <w:rPr>
          <w:rFonts w:ascii="Times New Roman" w:hAnsi="Times New Roman" w:cs="Times New Roman"/>
          <w:sz w:val="24"/>
          <w:szCs w:val="24"/>
        </w:rPr>
        <w:t>one</w:t>
      </w:r>
      <w:r w:rsidR="00F828DF">
        <w:rPr>
          <w:rFonts w:ascii="Times New Roman" w:hAnsi="Times New Roman" w:cs="Times New Roman"/>
          <w:sz w:val="24"/>
          <w:szCs w:val="24"/>
        </w:rPr>
        <w:t xml:space="preserve"> (</w:t>
      </w:r>
      <w:proofErr w:type="spellStart"/>
      <w:r w:rsidR="00F828DF">
        <w:rPr>
          <w:rFonts w:ascii="Times New Roman" w:hAnsi="Times New Roman" w:cs="Times New Roman"/>
          <w:sz w:val="24"/>
          <w:szCs w:val="24"/>
        </w:rPr>
        <w:t>Hautus</w:t>
      </w:r>
      <w:proofErr w:type="spellEnd"/>
      <w:r w:rsidR="00F828DF">
        <w:rPr>
          <w:rFonts w:ascii="Times New Roman" w:hAnsi="Times New Roman" w:cs="Times New Roman"/>
          <w:sz w:val="24"/>
          <w:szCs w:val="24"/>
        </w:rPr>
        <w:t>, 1995)</w:t>
      </w:r>
      <w:r w:rsidR="001564C3">
        <w:rPr>
          <w:rFonts w:ascii="Times New Roman" w:hAnsi="Times New Roman" w:cs="Times New Roman"/>
          <w:sz w:val="24"/>
          <w:szCs w:val="24"/>
        </w:rPr>
        <w:t xml:space="preserve">. </w:t>
      </w:r>
      <w:r w:rsidR="00CD251E">
        <w:rPr>
          <w:rFonts w:ascii="Times New Roman" w:hAnsi="Times New Roman" w:cs="Times New Roman"/>
          <w:sz w:val="24"/>
          <w:szCs w:val="24"/>
        </w:rPr>
        <w:t>In addition to accuracy, reaction times for the separated recognition trials were examined to assess any speed/accuracy tradeoffs, and in light of results indicating that test practice promotes faster responses (Hopper &amp; Huber, 2018, 2019)</w:t>
      </w:r>
      <w:r w:rsidR="001564C3">
        <w:rPr>
          <w:rFonts w:ascii="Times New Roman" w:hAnsi="Times New Roman" w:cs="Times New Roman"/>
          <w:sz w:val="24"/>
          <w:szCs w:val="24"/>
        </w:rPr>
        <w:t>.</w:t>
      </w:r>
      <w:r w:rsidR="00CD251E">
        <w:rPr>
          <w:rFonts w:ascii="Times New Roman" w:hAnsi="Times New Roman" w:cs="Times New Roman"/>
          <w:sz w:val="24"/>
          <w:szCs w:val="24"/>
        </w:rPr>
        <w:t xml:space="preserve"> </w:t>
      </w:r>
      <w:r w:rsidR="00430975">
        <w:rPr>
          <w:rFonts w:ascii="Times New Roman" w:hAnsi="Times New Roman" w:cs="Times New Roman"/>
          <w:sz w:val="24"/>
          <w:szCs w:val="24"/>
        </w:rPr>
        <w:t xml:space="preserve">The reaction time data were analyzed only for </w:t>
      </w:r>
      <w:r w:rsidR="0064021F">
        <w:rPr>
          <w:rFonts w:ascii="Times New Roman" w:hAnsi="Times New Roman" w:cs="Times New Roman"/>
          <w:sz w:val="24"/>
          <w:szCs w:val="24"/>
        </w:rPr>
        <w:t>hit</w:t>
      </w:r>
      <w:r w:rsidR="0005372D">
        <w:rPr>
          <w:rFonts w:ascii="Times New Roman" w:hAnsi="Times New Roman" w:cs="Times New Roman"/>
          <w:sz w:val="24"/>
          <w:szCs w:val="24"/>
        </w:rPr>
        <w:t>s</w:t>
      </w:r>
      <w:r w:rsidR="000768C5">
        <w:rPr>
          <w:rFonts w:ascii="Times New Roman" w:hAnsi="Times New Roman" w:cs="Times New Roman"/>
          <w:sz w:val="24"/>
          <w:szCs w:val="24"/>
        </w:rPr>
        <w:t>.</w:t>
      </w:r>
    </w:p>
    <w:p w14:paraId="0818C32F" w14:textId="51FB1817" w:rsidR="006A063F" w:rsidRDefault="0019277F" w:rsidP="00382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6A063F">
        <w:rPr>
          <w:rFonts w:ascii="Times New Roman" w:hAnsi="Times New Roman" w:cs="Times New Roman"/>
          <w:sz w:val="24"/>
          <w:szCs w:val="24"/>
        </w:rPr>
        <w:t xml:space="preserve">articipants </w:t>
      </w:r>
      <w:r>
        <w:rPr>
          <w:rFonts w:ascii="Times New Roman" w:hAnsi="Times New Roman" w:cs="Times New Roman"/>
          <w:sz w:val="24"/>
          <w:szCs w:val="24"/>
        </w:rPr>
        <w:t>performed</w:t>
      </w:r>
      <w:r w:rsidR="006A063F">
        <w:rPr>
          <w:rFonts w:ascii="Times New Roman" w:hAnsi="Times New Roman" w:cs="Times New Roman"/>
          <w:sz w:val="24"/>
          <w:szCs w:val="24"/>
        </w:rPr>
        <w:t xml:space="preserve"> well above chance on the practice task (Figure </w:t>
      </w:r>
      <w:r w:rsidR="00B64627">
        <w:rPr>
          <w:rFonts w:ascii="Times New Roman" w:hAnsi="Times New Roman" w:cs="Times New Roman"/>
          <w:sz w:val="24"/>
          <w:szCs w:val="24"/>
        </w:rPr>
        <w:t>4</w:t>
      </w:r>
      <w:r w:rsidR="009624A4">
        <w:rPr>
          <w:rFonts w:ascii="Times New Roman" w:hAnsi="Times New Roman" w:cs="Times New Roman"/>
          <w:sz w:val="24"/>
          <w:szCs w:val="24"/>
        </w:rPr>
        <w:t>a</w:t>
      </w:r>
      <w:r w:rsidR="006A063F">
        <w:rPr>
          <w:rFonts w:ascii="Times New Roman" w:hAnsi="Times New Roman" w:cs="Times New Roman"/>
          <w:sz w:val="24"/>
          <w:szCs w:val="24"/>
        </w:rPr>
        <w:t>)</w:t>
      </w:r>
      <w:r w:rsidR="00413DBF">
        <w:rPr>
          <w:rFonts w:ascii="Times New Roman" w:hAnsi="Times New Roman" w:cs="Times New Roman"/>
          <w:sz w:val="24"/>
          <w:szCs w:val="24"/>
        </w:rPr>
        <w:t xml:space="preserve"> </w:t>
      </w:r>
      <w:r w:rsidR="00F93CCB">
        <w:rPr>
          <w:rFonts w:ascii="Times New Roman" w:hAnsi="Times New Roman" w:cs="Times New Roman"/>
          <w:sz w:val="24"/>
          <w:szCs w:val="24"/>
        </w:rPr>
        <w:t>although somewhat surprisingly, there was no reliable evidence of improvement across blocks according to a linear trend analysis</w:t>
      </w:r>
      <w:r w:rsidR="00413DBF">
        <w:rPr>
          <w:rFonts w:ascii="Times New Roman" w:hAnsi="Times New Roman" w:cs="Times New Roman"/>
          <w:sz w:val="24"/>
          <w:szCs w:val="24"/>
        </w:rPr>
        <w:t xml:space="preserve"> (t</w:t>
      </w:r>
      <w:r w:rsidR="00690308">
        <w:rPr>
          <w:rFonts w:ascii="Times New Roman" w:hAnsi="Times New Roman" w:cs="Times New Roman"/>
          <w:sz w:val="24"/>
          <w:szCs w:val="24"/>
        </w:rPr>
        <w:t>(24)</w:t>
      </w:r>
      <w:r w:rsidR="00413DBF">
        <w:rPr>
          <w:rFonts w:ascii="Times New Roman" w:hAnsi="Times New Roman" w:cs="Times New Roman"/>
          <w:sz w:val="24"/>
          <w:szCs w:val="24"/>
        </w:rPr>
        <w:t xml:space="preserve"> = </w:t>
      </w:r>
      <w:r w:rsidR="009F04CF">
        <w:rPr>
          <w:rFonts w:ascii="Times New Roman" w:hAnsi="Times New Roman" w:cs="Times New Roman"/>
          <w:sz w:val="24"/>
          <w:szCs w:val="24"/>
        </w:rPr>
        <w:t>0.71</w:t>
      </w:r>
      <w:r w:rsidR="00413DBF">
        <w:rPr>
          <w:rFonts w:ascii="Times New Roman" w:hAnsi="Times New Roman" w:cs="Times New Roman"/>
          <w:sz w:val="24"/>
          <w:szCs w:val="24"/>
        </w:rPr>
        <w:t xml:space="preserve">, p = </w:t>
      </w:r>
      <w:r w:rsidR="009F04CF">
        <w:rPr>
          <w:rFonts w:ascii="Times New Roman" w:hAnsi="Times New Roman" w:cs="Times New Roman"/>
          <w:sz w:val="24"/>
          <w:szCs w:val="24"/>
        </w:rPr>
        <w:t>0.242</w:t>
      </w:r>
      <w:r w:rsidR="00413DBF">
        <w:rPr>
          <w:rFonts w:ascii="Times New Roman" w:hAnsi="Times New Roman" w:cs="Times New Roman"/>
          <w:sz w:val="24"/>
          <w:szCs w:val="24"/>
        </w:rPr>
        <w:t>)</w:t>
      </w:r>
      <w:r w:rsidR="006A063F">
        <w:rPr>
          <w:rFonts w:ascii="Times New Roman" w:hAnsi="Times New Roman" w:cs="Times New Roman"/>
          <w:sz w:val="24"/>
          <w:szCs w:val="24"/>
        </w:rPr>
        <w:t>.</w:t>
      </w:r>
      <w:r w:rsidR="009624A4">
        <w:rPr>
          <w:rFonts w:ascii="Times New Roman" w:hAnsi="Times New Roman" w:cs="Times New Roman"/>
          <w:sz w:val="24"/>
          <w:szCs w:val="24"/>
        </w:rPr>
        <w:t xml:space="preserve"> </w:t>
      </w:r>
      <w:r w:rsidR="006A063F">
        <w:rPr>
          <w:rFonts w:ascii="Times New Roman" w:hAnsi="Times New Roman" w:cs="Times New Roman"/>
          <w:sz w:val="24"/>
          <w:szCs w:val="24"/>
        </w:rPr>
        <w:t xml:space="preserve">As seen in Figure </w:t>
      </w:r>
      <w:r w:rsidR="00B64627">
        <w:rPr>
          <w:rFonts w:ascii="Times New Roman" w:hAnsi="Times New Roman" w:cs="Times New Roman"/>
          <w:sz w:val="24"/>
          <w:szCs w:val="24"/>
        </w:rPr>
        <w:t>4</w:t>
      </w:r>
      <w:r w:rsidR="009624A4">
        <w:rPr>
          <w:rFonts w:ascii="Times New Roman" w:hAnsi="Times New Roman" w:cs="Times New Roman"/>
          <w:sz w:val="24"/>
          <w:szCs w:val="24"/>
        </w:rPr>
        <w:t>b</w:t>
      </w:r>
      <w:r w:rsidR="006A063F">
        <w:rPr>
          <w:rFonts w:ascii="Times New Roman" w:hAnsi="Times New Roman" w:cs="Times New Roman"/>
          <w:sz w:val="24"/>
          <w:szCs w:val="24"/>
        </w:rPr>
        <w:t xml:space="preserve">, there </w:t>
      </w:r>
      <w:r w:rsidR="00CD251E">
        <w:rPr>
          <w:rFonts w:ascii="Times New Roman" w:hAnsi="Times New Roman" w:cs="Times New Roman"/>
          <w:sz w:val="24"/>
          <w:szCs w:val="24"/>
        </w:rPr>
        <w:t xml:space="preserve">was </w:t>
      </w:r>
      <w:r w:rsidR="006A063F">
        <w:rPr>
          <w:rFonts w:ascii="Times New Roman" w:hAnsi="Times New Roman" w:cs="Times New Roman"/>
          <w:sz w:val="24"/>
          <w:szCs w:val="24"/>
        </w:rPr>
        <w:t xml:space="preserve">no significant difference between practiced </w:t>
      </w:r>
      <w:r w:rsidR="000C4315">
        <w:rPr>
          <w:rFonts w:ascii="Times New Roman" w:hAnsi="Times New Roman" w:cs="Times New Roman"/>
          <w:sz w:val="24"/>
          <w:szCs w:val="24"/>
        </w:rPr>
        <w:t>objects</w:t>
      </w:r>
      <w:r w:rsidR="006A063F">
        <w:rPr>
          <w:rFonts w:ascii="Times New Roman" w:hAnsi="Times New Roman" w:cs="Times New Roman"/>
          <w:sz w:val="24"/>
          <w:szCs w:val="24"/>
        </w:rPr>
        <w:t xml:space="preserve"> and </w:t>
      </w:r>
      <w:r w:rsidR="00607084">
        <w:rPr>
          <w:rFonts w:ascii="Times New Roman" w:hAnsi="Times New Roman" w:cs="Times New Roman"/>
          <w:sz w:val="24"/>
          <w:szCs w:val="24"/>
        </w:rPr>
        <w:t>restudied</w:t>
      </w:r>
      <w:r w:rsidR="006A063F">
        <w:rPr>
          <w:rFonts w:ascii="Times New Roman" w:hAnsi="Times New Roman" w:cs="Times New Roman"/>
          <w:sz w:val="24"/>
          <w:szCs w:val="24"/>
        </w:rPr>
        <w:t xml:space="preserve"> </w:t>
      </w:r>
      <w:r w:rsidR="000C4315">
        <w:rPr>
          <w:rFonts w:ascii="Times New Roman" w:hAnsi="Times New Roman" w:cs="Times New Roman"/>
          <w:sz w:val="24"/>
          <w:szCs w:val="24"/>
        </w:rPr>
        <w:t>objects</w:t>
      </w:r>
      <w:r w:rsidR="006A063F">
        <w:rPr>
          <w:rFonts w:ascii="Times New Roman" w:hAnsi="Times New Roman" w:cs="Times New Roman"/>
          <w:sz w:val="24"/>
          <w:szCs w:val="24"/>
        </w:rPr>
        <w:t xml:space="preserve"> in recall (t(24) = 1.90, p = 0.070), recognition (t(24) = 1.91, p = 0.069), and separated recognition (t(24) = 1.24, p = 0.227).</w:t>
      </w:r>
      <w:r w:rsidR="009624A4">
        <w:rPr>
          <w:rFonts w:ascii="Times New Roman" w:hAnsi="Times New Roman" w:cs="Times New Roman"/>
          <w:sz w:val="24"/>
          <w:szCs w:val="24"/>
        </w:rPr>
        <w:t xml:space="preserve"> </w:t>
      </w:r>
      <w:r w:rsidR="003705B9">
        <w:rPr>
          <w:rFonts w:ascii="Times New Roman" w:hAnsi="Times New Roman" w:cs="Times New Roman"/>
          <w:sz w:val="24"/>
          <w:szCs w:val="24"/>
        </w:rPr>
        <w:t xml:space="preserve">Numerically, there </w:t>
      </w:r>
      <w:r w:rsidR="00CD251E">
        <w:rPr>
          <w:rFonts w:ascii="Times New Roman" w:hAnsi="Times New Roman" w:cs="Times New Roman"/>
          <w:sz w:val="24"/>
          <w:szCs w:val="24"/>
        </w:rPr>
        <w:t xml:space="preserve">was </w:t>
      </w:r>
      <w:r w:rsidR="003705B9">
        <w:rPr>
          <w:rFonts w:ascii="Times New Roman" w:hAnsi="Times New Roman" w:cs="Times New Roman"/>
          <w:sz w:val="24"/>
          <w:szCs w:val="24"/>
        </w:rPr>
        <w:t xml:space="preserve">a </w:t>
      </w:r>
      <w:r w:rsidR="003E2EEC">
        <w:rPr>
          <w:rFonts w:ascii="Times New Roman" w:hAnsi="Times New Roman" w:cs="Times New Roman"/>
          <w:sz w:val="24"/>
          <w:szCs w:val="24"/>
        </w:rPr>
        <w:t>restudy</w:t>
      </w:r>
      <w:r w:rsidR="003705B9">
        <w:rPr>
          <w:rFonts w:ascii="Times New Roman" w:hAnsi="Times New Roman" w:cs="Times New Roman"/>
          <w:sz w:val="24"/>
          <w:szCs w:val="24"/>
        </w:rPr>
        <w:t xml:space="preserve"> benefit </w:t>
      </w:r>
      <w:r w:rsidR="00CD251E">
        <w:rPr>
          <w:rFonts w:ascii="Times New Roman" w:hAnsi="Times New Roman" w:cs="Times New Roman"/>
          <w:sz w:val="24"/>
          <w:szCs w:val="24"/>
        </w:rPr>
        <w:t xml:space="preserve">for </w:t>
      </w:r>
      <w:r w:rsidR="003705B9">
        <w:rPr>
          <w:rFonts w:ascii="Times New Roman" w:hAnsi="Times New Roman" w:cs="Times New Roman"/>
          <w:sz w:val="24"/>
          <w:szCs w:val="24"/>
        </w:rPr>
        <w:t xml:space="preserve">all three of the final tests. </w:t>
      </w:r>
      <w:r w:rsidR="006A063F">
        <w:rPr>
          <w:rFonts w:ascii="Times New Roman" w:hAnsi="Times New Roman" w:cs="Times New Roman"/>
          <w:sz w:val="24"/>
          <w:szCs w:val="24"/>
        </w:rPr>
        <w:t xml:space="preserve">In addition to accuracy and d’ on the final memory tests, the reaction times for the separated recognition test were </w:t>
      </w:r>
      <w:r w:rsidR="006A063F">
        <w:rPr>
          <w:rFonts w:ascii="Times New Roman" w:hAnsi="Times New Roman" w:cs="Times New Roman"/>
          <w:sz w:val="24"/>
          <w:szCs w:val="24"/>
        </w:rPr>
        <w:lastRenderedPageBreak/>
        <w:t xml:space="preserve">compared (Figure </w:t>
      </w:r>
      <w:r w:rsidR="00B64627">
        <w:rPr>
          <w:rFonts w:ascii="Times New Roman" w:hAnsi="Times New Roman" w:cs="Times New Roman"/>
          <w:sz w:val="24"/>
          <w:szCs w:val="24"/>
        </w:rPr>
        <w:t>4</w:t>
      </w:r>
      <w:r w:rsidR="00115E27">
        <w:rPr>
          <w:rFonts w:ascii="Times New Roman" w:hAnsi="Times New Roman" w:cs="Times New Roman"/>
          <w:sz w:val="24"/>
          <w:szCs w:val="24"/>
        </w:rPr>
        <w:t>c</w:t>
      </w:r>
      <w:r w:rsidR="006A063F">
        <w:rPr>
          <w:rFonts w:ascii="Times New Roman" w:hAnsi="Times New Roman" w:cs="Times New Roman"/>
          <w:sz w:val="24"/>
          <w:szCs w:val="24"/>
        </w:rPr>
        <w:t xml:space="preserve">). There </w:t>
      </w:r>
      <w:r w:rsidR="00115E27">
        <w:rPr>
          <w:rFonts w:ascii="Times New Roman" w:hAnsi="Times New Roman" w:cs="Times New Roman"/>
          <w:sz w:val="24"/>
          <w:szCs w:val="24"/>
        </w:rPr>
        <w:t xml:space="preserve">was </w:t>
      </w:r>
      <w:r w:rsidR="006A063F">
        <w:rPr>
          <w:rFonts w:ascii="Times New Roman" w:hAnsi="Times New Roman" w:cs="Times New Roman"/>
          <w:sz w:val="24"/>
          <w:szCs w:val="24"/>
        </w:rPr>
        <w:t xml:space="preserve">no significant difference between reaction times for practiced </w:t>
      </w:r>
      <w:r w:rsidR="009455E2">
        <w:rPr>
          <w:rFonts w:ascii="Times New Roman" w:hAnsi="Times New Roman" w:cs="Times New Roman"/>
          <w:sz w:val="24"/>
          <w:szCs w:val="24"/>
        </w:rPr>
        <w:t xml:space="preserve">objects </w:t>
      </w:r>
      <w:r w:rsidR="006A063F">
        <w:rPr>
          <w:rFonts w:ascii="Times New Roman" w:hAnsi="Times New Roman" w:cs="Times New Roman"/>
          <w:sz w:val="24"/>
          <w:szCs w:val="24"/>
        </w:rPr>
        <w:t xml:space="preserve">and </w:t>
      </w:r>
      <w:r w:rsidR="00607084">
        <w:rPr>
          <w:rFonts w:ascii="Times New Roman" w:hAnsi="Times New Roman" w:cs="Times New Roman"/>
          <w:sz w:val="24"/>
          <w:szCs w:val="24"/>
        </w:rPr>
        <w:t>restudied</w:t>
      </w:r>
      <w:r w:rsidR="006A063F">
        <w:rPr>
          <w:rFonts w:ascii="Times New Roman" w:hAnsi="Times New Roman" w:cs="Times New Roman"/>
          <w:sz w:val="24"/>
          <w:szCs w:val="24"/>
        </w:rPr>
        <w:t xml:space="preserve"> </w:t>
      </w:r>
      <w:r w:rsidR="00CA08DC">
        <w:rPr>
          <w:rFonts w:ascii="Times New Roman" w:hAnsi="Times New Roman" w:cs="Times New Roman"/>
          <w:sz w:val="24"/>
          <w:szCs w:val="24"/>
        </w:rPr>
        <w:t>objects</w:t>
      </w:r>
      <w:r w:rsidR="006A063F">
        <w:rPr>
          <w:rFonts w:ascii="Times New Roman" w:hAnsi="Times New Roman" w:cs="Times New Roman"/>
          <w:sz w:val="24"/>
          <w:szCs w:val="24"/>
        </w:rPr>
        <w:t xml:space="preserve"> (t(24) = </w:t>
      </w:r>
      <w:r w:rsidR="008D6227">
        <w:rPr>
          <w:rFonts w:ascii="Times New Roman" w:hAnsi="Times New Roman" w:cs="Times New Roman"/>
          <w:sz w:val="24"/>
          <w:szCs w:val="24"/>
        </w:rPr>
        <w:t>0.35</w:t>
      </w:r>
      <w:r w:rsidR="006A063F">
        <w:rPr>
          <w:rFonts w:ascii="Times New Roman" w:hAnsi="Times New Roman" w:cs="Times New Roman"/>
          <w:sz w:val="24"/>
          <w:szCs w:val="24"/>
        </w:rPr>
        <w:t>, p = 0.</w:t>
      </w:r>
      <w:r w:rsidR="00AC13C8">
        <w:rPr>
          <w:rFonts w:ascii="Times New Roman" w:hAnsi="Times New Roman" w:cs="Times New Roman"/>
          <w:sz w:val="24"/>
          <w:szCs w:val="24"/>
        </w:rPr>
        <w:t>727</w:t>
      </w:r>
      <w:r w:rsidR="006A063F">
        <w:rPr>
          <w:rFonts w:ascii="Times New Roman" w:hAnsi="Times New Roman" w:cs="Times New Roman"/>
          <w:sz w:val="24"/>
          <w:szCs w:val="24"/>
        </w:rPr>
        <w:t>).</w:t>
      </w:r>
    </w:p>
    <w:p w14:paraId="60829E79" w14:textId="77777777" w:rsidR="00053F1E" w:rsidRDefault="00053F1E" w:rsidP="003829CE">
      <w:pPr>
        <w:spacing w:after="0" w:line="480" w:lineRule="auto"/>
        <w:ind w:firstLine="720"/>
        <w:rPr>
          <w:rFonts w:ascii="Times New Roman" w:hAnsi="Times New Roman" w:cs="Times New Roman"/>
          <w:sz w:val="24"/>
          <w:szCs w:val="24"/>
        </w:rPr>
      </w:pPr>
    </w:p>
    <w:p w14:paraId="3B82D891" w14:textId="77777777" w:rsidR="00053F1E" w:rsidRDefault="00053F1E" w:rsidP="00053F1E">
      <w:pPr>
        <w:spacing w:after="0" w:line="480" w:lineRule="auto"/>
        <w:jc w:val="center"/>
        <w:rPr>
          <w:rFonts w:ascii="Times New Roman" w:hAnsi="Times New Roman" w:cs="Times New Roman"/>
          <w:sz w:val="24"/>
          <w:szCs w:val="24"/>
        </w:rPr>
      </w:pPr>
      <w:r w:rsidRPr="002C4286">
        <w:rPr>
          <w:rFonts w:ascii="Times New Roman" w:hAnsi="Times New Roman" w:cs="Times New Roman"/>
          <w:noProof/>
          <w:sz w:val="24"/>
          <w:szCs w:val="24"/>
        </w:rPr>
        <w:drawing>
          <wp:inline distT="0" distB="0" distL="0" distR="0" wp14:anchorId="1412932C" wp14:editId="27A4B070">
            <wp:extent cx="5683250" cy="4079068"/>
            <wp:effectExtent l="0" t="0" r="0" b="0"/>
            <wp:docPr id="1905304160" name="Picture 1" descr="A group of bar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04160" name="Picture 1" descr="A group of bar graphs&#10;&#10;Description automatically generated with medium confidence"/>
                    <pic:cNvPicPr/>
                  </pic:nvPicPr>
                  <pic:blipFill>
                    <a:blip r:embed="rId15"/>
                    <a:stretch>
                      <a:fillRect/>
                    </a:stretch>
                  </pic:blipFill>
                  <pic:spPr>
                    <a:xfrm>
                      <a:off x="0" y="0"/>
                      <a:ext cx="5686197" cy="4081183"/>
                    </a:xfrm>
                    <a:prstGeom prst="rect">
                      <a:avLst/>
                    </a:prstGeom>
                  </pic:spPr>
                </pic:pic>
              </a:graphicData>
            </a:graphic>
          </wp:inline>
        </w:drawing>
      </w:r>
    </w:p>
    <w:p w14:paraId="25BB0DF1" w14:textId="707ED063" w:rsidR="00053F1E" w:rsidRDefault="00053F1E" w:rsidP="00053F1E">
      <w:pPr>
        <w:spacing w:after="0" w:line="240" w:lineRule="auto"/>
        <w:ind w:right="720"/>
        <w:rPr>
          <w:rFonts w:ascii="Times New Roman" w:hAnsi="Times New Roman" w:cs="Times New Roman"/>
          <w:sz w:val="24"/>
          <w:szCs w:val="24"/>
        </w:rPr>
      </w:pPr>
      <w:r w:rsidRPr="003A3E05">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3A3E05">
        <w:rPr>
          <w:rFonts w:ascii="Times New Roman" w:hAnsi="Times New Roman" w:cs="Times New Roman"/>
          <w:b/>
          <w:bCs/>
          <w:sz w:val="24"/>
          <w:szCs w:val="24"/>
        </w:rPr>
        <w:t>.</w:t>
      </w:r>
      <w:r>
        <w:rPr>
          <w:rFonts w:ascii="Times New Roman" w:hAnsi="Times New Roman" w:cs="Times New Roman"/>
          <w:sz w:val="24"/>
          <w:szCs w:val="24"/>
        </w:rPr>
        <w:t xml:space="preserve"> a) Practice accuracy by round of additional familiarization for Experiment 1. The dashed line represents chance-level performance. b) Recall accuracy, recognition d’, and separated recognition d’ for Experiment 1. There was no significant difference between practice and restudy performance in any of the tests.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w:t>
      </w:r>
      <w:r w:rsidR="00006333">
        <w:rPr>
          <w:rFonts w:ascii="Times New Roman" w:hAnsi="Times New Roman" w:cs="Times New Roman"/>
          <w:sz w:val="24"/>
          <w:szCs w:val="24"/>
        </w:rPr>
        <w:t xml:space="preserve">Correct reaction times for intact shape/fill separated recognition pairs (i.e., reaction times for hits) </w:t>
      </w:r>
      <w:r>
        <w:rPr>
          <w:rFonts w:ascii="Times New Roman" w:hAnsi="Times New Roman" w:cs="Times New Roman"/>
          <w:sz w:val="24"/>
          <w:szCs w:val="24"/>
        </w:rPr>
        <w:t>in the separated recognition test for Experiment 1. There was no significant difference between practiced and restudied objects. All error bars represent standard error of the mean.</w:t>
      </w:r>
    </w:p>
    <w:p w14:paraId="33228BA8" w14:textId="77777777" w:rsidR="00D709D4" w:rsidRDefault="00D709D4" w:rsidP="006A063F">
      <w:pPr>
        <w:spacing w:after="0" w:line="480" w:lineRule="auto"/>
        <w:rPr>
          <w:rFonts w:ascii="Times New Roman" w:hAnsi="Times New Roman" w:cs="Times New Roman"/>
          <w:b/>
          <w:bCs/>
          <w:sz w:val="24"/>
          <w:szCs w:val="24"/>
        </w:rPr>
      </w:pPr>
    </w:p>
    <w:p w14:paraId="39049B2C" w14:textId="47C030F2"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Discussion</w:t>
      </w:r>
    </w:p>
    <w:p w14:paraId="00C1AA33" w14:textId="7C445901"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A6DE0">
        <w:rPr>
          <w:rFonts w:ascii="Times New Roman" w:hAnsi="Times New Roman" w:cs="Times New Roman"/>
          <w:sz w:val="24"/>
          <w:szCs w:val="24"/>
        </w:rPr>
        <w:t xml:space="preserve">Despite the robust prior evidence of testing effects in a variety of visual </w:t>
      </w:r>
      <w:proofErr w:type="gramStart"/>
      <w:r w:rsidR="007A6DE0">
        <w:rPr>
          <w:rFonts w:ascii="Times New Roman" w:hAnsi="Times New Roman" w:cs="Times New Roman"/>
          <w:sz w:val="24"/>
          <w:szCs w:val="24"/>
        </w:rPr>
        <w:t>stimuli</w:t>
      </w:r>
      <w:proofErr w:type="gramEnd"/>
      <w:r w:rsidR="009D3126">
        <w:rPr>
          <w:rFonts w:ascii="Times New Roman" w:hAnsi="Times New Roman" w:cs="Times New Roman"/>
          <w:sz w:val="24"/>
          <w:szCs w:val="24"/>
        </w:rPr>
        <w:t xml:space="preserve">, we found no evidence of a purely visual testing effect in Experiment 1. </w:t>
      </w:r>
      <w:r w:rsidR="00640D8E">
        <w:rPr>
          <w:rFonts w:ascii="Times New Roman" w:hAnsi="Times New Roman" w:cs="Times New Roman"/>
          <w:sz w:val="24"/>
          <w:szCs w:val="24"/>
        </w:rPr>
        <w:t>P</w:t>
      </w:r>
      <w:r w:rsidR="00115E27">
        <w:rPr>
          <w:rFonts w:ascii="Times New Roman" w:hAnsi="Times New Roman" w:cs="Times New Roman"/>
          <w:sz w:val="24"/>
          <w:szCs w:val="24"/>
        </w:rPr>
        <w:t xml:space="preserve">articipants </w:t>
      </w:r>
      <w:r w:rsidR="009D3126">
        <w:rPr>
          <w:rFonts w:ascii="Times New Roman" w:hAnsi="Times New Roman" w:cs="Times New Roman"/>
          <w:sz w:val="24"/>
          <w:szCs w:val="24"/>
        </w:rPr>
        <w:t xml:space="preserve">performed </w:t>
      </w:r>
      <w:r w:rsidR="00866D8A">
        <w:rPr>
          <w:rFonts w:ascii="Times New Roman" w:hAnsi="Times New Roman" w:cs="Times New Roman"/>
          <w:sz w:val="24"/>
          <w:szCs w:val="24"/>
        </w:rPr>
        <w:t>worse</w:t>
      </w:r>
      <w:r w:rsidR="009D3126">
        <w:rPr>
          <w:rFonts w:ascii="Times New Roman" w:hAnsi="Times New Roman" w:cs="Times New Roman"/>
          <w:sz w:val="24"/>
          <w:szCs w:val="24"/>
        </w:rPr>
        <w:t xml:space="preserve"> </w:t>
      </w:r>
      <w:r w:rsidR="00307401">
        <w:rPr>
          <w:rFonts w:ascii="Times New Roman" w:hAnsi="Times New Roman" w:cs="Times New Roman"/>
          <w:sz w:val="24"/>
          <w:szCs w:val="24"/>
        </w:rPr>
        <w:t>on</w:t>
      </w:r>
      <w:r w:rsidR="009D3126">
        <w:rPr>
          <w:rFonts w:ascii="Times New Roman" w:hAnsi="Times New Roman" w:cs="Times New Roman"/>
          <w:sz w:val="24"/>
          <w:szCs w:val="24"/>
        </w:rPr>
        <w:t xml:space="preserve"> the practiced </w:t>
      </w:r>
      <w:r w:rsidR="00BE2586">
        <w:rPr>
          <w:rFonts w:ascii="Times New Roman" w:hAnsi="Times New Roman" w:cs="Times New Roman"/>
          <w:sz w:val="24"/>
          <w:szCs w:val="24"/>
        </w:rPr>
        <w:t xml:space="preserve">objects </w:t>
      </w:r>
      <w:r w:rsidR="00F90592">
        <w:rPr>
          <w:rFonts w:ascii="Times New Roman" w:hAnsi="Times New Roman" w:cs="Times New Roman"/>
          <w:sz w:val="24"/>
          <w:szCs w:val="24"/>
        </w:rPr>
        <w:t xml:space="preserve">than </w:t>
      </w:r>
      <w:r w:rsidR="009D3126">
        <w:rPr>
          <w:rFonts w:ascii="Times New Roman" w:hAnsi="Times New Roman" w:cs="Times New Roman"/>
          <w:sz w:val="24"/>
          <w:szCs w:val="24"/>
        </w:rPr>
        <w:t xml:space="preserve">the </w:t>
      </w:r>
      <w:r w:rsidR="00607084">
        <w:rPr>
          <w:rFonts w:ascii="Times New Roman" w:hAnsi="Times New Roman" w:cs="Times New Roman"/>
          <w:sz w:val="24"/>
          <w:szCs w:val="24"/>
        </w:rPr>
        <w:t>restudied</w:t>
      </w:r>
      <w:r w:rsidR="009D3126">
        <w:rPr>
          <w:rFonts w:ascii="Times New Roman" w:hAnsi="Times New Roman" w:cs="Times New Roman"/>
          <w:sz w:val="24"/>
          <w:szCs w:val="24"/>
        </w:rPr>
        <w:t xml:space="preserve"> </w:t>
      </w:r>
      <w:r w:rsidR="00BE2586">
        <w:rPr>
          <w:rFonts w:ascii="Times New Roman" w:hAnsi="Times New Roman" w:cs="Times New Roman"/>
          <w:sz w:val="24"/>
          <w:szCs w:val="24"/>
        </w:rPr>
        <w:t>objects</w:t>
      </w:r>
      <w:r w:rsidR="009D4349">
        <w:rPr>
          <w:rFonts w:ascii="Times New Roman" w:hAnsi="Times New Roman" w:cs="Times New Roman"/>
          <w:sz w:val="24"/>
          <w:szCs w:val="24"/>
        </w:rPr>
        <w:t xml:space="preserve"> in the final tests</w:t>
      </w:r>
      <w:r w:rsidR="009D3126">
        <w:rPr>
          <w:rFonts w:ascii="Times New Roman" w:hAnsi="Times New Roman" w:cs="Times New Roman"/>
          <w:sz w:val="24"/>
          <w:szCs w:val="24"/>
        </w:rPr>
        <w:t xml:space="preserve">. Even the reaction times did not </w:t>
      </w:r>
      <w:r w:rsidR="009D3126">
        <w:rPr>
          <w:rFonts w:ascii="Times New Roman" w:hAnsi="Times New Roman" w:cs="Times New Roman"/>
          <w:sz w:val="24"/>
          <w:szCs w:val="24"/>
        </w:rPr>
        <w:lastRenderedPageBreak/>
        <w:t>provide evidence of a practice benefit. In the experiments</w:t>
      </w:r>
      <w:r w:rsidR="00496BCC">
        <w:rPr>
          <w:rFonts w:ascii="Times New Roman" w:hAnsi="Times New Roman" w:cs="Times New Roman"/>
          <w:sz w:val="24"/>
          <w:szCs w:val="24"/>
        </w:rPr>
        <w:t xml:space="preserve"> reported </w:t>
      </w:r>
      <w:r w:rsidR="00F90592">
        <w:rPr>
          <w:rFonts w:ascii="Times New Roman" w:hAnsi="Times New Roman" w:cs="Times New Roman"/>
          <w:sz w:val="24"/>
          <w:szCs w:val="24"/>
        </w:rPr>
        <w:t>next</w:t>
      </w:r>
      <w:r w:rsidR="009D3126">
        <w:rPr>
          <w:rFonts w:ascii="Times New Roman" w:hAnsi="Times New Roman" w:cs="Times New Roman"/>
          <w:sz w:val="24"/>
          <w:szCs w:val="24"/>
        </w:rPr>
        <w:t xml:space="preserve">, </w:t>
      </w:r>
      <w:r w:rsidR="005E3603">
        <w:rPr>
          <w:rFonts w:ascii="Times New Roman" w:hAnsi="Times New Roman" w:cs="Times New Roman"/>
          <w:sz w:val="24"/>
          <w:szCs w:val="24"/>
        </w:rPr>
        <w:t xml:space="preserve">we made </w:t>
      </w:r>
      <w:r w:rsidR="006E4C34">
        <w:rPr>
          <w:rFonts w:ascii="Times New Roman" w:hAnsi="Times New Roman" w:cs="Times New Roman"/>
          <w:sz w:val="24"/>
          <w:szCs w:val="24"/>
        </w:rPr>
        <w:t xml:space="preserve">progressive </w:t>
      </w:r>
      <w:r w:rsidR="009D3126">
        <w:rPr>
          <w:rFonts w:ascii="Times New Roman" w:hAnsi="Times New Roman" w:cs="Times New Roman"/>
          <w:sz w:val="24"/>
          <w:szCs w:val="24"/>
        </w:rPr>
        <w:t>changes to the paradigm in hopes of uncovering a purely visual testing effect.</w:t>
      </w:r>
    </w:p>
    <w:p w14:paraId="72FF4C7E" w14:textId="77777777" w:rsidR="00F37E64" w:rsidRPr="001C1B76" w:rsidRDefault="00F37E64" w:rsidP="006A063F">
      <w:pPr>
        <w:spacing w:after="0" w:line="480" w:lineRule="auto"/>
        <w:rPr>
          <w:rFonts w:ascii="Times New Roman" w:hAnsi="Times New Roman" w:cs="Times New Roman"/>
          <w:sz w:val="24"/>
          <w:szCs w:val="24"/>
        </w:rPr>
      </w:pPr>
    </w:p>
    <w:p w14:paraId="4EF6225A" w14:textId="487CB747" w:rsidR="006A063F" w:rsidRPr="004C369C"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 xml:space="preserve">Experiment </w:t>
      </w:r>
      <w:r>
        <w:rPr>
          <w:rFonts w:ascii="Times New Roman" w:hAnsi="Times New Roman" w:cs="Times New Roman"/>
          <w:b/>
          <w:bCs/>
          <w:sz w:val="24"/>
          <w:szCs w:val="24"/>
        </w:rPr>
        <w:t>2</w:t>
      </w:r>
    </w:p>
    <w:p w14:paraId="733E2D81" w14:textId="4AFB9391" w:rsidR="006A063F" w:rsidRPr="003C33BE"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goal of Experiment 2 was to see if adding a multi-day delay between additional familiarization and the final tests would elicit a </w:t>
      </w:r>
      <w:proofErr w:type="gramStart"/>
      <w:r>
        <w:rPr>
          <w:rFonts w:ascii="Times New Roman" w:hAnsi="Times New Roman" w:cs="Times New Roman"/>
          <w:sz w:val="24"/>
          <w:szCs w:val="24"/>
        </w:rPr>
        <w:t>practice benefit</w:t>
      </w:r>
      <w:proofErr w:type="gramEnd"/>
      <w:r>
        <w:rPr>
          <w:rFonts w:ascii="Times New Roman" w:hAnsi="Times New Roman" w:cs="Times New Roman"/>
          <w:sz w:val="24"/>
          <w:szCs w:val="24"/>
        </w:rPr>
        <w:t xml:space="preserve">. In the literature, it has been </w:t>
      </w:r>
      <w:r w:rsidR="001B40B1">
        <w:rPr>
          <w:rFonts w:ascii="Times New Roman" w:hAnsi="Times New Roman" w:cs="Times New Roman"/>
          <w:sz w:val="24"/>
          <w:szCs w:val="24"/>
        </w:rPr>
        <w:t xml:space="preserve">reported </w:t>
      </w:r>
      <w:r>
        <w:rPr>
          <w:rFonts w:ascii="Times New Roman" w:hAnsi="Times New Roman" w:cs="Times New Roman"/>
          <w:sz w:val="24"/>
          <w:szCs w:val="24"/>
        </w:rPr>
        <w:t>on several occasions that there is a stronger testing effect</w:t>
      </w:r>
      <w:r w:rsidRPr="003C33BE">
        <w:rPr>
          <w:rFonts w:ascii="Times New Roman" w:hAnsi="Times New Roman" w:cs="Times New Roman"/>
          <w:sz w:val="24"/>
          <w:szCs w:val="24"/>
        </w:rPr>
        <w:t xml:space="preserve"> if the </w:t>
      </w:r>
      <w:r w:rsidR="0080513C">
        <w:rPr>
          <w:rFonts w:ascii="Times New Roman" w:hAnsi="Times New Roman" w:cs="Times New Roman"/>
          <w:sz w:val="24"/>
          <w:szCs w:val="24"/>
        </w:rPr>
        <w:t xml:space="preserve">final </w:t>
      </w:r>
      <w:r w:rsidRPr="003C33BE">
        <w:rPr>
          <w:rFonts w:ascii="Times New Roman" w:hAnsi="Times New Roman" w:cs="Times New Roman"/>
          <w:sz w:val="24"/>
          <w:szCs w:val="24"/>
        </w:rPr>
        <w:t xml:space="preserve">tests are administered a few days </w:t>
      </w:r>
      <w:r>
        <w:rPr>
          <w:rFonts w:ascii="Times New Roman" w:hAnsi="Times New Roman" w:cs="Times New Roman"/>
          <w:sz w:val="24"/>
          <w:szCs w:val="24"/>
        </w:rPr>
        <w:t xml:space="preserve">after the learning </w:t>
      </w:r>
      <w:r w:rsidRPr="003C33BE">
        <w:rPr>
          <w:rFonts w:ascii="Times New Roman" w:hAnsi="Times New Roman" w:cs="Times New Roman"/>
          <w:sz w:val="24"/>
          <w:szCs w:val="24"/>
        </w:rPr>
        <w:t>(Coppens et al., 2011; Kang, 2010</w:t>
      </w:r>
      <w:r>
        <w:rPr>
          <w:rFonts w:ascii="Times New Roman" w:hAnsi="Times New Roman" w:cs="Times New Roman"/>
          <w:sz w:val="24"/>
          <w:szCs w:val="24"/>
        </w:rPr>
        <w:t xml:space="preserve">; </w:t>
      </w:r>
      <w:r w:rsidRPr="003C33BE">
        <w:rPr>
          <w:rFonts w:ascii="Times New Roman" w:hAnsi="Times New Roman" w:cs="Times New Roman"/>
          <w:sz w:val="24"/>
          <w:szCs w:val="24"/>
        </w:rPr>
        <w:t>Roediger &amp; Karpicke, 2006</w:t>
      </w:r>
      <w:r w:rsidR="00727615">
        <w:rPr>
          <w:rFonts w:ascii="Times New Roman" w:hAnsi="Times New Roman" w:cs="Times New Roman"/>
          <w:sz w:val="24"/>
          <w:szCs w:val="24"/>
        </w:rPr>
        <w:t>b</w:t>
      </w:r>
      <w:r w:rsidRPr="003C33BE">
        <w:rPr>
          <w:rFonts w:ascii="Times New Roman" w:hAnsi="Times New Roman" w:cs="Times New Roman"/>
          <w:sz w:val="24"/>
          <w:szCs w:val="24"/>
        </w:rPr>
        <w:t xml:space="preserve">). </w:t>
      </w:r>
      <w:r w:rsidR="00627485">
        <w:rPr>
          <w:rFonts w:ascii="Times New Roman" w:hAnsi="Times New Roman" w:cs="Times New Roman"/>
          <w:sz w:val="24"/>
          <w:szCs w:val="24"/>
        </w:rPr>
        <w:t>However, it is important to note that, in paradigms that provide correct-answer feedback during retrieval practice</w:t>
      </w:r>
      <w:r w:rsidR="00FB0241">
        <w:rPr>
          <w:rFonts w:ascii="Times New Roman" w:hAnsi="Times New Roman" w:cs="Times New Roman"/>
          <w:sz w:val="24"/>
          <w:szCs w:val="24"/>
        </w:rPr>
        <w:t xml:space="preserve"> (like Experiment 1)</w:t>
      </w:r>
      <w:r w:rsidR="00627485">
        <w:rPr>
          <w:rFonts w:ascii="Times New Roman" w:hAnsi="Times New Roman" w:cs="Times New Roman"/>
          <w:sz w:val="24"/>
          <w:szCs w:val="24"/>
        </w:rPr>
        <w:t>, a testing effect is typically observed at all delay lengths, including immediate final test</w:t>
      </w:r>
      <w:r w:rsidR="00FB0241">
        <w:rPr>
          <w:rFonts w:ascii="Times New Roman" w:hAnsi="Times New Roman" w:cs="Times New Roman"/>
          <w:sz w:val="24"/>
          <w:szCs w:val="24"/>
        </w:rPr>
        <w:t xml:space="preserve">; this finding is intuitive because with correct-answer feedback, participants have an opportunity for both retrieval </w:t>
      </w:r>
      <w:r w:rsidR="00FB0241" w:rsidRPr="006E703D">
        <w:rPr>
          <w:rFonts w:ascii="Times New Roman" w:hAnsi="Times New Roman" w:cs="Times New Roman"/>
          <w:i/>
          <w:iCs/>
          <w:sz w:val="24"/>
          <w:szCs w:val="24"/>
        </w:rPr>
        <w:t>and</w:t>
      </w:r>
      <w:r w:rsidR="00FB0241">
        <w:rPr>
          <w:rFonts w:ascii="Times New Roman" w:hAnsi="Times New Roman" w:cs="Times New Roman"/>
          <w:sz w:val="24"/>
          <w:szCs w:val="24"/>
        </w:rPr>
        <w:t xml:space="preserve"> restudy in the retrieval practice condition, giving retrieval practice a clear advantage</w:t>
      </w:r>
      <w:r w:rsidR="00627485">
        <w:rPr>
          <w:rFonts w:ascii="Times New Roman" w:hAnsi="Times New Roman" w:cs="Times New Roman"/>
          <w:sz w:val="24"/>
          <w:szCs w:val="24"/>
        </w:rPr>
        <w:t xml:space="preserve">. </w:t>
      </w:r>
      <w:r w:rsidR="00FB0241">
        <w:rPr>
          <w:rFonts w:ascii="Times New Roman" w:hAnsi="Times New Roman" w:cs="Times New Roman"/>
          <w:sz w:val="24"/>
          <w:szCs w:val="24"/>
        </w:rPr>
        <w:t xml:space="preserve">Nonetheless, perhaps the short delay </w:t>
      </w:r>
      <w:r w:rsidR="00F97B7E">
        <w:rPr>
          <w:rFonts w:ascii="Times New Roman" w:hAnsi="Times New Roman" w:cs="Times New Roman"/>
          <w:sz w:val="24"/>
          <w:szCs w:val="24"/>
        </w:rPr>
        <w:t xml:space="preserve">in Experiment 1 </w:t>
      </w:r>
      <w:r w:rsidR="00FB0241">
        <w:rPr>
          <w:rFonts w:ascii="Times New Roman" w:hAnsi="Times New Roman" w:cs="Times New Roman"/>
          <w:sz w:val="24"/>
          <w:szCs w:val="24"/>
        </w:rPr>
        <w:t xml:space="preserve">‒ only </w:t>
      </w:r>
      <w:r w:rsidR="00F97B7E">
        <w:rPr>
          <w:rFonts w:ascii="Times New Roman" w:hAnsi="Times New Roman" w:cs="Times New Roman"/>
          <w:sz w:val="24"/>
          <w:szCs w:val="24"/>
        </w:rPr>
        <w:t>10-15 minute</w:t>
      </w:r>
      <w:r w:rsidR="00FB0241">
        <w:rPr>
          <w:rFonts w:ascii="Times New Roman" w:hAnsi="Times New Roman" w:cs="Times New Roman"/>
          <w:sz w:val="24"/>
          <w:szCs w:val="24"/>
        </w:rPr>
        <w:t>s</w:t>
      </w:r>
      <w:r w:rsidR="00F97B7E">
        <w:rPr>
          <w:rFonts w:ascii="Times New Roman" w:hAnsi="Times New Roman" w:cs="Times New Roman"/>
          <w:sz w:val="24"/>
          <w:szCs w:val="24"/>
        </w:rPr>
        <w:t xml:space="preserve"> between additional familiarization and the final tests</w:t>
      </w:r>
      <w:r w:rsidR="00FB0241">
        <w:rPr>
          <w:rFonts w:ascii="Times New Roman" w:hAnsi="Times New Roman" w:cs="Times New Roman"/>
          <w:sz w:val="24"/>
          <w:szCs w:val="24"/>
        </w:rPr>
        <w:t xml:space="preserve"> – contributed to attenuating any testing effect that might otherwise have been observed</w:t>
      </w:r>
      <w:r w:rsidR="00F97B7E">
        <w:rPr>
          <w:rFonts w:ascii="Times New Roman" w:hAnsi="Times New Roman" w:cs="Times New Roman"/>
          <w:sz w:val="24"/>
          <w:szCs w:val="24"/>
        </w:rPr>
        <w:t>.</w:t>
      </w:r>
    </w:p>
    <w:p w14:paraId="76E8C178" w14:textId="77777777" w:rsidR="00D709D4" w:rsidRDefault="00D709D4" w:rsidP="006A063F">
      <w:pPr>
        <w:spacing w:after="0" w:line="480" w:lineRule="auto"/>
        <w:rPr>
          <w:rFonts w:ascii="Times New Roman" w:hAnsi="Times New Roman" w:cs="Times New Roman"/>
          <w:b/>
          <w:bCs/>
          <w:sz w:val="24"/>
          <w:szCs w:val="24"/>
        </w:rPr>
      </w:pPr>
    </w:p>
    <w:p w14:paraId="3364A5D3" w14:textId="4F547A68"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Participants</w:t>
      </w:r>
    </w:p>
    <w:p w14:paraId="46A0DD85" w14:textId="5D314764" w:rsidR="006A063F" w:rsidRPr="004C369C" w:rsidRDefault="006A063F" w:rsidP="005C4FAE">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26</w:t>
      </w:r>
      <w:r w:rsidRPr="002457E7">
        <w:rPr>
          <w:rFonts w:ascii="Times New Roman" w:hAnsi="Times New Roman" w:cs="Times New Roman"/>
          <w:sz w:val="24"/>
          <w:szCs w:val="24"/>
        </w:rPr>
        <w:t xml:space="preserve"> </w:t>
      </w:r>
      <w:r>
        <w:rPr>
          <w:rFonts w:ascii="Times New Roman" w:hAnsi="Times New Roman" w:cs="Times New Roman"/>
          <w:sz w:val="24"/>
          <w:szCs w:val="24"/>
        </w:rPr>
        <w:t xml:space="preserve">people </w:t>
      </w:r>
      <w:r w:rsidRPr="002457E7">
        <w:rPr>
          <w:rFonts w:ascii="Times New Roman" w:hAnsi="Times New Roman" w:cs="Times New Roman"/>
          <w:sz w:val="24"/>
          <w:szCs w:val="24"/>
        </w:rPr>
        <w:t>participa</w:t>
      </w:r>
      <w:r>
        <w:rPr>
          <w:rFonts w:ascii="Times New Roman" w:hAnsi="Times New Roman" w:cs="Times New Roman"/>
          <w:sz w:val="24"/>
          <w:szCs w:val="24"/>
        </w:rPr>
        <w:t>ted, 5</w:t>
      </w:r>
      <w:r w:rsidRPr="002457E7">
        <w:rPr>
          <w:rFonts w:ascii="Times New Roman" w:hAnsi="Times New Roman" w:cs="Times New Roman"/>
          <w:sz w:val="24"/>
          <w:szCs w:val="24"/>
        </w:rPr>
        <w:t xml:space="preserve"> of whom w</w:t>
      </w:r>
      <w:r>
        <w:rPr>
          <w:rFonts w:ascii="Times New Roman" w:hAnsi="Times New Roman" w:cs="Times New Roman"/>
          <w:sz w:val="24"/>
          <w:szCs w:val="24"/>
        </w:rPr>
        <w:t>ere</w:t>
      </w:r>
      <w:r w:rsidRPr="002457E7">
        <w:rPr>
          <w:rFonts w:ascii="Times New Roman" w:hAnsi="Times New Roman" w:cs="Times New Roman"/>
          <w:sz w:val="24"/>
          <w:szCs w:val="24"/>
        </w:rPr>
        <w:t xml:space="preserve"> excluded </w:t>
      </w:r>
      <w:r>
        <w:rPr>
          <w:rFonts w:ascii="Times New Roman" w:hAnsi="Times New Roman" w:cs="Times New Roman"/>
          <w:sz w:val="24"/>
          <w:szCs w:val="24"/>
        </w:rPr>
        <w:t xml:space="preserve">for failing to return for the second day of experimentation and 1 of whom was excluded for accidentally closing the experiment before it was completed. Of the remaining 20 participants </w:t>
      </w:r>
      <w:r w:rsidRPr="002457E7">
        <w:rPr>
          <w:rFonts w:ascii="Times New Roman" w:hAnsi="Times New Roman" w:cs="Times New Roman"/>
          <w:sz w:val="24"/>
          <w:szCs w:val="24"/>
        </w:rPr>
        <w:t>(</w:t>
      </w:r>
      <w:r>
        <w:rPr>
          <w:rFonts w:ascii="Times New Roman" w:hAnsi="Times New Roman" w:cs="Times New Roman"/>
          <w:sz w:val="24"/>
          <w:szCs w:val="24"/>
        </w:rPr>
        <w:t>19</w:t>
      </w:r>
      <w:r w:rsidRPr="002457E7">
        <w:rPr>
          <w:rFonts w:ascii="Times New Roman" w:hAnsi="Times New Roman" w:cs="Times New Roman"/>
          <w:sz w:val="24"/>
          <w:szCs w:val="24"/>
        </w:rPr>
        <w:t xml:space="preserve"> female, </w:t>
      </w:r>
      <w:r>
        <w:rPr>
          <w:rFonts w:ascii="Times New Roman" w:hAnsi="Times New Roman" w:cs="Times New Roman"/>
          <w:sz w:val="24"/>
          <w:szCs w:val="24"/>
        </w:rPr>
        <w:t>1</w:t>
      </w:r>
      <w:r w:rsidRPr="002457E7">
        <w:rPr>
          <w:rFonts w:ascii="Times New Roman" w:hAnsi="Times New Roman" w:cs="Times New Roman"/>
          <w:sz w:val="24"/>
          <w:szCs w:val="24"/>
        </w:rPr>
        <w:t xml:space="preserve"> male), ages ranged from </w:t>
      </w:r>
      <w:r>
        <w:rPr>
          <w:rFonts w:ascii="Times New Roman" w:hAnsi="Times New Roman" w:cs="Times New Roman"/>
          <w:sz w:val="24"/>
          <w:szCs w:val="24"/>
        </w:rPr>
        <w:t>18</w:t>
      </w:r>
      <w:r w:rsidRPr="002457E7">
        <w:rPr>
          <w:rFonts w:ascii="Times New Roman" w:hAnsi="Times New Roman" w:cs="Times New Roman"/>
          <w:sz w:val="24"/>
          <w:szCs w:val="24"/>
        </w:rPr>
        <w:t xml:space="preserve"> to </w:t>
      </w:r>
      <w:r>
        <w:rPr>
          <w:rFonts w:ascii="Times New Roman" w:hAnsi="Times New Roman" w:cs="Times New Roman"/>
          <w:sz w:val="24"/>
          <w:szCs w:val="24"/>
        </w:rPr>
        <w:t>23</w:t>
      </w:r>
      <w:r w:rsidRPr="002457E7">
        <w:rPr>
          <w:rFonts w:ascii="Times New Roman" w:hAnsi="Times New Roman" w:cs="Times New Roman"/>
          <w:sz w:val="24"/>
          <w:szCs w:val="24"/>
        </w:rPr>
        <w:t xml:space="preserve"> years (mean = </w:t>
      </w:r>
      <w:r>
        <w:rPr>
          <w:rFonts w:ascii="Times New Roman" w:hAnsi="Times New Roman" w:cs="Times New Roman"/>
          <w:sz w:val="24"/>
          <w:szCs w:val="24"/>
        </w:rPr>
        <w:t>19.8</w:t>
      </w:r>
      <w:r w:rsidRPr="002457E7">
        <w:rPr>
          <w:rFonts w:ascii="Times New Roman" w:hAnsi="Times New Roman" w:cs="Times New Roman"/>
          <w:sz w:val="24"/>
          <w:szCs w:val="24"/>
        </w:rPr>
        <w:t xml:space="preserve"> years). </w:t>
      </w:r>
    </w:p>
    <w:p w14:paraId="3D9B21EF" w14:textId="77777777" w:rsidR="00D709D4" w:rsidRDefault="00D709D4" w:rsidP="006A063F">
      <w:pPr>
        <w:spacing w:after="0" w:line="480" w:lineRule="auto"/>
        <w:rPr>
          <w:rFonts w:ascii="Times New Roman" w:hAnsi="Times New Roman" w:cs="Times New Roman"/>
          <w:b/>
          <w:bCs/>
          <w:sz w:val="24"/>
          <w:szCs w:val="24"/>
        </w:rPr>
      </w:pPr>
    </w:p>
    <w:p w14:paraId="245F0731" w14:textId="5A5302B1"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Methods</w:t>
      </w:r>
    </w:p>
    <w:p w14:paraId="0D6CDE08" w14:textId="055923E7" w:rsidR="005F3958" w:rsidRPr="005F3958"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methods for Experiment 2 </w:t>
      </w:r>
      <w:r w:rsidR="00CA3433">
        <w:rPr>
          <w:rFonts w:ascii="Times New Roman" w:hAnsi="Times New Roman" w:cs="Times New Roman"/>
          <w:sz w:val="24"/>
          <w:szCs w:val="24"/>
        </w:rPr>
        <w:t>we</w:t>
      </w:r>
      <w:r>
        <w:rPr>
          <w:rFonts w:ascii="Times New Roman" w:hAnsi="Times New Roman" w:cs="Times New Roman"/>
          <w:sz w:val="24"/>
          <w:szCs w:val="24"/>
        </w:rPr>
        <w:t xml:space="preserve">re identical to the methods of Experiment 1 except for adding a multi-day delay between additional familiarization and the final tests. Participants had a </w:t>
      </w:r>
      <w:r w:rsidR="003D6B39">
        <w:rPr>
          <w:rFonts w:ascii="Times New Roman" w:hAnsi="Times New Roman" w:cs="Times New Roman"/>
          <w:sz w:val="24"/>
          <w:szCs w:val="24"/>
        </w:rPr>
        <w:t>2–7-day</w:t>
      </w:r>
      <w:r>
        <w:rPr>
          <w:rFonts w:ascii="Times New Roman" w:hAnsi="Times New Roman" w:cs="Times New Roman"/>
          <w:sz w:val="24"/>
          <w:szCs w:val="24"/>
        </w:rPr>
        <w:t xml:space="preserve"> delay </w:t>
      </w:r>
      <w:r w:rsidR="00427D51">
        <w:rPr>
          <w:rFonts w:ascii="Times New Roman" w:hAnsi="Times New Roman" w:cs="Times New Roman"/>
          <w:sz w:val="24"/>
          <w:szCs w:val="24"/>
        </w:rPr>
        <w:t xml:space="preserve">(mean: </w:t>
      </w:r>
      <w:r w:rsidR="00935538">
        <w:rPr>
          <w:rFonts w:ascii="Times New Roman" w:hAnsi="Times New Roman" w:cs="Times New Roman"/>
          <w:sz w:val="24"/>
          <w:szCs w:val="24"/>
        </w:rPr>
        <w:t>4.0</w:t>
      </w:r>
      <w:r w:rsidR="00427D51">
        <w:rPr>
          <w:rFonts w:ascii="Times New Roman" w:hAnsi="Times New Roman" w:cs="Times New Roman"/>
          <w:sz w:val="24"/>
          <w:szCs w:val="24"/>
        </w:rPr>
        <w:t xml:space="preserve"> days) </w:t>
      </w:r>
      <w:r>
        <w:rPr>
          <w:rFonts w:ascii="Times New Roman" w:hAnsi="Times New Roman" w:cs="Times New Roman"/>
          <w:sz w:val="24"/>
          <w:szCs w:val="24"/>
        </w:rPr>
        <w:t>after they completed the additional familiarization and before the filler task and final tests.</w:t>
      </w:r>
    </w:p>
    <w:p w14:paraId="385FABC5" w14:textId="77777777" w:rsidR="00D709D4" w:rsidRDefault="00D709D4" w:rsidP="006A063F">
      <w:pPr>
        <w:spacing w:after="0" w:line="480" w:lineRule="auto"/>
        <w:rPr>
          <w:rFonts w:ascii="Times New Roman" w:hAnsi="Times New Roman" w:cs="Times New Roman"/>
          <w:b/>
          <w:bCs/>
          <w:sz w:val="24"/>
          <w:szCs w:val="24"/>
        </w:rPr>
      </w:pPr>
    </w:p>
    <w:p w14:paraId="0E07747C" w14:textId="03719B4E"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Results</w:t>
      </w:r>
    </w:p>
    <w:p w14:paraId="0C21ED8D" w14:textId="4C0D4CB1" w:rsidR="006A063F" w:rsidRDefault="006A063F" w:rsidP="003829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Participants gradually improved on the practice task across the </w:t>
      </w:r>
      <w:r w:rsidR="00C66240">
        <w:rPr>
          <w:rFonts w:ascii="Times New Roman" w:hAnsi="Times New Roman" w:cs="Times New Roman"/>
          <w:sz w:val="24"/>
          <w:szCs w:val="24"/>
        </w:rPr>
        <w:t>six</w:t>
      </w:r>
      <w:r>
        <w:rPr>
          <w:rFonts w:ascii="Times New Roman" w:hAnsi="Times New Roman" w:cs="Times New Roman"/>
          <w:sz w:val="24"/>
          <w:szCs w:val="24"/>
        </w:rPr>
        <w:t xml:space="preserve"> rounds of additional familiarization (Figure </w:t>
      </w:r>
      <w:r w:rsidR="00B64627">
        <w:rPr>
          <w:rFonts w:ascii="Times New Roman" w:hAnsi="Times New Roman" w:cs="Times New Roman"/>
          <w:sz w:val="24"/>
          <w:szCs w:val="24"/>
        </w:rPr>
        <w:t>5</w:t>
      </w:r>
      <w:r w:rsidR="00F7445E">
        <w:rPr>
          <w:rFonts w:ascii="Times New Roman" w:hAnsi="Times New Roman" w:cs="Times New Roman"/>
          <w:sz w:val="24"/>
          <w:szCs w:val="24"/>
        </w:rPr>
        <w:t>a</w:t>
      </w:r>
      <w:r>
        <w:rPr>
          <w:rFonts w:ascii="Times New Roman" w:hAnsi="Times New Roman" w:cs="Times New Roman"/>
          <w:sz w:val="24"/>
          <w:szCs w:val="24"/>
        </w:rPr>
        <w:t>)</w:t>
      </w:r>
      <w:r w:rsidR="00A315F0">
        <w:rPr>
          <w:rFonts w:ascii="Times New Roman" w:hAnsi="Times New Roman" w:cs="Times New Roman"/>
          <w:sz w:val="24"/>
          <w:szCs w:val="24"/>
        </w:rPr>
        <w:t xml:space="preserve"> with a </w:t>
      </w:r>
      <w:proofErr w:type="gramStart"/>
      <w:r w:rsidR="00A315F0">
        <w:rPr>
          <w:rFonts w:ascii="Times New Roman" w:hAnsi="Times New Roman" w:cs="Times New Roman"/>
          <w:sz w:val="24"/>
          <w:szCs w:val="24"/>
        </w:rPr>
        <w:t>significant</w:t>
      </w:r>
      <w:proofErr w:type="gramEnd"/>
      <w:r w:rsidR="00A315F0">
        <w:rPr>
          <w:rFonts w:ascii="Times New Roman" w:hAnsi="Times New Roman" w:cs="Times New Roman"/>
          <w:sz w:val="24"/>
          <w:szCs w:val="24"/>
        </w:rPr>
        <w:t xml:space="preserve"> </w:t>
      </w:r>
      <w:r w:rsidR="00E84AAE">
        <w:rPr>
          <w:rFonts w:ascii="Times New Roman" w:hAnsi="Times New Roman" w:cs="Times New Roman"/>
          <w:sz w:val="24"/>
          <w:szCs w:val="24"/>
        </w:rPr>
        <w:t xml:space="preserve">increasing </w:t>
      </w:r>
      <w:r w:rsidR="00A315F0">
        <w:rPr>
          <w:rFonts w:ascii="Times New Roman" w:hAnsi="Times New Roman" w:cs="Times New Roman"/>
          <w:sz w:val="24"/>
          <w:szCs w:val="24"/>
        </w:rPr>
        <w:t xml:space="preserve">trend per the </w:t>
      </w:r>
      <w:r w:rsidR="00670719">
        <w:rPr>
          <w:rFonts w:ascii="Times New Roman" w:hAnsi="Times New Roman" w:cs="Times New Roman"/>
          <w:sz w:val="24"/>
          <w:szCs w:val="24"/>
        </w:rPr>
        <w:t>linear analysis</w:t>
      </w:r>
      <w:r w:rsidR="00A315F0">
        <w:rPr>
          <w:rFonts w:ascii="Times New Roman" w:hAnsi="Times New Roman" w:cs="Times New Roman"/>
          <w:sz w:val="24"/>
          <w:szCs w:val="24"/>
        </w:rPr>
        <w:t xml:space="preserve"> (t</w:t>
      </w:r>
      <w:r w:rsidR="00670719">
        <w:rPr>
          <w:rFonts w:ascii="Times New Roman" w:hAnsi="Times New Roman" w:cs="Times New Roman"/>
          <w:sz w:val="24"/>
          <w:szCs w:val="24"/>
        </w:rPr>
        <w:t>(19)</w:t>
      </w:r>
      <w:r w:rsidR="00A315F0">
        <w:rPr>
          <w:rFonts w:ascii="Times New Roman" w:hAnsi="Times New Roman" w:cs="Times New Roman"/>
          <w:sz w:val="24"/>
          <w:szCs w:val="24"/>
        </w:rPr>
        <w:t xml:space="preserve"> = </w:t>
      </w:r>
      <w:r w:rsidR="00670719">
        <w:rPr>
          <w:rFonts w:ascii="Times New Roman" w:hAnsi="Times New Roman" w:cs="Times New Roman"/>
          <w:sz w:val="24"/>
          <w:szCs w:val="24"/>
        </w:rPr>
        <w:t>4.37</w:t>
      </w:r>
      <w:r w:rsidR="00A315F0">
        <w:rPr>
          <w:rFonts w:ascii="Times New Roman" w:hAnsi="Times New Roman" w:cs="Times New Roman"/>
          <w:sz w:val="24"/>
          <w:szCs w:val="24"/>
        </w:rPr>
        <w:t xml:space="preserve">, p </w:t>
      </w:r>
      <w:r w:rsidR="00670719">
        <w:rPr>
          <w:rFonts w:ascii="Times New Roman" w:hAnsi="Times New Roman" w:cs="Times New Roman"/>
          <w:sz w:val="24"/>
          <w:szCs w:val="24"/>
        </w:rPr>
        <w:t>&lt; 0.001</w:t>
      </w:r>
      <w:r w:rsidR="00A315F0">
        <w:rPr>
          <w:rFonts w:ascii="Times New Roman" w:hAnsi="Times New Roman" w:cs="Times New Roman"/>
          <w:sz w:val="24"/>
          <w:szCs w:val="24"/>
        </w:rPr>
        <w:t>)</w:t>
      </w:r>
      <w:r w:rsidR="00F93CCB">
        <w:rPr>
          <w:rFonts w:ascii="Times New Roman" w:hAnsi="Times New Roman" w:cs="Times New Roman"/>
          <w:sz w:val="24"/>
          <w:szCs w:val="24"/>
        </w:rPr>
        <w:t>. Considering that the test practice session of Experiment 2 was identical to Experiment 1, this suggests that the failure to find a reliable benefit in Experiment 1 was a type II error</w:t>
      </w:r>
      <w:r>
        <w:rPr>
          <w:rFonts w:ascii="Times New Roman" w:hAnsi="Times New Roman" w:cs="Times New Roman"/>
          <w:sz w:val="24"/>
          <w:szCs w:val="24"/>
        </w:rPr>
        <w:t xml:space="preserve">. </w:t>
      </w:r>
      <w:r w:rsidR="00F93CCB">
        <w:rPr>
          <w:rFonts w:ascii="Times New Roman" w:hAnsi="Times New Roman" w:cs="Times New Roman"/>
          <w:sz w:val="24"/>
          <w:szCs w:val="24"/>
        </w:rPr>
        <w:t>However, even though this demonstrates that test practice was beneficial, there was no evidence that test practice was more beneficial than restudy</w:t>
      </w:r>
      <w:r w:rsidR="0003509B">
        <w:rPr>
          <w:rFonts w:ascii="Times New Roman" w:hAnsi="Times New Roman" w:cs="Times New Roman"/>
          <w:sz w:val="24"/>
          <w:szCs w:val="24"/>
        </w:rPr>
        <w:t>:</w:t>
      </w:r>
      <w:r w:rsidR="00F93CCB">
        <w:rPr>
          <w:rFonts w:ascii="Times New Roman" w:hAnsi="Times New Roman" w:cs="Times New Roman"/>
          <w:sz w:val="24"/>
          <w:szCs w:val="24"/>
        </w:rPr>
        <w:t xml:space="preserve"> a</w:t>
      </w:r>
      <w:r>
        <w:rPr>
          <w:rFonts w:ascii="Times New Roman" w:hAnsi="Times New Roman" w:cs="Times New Roman"/>
          <w:sz w:val="24"/>
          <w:szCs w:val="24"/>
        </w:rPr>
        <w:t xml:space="preserve">s seen in Figure </w:t>
      </w:r>
      <w:r w:rsidR="00B64627">
        <w:rPr>
          <w:rFonts w:ascii="Times New Roman" w:hAnsi="Times New Roman" w:cs="Times New Roman"/>
          <w:sz w:val="24"/>
          <w:szCs w:val="24"/>
        </w:rPr>
        <w:t>5</w:t>
      </w:r>
      <w:r w:rsidR="00F7445E">
        <w:rPr>
          <w:rFonts w:ascii="Times New Roman" w:hAnsi="Times New Roman" w:cs="Times New Roman"/>
          <w:sz w:val="24"/>
          <w:szCs w:val="24"/>
        </w:rPr>
        <w:t>b</w:t>
      </w:r>
      <w:r>
        <w:rPr>
          <w:rFonts w:ascii="Times New Roman" w:hAnsi="Times New Roman" w:cs="Times New Roman"/>
          <w:sz w:val="24"/>
          <w:szCs w:val="24"/>
        </w:rPr>
        <w:t xml:space="preserve">, there </w:t>
      </w:r>
      <w:r w:rsidR="00686454">
        <w:rPr>
          <w:rFonts w:ascii="Times New Roman" w:hAnsi="Times New Roman" w:cs="Times New Roman"/>
          <w:sz w:val="24"/>
          <w:szCs w:val="24"/>
        </w:rPr>
        <w:t>was</w:t>
      </w:r>
      <w:r>
        <w:rPr>
          <w:rFonts w:ascii="Times New Roman" w:hAnsi="Times New Roman" w:cs="Times New Roman"/>
          <w:sz w:val="24"/>
          <w:szCs w:val="24"/>
        </w:rPr>
        <w:t xml:space="preserve"> no significant difference between practiced </w:t>
      </w:r>
      <w:r w:rsidR="00980BCC">
        <w:rPr>
          <w:rFonts w:ascii="Times New Roman" w:hAnsi="Times New Roman" w:cs="Times New Roman"/>
          <w:sz w:val="24"/>
          <w:szCs w:val="24"/>
        </w:rPr>
        <w:t>objects</w:t>
      </w:r>
      <w:r>
        <w:rPr>
          <w:rFonts w:ascii="Times New Roman" w:hAnsi="Times New Roman" w:cs="Times New Roman"/>
          <w:sz w:val="24"/>
          <w:szCs w:val="24"/>
        </w:rPr>
        <w:t xml:space="preserve"> and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980BCC">
        <w:rPr>
          <w:rFonts w:ascii="Times New Roman" w:hAnsi="Times New Roman" w:cs="Times New Roman"/>
          <w:sz w:val="24"/>
          <w:szCs w:val="24"/>
        </w:rPr>
        <w:t>objects</w:t>
      </w:r>
      <w:r>
        <w:rPr>
          <w:rFonts w:ascii="Times New Roman" w:hAnsi="Times New Roman" w:cs="Times New Roman"/>
          <w:sz w:val="24"/>
          <w:szCs w:val="24"/>
        </w:rPr>
        <w:t xml:space="preserve"> in recall (t(19) = 0, p = 1), recognition (t(19) = 0.08, p = 0.936), and separated recognition (t(19) = 0.69, p = 0.496). The reaction times for the separated recognition test are shown in Figure </w:t>
      </w:r>
      <w:r w:rsidR="00B64627">
        <w:rPr>
          <w:rFonts w:ascii="Times New Roman" w:hAnsi="Times New Roman" w:cs="Times New Roman"/>
          <w:sz w:val="24"/>
          <w:szCs w:val="24"/>
        </w:rPr>
        <w:t>5</w:t>
      </w:r>
      <w:r w:rsidR="00AA2E75">
        <w:rPr>
          <w:rFonts w:ascii="Times New Roman" w:hAnsi="Times New Roman" w:cs="Times New Roman"/>
          <w:sz w:val="24"/>
          <w:szCs w:val="24"/>
        </w:rPr>
        <w:t>c</w:t>
      </w:r>
      <w:r>
        <w:rPr>
          <w:rFonts w:ascii="Times New Roman" w:hAnsi="Times New Roman" w:cs="Times New Roman"/>
          <w:sz w:val="24"/>
          <w:szCs w:val="24"/>
        </w:rPr>
        <w:t xml:space="preserve">. There </w:t>
      </w:r>
      <w:r w:rsidR="00686454">
        <w:rPr>
          <w:rFonts w:ascii="Times New Roman" w:hAnsi="Times New Roman" w:cs="Times New Roman"/>
          <w:sz w:val="24"/>
          <w:szCs w:val="24"/>
        </w:rPr>
        <w:t>was</w:t>
      </w:r>
      <w:r>
        <w:rPr>
          <w:rFonts w:ascii="Times New Roman" w:hAnsi="Times New Roman" w:cs="Times New Roman"/>
          <w:sz w:val="24"/>
          <w:szCs w:val="24"/>
        </w:rPr>
        <w:t xml:space="preserve"> no significant difference between the reaction times for practiced </w:t>
      </w:r>
      <w:r w:rsidR="002833BB">
        <w:rPr>
          <w:rFonts w:ascii="Times New Roman" w:hAnsi="Times New Roman" w:cs="Times New Roman"/>
          <w:sz w:val="24"/>
          <w:szCs w:val="24"/>
        </w:rPr>
        <w:t xml:space="preserve">objects </w:t>
      </w:r>
      <w:r>
        <w:rPr>
          <w:rFonts w:ascii="Times New Roman" w:hAnsi="Times New Roman" w:cs="Times New Roman"/>
          <w:sz w:val="24"/>
          <w:szCs w:val="24"/>
        </w:rPr>
        <w:t xml:space="preserve">and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2833BB">
        <w:rPr>
          <w:rFonts w:ascii="Times New Roman" w:hAnsi="Times New Roman" w:cs="Times New Roman"/>
          <w:sz w:val="24"/>
          <w:szCs w:val="24"/>
        </w:rPr>
        <w:t>objects</w:t>
      </w:r>
      <w:r>
        <w:rPr>
          <w:rFonts w:ascii="Times New Roman" w:hAnsi="Times New Roman" w:cs="Times New Roman"/>
          <w:sz w:val="24"/>
          <w:szCs w:val="24"/>
        </w:rPr>
        <w:t xml:space="preserve"> (t(19) = </w:t>
      </w:r>
      <w:r w:rsidR="007718C2">
        <w:rPr>
          <w:rFonts w:ascii="Times New Roman" w:hAnsi="Times New Roman" w:cs="Times New Roman"/>
          <w:sz w:val="24"/>
          <w:szCs w:val="24"/>
        </w:rPr>
        <w:t>0.98</w:t>
      </w:r>
      <w:r>
        <w:rPr>
          <w:rFonts w:ascii="Times New Roman" w:hAnsi="Times New Roman" w:cs="Times New Roman"/>
          <w:sz w:val="24"/>
          <w:szCs w:val="24"/>
        </w:rPr>
        <w:t>, p = 0.3</w:t>
      </w:r>
      <w:r w:rsidR="0082306B">
        <w:rPr>
          <w:rFonts w:ascii="Times New Roman" w:hAnsi="Times New Roman" w:cs="Times New Roman"/>
          <w:sz w:val="24"/>
          <w:szCs w:val="24"/>
        </w:rPr>
        <w:t>38</w:t>
      </w:r>
      <w:r>
        <w:rPr>
          <w:rFonts w:ascii="Times New Roman" w:hAnsi="Times New Roman" w:cs="Times New Roman"/>
          <w:sz w:val="24"/>
          <w:szCs w:val="24"/>
        </w:rPr>
        <w:t xml:space="preserve">). </w:t>
      </w:r>
    </w:p>
    <w:p w14:paraId="2268417B" w14:textId="77777777" w:rsidR="00053F1E" w:rsidRDefault="00053F1E" w:rsidP="003829CE">
      <w:pPr>
        <w:spacing w:after="0" w:line="480" w:lineRule="auto"/>
        <w:rPr>
          <w:rFonts w:ascii="Times New Roman" w:hAnsi="Times New Roman" w:cs="Times New Roman"/>
          <w:sz w:val="24"/>
          <w:szCs w:val="24"/>
        </w:rPr>
      </w:pPr>
    </w:p>
    <w:p w14:paraId="27B24879" w14:textId="77777777" w:rsidR="00053F1E" w:rsidRDefault="00053F1E" w:rsidP="00053F1E">
      <w:pPr>
        <w:spacing w:after="0" w:line="480" w:lineRule="auto"/>
        <w:rPr>
          <w:rFonts w:ascii="Times New Roman" w:hAnsi="Times New Roman" w:cs="Times New Roman"/>
          <w:sz w:val="24"/>
          <w:szCs w:val="24"/>
        </w:rPr>
      </w:pPr>
      <w:r w:rsidRPr="002C4286">
        <w:rPr>
          <w:rFonts w:ascii="Times New Roman" w:hAnsi="Times New Roman" w:cs="Times New Roman"/>
          <w:noProof/>
          <w:sz w:val="24"/>
          <w:szCs w:val="24"/>
        </w:rPr>
        <w:lastRenderedPageBreak/>
        <w:drawing>
          <wp:inline distT="0" distB="0" distL="0" distR="0" wp14:anchorId="0C33AFF0" wp14:editId="35F1430F">
            <wp:extent cx="5340350" cy="3911692"/>
            <wp:effectExtent l="0" t="0" r="0" b="0"/>
            <wp:docPr id="860592420" name="Picture 1" descr="A group of different colore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92420" name="Picture 1" descr="A group of different colored boxes&#10;&#10;Description automatically generated with medium confidence"/>
                    <pic:cNvPicPr/>
                  </pic:nvPicPr>
                  <pic:blipFill>
                    <a:blip r:embed="rId16"/>
                    <a:stretch>
                      <a:fillRect/>
                    </a:stretch>
                  </pic:blipFill>
                  <pic:spPr>
                    <a:xfrm>
                      <a:off x="0" y="0"/>
                      <a:ext cx="5344892" cy="3915019"/>
                    </a:xfrm>
                    <a:prstGeom prst="rect">
                      <a:avLst/>
                    </a:prstGeom>
                  </pic:spPr>
                </pic:pic>
              </a:graphicData>
            </a:graphic>
          </wp:inline>
        </w:drawing>
      </w:r>
    </w:p>
    <w:p w14:paraId="31BC811F" w14:textId="082A1175" w:rsidR="00053F1E" w:rsidRPr="00A9004A" w:rsidRDefault="00053F1E" w:rsidP="00DD033A">
      <w:pPr>
        <w:spacing w:after="0" w:line="240" w:lineRule="auto"/>
        <w:rPr>
          <w:rFonts w:ascii="Times New Roman" w:hAnsi="Times New Roman" w:cs="Times New Roman"/>
          <w:sz w:val="24"/>
          <w:szCs w:val="24"/>
        </w:rPr>
      </w:pPr>
      <w:r w:rsidRPr="003A3E05">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3A3E05">
        <w:rPr>
          <w:rFonts w:ascii="Times New Roman" w:hAnsi="Times New Roman" w:cs="Times New Roman"/>
          <w:b/>
          <w:bCs/>
          <w:sz w:val="24"/>
          <w:szCs w:val="24"/>
        </w:rPr>
        <w:t>.</w:t>
      </w:r>
      <w:r>
        <w:rPr>
          <w:rFonts w:ascii="Times New Roman" w:hAnsi="Times New Roman" w:cs="Times New Roman"/>
          <w:sz w:val="24"/>
          <w:szCs w:val="24"/>
        </w:rPr>
        <w:t xml:space="preserve"> a) Practice accuracy by round of additional familiarization for Experiment 2. The dashed line represents chance-level performance. b) Recall accuracy, recognition d’, and separated recognition d’ for Experiment 2. There was no significant difference between practice and restudy in any of the tests. c) Reaction times in the separated recognition test for Experiment 2. There was no significant difference between practice and restudy. All error bars represent standard error of the mean.</w:t>
      </w:r>
    </w:p>
    <w:p w14:paraId="5EDB5D2F" w14:textId="77777777" w:rsidR="0003691A" w:rsidRDefault="0003691A" w:rsidP="006A063F">
      <w:pPr>
        <w:spacing w:after="0" w:line="480" w:lineRule="auto"/>
        <w:rPr>
          <w:rFonts w:ascii="Times New Roman" w:hAnsi="Times New Roman" w:cs="Times New Roman"/>
          <w:b/>
          <w:bCs/>
          <w:sz w:val="24"/>
          <w:szCs w:val="24"/>
        </w:rPr>
      </w:pPr>
    </w:p>
    <w:p w14:paraId="0CA2F532" w14:textId="635F6CBC"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Discussion</w:t>
      </w:r>
    </w:p>
    <w:p w14:paraId="62A530C4" w14:textId="6DCF2F83"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adding </w:t>
      </w:r>
      <w:proofErr w:type="gramStart"/>
      <w:r>
        <w:rPr>
          <w:rFonts w:ascii="Times New Roman" w:hAnsi="Times New Roman" w:cs="Times New Roman"/>
          <w:sz w:val="24"/>
          <w:szCs w:val="24"/>
        </w:rPr>
        <w:t>a multi</w:t>
      </w:r>
      <w:proofErr w:type="gramEnd"/>
      <w:r>
        <w:rPr>
          <w:rFonts w:ascii="Times New Roman" w:hAnsi="Times New Roman" w:cs="Times New Roman"/>
          <w:sz w:val="24"/>
          <w:szCs w:val="24"/>
        </w:rPr>
        <w:t xml:space="preserve">-day delay did </w:t>
      </w:r>
      <w:r w:rsidR="00557073">
        <w:rPr>
          <w:rFonts w:ascii="Times New Roman" w:hAnsi="Times New Roman" w:cs="Times New Roman"/>
          <w:sz w:val="24"/>
          <w:szCs w:val="24"/>
        </w:rPr>
        <w:t xml:space="preserve">numerically </w:t>
      </w:r>
      <w:proofErr w:type="gramStart"/>
      <w:r>
        <w:rPr>
          <w:rFonts w:ascii="Times New Roman" w:hAnsi="Times New Roman" w:cs="Times New Roman"/>
          <w:sz w:val="24"/>
          <w:szCs w:val="24"/>
        </w:rPr>
        <w:t>decrease</w:t>
      </w:r>
      <w:proofErr w:type="gramEnd"/>
      <w:r>
        <w:rPr>
          <w:rFonts w:ascii="Times New Roman" w:hAnsi="Times New Roman" w:cs="Times New Roman"/>
          <w:sz w:val="24"/>
          <w:szCs w:val="24"/>
        </w:rPr>
        <w:t xml:space="preserve"> performance</w:t>
      </w:r>
      <w:r w:rsidR="00FC771B">
        <w:rPr>
          <w:rFonts w:ascii="Times New Roman" w:hAnsi="Times New Roman" w:cs="Times New Roman"/>
          <w:sz w:val="24"/>
          <w:szCs w:val="24"/>
        </w:rPr>
        <w:t xml:space="preserve"> on the final tests</w:t>
      </w:r>
      <w:r w:rsidR="00576B89">
        <w:rPr>
          <w:rFonts w:ascii="Times New Roman" w:hAnsi="Times New Roman" w:cs="Times New Roman"/>
          <w:sz w:val="24"/>
          <w:szCs w:val="24"/>
        </w:rPr>
        <w:t xml:space="preserve"> (see performance in Experiment 1, Figure </w:t>
      </w:r>
      <w:r w:rsidR="00B64627">
        <w:rPr>
          <w:rFonts w:ascii="Times New Roman" w:hAnsi="Times New Roman" w:cs="Times New Roman"/>
          <w:sz w:val="24"/>
          <w:szCs w:val="24"/>
        </w:rPr>
        <w:t>4</w:t>
      </w:r>
      <w:r w:rsidR="00576B89">
        <w:rPr>
          <w:rFonts w:ascii="Times New Roman" w:hAnsi="Times New Roman" w:cs="Times New Roman"/>
          <w:sz w:val="24"/>
          <w:szCs w:val="24"/>
        </w:rPr>
        <w:t>)</w:t>
      </w:r>
      <w:r>
        <w:rPr>
          <w:rFonts w:ascii="Times New Roman" w:hAnsi="Times New Roman" w:cs="Times New Roman"/>
          <w:sz w:val="24"/>
          <w:szCs w:val="24"/>
        </w:rPr>
        <w:t xml:space="preserve">, it failed to elicit a testing effect. This </w:t>
      </w:r>
      <w:r w:rsidR="00576B89">
        <w:rPr>
          <w:rFonts w:ascii="Times New Roman" w:hAnsi="Times New Roman" w:cs="Times New Roman"/>
          <w:sz w:val="24"/>
          <w:szCs w:val="24"/>
        </w:rPr>
        <w:t>contrasts with</w:t>
      </w:r>
      <w:r>
        <w:rPr>
          <w:rFonts w:ascii="Times New Roman" w:hAnsi="Times New Roman" w:cs="Times New Roman"/>
          <w:sz w:val="24"/>
          <w:szCs w:val="24"/>
        </w:rPr>
        <w:t xml:space="preserve"> prior </w:t>
      </w:r>
      <w:r w:rsidR="008C3C40">
        <w:rPr>
          <w:rFonts w:ascii="Times New Roman" w:hAnsi="Times New Roman" w:cs="Times New Roman"/>
          <w:sz w:val="24"/>
          <w:szCs w:val="24"/>
        </w:rPr>
        <w:t xml:space="preserve">findings </w:t>
      </w:r>
      <w:r>
        <w:rPr>
          <w:rFonts w:ascii="Times New Roman" w:hAnsi="Times New Roman" w:cs="Times New Roman"/>
          <w:sz w:val="24"/>
          <w:szCs w:val="24"/>
        </w:rPr>
        <w:t>that adding a multi-day delay leads to a strong</w:t>
      </w:r>
      <w:r w:rsidR="008C3C40">
        <w:rPr>
          <w:rFonts w:ascii="Times New Roman" w:hAnsi="Times New Roman" w:cs="Times New Roman"/>
          <w:sz w:val="24"/>
          <w:szCs w:val="24"/>
        </w:rPr>
        <w:t>er</w:t>
      </w:r>
      <w:r>
        <w:rPr>
          <w:rFonts w:ascii="Times New Roman" w:hAnsi="Times New Roman" w:cs="Times New Roman"/>
          <w:sz w:val="24"/>
          <w:szCs w:val="24"/>
        </w:rPr>
        <w:t xml:space="preserve"> </w:t>
      </w:r>
      <w:r w:rsidR="00D8722A">
        <w:rPr>
          <w:rFonts w:ascii="Times New Roman" w:hAnsi="Times New Roman" w:cs="Times New Roman"/>
          <w:sz w:val="24"/>
          <w:szCs w:val="24"/>
        </w:rPr>
        <w:t>testing effect</w:t>
      </w:r>
      <w:r>
        <w:rPr>
          <w:rFonts w:ascii="Times New Roman" w:hAnsi="Times New Roman" w:cs="Times New Roman"/>
          <w:sz w:val="24"/>
          <w:szCs w:val="24"/>
        </w:rPr>
        <w:t>.</w:t>
      </w:r>
    </w:p>
    <w:p w14:paraId="279F7578" w14:textId="77777777" w:rsidR="00F37E64" w:rsidRPr="00FE230E" w:rsidRDefault="00F37E64" w:rsidP="006A063F">
      <w:pPr>
        <w:spacing w:after="0" w:line="480" w:lineRule="auto"/>
        <w:rPr>
          <w:rFonts w:ascii="Times New Roman" w:hAnsi="Times New Roman" w:cs="Times New Roman"/>
          <w:sz w:val="24"/>
          <w:szCs w:val="24"/>
        </w:rPr>
      </w:pPr>
    </w:p>
    <w:p w14:paraId="1FBE6BD8" w14:textId="6E51EA81"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 xml:space="preserve">Experiment </w:t>
      </w:r>
      <w:r>
        <w:rPr>
          <w:rFonts w:ascii="Times New Roman" w:hAnsi="Times New Roman" w:cs="Times New Roman"/>
          <w:b/>
          <w:bCs/>
          <w:sz w:val="24"/>
          <w:szCs w:val="24"/>
        </w:rPr>
        <w:t>3</w:t>
      </w:r>
    </w:p>
    <w:p w14:paraId="033AF2B5" w14:textId="503348E2" w:rsidR="006A063F" w:rsidRPr="00030D6A"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2A30">
        <w:rPr>
          <w:rFonts w:ascii="Times New Roman" w:hAnsi="Times New Roman" w:cs="Times New Roman"/>
          <w:sz w:val="24"/>
          <w:szCs w:val="24"/>
        </w:rPr>
        <w:t xml:space="preserve">Experiments 1 and 2 presented participants with the whole </w:t>
      </w:r>
      <w:r w:rsidR="006B2125">
        <w:rPr>
          <w:rFonts w:ascii="Times New Roman" w:hAnsi="Times New Roman" w:cs="Times New Roman"/>
          <w:sz w:val="24"/>
          <w:szCs w:val="24"/>
        </w:rPr>
        <w:t xml:space="preserve">target </w:t>
      </w:r>
      <w:r w:rsidR="00082A30">
        <w:rPr>
          <w:rFonts w:ascii="Times New Roman" w:hAnsi="Times New Roman" w:cs="Times New Roman"/>
          <w:sz w:val="24"/>
          <w:szCs w:val="24"/>
        </w:rPr>
        <w:t>object as a form of feedback</w:t>
      </w:r>
      <w:r w:rsidR="006B2125">
        <w:rPr>
          <w:rFonts w:ascii="Times New Roman" w:hAnsi="Times New Roman" w:cs="Times New Roman"/>
          <w:sz w:val="24"/>
          <w:szCs w:val="24"/>
        </w:rPr>
        <w:t xml:space="preserve"> in the test practice condition</w:t>
      </w:r>
      <w:r w:rsidR="00082A30">
        <w:rPr>
          <w:rFonts w:ascii="Times New Roman" w:hAnsi="Times New Roman" w:cs="Times New Roman"/>
          <w:sz w:val="24"/>
          <w:szCs w:val="24"/>
        </w:rPr>
        <w:t xml:space="preserve">. This was done because viewing </w:t>
      </w:r>
      <w:proofErr w:type="gramStart"/>
      <w:r w:rsidR="00082A30">
        <w:rPr>
          <w:rFonts w:ascii="Times New Roman" w:hAnsi="Times New Roman" w:cs="Times New Roman"/>
          <w:sz w:val="24"/>
          <w:szCs w:val="24"/>
        </w:rPr>
        <w:t>integrated whole</w:t>
      </w:r>
      <w:proofErr w:type="gramEnd"/>
      <w:r w:rsidR="00400299">
        <w:rPr>
          <w:rFonts w:ascii="Times New Roman" w:hAnsi="Times New Roman" w:cs="Times New Roman"/>
          <w:sz w:val="24"/>
          <w:szCs w:val="24"/>
        </w:rPr>
        <w:t xml:space="preserve"> objects</w:t>
      </w:r>
      <w:r w:rsidR="00082A30">
        <w:rPr>
          <w:rFonts w:ascii="Times New Roman" w:hAnsi="Times New Roman" w:cs="Times New Roman"/>
          <w:sz w:val="24"/>
          <w:szCs w:val="24"/>
        </w:rPr>
        <w:t xml:space="preserve"> </w:t>
      </w:r>
      <w:r w:rsidR="00400299">
        <w:rPr>
          <w:rFonts w:ascii="Times New Roman" w:hAnsi="Times New Roman" w:cs="Times New Roman"/>
          <w:sz w:val="24"/>
          <w:szCs w:val="24"/>
        </w:rPr>
        <w:lastRenderedPageBreak/>
        <w:t>may be</w:t>
      </w:r>
      <w:r w:rsidR="00082A30">
        <w:rPr>
          <w:rFonts w:ascii="Times New Roman" w:hAnsi="Times New Roman" w:cs="Times New Roman"/>
          <w:sz w:val="24"/>
          <w:szCs w:val="24"/>
        </w:rPr>
        <w:t xml:space="preserve"> fundamentally different than viewing </w:t>
      </w:r>
      <w:proofErr w:type="gramStart"/>
      <w:r w:rsidR="00082A30">
        <w:rPr>
          <w:rFonts w:ascii="Times New Roman" w:hAnsi="Times New Roman" w:cs="Times New Roman"/>
          <w:sz w:val="24"/>
          <w:szCs w:val="24"/>
        </w:rPr>
        <w:t>separated</w:t>
      </w:r>
      <w:proofErr w:type="gramEnd"/>
      <w:r w:rsidR="00082A30">
        <w:rPr>
          <w:rFonts w:ascii="Times New Roman" w:hAnsi="Times New Roman" w:cs="Times New Roman"/>
          <w:sz w:val="24"/>
          <w:szCs w:val="24"/>
        </w:rPr>
        <w:t xml:space="preserve"> parts. If the feedback was only in terms of separated parts, then the test practice condition might be at a disadvantage by virtue of giving participants less opportunity to view the whole target objects. However, there is no guarantee that participants </w:t>
      </w:r>
      <w:r w:rsidR="006B2125">
        <w:rPr>
          <w:rFonts w:ascii="Times New Roman" w:hAnsi="Times New Roman" w:cs="Times New Roman"/>
          <w:sz w:val="24"/>
          <w:szCs w:val="24"/>
        </w:rPr>
        <w:t>paid</w:t>
      </w:r>
      <w:r w:rsidR="00082A30">
        <w:rPr>
          <w:rFonts w:ascii="Times New Roman" w:hAnsi="Times New Roman" w:cs="Times New Roman"/>
          <w:sz w:val="24"/>
          <w:szCs w:val="24"/>
        </w:rPr>
        <w:t xml:space="preserve"> </w:t>
      </w:r>
      <w:r w:rsidR="006B2125">
        <w:rPr>
          <w:rFonts w:ascii="Times New Roman" w:hAnsi="Times New Roman" w:cs="Times New Roman"/>
          <w:sz w:val="24"/>
          <w:szCs w:val="24"/>
        </w:rPr>
        <w:t>attention to the visual appearance of the target object when presented for feedback, aside from noting whether their choice was correct</w:t>
      </w:r>
      <w:r w:rsidR="00082A30">
        <w:rPr>
          <w:rFonts w:ascii="Times New Roman" w:hAnsi="Times New Roman" w:cs="Times New Roman"/>
          <w:sz w:val="24"/>
          <w:szCs w:val="24"/>
        </w:rPr>
        <w:t xml:space="preserve">. To address this possibility, Experiment 3 presented whole objects </w:t>
      </w:r>
      <w:r w:rsidR="00545ED9">
        <w:rPr>
          <w:rFonts w:ascii="Times New Roman" w:hAnsi="Times New Roman" w:cs="Times New Roman"/>
          <w:sz w:val="24"/>
          <w:szCs w:val="24"/>
        </w:rPr>
        <w:t xml:space="preserve">not just for the feedback, but also </w:t>
      </w:r>
      <w:r w:rsidR="00082A30">
        <w:rPr>
          <w:rFonts w:ascii="Times New Roman" w:hAnsi="Times New Roman" w:cs="Times New Roman"/>
          <w:sz w:val="24"/>
          <w:szCs w:val="24"/>
        </w:rPr>
        <w:t>for the choice pair</w:t>
      </w:r>
      <w:r w:rsidR="006B2125">
        <w:rPr>
          <w:rFonts w:ascii="Times New Roman" w:hAnsi="Times New Roman" w:cs="Times New Roman"/>
          <w:sz w:val="24"/>
          <w:szCs w:val="24"/>
        </w:rPr>
        <w:t>s</w:t>
      </w:r>
      <w:r w:rsidR="00082A30">
        <w:rPr>
          <w:rFonts w:ascii="Times New Roman" w:hAnsi="Times New Roman" w:cs="Times New Roman"/>
          <w:sz w:val="24"/>
          <w:szCs w:val="24"/>
        </w:rPr>
        <w:t xml:space="preserve"> during test practice. This should force participants to pay attention to the visual appearance of the whole objects in the test practice condition. </w:t>
      </w:r>
      <w:r w:rsidR="006B2125">
        <w:rPr>
          <w:rFonts w:ascii="Times New Roman" w:hAnsi="Times New Roman" w:cs="Times New Roman"/>
          <w:sz w:val="24"/>
          <w:szCs w:val="24"/>
        </w:rPr>
        <w:t xml:space="preserve">In addition, one concern with Experiment 1 was that the failure to find differences may have reflected a ceiling effect. This was partially addressed in Experiment 2 through the delay manipulation. Because Experiment 3 did not use a multi-day delay, performance was kept </w:t>
      </w:r>
      <w:r w:rsidR="0086081E">
        <w:rPr>
          <w:rFonts w:ascii="Times New Roman" w:hAnsi="Times New Roman" w:cs="Times New Roman"/>
          <w:sz w:val="24"/>
          <w:szCs w:val="24"/>
        </w:rPr>
        <w:t xml:space="preserve">below </w:t>
      </w:r>
      <w:r w:rsidR="006B2125">
        <w:rPr>
          <w:rFonts w:ascii="Times New Roman" w:hAnsi="Times New Roman" w:cs="Times New Roman"/>
          <w:sz w:val="24"/>
          <w:szCs w:val="24"/>
        </w:rPr>
        <w:t xml:space="preserve">ceiling by reducing the number of rounds of additional familiarization </w:t>
      </w:r>
      <w:r w:rsidR="00545ED9">
        <w:rPr>
          <w:rFonts w:ascii="Times New Roman" w:hAnsi="Times New Roman" w:cs="Times New Roman"/>
          <w:sz w:val="24"/>
          <w:szCs w:val="24"/>
        </w:rPr>
        <w:t xml:space="preserve">from six </w:t>
      </w:r>
      <w:r w:rsidR="006B2125">
        <w:rPr>
          <w:rFonts w:ascii="Times New Roman" w:hAnsi="Times New Roman" w:cs="Times New Roman"/>
          <w:sz w:val="24"/>
          <w:szCs w:val="24"/>
        </w:rPr>
        <w:t>to two</w:t>
      </w:r>
      <w:r w:rsidR="0086081E">
        <w:rPr>
          <w:rFonts w:ascii="Times New Roman" w:hAnsi="Times New Roman" w:cs="Times New Roman"/>
          <w:sz w:val="24"/>
          <w:szCs w:val="24"/>
        </w:rPr>
        <w:t>,</w:t>
      </w:r>
      <w:r w:rsidR="006B2125">
        <w:rPr>
          <w:rFonts w:ascii="Times New Roman" w:hAnsi="Times New Roman" w:cs="Times New Roman"/>
          <w:sz w:val="24"/>
          <w:szCs w:val="24"/>
        </w:rPr>
        <w:t xml:space="preserve"> and by reducing the amount of time spent restudying or visualizing to three seconds rather than five</w:t>
      </w:r>
      <w:r w:rsidR="000D42F1">
        <w:rPr>
          <w:rFonts w:ascii="Times New Roman" w:hAnsi="Times New Roman" w:cs="Times New Roman"/>
          <w:sz w:val="24"/>
          <w:szCs w:val="24"/>
        </w:rPr>
        <w:t xml:space="preserve"> seconds</w:t>
      </w:r>
      <w:r w:rsidR="0086081E">
        <w:rPr>
          <w:rFonts w:ascii="Times New Roman" w:hAnsi="Times New Roman" w:cs="Times New Roman"/>
          <w:sz w:val="24"/>
          <w:szCs w:val="24"/>
        </w:rPr>
        <w:t>,</w:t>
      </w:r>
      <w:r w:rsidR="000D42F1">
        <w:rPr>
          <w:rFonts w:ascii="Times New Roman" w:hAnsi="Times New Roman" w:cs="Times New Roman"/>
          <w:sz w:val="24"/>
          <w:szCs w:val="24"/>
        </w:rPr>
        <w:t xml:space="preserve"> </w:t>
      </w:r>
      <w:r w:rsidR="0086081E">
        <w:rPr>
          <w:rFonts w:ascii="Times New Roman" w:hAnsi="Times New Roman" w:cs="Times New Roman"/>
          <w:sz w:val="24"/>
          <w:szCs w:val="24"/>
        </w:rPr>
        <w:t xml:space="preserve">as </w:t>
      </w:r>
      <w:r w:rsidR="000D42F1">
        <w:rPr>
          <w:rFonts w:ascii="Times New Roman" w:hAnsi="Times New Roman" w:cs="Times New Roman"/>
          <w:sz w:val="24"/>
          <w:szCs w:val="24"/>
        </w:rPr>
        <w:t>used in Experiments 1 and 2</w:t>
      </w:r>
      <w:r w:rsidR="006B2125">
        <w:rPr>
          <w:rFonts w:ascii="Times New Roman" w:hAnsi="Times New Roman" w:cs="Times New Roman"/>
          <w:sz w:val="24"/>
          <w:szCs w:val="24"/>
        </w:rPr>
        <w:t xml:space="preserve">.  </w:t>
      </w:r>
    </w:p>
    <w:p w14:paraId="3837A3E2" w14:textId="77777777" w:rsidR="0003691A" w:rsidRDefault="0003691A" w:rsidP="006A063F">
      <w:pPr>
        <w:spacing w:after="0" w:line="480" w:lineRule="auto"/>
        <w:rPr>
          <w:rFonts w:ascii="Times New Roman" w:hAnsi="Times New Roman" w:cs="Times New Roman"/>
          <w:b/>
          <w:bCs/>
          <w:sz w:val="24"/>
          <w:szCs w:val="24"/>
        </w:rPr>
      </w:pPr>
    </w:p>
    <w:p w14:paraId="077DC8EC" w14:textId="2092BBB4"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Participants</w:t>
      </w:r>
    </w:p>
    <w:p w14:paraId="15304D23" w14:textId="0C5AC0AF" w:rsidR="006A063F" w:rsidRPr="004C369C" w:rsidRDefault="00ED34DB" w:rsidP="005C4FAE">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Twenty</w:t>
      </w:r>
      <w:r w:rsidRPr="002457E7">
        <w:rPr>
          <w:rFonts w:ascii="Times New Roman" w:hAnsi="Times New Roman" w:cs="Times New Roman"/>
          <w:sz w:val="24"/>
          <w:szCs w:val="24"/>
        </w:rPr>
        <w:t xml:space="preserve"> </w:t>
      </w:r>
      <w:r w:rsidR="006A063F">
        <w:rPr>
          <w:rFonts w:ascii="Times New Roman" w:hAnsi="Times New Roman" w:cs="Times New Roman"/>
          <w:sz w:val="24"/>
          <w:szCs w:val="24"/>
        </w:rPr>
        <w:t xml:space="preserve">people </w:t>
      </w:r>
      <w:r w:rsidR="006A063F" w:rsidRPr="002457E7">
        <w:rPr>
          <w:rFonts w:ascii="Times New Roman" w:hAnsi="Times New Roman" w:cs="Times New Roman"/>
          <w:sz w:val="24"/>
          <w:szCs w:val="24"/>
        </w:rPr>
        <w:t>particip</w:t>
      </w:r>
      <w:r w:rsidR="006A063F">
        <w:rPr>
          <w:rFonts w:ascii="Times New Roman" w:hAnsi="Times New Roman" w:cs="Times New Roman"/>
          <w:sz w:val="24"/>
          <w:szCs w:val="24"/>
        </w:rPr>
        <w:t xml:space="preserve">ated </w:t>
      </w:r>
      <w:r w:rsidR="006A063F" w:rsidRPr="002457E7">
        <w:rPr>
          <w:rFonts w:ascii="Times New Roman" w:hAnsi="Times New Roman" w:cs="Times New Roman"/>
          <w:sz w:val="24"/>
          <w:szCs w:val="24"/>
        </w:rPr>
        <w:t>(</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female, </w:t>
      </w:r>
      <w:r w:rsidR="006A063F">
        <w:rPr>
          <w:rFonts w:ascii="Times New Roman" w:hAnsi="Times New Roman" w:cs="Times New Roman"/>
          <w:sz w:val="24"/>
          <w:szCs w:val="24"/>
        </w:rPr>
        <w:t>2</w:t>
      </w:r>
      <w:r w:rsidR="006A063F" w:rsidRPr="002457E7">
        <w:rPr>
          <w:rFonts w:ascii="Times New Roman" w:hAnsi="Times New Roman" w:cs="Times New Roman"/>
          <w:sz w:val="24"/>
          <w:szCs w:val="24"/>
        </w:rPr>
        <w:t xml:space="preserve"> male)</w:t>
      </w:r>
      <w:r w:rsidR="006A063F">
        <w:rPr>
          <w:rFonts w:ascii="Times New Roman" w:hAnsi="Times New Roman" w:cs="Times New Roman"/>
          <w:sz w:val="24"/>
          <w:szCs w:val="24"/>
        </w:rPr>
        <w:t xml:space="preserve"> whose</w:t>
      </w:r>
      <w:r w:rsidR="006A063F" w:rsidRPr="002457E7">
        <w:rPr>
          <w:rFonts w:ascii="Times New Roman" w:hAnsi="Times New Roman" w:cs="Times New Roman"/>
          <w:sz w:val="24"/>
          <w:szCs w:val="24"/>
        </w:rPr>
        <w:t xml:space="preserve"> ages ranged from </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to </w:t>
      </w:r>
      <w:r w:rsidR="006A063F">
        <w:rPr>
          <w:rFonts w:ascii="Times New Roman" w:hAnsi="Times New Roman" w:cs="Times New Roman"/>
          <w:sz w:val="24"/>
          <w:szCs w:val="24"/>
        </w:rPr>
        <w:t xml:space="preserve">22 </w:t>
      </w:r>
      <w:r w:rsidR="006A063F" w:rsidRPr="002457E7">
        <w:rPr>
          <w:rFonts w:ascii="Times New Roman" w:hAnsi="Times New Roman" w:cs="Times New Roman"/>
          <w:sz w:val="24"/>
          <w:szCs w:val="24"/>
        </w:rPr>
        <w:t xml:space="preserve">years (mean = </w:t>
      </w:r>
      <w:r w:rsidR="006A063F">
        <w:rPr>
          <w:rFonts w:ascii="Times New Roman" w:hAnsi="Times New Roman" w:cs="Times New Roman"/>
          <w:sz w:val="24"/>
          <w:szCs w:val="24"/>
        </w:rPr>
        <w:t>19.7</w:t>
      </w:r>
      <w:r w:rsidR="006A063F" w:rsidRPr="002457E7">
        <w:rPr>
          <w:rFonts w:ascii="Times New Roman" w:hAnsi="Times New Roman" w:cs="Times New Roman"/>
          <w:sz w:val="24"/>
          <w:szCs w:val="24"/>
        </w:rPr>
        <w:t xml:space="preserve"> years). </w:t>
      </w:r>
    </w:p>
    <w:p w14:paraId="3FA1167B" w14:textId="77777777" w:rsidR="0003691A" w:rsidRDefault="0003691A" w:rsidP="006A063F">
      <w:pPr>
        <w:spacing w:after="0" w:line="480" w:lineRule="auto"/>
        <w:rPr>
          <w:rFonts w:ascii="Times New Roman" w:hAnsi="Times New Roman" w:cs="Times New Roman"/>
          <w:b/>
          <w:bCs/>
          <w:sz w:val="24"/>
          <w:szCs w:val="24"/>
        </w:rPr>
      </w:pPr>
    </w:p>
    <w:p w14:paraId="790C01D1" w14:textId="4996F77B"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Methods</w:t>
      </w:r>
    </w:p>
    <w:p w14:paraId="0D9B1D30" w14:textId="208AEC19" w:rsidR="006A063F" w:rsidRDefault="006A063F" w:rsidP="003829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methods for Experiment 3 </w:t>
      </w:r>
      <w:r w:rsidR="00250DCE">
        <w:rPr>
          <w:rFonts w:ascii="Times New Roman" w:hAnsi="Times New Roman" w:cs="Times New Roman"/>
          <w:sz w:val="24"/>
          <w:szCs w:val="24"/>
        </w:rPr>
        <w:t>we</w:t>
      </w:r>
      <w:r>
        <w:rPr>
          <w:rFonts w:ascii="Times New Roman" w:hAnsi="Times New Roman" w:cs="Times New Roman"/>
          <w:sz w:val="24"/>
          <w:szCs w:val="24"/>
        </w:rPr>
        <w:t xml:space="preserve">re identical to those of Experiment 1 except for </w:t>
      </w:r>
      <w:r w:rsidR="00017B60">
        <w:rPr>
          <w:rFonts w:ascii="Times New Roman" w:hAnsi="Times New Roman" w:cs="Times New Roman"/>
          <w:sz w:val="24"/>
          <w:szCs w:val="24"/>
        </w:rPr>
        <w:t>the following</w:t>
      </w:r>
      <w:r>
        <w:rPr>
          <w:rFonts w:ascii="Times New Roman" w:hAnsi="Times New Roman" w:cs="Times New Roman"/>
          <w:sz w:val="24"/>
          <w:szCs w:val="24"/>
        </w:rPr>
        <w:t xml:space="preserve"> changes. First, only </w:t>
      </w:r>
      <w:r w:rsidR="003F474A">
        <w:rPr>
          <w:rFonts w:ascii="Times New Roman" w:hAnsi="Times New Roman" w:cs="Times New Roman"/>
          <w:sz w:val="24"/>
          <w:szCs w:val="24"/>
        </w:rPr>
        <w:t>two</w:t>
      </w:r>
      <w:r>
        <w:rPr>
          <w:rFonts w:ascii="Times New Roman" w:hAnsi="Times New Roman" w:cs="Times New Roman"/>
          <w:sz w:val="24"/>
          <w:szCs w:val="24"/>
        </w:rPr>
        <w:t xml:space="preserve"> rounds of additional familiarization occurred</w:t>
      </w:r>
      <w:r w:rsidR="00413B36">
        <w:rPr>
          <w:rFonts w:ascii="Times New Roman" w:hAnsi="Times New Roman" w:cs="Times New Roman"/>
          <w:sz w:val="24"/>
          <w:szCs w:val="24"/>
        </w:rPr>
        <w:t>, rather than six</w:t>
      </w:r>
      <w:r>
        <w:rPr>
          <w:rFonts w:ascii="Times New Roman" w:hAnsi="Times New Roman" w:cs="Times New Roman"/>
          <w:sz w:val="24"/>
          <w:szCs w:val="24"/>
        </w:rPr>
        <w:t xml:space="preserve">. </w:t>
      </w:r>
      <w:r w:rsidR="007E5FC6">
        <w:rPr>
          <w:rFonts w:ascii="Times New Roman" w:hAnsi="Times New Roman" w:cs="Times New Roman"/>
          <w:sz w:val="24"/>
          <w:szCs w:val="24"/>
        </w:rPr>
        <w:t>Second</w:t>
      </w:r>
      <w:r>
        <w:rPr>
          <w:rFonts w:ascii="Times New Roman" w:hAnsi="Times New Roman" w:cs="Times New Roman"/>
          <w:sz w:val="24"/>
          <w:szCs w:val="24"/>
        </w:rPr>
        <w:t xml:space="preserve">, the duration of </w:t>
      </w:r>
      <w:r w:rsidR="00861809">
        <w:rPr>
          <w:rFonts w:ascii="Times New Roman" w:hAnsi="Times New Roman" w:cs="Times New Roman"/>
          <w:sz w:val="24"/>
          <w:szCs w:val="24"/>
        </w:rPr>
        <w:t xml:space="preserve">the </w:t>
      </w:r>
      <w:r w:rsidR="003E2EEC">
        <w:rPr>
          <w:rFonts w:ascii="Times New Roman" w:hAnsi="Times New Roman" w:cs="Times New Roman"/>
          <w:sz w:val="24"/>
          <w:szCs w:val="24"/>
        </w:rPr>
        <w:t>restudy</w:t>
      </w:r>
      <w:r>
        <w:rPr>
          <w:rFonts w:ascii="Times New Roman" w:hAnsi="Times New Roman" w:cs="Times New Roman"/>
          <w:sz w:val="24"/>
          <w:szCs w:val="24"/>
        </w:rPr>
        <w:t xml:space="preserve"> and the duration of the cue portion of practice were reduced from </w:t>
      </w:r>
      <w:r w:rsidR="00E36806">
        <w:rPr>
          <w:rFonts w:ascii="Times New Roman" w:hAnsi="Times New Roman" w:cs="Times New Roman"/>
          <w:sz w:val="24"/>
          <w:szCs w:val="24"/>
        </w:rPr>
        <w:t>five</w:t>
      </w:r>
      <w:r>
        <w:rPr>
          <w:rFonts w:ascii="Times New Roman" w:hAnsi="Times New Roman" w:cs="Times New Roman"/>
          <w:sz w:val="24"/>
          <w:szCs w:val="24"/>
        </w:rPr>
        <w:t xml:space="preserve"> seconds to </w:t>
      </w:r>
      <w:r w:rsidR="00B811BE">
        <w:rPr>
          <w:rFonts w:ascii="Times New Roman" w:hAnsi="Times New Roman" w:cs="Times New Roman"/>
          <w:sz w:val="24"/>
          <w:szCs w:val="24"/>
        </w:rPr>
        <w:t>three</w:t>
      </w:r>
      <w:r>
        <w:rPr>
          <w:rFonts w:ascii="Times New Roman" w:hAnsi="Times New Roman" w:cs="Times New Roman"/>
          <w:sz w:val="24"/>
          <w:szCs w:val="24"/>
        </w:rPr>
        <w:t xml:space="preserve"> seconds. </w:t>
      </w:r>
      <w:r w:rsidR="00C02A97">
        <w:rPr>
          <w:rFonts w:ascii="Times New Roman" w:hAnsi="Times New Roman" w:cs="Times New Roman"/>
          <w:sz w:val="24"/>
          <w:szCs w:val="24"/>
        </w:rPr>
        <w:t>Th</w:t>
      </w:r>
      <w:r w:rsidR="008B0F29">
        <w:rPr>
          <w:rFonts w:ascii="Times New Roman" w:hAnsi="Times New Roman" w:cs="Times New Roman"/>
          <w:sz w:val="24"/>
          <w:szCs w:val="24"/>
        </w:rPr>
        <w:t>ird,</w:t>
      </w:r>
      <w:r>
        <w:rPr>
          <w:rFonts w:ascii="Times New Roman" w:hAnsi="Times New Roman" w:cs="Times New Roman"/>
          <w:sz w:val="24"/>
          <w:szCs w:val="24"/>
        </w:rPr>
        <w:t xml:space="preserve"> in the practice and recall trials, the participants now </w:t>
      </w:r>
      <w:r>
        <w:rPr>
          <w:rFonts w:ascii="Times New Roman" w:hAnsi="Times New Roman" w:cs="Times New Roman"/>
          <w:sz w:val="24"/>
          <w:szCs w:val="24"/>
        </w:rPr>
        <w:lastRenderedPageBreak/>
        <w:t xml:space="preserve">had whole objects to pick between instead of </w:t>
      </w:r>
      <w:proofErr w:type="gramStart"/>
      <w:r w:rsidR="00EA774C">
        <w:rPr>
          <w:rFonts w:ascii="Times New Roman" w:hAnsi="Times New Roman" w:cs="Times New Roman"/>
          <w:sz w:val="24"/>
          <w:szCs w:val="24"/>
        </w:rPr>
        <w:t>part</w:t>
      </w:r>
      <w:r>
        <w:rPr>
          <w:rFonts w:ascii="Times New Roman" w:hAnsi="Times New Roman" w:cs="Times New Roman"/>
          <w:sz w:val="24"/>
          <w:szCs w:val="24"/>
        </w:rPr>
        <w:t>s</w:t>
      </w:r>
      <w:proofErr w:type="gramEnd"/>
      <w:r>
        <w:rPr>
          <w:rFonts w:ascii="Times New Roman" w:hAnsi="Times New Roman" w:cs="Times New Roman"/>
          <w:sz w:val="24"/>
          <w:szCs w:val="24"/>
        </w:rPr>
        <w:t xml:space="preserve"> alone. The updated practice/recall trial structure is shown in Figure </w:t>
      </w:r>
      <w:r w:rsidR="00B64627">
        <w:rPr>
          <w:rFonts w:ascii="Times New Roman" w:hAnsi="Times New Roman" w:cs="Times New Roman"/>
          <w:sz w:val="24"/>
          <w:szCs w:val="24"/>
        </w:rPr>
        <w:t>6</w:t>
      </w:r>
      <w:r>
        <w:rPr>
          <w:rFonts w:ascii="Times New Roman" w:hAnsi="Times New Roman" w:cs="Times New Roman"/>
          <w:sz w:val="24"/>
          <w:szCs w:val="24"/>
        </w:rPr>
        <w:t xml:space="preserve">. </w:t>
      </w:r>
    </w:p>
    <w:p w14:paraId="213EEBC7" w14:textId="77777777" w:rsidR="00053F1E" w:rsidRDefault="00053F1E" w:rsidP="003829CE">
      <w:pPr>
        <w:spacing w:after="0" w:line="480" w:lineRule="auto"/>
        <w:rPr>
          <w:rFonts w:ascii="Times New Roman" w:hAnsi="Times New Roman" w:cs="Times New Roman"/>
          <w:sz w:val="24"/>
          <w:szCs w:val="24"/>
        </w:rPr>
      </w:pPr>
    </w:p>
    <w:p w14:paraId="691FE3E9" w14:textId="77777777" w:rsidR="00053F1E" w:rsidRDefault="00053F1E" w:rsidP="00053F1E">
      <w:pPr>
        <w:spacing w:after="0" w:line="480" w:lineRule="auto"/>
        <w:ind w:left="720" w:hanging="720"/>
        <w:rPr>
          <w:rFonts w:ascii="Times New Roman" w:hAnsi="Times New Roman" w:cs="Times New Roman"/>
          <w:sz w:val="24"/>
          <w:szCs w:val="24"/>
        </w:rPr>
      </w:pPr>
      <w:r w:rsidRPr="002F7A18">
        <w:rPr>
          <w:rFonts w:ascii="Times New Roman" w:hAnsi="Times New Roman" w:cs="Times New Roman"/>
          <w:noProof/>
          <w:sz w:val="24"/>
          <w:szCs w:val="24"/>
        </w:rPr>
        <w:drawing>
          <wp:inline distT="0" distB="0" distL="0" distR="0" wp14:anchorId="06DE0268" wp14:editId="0E0F0B6D">
            <wp:extent cx="5943600" cy="2391410"/>
            <wp:effectExtent l="0" t="0" r="0" b="8890"/>
            <wp:docPr id="440220238" name="Picture 1" descr="A group of sign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20238" name="Picture 1" descr="A group of signs with text&#10;&#10;Description automatically generated with medium confidence"/>
                    <pic:cNvPicPr/>
                  </pic:nvPicPr>
                  <pic:blipFill>
                    <a:blip r:embed="rId17"/>
                    <a:stretch>
                      <a:fillRect/>
                    </a:stretch>
                  </pic:blipFill>
                  <pic:spPr>
                    <a:xfrm>
                      <a:off x="0" y="0"/>
                      <a:ext cx="5943600" cy="2391410"/>
                    </a:xfrm>
                    <a:prstGeom prst="rect">
                      <a:avLst/>
                    </a:prstGeom>
                  </pic:spPr>
                </pic:pic>
              </a:graphicData>
            </a:graphic>
          </wp:inline>
        </w:drawing>
      </w:r>
    </w:p>
    <w:p w14:paraId="07774D52" w14:textId="77777777" w:rsidR="00053F1E" w:rsidRDefault="00053F1E" w:rsidP="00053F1E">
      <w:pPr>
        <w:spacing w:after="0" w:line="240" w:lineRule="auto"/>
        <w:rPr>
          <w:rFonts w:ascii="Times New Roman" w:hAnsi="Times New Roman" w:cs="Times New Roman"/>
          <w:sz w:val="24"/>
          <w:szCs w:val="24"/>
        </w:rPr>
      </w:pPr>
      <w:r w:rsidRPr="003A3E05">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3A3E05">
        <w:rPr>
          <w:rFonts w:ascii="Times New Roman" w:hAnsi="Times New Roman" w:cs="Times New Roman"/>
          <w:b/>
          <w:bCs/>
          <w:sz w:val="24"/>
          <w:szCs w:val="24"/>
        </w:rPr>
        <w:t>.</w:t>
      </w:r>
      <w:r>
        <w:rPr>
          <w:rFonts w:ascii="Times New Roman" w:hAnsi="Times New Roman" w:cs="Times New Roman"/>
          <w:sz w:val="24"/>
          <w:szCs w:val="24"/>
        </w:rPr>
        <w:t xml:space="preserve"> Updated practice and recall task structure. Participants picked between the whole objects instead of the individual parts. The cue could be either the shape outline (as shown here) or the fill pattern. A green box provided feedback following retrieval practice trials but, as in all experiments, feedback was not presented during the final recall test.</w:t>
      </w:r>
    </w:p>
    <w:p w14:paraId="275257A3" w14:textId="77777777" w:rsidR="00427303" w:rsidRDefault="00427303" w:rsidP="006A063F">
      <w:pPr>
        <w:spacing w:after="0" w:line="480" w:lineRule="auto"/>
        <w:rPr>
          <w:rFonts w:ascii="Times New Roman" w:hAnsi="Times New Roman" w:cs="Times New Roman"/>
          <w:b/>
          <w:bCs/>
          <w:sz w:val="24"/>
          <w:szCs w:val="24"/>
        </w:rPr>
      </w:pPr>
    </w:p>
    <w:p w14:paraId="12BB7B41" w14:textId="10C316E7"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Results</w:t>
      </w:r>
    </w:p>
    <w:p w14:paraId="2A1DE052" w14:textId="54DD13D4"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Participants performed above chance on the practice task</w:t>
      </w:r>
      <w:r w:rsidR="00074BD1">
        <w:rPr>
          <w:rFonts w:ascii="Times New Roman" w:hAnsi="Times New Roman" w:cs="Times New Roman"/>
          <w:sz w:val="24"/>
          <w:szCs w:val="24"/>
        </w:rPr>
        <w:t xml:space="preserve"> (Figure </w:t>
      </w:r>
      <w:r w:rsidR="00B64627">
        <w:rPr>
          <w:rFonts w:ascii="Times New Roman" w:hAnsi="Times New Roman" w:cs="Times New Roman"/>
          <w:sz w:val="24"/>
          <w:szCs w:val="24"/>
        </w:rPr>
        <w:t>7</w:t>
      </w:r>
      <w:r w:rsidR="00074BD1">
        <w:rPr>
          <w:rFonts w:ascii="Times New Roman" w:hAnsi="Times New Roman" w:cs="Times New Roman"/>
          <w:sz w:val="24"/>
          <w:szCs w:val="24"/>
        </w:rPr>
        <w:t>a)</w:t>
      </w:r>
      <w:r w:rsidR="0051079C">
        <w:rPr>
          <w:rFonts w:ascii="Times New Roman" w:hAnsi="Times New Roman" w:cs="Times New Roman"/>
          <w:sz w:val="24"/>
          <w:szCs w:val="24"/>
        </w:rPr>
        <w:t>,</w:t>
      </w:r>
      <w:r>
        <w:rPr>
          <w:rFonts w:ascii="Times New Roman" w:hAnsi="Times New Roman" w:cs="Times New Roman"/>
          <w:sz w:val="24"/>
          <w:szCs w:val="24"/>
        </w:rPr>
        <w:t xml:space="preserve"> </w:t>
      </w:r>
      <w:r w:rsidR="0051079C">
        <w:rPr>
          <w:rFonts w:ascii="Times New Roman" w:hAnsi="Times New Roman" w:cs="Times New Roman"/>
          <w:sz w:val="24"/>
          <w:szCs w:val="24"/>
        </w:rPr>
        <w:t xml:space="preserve">although their improvement </w:t>
      </w:r>
      <w:r>
        <w:rPr>
          <w:rFonts w:ascii="Times New Roman" w:hAnsi="Times New Roman" w:cs="Times New Roman"/>
          <w:sz w:val="24"/>
          <w:szCs w:val="24"/>
        </w:rPr>
        <w:t>between the first and second rounds</w:t>
      </w:r>
      <w:r w:rsidR="0051079C">
        <w:rPr>
          <w:rFonts w:ascii="Times New Roman" w:hAnsi="Times New Roman" w:cs="Times New Roman"/>
          <w:sz w:val="24"/>
          <w:szCs w:val="24"/>
        </w:rPr>
        <w:t xml:space="preserve"> was small and failed to reach significance</w:t>
      </w:r>
      <w:r>
        <w:rPr>
          <w:rFonts w:ascii="Times New Roman" w:hAnsi="Times New Roman" w:cs="Times New Roman"/>
          <w:sz w:val="24"/>
          <w:szCs w:val="24"/>
        </w:rPr>
        <w:t xml:space="preserve"> (</w:t>
      </w:r>
      <w:r w:rsidR="00091961">
        <w:rPr>
          <w:rFonts w:ascii="Times New Roman" w:hAnsi="Times New Roman" w:cs="Times New Roman"/>
          <w:sz w:val="24"/>
          <w:szCs w:val="24"/>
        </w:rPr>
        <w:t>t</w:t>
      </w:r>
      <w:r w:rsidR="00002949">
        <w:rPr>
          <w:rFonts w:ascii="Times New Roman" w:hAnsi="Times New Roman" w:cs="Times New Roman"/>
          <w:sz w:val="24"/>
          <w:szCs w:val="24"/>
        </w:rPr>
        <w:t>(19)</w:t>
      </w:r>
      <w:r w:rsidR="00091961">
        <w:rPr>
          <w:rFonts w:ascii="Times New Roman" w:hAnsi="Times New Roman" w:cs="Times New Roman"/>
          <w:sz w:val="24"/>
          <w:szCs w:val="24"/>
        </w:rPr>
        <w:t xml:space="preserve"> = </w:t>
      </w:r>
      <w:r w:rsidR="00DE3962">
        <w:rPr>
          <w:rFonts w:ascii="Times New Roman" w:hAnsi="Times New Roman" w:cs="Times New Roman"/>
          <w:sz w:val="24"/>
          <w:szCs w:val="24"/>
        </w:rPr>
        <w:t>0.17</w:t>
      </w:r>
      <w:r w:rsidR="00091961">
        <w:rPr>
          <w:rFonts w:ascii="Times New Roman" w:hAnsi="Times New Roman" w:cs="Times New Roman"/>
          <w:sz w:val="24"/>
          <w:szCs w:val="24"/>
        </w:rPr>
        <w:t>, p = 0.43</w:t>
      </w:r>
      <w:r w:rsidR="0051610D">
        <w:rPr>
          <w:rFonts w:ascii="Times New Roman" w:hAnsi="Times New Roman" w:cs="Times New Roman"/>
          <w:sz w:val="24"/>
          <w:szCs w:val="24"/>
        </w:rPr>
        <w:t>4</w:t>
      </w:r>
      <w:r>
        <w:rPr>
          <w:rFonts w:ascii="Times New Roman" w:hAnsi="Times New Roman" w:cs="Times New Roman"/>
          <w:sz w:val="24"/>
          <w:szCs w:val="24"/>
        </w:rPr>
        <w:t>).</w:t>
      </w:r>
      <w:r w:rsidR="00D90612">
        <w:rPr>
          <w:rFonts w:ascii="Times New Roman" w:hAnsi="Times New Roman" w:cs="Times New Roman"/>
          <w:sz w:val="24"/>
          <w:szCs w:val="24"/>
        </w:rPr>
        <w:t xml:space="preserve"> </w:t>
      </w:r>
      <w:r w:rsidR="00C960E6">
        <w:rPr>
          <w:rFonts w:ascii="Times New Roman" w:hAnsi="Times New Roman" w:cs="Times New Roman"/>
          <w:sz w:val="24"/>
          <w:szCs w:val="24"/>
        </w:rPr>
        <w:t xml:space="preserve">This </w:t>
      </w:r>
      <w:r w:rsidR="005A787A">
        <w:rPr>
          <w:rFonts w:ascii="Times New Roman" w:hAnsi="Times New Roman" w:cs="Times New Roman"/>
          <w:sz w:val="24"/>
          <w:szCs w:val="24"/>
        </w:rPr>
        <w:t xml:space="preserve">lack of significant improvement </w:t>
      </w:r>
      <w:r w:rsidR="00C960E6">
        <w:rPr>
          <w:rFonts w:ascii="Times New Roman" w:hAnsi="Times New Roman" w:cs="Times New Roman"/>
          <w:sz w:val="24"/>
          <w:szCs w:val="24"/>
        </w:rPr>
        <w:t xml:space="preserve">is </w:t>
      </w:r>
      <w:r w:rsidR="005A787A">
        <w:rPr>
          <w:rFonts w:ascii="Times New Roman" w:hAnsi="Times New Roman" w:cs="Times New Roman"/>
          <w:sz w:val="24"/>
          <w:szCs w:val="24"/>
        </w:rPr>
        <w:t xml:space="preserve">unsurprising since there were only two rounds of practice in this study. </w:t>
      </w:r>
      <w:r>
        <w:rPr>
          <w:rFonts w:ascii="Times New Roman" w:hAnsi="Times New Roman" w:cs="Times New Roman"/>
          <w:sz w:val="24"/>
          <w:szCs w:val="24"/>
        </w:rPr>
        <w:t xml:space="preserve">As seen in Figure </w:t>
      </w:r>
      <w:r w:rsidR="00B64627">
        <w:rPr>
          <w:rFonts w:ascii="Times New Roman" w:hAnsi="Times New Roman" w:cs="Times New Roman"/>
          <w:sz w:val="24"/>
          <w:szCs w:val="24"/>
        </w:rPr>
        <w:t>7</w:t>
      </w:r>
      <w:r w:rsidR="00D90612">
        <w:rPr>
          <w:rFonts w:ascii="Times New Roman" w:hAnsi="Times New Roman" w:cs="Times New Roman"/>
          <w:sz w:val="24"/>
          <w:szCs w:val="24"/>
        </w:rPr>
        <w:t>b</w:t>
      </w:r>
      <w:r>
        <w:rPr>
          <w:rFonts w:ascii="Times New Roman" w:hAnsi="Times New Roman" w:cs="Times New Roman"/>
          <w:sz w:val="24"/>
          <w:szCs w:val="24"/>
        </w:rPr>
        <w:t xml:space="preserve">,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5B2ED2">
        <w:rPr>
          <w:rFonts w:ascii="Times New Roman" w:hAnsi="Times New Roman" w:cs="Times New Roman"/>
          <w:sz w:val="24"/>
          <w:szCs w:val="24"/>
        </w:rPr>
        <w:t>objects</w:t>
      </w:r>
      <w:r>
        <w:rPr>
          <w:rFonts w:ascii="Times New Roman" w:hAnsi="Times New Roman" w:cs="Times New Roman"/>
          <w:sz w:val="24"/>
          <w:szCs w:val="24"/>
        </w:rPr>
        <w:t xml:space="preserve"> were remembered significantly better </w:t>
      </w:r>
      <w:r w:rsidR="0086081E">
        <w:rPr>
          <w:rFonts w:ascii="Times New Roman" w:hAnsi="Times New Roman" w:cs="Times New Roman"/>
          <w:sz w:val="24"/>
          <w:szCs w:val="24"/>
        </w:rPr>
        <w:t xml:space="preserve">than practiced objects </w:t>
      </w:r>
      <w:r>
        <w:rPr>
          <w:rFonts w:ascii="Times New Roman" w:hAnsi="Times New Roman" w:cs="Times New Roman"/>
          <w:sz w:val="24"/>
          <w:szCs w:val="24"/>
        </w:rPr>
        <w:t xml:space="preserve">in the </w:t>
      </w:r>
      <w:r w:rsidR="0086081E">
        <w:rPr>
          <w:rFonts w:ascii="Times New Roman" w:hAnsi="Times New Roman" w:cs="Times New Roman"/>
          <w:sz w:val="24"/>
          <w:szCs w:val="24"/>
        </w:rPr>
        <w:t xml:space="preserve">final </w:t>
      </w:r>
      <w:r>
        <w:rPr>
          <w:rFonts w:ascii="Times New Roman" w:hAnsi="Times New Roman" w:cs="Times New Roman"/>
          <w:sz w:val="24"/>
          <w:szCs w:val="24"/>
        </w:rPr>
        <w:t xml:space="preserve">recall test (t(19) = 2.50, p = 0.022). There </w:t>
      </w:r>
      <w:r w:rsidR="00B82FB9">
        <w:rPr>
          <w:rFonts w:ascii="Times New Roman" w:hAnsi="Times New Roman" w:cs="Times New Roman"/>
          <w:sz w:val="24"/>
          <w:szCs w:val="24"/>
        </w:rPr>
        <w:t>was</w:t>
      </w:r>
      <w:r>
        <w:rPr>
          <w:rFonts w:ascii="Times New Roman" w:hAnsi="Times New Roman" w:cs="Times New Roman"/>
          <w:sz w:val="24"/>
          <w:szCs w:val="24"/>
        </w:rPr>
        <w:t xml:space="preserve"> no significant difference between practiced </w:t>
      </w:r>
      <w:r w:rsidR="005B2ED2">
        <w:rPr>
          <w:rFonts w:ascii="Times New Roman" w:hAnsi="Times New Roman" w:cs="Times New Roman"/>
          <w:sz w:val="24"/>
          <w:szCs w:val="24"/>
        </w:rPr>
        <w:t>objects</w:t>
      </w:r>
      <w:r>
        <w:rPr>
          <w:rFonts w:ascii="Times New Roman" w:hAnsi="Times New Roman" w:cs="Times New Roman"/>
          <w:sz w:val="24"/>
          <w:szCs w:val="24"/>
        </w:rPr>
        <w:t xml:space="preserve"> and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5B2ED2">
        <w:rPr>
          <w:rFonts w:ascii="Times New Roman" w:hAnsi="Times New Roman" w:cs="Times New Roman"/>
          <w:sz w:val="24"/>
          <w:szCs w:val="24"/>
        </w:rPr>
        <w:t>objects</w:t>
      </w:r>
      <w:r>
        <w:rPr>
          <w:rFonts w:ascii="Times New Roman" w:hAnsi="Times New Roman" w:cs="Times New Roman"/>
          <w:sz w:val="24"/>
          <w:szCs w:val="24"/>
        </w:rPr>
        <w:t xml:space="preserve"> in the recognition test (t(19) = 2.00, p = 0.060) and separated recognition test (t(19) = 0.40, p = 0.694).</w:t>
      </w:r>
      <w:r w:rsidR="00D90612">
        <w:rPr>
          <w:rFonts w:ascii="Times New Roman" w:hAnsi="Times New Roman" w:cs="Times New Roman"/>
          <w:sz w:val="24"/>
          <w:szCs w:val="24"/>
        </w:rPr>
        <w:t xml:space="preserve"> </w:t>
      </w:r>
      <w:r>
        <w:rPr>
          <w:rFonts w:ascii="Times New Roman" w:hAnsi="Times New Roman" w:cs="Times New Roman"/>
          <w:sz w:val="24"/>
          <w:szCs w:val="24"/>
        </w:rPr>
        <w:t xml:space="preserve">In addition to accuracy and d’, the reaction times in the separated recognition test were compared (Figure </w:t>
      </w:r>
      <w:r w:rsidR="00B64627">
        <w:rPr>
          <w:rFonts w:ascii="Times New Roman" w:hAnsi="Times New Roman" w:cs="Times New Roman"/>
          <w:sz w:val="24"/>
          <w:szCs w:val="24"/>
        </w:rPr>
        <w:t>7</w:t>
      </w:r>
      <w:r w:rsidR="00D90612">
        <w:rPr>
          <w:rFonts w:ascii="Times New Roman" w:hAnsi="Times New Roman" w:cs="Times New Roman"/>
          <w:sz w:val="24"/>
          <w:szCs w:val="24"/>
        </w:rPr>
        <w:t>c</w:t>
      </w:r>
      <w:r>
        <w:rPr>
          <w:rFonts w:ascii="Times New Roman" w:hAnsi="Times New Roman" w:cs="Times New Roman"/>
          <w:sz w:val="24"/>
          <w:szCs w:val="24"/>
        </w:rPr>
        <w:t xml:space="preserve">). </w:t>
      </w:r>
      <w:r w:rsidR="00006333">
        <w:rPr>
          <w:rFonts w:ascii="Times New Roman" w:hAnsi="Times New Roman" w:cs="Times New Roman"/>
          <w:sz w:val="24"/>
          <w:szCs w:val="24"/>
        </w:rPr>
        <w:t>For the reaction time comparison, o</w:t>
      </w:r>
      <w:r w:rsidR="0013648C">
        <w:rPr>
          <w:rFonts w:ascii="Times New Roman" w:hAnsi="Times New Roman" w:cs="Times New Roman"/>
          <w:sz w:val="24"/>
          <w:szCs w:val="24"/>
        </w:rPr>
        <w:t xml:space="preserve">ne participant </w:t>
      </w:r>
      <w:r w:rsidR="00006333">
        <w:rPr>
          <w:rFonts w:ascii="Times New Roman" w:hAnsi="Times New Roman" w:cs="Times New Roman"/>
          <w:sz w:val="24"/>
          <w:szCs w:val="24"/>
        </w:rPr>
        <w:t xml:space="preserve">could not be included </w:t>
      </w:r>
      <w:r w:rsidR="001657B7">
        <w:rPr>
          <w:rFonts w:ascii="Times New Roman" w:hAnsi="Times New Roman" w:cs="Times New Roman"/>
          <w:sz w:val="24"/>
          <w:szCs w:val="24"/>
        </w:rPr>
        <w:lastRenderedPageBreak/>
        <w:t>because they had</w:t>
      </w:r>
      <w:r w:rsidR="0013648C">
        <w:rPr>
          <w:rFonts w:ascii="Times New Roman" w:hAnsi="Times New Roman" w:cs="Times New Roman"/>
          <w:sz w:val="24"/>
          <w:szCs w:val="24"/>
        </w:rPr>
        <w:t xml:space="preserve"> no hits in the practice condition</w:t>
      </w:r>
      <w:r w:rsidR="00006333">
        <w:rPr>
          <w:rFonts w:ascii="Times New Roman" w:hAnsi="Times New Roman" w:cs="Times New Roman"/>
          <w:sz w:val="24"/>
          <w:szCs w:val="24"/>
        </w:rPr>
        <w:t xml:space="preserve"> (i.e., there was missing data for one participant)</w:t>
      </w:r>
      <w:r w:rsidR="0013648C">
        <w:rPr>
          <w:rFonts w:ascii="Times New Roman" w:hAnsi="Times New Roman" w:cs="Times New Roman"/>
          <w:sz w:val="24"/>
          <w:szCs w:val="24"/>
        </w:rPr>
        <w:t xml:space="preserve">. </w:t>
      </w:r>
      <w:r w:rsidR="00B06F7A">
        <w:rPr>
          <w:rFonts w:ascii="Times New Roman" w:hAnsi="Times New Roman" w:cs="Times New Roman"/>
          <w:sz w:val="24"/>
          <w:szCs w:val="24"/>
        </w:rPr>
        <w:t>S</w:t>
      </w:r>
      <w:r w:rsidR="00237C9F">
        <w:rPr>
          <w:rFonts w:ascii="Times New Roman" w:hAnsi="Times New Roman" w:cs="Times New Roman"/>
          <w:sz w:val="24"/>
          <w:szCs w:val="24"/>
        </w:rPr>
        <w:t xml:space="preserve">eparated recognition </w:t>
      </w:r>
      <w:r>
        <w:rPr>
          <w:rFonts w:ascii="Times New Roman" w:hAnsi="Times New Roman" w:cs="Times New Roman"/>
          <w:sz w:val="24"/>
          <w:szCs w:val="24"/>
        </w:rPr>
        <w:t xml:space="preserve">reaction times for practiced </w:t>
      </w:r>
      <w:r w:rsidR="00B8422D">
        <w:rPr>
          <w:rFonts w:ascii="Times New Roman" w:hAnsi="Times New Roman" w:cs="Times New Roman"/>
          <w:sz w:val="24"/>
          <w:szCs w:val="24"/>
        </w:rPr>
        <w:t>objects</w:t>
      </w:r>
      <w:r>
        <w:rPr>
          <w:rFonts w:ascii="Times New Roman" w:hAnsi="Times New Roman" w:cs="Times New Roman"/>
          <w:sz w:val="24"/>
          <w:szCs w:val="24"/>
        </w:rPr>
        <w:t xml:space="preserve"> </w:t>
      </w:r>
      <w:r w:rsidR="00237C9F">
        <w:rPr>
          <w:rFonts w:ascii="Times New Roman" w:hAnsi="Times New Roman" w:cs="Times New Roman"/>
          <w:sz w:val="24"/>
          <w:szCs w:val="24"/>
        </w:rPr>
        <w:t xml:space="preserve">were </w:t>
      </w:r>
      <w:r w:rsidR="002540AB">
        <w:rPr>
          <w:rFonts w:ascii="Times New Roman" w:hAnsi="Times New Roman" w:cs="Times New Roman"/>
          <w:sz w:val="24"/>
          <w:szCs w:val="24"/>
        </w:rPr>
        <w:t xml:space="preserve">not </w:t>
      </w:r>
      <w:r>
        <w:rPr>
          <w:rFonts w:ascii="Times New Roman" w:hAnsi="Times New Roman" w:cs="Times New Roman"/>
          <w:sz w:val="24"/>
          <w:szCs w:val="24"/>
        </w:rPr>
        <w:t xml:space="preserve">significantly </w:t>
      </w:r>
      <w:r w:rsidR="0051079C">
        <w:rPr>
          <w:rFonts w:ascii="Times New Roman" w:hAnsi="Times New Roman" w:cs="Times New Roman"/>
          <w:sz w:val="24"/>
          <w:szCs w:val="24"/>
        </w:rPr>
        <w:t xml:space="preserve">faster </w:t>
      </w:r>
      <w:r>
        <w:rPr>
          <w:rFonts w:ascii="Times New Roman" w:hAnsi="Times New Roman" w:cs="Times New Roman"/>
          <w:sz w:val="24"/>
          <w:szCs w:val="24"/>
        </w:rPr>
        <w:t xml:space="preserve">than the reaction times for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B8422D">
        <w:rPr>
          <w:rFonts w:ascii="Times New Roman" w:hAnsi="Times New Roman" w:cs="Times New Roman"/>
          <w:sz w:val="24"/>
          <w:szCs w:val="24"/>
        </w:rPr>
        <w:t>objects</w:t>
      </w:r>
      <w:r>
        <w:rPr>
          <w:rFonts w:ascii="Times New Roman" w:hAnsi="Times New Roman" w:cs="Times New Roman"/>
          <w:sz w:val="24"/>
          <w:szCs w:val="24"/>
        </w:rPr>
        <w:t xml:space="preserve"> (t(1</w:t>
      </w:r>
      <w:r w:rsidR="00F6233C">
        <w:rPr>
          <w:rFonts w:ascii="Times New Roman" w:hAnsi="Times New Roman" w:cs="Times New Roman"/>
          <w:sz w:val="24"/>
          <w:szCs w:val="24"/>
        </w:rPr>
        <w:t>8</w:t>
      </w:r>
      <w:r>
        <w:rPr>
          <w:rFonts w:ascii="Times New Roman" w:hAnsi="Times New Roman" w:cs="Times New Roman"/>
          <w:sz w:val="24"/>
          <w:szCs w:val="24"/>
        </w:rPr>
        <w:t xml:space="preserve">) = </w:t>
      </w:r>
      <w:r w:rsidR="00153351">
        <w:rPr>
          <w:rFonts w:ascii="Times New Roman" w:hAnsi="Times New Roman" w:cs="Times New Roman"/>
          <w:sz w:val="24"/>
          <w:szCs w:val="24"/>
        </w:rPr>
        <w:t>1.87</w:t>
      </w:r>
      <w:r>
        <w:rPr>
          <w:rFonts w:ascii="Times New Roman" w:hAnsi="Times New Roman" w:cs="Times New Roman"/>
          <w:sz w:val="24"/>
          <w:szCs w:val="24"/>
        </w:rPr>
        <w:t>, p</w:t>
      </w:r>
      <w:r w:rsidR="00466E00">
        <w:rPr>
          <w:rFonts w:ascii="Times New Roman" w:hAnsi="Times New Roman" w:cs="Times New Roman"/>
          <w:sz w:val="24"/>
          <w:szCs w:val="24"/>
        </w:rPr>
        <w:t xml:space="preserve"> = 0.078</w:t>
      </w:r>
      <w:r>
        <w:rPr>
          <w:rFonts w:ascii="Times New Roman" w:hAnsi="Times New Roman" w:cs="Times New Roman"/>
          <w:sz w:val="24"/>
          <w:szCs w:val="24"/>
        </w:rPr>
        <w:t>).</w:t>
      </w:r>
    </w:p>
    <w:p w14:paraId="3CEB6B2F" w14:textId="77777777" w:rsidR="00053F1E" w:rsidRDefault="00053F1E" w:rsidP="006A063F">
      <w:pPr>
        <w:spacing w:after="0" w:line="480" w:lineRule="auto"/>
        <w:rPr>
          <w:rFonts w:ascii="Times New Roman" w:hAnsi="Times New Roman" w:cs="Times New Roman"/>
          <w:sz w:val="24"/>
          <w:szCs w:val="24"/>
        </w:rPr>
      </w:pPr>
    </w:p>
    <w:p w14:paraId="2287C902" w14:textId="77777777" w:rsidR="00053F1E" w:rsidRDefault="00053F1E" w:rsidP="00053F1E">
      <w:pPr>
        <w:spacing w:after="0" w:line="480" w:lineRule="auto"/>
        <w:rPr>
          <w:rFonts w:ascii="Times New Roman" w:hAnsi="Times New Roman" w:cs="Times New Roman"/>
          <w:sz w:val="24"/>
          <w:szCs w:val="24"/>
        </w:rPr>
      </w:pPr>
      <w:r w:rsidRPr="002C4286">
        <w:rPr>
          <w:rFonts w:ascii="Times New Roman" w:hAnsi="Times New Roman" w:cs="Times New Roman"/>
          <w:noProof/>
          <w:sz w:val="24"/>
          <w:szCs w:val="24"/>
        </w:rPr>
        <w:drawing>
          <wp:inline distT="0" distB="0" distL="0" distR="0" wp14:anchorId="337E4325" wp14:editId="0DE2B2D8">
            <wp:extent cx="5264150" cy="3747895"/>
            <wp:effectExtent l="0" t="0" r="0" b="5080"/>
            <wp:docPr id="1448245808" name="Picture 1" descr="A group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45808" name="Picture 1" descr="A group of different colored bars&#10;&#10;Description automatically generated with medium confidence"/>
                    <pic:cNvPicPr/>
                  </pic:nvPicPr>
                  <pic:blipFill>
                    <a:blip r:embed="rId18"/>
                    <a:stretch>
                      <a:fillRect/>
                    </a:stretch>
                  </pic:blipFill>
                  <pic:spPr>
                    <a:xfrm>
                      <a:off x="0" y="0"/>
                      <a:ext cx="5271641" cy="3753228"/>
                    </a:xfrm>
                    <a:prstGeom prst="rect">
                      <a:avLst/>
                    </a:prstGeom>
                  </pic:spPr>
                </pic:pic>
              </a:graphicData>
            </a:graphic>
          </wp:inline>
        </w:drawing>
      </w:r>
    </w:p>
    <w:p w14:paraId="4E371DC7" w14:textId="210FAA1D" w:rsidR="00053F1E" w:rsidRPr="00755C87"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7</w:t>
      </w:r>
      <w:r w:rsidRPr="008927A9">
        <w:rPr>
          <w:rFonts w:ascii="Times New Roman" w:hAnsi="Times New Roman" w:cs="Times New Roman"/>
          <w:b/>
          <w:bCs/>
          <w:sz w:val="24"/>
          <w:szCs w:val="24"/>
        </w:rPr>
        <w:t>.</w:t>
      </w:r>
      <w:r>
        <w:rPr>
          <w:rFonts w:ascii="Times New Roman" w:hAnsi="Times New Roman" w:cs="Times New Roman"/>
          <w:sz w:val="24"/>
          <w:szCs w:val="24"/>
        </w:rPr>
        <w:t xml:space="preserve"> a) Practice accuracy by round of additional familiarization for Experiment 3. The dashed line represents chance-level performance. b) Recall accuracy, recognition d’, and separated recognition d’ for Experiment 3. Practice recall accuracy was significantly worse than restudy recall accuracy. c) Reaction times in the separated recognition test for Experiment 3. Reaction times for practiced objects were not significantly lower than reaction times for restudied objects. All error bars represent standard error of the mean.</w:t>
      </w:r>
    </w:p>
    <w:p w14:paraId="11AEF427" w14:textId="77777777" w:rsidR="00427303" w:rsidRDefault="00427303" w:rsidP="006A063F">
      <w:pPr>
        <w:spacing w:after="0" w:line="480" w:lineRule="auto"/>
        <w:rPr>
          <w:rFonts w:ascii="Times New Roman" w:hAnsi="Times New Roman" w:cs="Times New Roman"/>
          <w:b/>
          <w:bCs/>
          <w:sz w:val="24"/>
          <w:szCs w:val="24"/>
        </w:rPr>
      </w:pPr>
    </w:p>
    <w:p w14:paraId="57338427" w14:textId="1CF8D924"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Discussion</w:t>
      </w:r>
    </w:p>
    <w:p w14:paraId="6E61A841" w14:textId="404E99DC"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Despite reducing the number and duration of additional familiarization rounds and adding more whole object exposure to the practice task, none of the accuracy or d’ measures show a practice benefit. </w:t>
      </w:r>
      <w:r w:rsidR="00923953">
        <w:rPr>
          <w:rFonts w:ascii="Times New Roman" w:hAnsi="Times New Roman" w:cs="Times New Roman"/>
          <w:sz w:val="24"/>
          <w:szCs w:val="24"/>
        </w:rPr>
        <w:t>Interestingly</w:t>
      </w:r>
      <w:r w:rsidR="00272923">
        <w:rPr>
          <w:rFonts w:ascii="Times New Roman" w:hAnsi="Times New Roman" w:cs="Times New Roman"/>
          <w:sz w:val="24"/>
          <w:szCs w:val="24"/>
        </w:rPr>
        <w:t xml:space="preserve">, the cued recall final test shows a significant </w:t>
      </w:r>
      <w:r w:rsidR="003E2EEC">
        <w:rPr>
          <w:rFonts w:ascii="Times New Roman" w:hAnsi="Times New Roman" w:cs="Times New Roman"/>
          <w:sz w:val="24"/>
          <w:szCs w:val="24"/>
        </w:rPr>
        <w:t>restudy</w:t>
      </w:r>
      <w:r w:rsidR="00272923">
        <w:rPr>
          <w:rFonts w:ascii="Times New Roman" w:hAnsi="Times New Roman" w:cs="Times New Roman"/>
          <w:sz w:val="24"/>
          <w:szCs w:val="24"/>
        </w:rPr>
        <w:t xml:space="preserve"> benefit, the </w:t>
      </w:r>
      <w:r w:rsidR="00272923">
        <w:rPr>
          <w:rFonts w:ascii="Times New Roman" w:hAnsi="Times New Roman" w:cs="Times New Roman"/>
          <w:sz w:val="24"/>
          <w:szCs w:val="24"/>
        </w:rPr>
        <w:lastRenderedPageBreak/>
        <w:t>opposite of what the testing effect</w:t>
      </w:r>
      <w:r w:rsidR="007A6C2C">
        <w:rPr>
          <w:rFonts w:ascii="Times New Roman" w:hAnsi="Times New Roman" w:cs="Times New Roman"/>
          <w:sz w:val="24"/>
          <w:szCs w:val="24"/>
        </w:rPr>
        <w:t xml:space="preserve"> would predict</w:t>
      </w:r>
      <w:r w:rsidR="00272923">
        <w:rPr>
          <w:rFonts w:ascii="Times New Roman" w:hAnsi="Times New Roman" w:cs="Times New Roman"/>
          <w:sz w:val="24"/>
          <w:szCs w:val="24"/>
        </w:rPr>
        <w:t xml:space="preserve">. </w:t>
      </w:r>
      <w:bookmarkStart w:id="8" w:name="_Hlk175052652"/>
      <w:r w:rsidR="003C30C5">
        <w:rPr>
          <w:rFonts w:ascii="Times New Roman" w:hAnsi="Times New Roman" w:cs="Times New Roman"/>
          <w:sz w:val="24"/>
          <w:szCs w:val="24"/>
        </w:rPr>
        <w:t xml:space="preserve">This restudy benefit may relate to a key difference between Experiment 3 versus Experiments 1 and 2. In Experiments 1 and 2, the retrieval cue for the visualization task was not </w:t>
      </w:r>
      <w:r w:rsidR="009466BA">
        <w:rPr>
          <w:rFonts w:ascii="Times New Roman" w:hAnsi="Times New Roman" w:cs="Times New Roman"/>
          <w:sz w:val="24"/>
          <w:szCs w:val="24"/>
        </w:rPr>
        <w:t>on-screen</w:t>
      </w:r>
      <w:r w:rsidR="003C30C5">
        <w:rPr>
          <w:rFonts w:ascii="Times New Roman" w:hAnsi="Times New Roman" w:cs="Times New Roman"/>
          <w:sz w:val="24"/>
          <w:szCs w:val="24"/>
        </w:rPr>
        <w:t xml:space="preserve"> at the point when participants made their forced choice judgments. Thus, participants needed to pay attention during visualization such that, at a minimum, they remembered the retrieval cue. In contrast, Experiment 3 presented the intact whole objects for the </w:t>
      </w:r>
      <w:r w:rsidR="00697E73">
        <w:rPr>
          <w:rFonts w:ascii="Times New Roman" w:hAnsi="Times New Roman" w:cs="Times New Roman"/>
          <w:sz w:val="24"/>
          <w:szCs w:val="24"/>
        </w:rPr>
        <w:t>forced choice decision, which obviated the need to remember the retrieval cue. In other words, as in the Ferreira and Wimber (2023) study, there was no check to make sure that participants paid attention and attempted visual recall during the visualization task</w:t>
      </w:r>
      <w:r w:rsidR="00700AEA">
        <w:rPr>
          <w:rFonts w:ascii="Times New Roman" w:hAnsi="Times New Roman" w:cs="Times New Roman"/>
          <w:sz w:val="24"/>
          <w:szCs w:val="24"/>
        </w:rPr>
        <w:t>,</w:t>
      </w:r>
      <w:r w:rsidR="00697E73">
        <w:rPr>
          <w:rFonts w:ascii="Times New Roman" w:hAnsi="Times New Roman" w:cs="Times New Roman"/>
          <w:sz w:val="24"/>
          <w:szCs w:val="24"/>
        </w:rPr>
        <w:t xml:space="preserve"> and this may have reduced any benefits of retrieval practice.</w:t>
      </w:r>
    </w:p>
    <w:bookmarkEnd w:id="8"/>
    <w:p w14:paraId="24610D1A" w14:textId="77777777" w:rsidR="00F37E64" w:rsidRDefault="00F37E64" w:rsidP="006A063F">
      <w:pPr>
        <w:spacing w:after="0" w:line="480" w:lineRule="auto"/>
        <w:rPr>
          <w:rFonts w:ascii="Times New Roman" w:hAnsi="Times New Roman" w:cs="Times New Roman"/>
          <w:sz w:val="24"/>
          <w:szCs w:val="24"/>
        </w:rPr>
      </w:pPr>
    </w:p>
    <w:p w14:paraId="45B4156E" w14:textId="19F66F63"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 xml:space="preserve">Experiment </w:t>
      </w:r>
      <w:r>
        <w:rPr>
          <w:rFonts w:ascii="Times New Roman" w:hAnsi="Times New Roman" w:cs="Times New Roman"/>
          <w:b/>
          <w:bCs/>
          <w:sz w:val="24"/>
          <w:szCs w:val="24"/>
        </w:rPr>
        <w:t>4</w:t>
      </w:r>
    </w:p>
    <w:p w14:paraId="28A6F108" w14:textId="6BEED4F6"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066C7">
        <w:rPr>
          <w:rFonts w:ascii="Times New Roman" w:hAnsi="Times New Roman" w:cs="Times New Roman"/>
          <w:sz w:val="24"/>
          <w:szCs w:val="24"/>
        </w:rPr>
        <w:t xml:space="preserve">Experiment 3 attempted to equate restudy and test practice by ensuring that </w:t>
      </w:r>
      <w:r w:rsidR="00F066C7" w:rsidRPr="0066375D">
        <w:rPr>
          <w:rFonts w:ascii="Times New Roman" w:hAnsi="Times New Roman" w:cs="Times New Roman"/>
          <w:i/>
          <w:iCs/>
          <w:sz w:val="24"/>
          <w:szCs w:val="24"/>
        </w:rPr>
        <w:t>both</w:t>
      </w:r>
      <w:r w:rsidR="00F066C7">
        <w:rPr>
          <w:rFonts w:ascii="Times New Roman" w:hAnsi="Times New Roman" w:cs="Times New Roman"/>
          <w:sz w:val="24"/>
          <w:szCs w:val="24"/>
        </w:rPr>
        <w:t xml:space="preserve"> involved ample opportunity to view the target objects as integrated whole objects rather than separated parts. </w:t>
      </w:r>
      <w:r>
        <w:rPr>
          <w:rFonts w:ascii="Times New Roman" w:hAnsi="Times New Roman" w:cs="Times New Roman"/>
          <w:sz w:val="24"/>
          <w:szCs w:val="24"/>
        </w:rPr>
        <w:t xml:space="preserve">Experiment 4 </w:t>
      </w:r>
      <w:r w:rsidR="00F066C7">
        <w:rPr>
          <w:rFonts w:ascii="Times New Roman" w:hAnsi="Times New Roman" w:cs="Times New Roman"/>
          <w:sz w:val="24"/>
          <w:szCs w:val="24"/>
        </w:rPr>
        <w:t xml:space="preserve">was a second attempt at equating the two conditions by ensuring that </w:t>
      </w:r>
      <w:r w:rsidR="00F066C7" w:rsidRPr="0066375D">
        <w:rPr>
          <w:rFonts w:ascii="Times New Roman" w:hAnsi="Times New Roman" w:cs="Times New Roman"/>
          <w:i/>
          <w:iCs/>
          <w:sz w:val="24"/>
          <w:szCs w:val="24"/>
        </w:rPr>
        <w:t>neither</w:t>
      </w:r>
      <w:r w:rsidR="00F066C7">
        <w:rPr>
          <w:rFonts w:ascii="Times New Roman" w:hAnsi="Times New Roman" w:cs="Times New Roman"/>
          <w:sz w:val="24"/>
          <w:szCs w:val="24"/>
        </w:rPr>
        <w:t xml:space="preserve"> </w:t>
      </w:r>
      <w:proofErr w:type="gramStart"/>
      <w:r w:rsidR="00F066C7">
        <w:rPr>
          <w:rFonts w:ascii="Times New Roman" w:hAnsi="Times New Roman" w:cs="Times New Roman"/>
          <w:sz w:val="24"/>
          <w:szCs w:val="24"/>
        </w:rPr>
        <w:t>restudy</w:t>
      </w:r>
      <w:proofErr w:type="gramEnd"/>
      <w:r w:rsidR="00F066C7">
        <w:rPr>
          <w:rFonts w:ascii="Times New Roman" w:hAnsi="Times New Roman" w:cs="Times New Roman"/>
          <w:sz w:val="24"/>
          <w:szCs w:val="24"/>
        </w:rPr>
        <w:t xml:space="preserve"> nor test practice involved viewing integrated whole objects. </w:t>
      </w:r>
      <w:r w:rsidR="00CF1932">
        <w:rPr>
          <w:rFonts w:ascii="Times New Roman" w:hAnsi="Times New Roman" w:cs="Times New Roman"/>
          <w:sz w:val="24"/>
          <w:szCs w:val="24"/>
        </w:rPr>
        <w:t xml:space="preserve">In addition, </w:t>
      </w:r>
      <w:r w:rsidR="009A2B96">
        <w:rPr>
          <w:rFonts w:ascii="Times New Roman" w:hAnsi="Times New Roman" w:cs="Times New Roman"/>
          <w:sz w:val="24"/>
          <w:szCs w:val="24"/>
        </w:rPr>
        <w:t xml:space="preserve">there is </w:t>
      </w:r>
      <w:proofErr w:type="gramStart"/>
      <w:r w:rsidR="009A2B96">
        <w:rPr>
          <w:rFonts w:ascii="Times New Roman" w:hAnsi="Times New Roman" w:cs="Times New Roman"/>
          <w:sz w:val="24"/>
          <w:szCs w:val="24"/>
        </w:rPr>
        <w:t xml:space="preserve">a </w:t>
      </w:r>
      <w:r w:rsidR="00A706AD">
        <w:rPr>
          <w:rFonts w:ascii="Times New Roman" w:hAnsi="Times New Roman" w:cs="Times New Roman"/>
          <w:sz w:val="24"/>
          <w:szCs w:val="24"/>
        </w:rPr>
        <w:t>further</w:t>
      </w:r>
      <w:proofErr w:type="gramEnd"/>
      <w:r w:rsidR="00A706AD">
        <w:rPr>
          <w:rFonts w:ascii="Times New Roman" w:hAnsi="Times New Roman" w:cs="Times New Roman"/>
          <w:sz w:val="24"/>
          <w:szCs w:val="24"/>
        </w:rPr>
        <w:t xml:space="preserve"> </w:t>
      </w:r>
      <w:r w:rsidR="009A2B96">
        <w:rPr>
          <w:rFonts w:ascii="Times New Roman" w:hAnsi="Times New Roman" w:cs="Times New Roman"/>
          <w:sz w:val="24"/>
          <w:szCs w:val="24"/>
        </w:rPr>
        <w:t xml:space="preserve">concern with </w:t>
      </w:r>
      <w:r w:rsidR="00F066C7">
        <w:rPr>
          <w:rFonts w:ascii="Times New Roman" w:hAnsi="Times New Roman" w:cs="Times New Roman"/>
          <w:sz w:val="24"/>
          <w:szCs w:val="24"/>
        </w:rPr>
        <w:t>Experiment</w:t>
      </w:r>
      <w:r w:rsidR="00A706AD">
        <w:rPr>
          <w:rFonts w:ascii="Times New Roman" w:hAnsi="Times New Roman" w:cs="Times New Roman"/>
          <w:sz w:val="24"/>
          <w:szCs w:val="24"/>
        </w:rPr>
        <w:t>s</w:t>
      </w:r>
      <w:r w:rsidR="00F066C7">
        <w:rPr>
          <w:rFonts w:ascii="Times New Roman" w:hAnsi="Times New Roman" w:cs="Times New Roman"/>
          <w:sz w:val="24"/>
          <w:szCs w:val="24"/>
        </w:rPr>
        <w:t xml:space="preserve"> </w:t>
      </w:r>
      <w:r w:rsidR="00A706AD">
        <w:rPr>
          <w:rFonts w:ascii="Times New Roman" w:hAnsi="Times New Roman" w:cs="Times New Roman"/>
          <w:sz w:val="24"/>
          <w:szCs w:val="24"/>
        </w:rPr>
        <w:t>1-</w:t>
      </w:r>
      <w:r w:rsidR="00F066C7">
        <w:rPr>
          <w:rFonts w:ascii="Times New Roman" w:hAnsi="Times New Roman" w:cs="Times New Roman"/>
          <w:sz w:val="24"/>
          <w:szCs w:val="24"/>
        </w:rPr>
        <w:t xml:space="preserve">3 </w:t>
      </w:r>
      <w:r w:rsidR="009A2B96">
        <w:rPr>
          <w:rFonts w:ascii="Times New Roman" w:hAnsi="Times New Roman" w:cs="Times New Roman"/>
          <w:sz w:val="24"/>
          <w:szCs w:val="24"/>
        </w:rPr>
        <w:t xml:space="preserve">that we attempted to correct in Experiment 4. </w:t>
      </w:r>
      <w:r w:rsidR="009F4327">
        <w:rPr>
          <w:rFonts w:ascii="Times New Roman" w:hAnsi="Times New Roman" w:cs="Times New Roman"/>
          <w:sz w:val="24"/>
          <w:szCs w:val="24"/>
        </w:rPr>
        <w:t>It is known that the</w:t>
      </w:r>
      <w:r w:rsidR="009A2B96">
        <w:rPr>
          <w:rFonts w:ascii="Times New Roman" w:hAnsi="Times New Roman" w:cs="Times New Roman"/>
          <w:sz w:val="24"/>
          <w:szCs w:val="24"/>
        </w:rPr>
        <w:t xml:space="preserve"> benefits of test practice can be tempered if people consistently give wrong answers and learn those wrong answers</w:t>
      </w:r>
      <w:r w:rsidR="009F4327">
        <w:rPr>
          <w:rFonts w:ascii="Times New Roman" w:hAnsi="Times New Roman" w:cs="Times New Roman"/>
          <w:sz w:val="24"/>
          <w:szCs w:val="24"/>
        </w:rPr>
        <w:t>;</w:t>
      </w:r>
      <w:r w:rsidR="009A2B96">
        <w:rPr>
          <w:rFonts w:ascii="Times New Roman" w:hAnsi="Times New Roman" w:cs="Times New Roman"/>
          <w:sz w:val="24"/>
          <w:szCs w:val="24"/>
        </w:rPr>
        <w:t xml:space="preserve"> </w:t>
      </w:r>
      <w:r w:rsidR="009F4327">
        <w:rPr>
          <w:rFonts w:ascii="Times New Roman" w:hAnsi="Times New Roman" w:cs="Times New Roman"/>
          <w:sz w:val="24"/>
          <w:szCs w:val="24"/>
        </w:rPr>
        <w:t>i</w:t>
      </w:r>
      <w:r w:rsidR="009A2B96">
        <w:rPr>
          <w:rFonts w:ascii="Times New Roman" w:hAnsi="Times New Roman" w:cs="Times New Roman"/>
          <w:sz w:val="24"/>
          <w:szCs w:val="24"/>
        </w:rPr>
        <w:t xml:space="preserve">ndeed, the magnitude of the test practice advantage is related to the accuracy of </w:t>
      </w:r>
      <w:r w:rsidR="009A2B96" w:rsidRPr="00254F54">
        <w:rPr>
          <w:rFonts w:ascii="Times New Roman" w:hAnsi="Times New Roman" w:cs="Times New Roman"/>
          <w:sz w:val="24"/>
          <w:szCs w:val="24"/>
        </w:rPr>
        <w:t xml:space="preserve">test </w:t>
      </w:r>
      <w:r w:rsidR="009A2B96" w:rsidRPr="00EE1653">
        <w:rPr>
          <w:rFonts w:ascii="Times New Roman" w:hAnsi="Times New Roman" w:cs="Times New Roman"/>
          <w:sz w:val="24"/>
          <w:szCs w:val="24"/>
        </w:rPr>
        <w:t>practice (</w:t>
      </w:r>
      <w:r w:rsidR="009A2B96" w:rsidRPr="00254F54">
        <w:rPr>
          <w:rFonts w:ascii="Times New Roman" w:hAnsi="Times New Roman" w:cs="Times New Roman"/>
          <w:sz w:val="24"/>
          <w:szCs w:val="24"/>
        </w:rPr>
        <w:t>Kornell et al., 2011; Jang et al.,</w:t>
      </w:r>
      <w:r w:rsidR="009A2B96">
        <w:rPr>
          <w:rFonts w:ascii="Times New Roman" w:hAnsi="Times New Roman" w:cs="Times New Roman"/>
          <w:sz w:val="24"/>
          <w:szCs w:val="24"/>
        </w:rPr>
        <w:t xml:space="preserve"> </w:t>
      </w:r>
      <w:r w:rsidR="009A2B96" w:rsidRPr="00254F54">
        <w:rPr>
          <w:rFonts w:ascii="Times New Roman" w:hAnsi="Times New Roman" w:cs="Times New Roman"/>
          <w:sz w:val="24"/>
          <w:szCs w:val="24"/>
        </w:rPr>
        <w:t>2012</w:t>
      </w:r>
      <w:r w:rsidR="009A2B96" w:rsidRPr="00EE1653">
        <w:rPr>
          <w:rFonts w:ascii="Times New Roman" w:hAnsi="Times New Roman" w:cs="Times New Roman"/>
          <w:sz w:val="24"/>
          <w:szCs w:val="24"/>
        </w:rPr>
        <w:t>).</w:t>
      </w:r>
      <w:r w:rsidR="009A2B96">
        <w:rPr>
          <w:rFonts w:ascii="Times New Roman" w:hAnsi="Times New Roman" w:cs="Times New Roman"/>
          <w:sz w:val="24"/>
          <w:szCs w:val="24"/>
        </w:rPr>
        <w:t xml:space="preserve"> Effectively, when people give wrong answers, the familiarity of those wrong answers</w:t>
      </w:r>
      <w:r w:rsidR="00700A5E">
        <w:rPr>
          <w:rFonts w:ascii="Times New Roman" w:hAnsi="Times New Roman" w:cs="Times New Roman"/>
          <w:sz w:val="24"/>
          <w:szCs w:val="24"/>
        </w:rPr>
        <w:t xml:space="preserve"> increases</w:t>
      </w:r>
      <w:r w:rsidR="009A2B96">
        <w:rPr>
          <w:rFonts w:ascii="Times New Roman" w:hAnsi="Times New Roman" w:cs="Times New Roman"/>
          <w:sz w:val="24"/>
          <w:szCs w:val="24"/>
        </w:rPr>
        <w:t>, which can produce interference on the final test. In Experiment</w:t>
      </w:r>
      <w:r w:rsidR="00A706AD">
        <w:rPr>
          <w:rFonts w:ascii="Times New Roman" w:hAnsi="Times New Roman" w:cs="Times New Roman"/>
          <w:sz w:val="24"/>
          <w:szCs w:val="24"/>
        </w:rPr>
        <w:t>s</w:t>
      </w:r>
      <w:r w:rsidR="009A2B96">
        <w:rPr>
          <w:rFonts w:ascii="Times New Roman" w:hAnsi="Times New Roman" w:cs="Times New Roman"/>
          <w:sz w:val="24"/>
          <w:szCs w:val="24"/>
        </w:rPr>
        <w:t xml:space="preserve"> </w:t>
      </w:r>
      <w:r w:rsidR="00A706AD">
        <w:rPr>
          <w:rFonts w:ascii="Times New Roman" w:hAnsi="Times New Roman" w:cs="Times New Roman"/>
          <w:sz w:val="24"/>
          <w:szCs w:val="24"/>
        </w:rPr>
        <w:t>1-</w:t>
      </w:r>
      <w:r w:rsidR="009A2B96">
        <w:rPr>
          <w:rFonts w:ascii="Times New Roman" w:hAnsi="Times New Roman" w:cs="Times New Roman"/>
          <w:sz w:val="24"/>
          <w:szCs w:val="24"/>
        </w:rPr>
        <w:t xml:space="preserve">3, the </w:t>
      </w:r>
      <w:r w:rsidR="00A706AD">
        <w:rPr>
          <w:rFonts w:ascii="Times New Roman" w:hAnsi="Times New Roman" w:cs="Times New Roman"/>
          <w:sz w:val="24"/>
          <w:szCs w:val="24"/>
        </w:rPr>
        <w:t xml:space="preserve">part lures (Experiments 1 and 2) or </w:t>
      </w:r>
      <w:r w:rsidR="009A2B96">
        <w:rPr>
          <w:rFonts w:ascii="Times New Roman" w:hAnsi="Times New Roman" w:cs="Times New Roman"/>
          <w:sz w:val="24"/>
          <w:szCs w:val="24"/>
        </w:rPr>
        <w:t xml:space="preserve">whole object lures </w:t>
      </w:r>
      <w:r w:rsidR="00A706AD">
        <w:rPr>
          <w:rFonts w:ascii="Times New Roman" w:hAnsi="Times New Roman" w:cs="Times New Roman"/>
          <w:sz w:val="24"/>
          <w:szCs w:val="24"/>
        </w:rPr>
        <w:t xml:space="preserve">(Experiment 3) </w:t>
      </w:r>
      <w:r w:rsidR="009A2B96">
        <w:rPr>
          <w:rFonts w:ascii="Times New Roman" w:hAnsi="Times New Roman" w:cs="Times New Roman"/>
          <w:sz w:val="24"/>
          <w:szCs w:val="24"/>
        </w:rPr>
        <w:t xml:space="preserve">used during test practice were identical to the lures that were used on the final recognition test for the test practice families. This may have made those lures more familiar, </w:t>
      </w:r>
      <w:r w:rsidR="009A2B96">
        <w:rPr>
          <w:rFonts w:ascii="Times New Roman" w:hAnsi="Times New Roman" w:cs="Times New Roman"/>
          <w:sz w:val="24"/>
          <w:szCs w:val="24"/>
        </w:rPr>
        <w:lastRenderedPageBreak/>
        <w:t>which would work against good performance in the test practice condition (but not in the restudy condition because the final test lures for this condition were n</w:t>
      </w:r>
      <w:r w:rsidR="009971E1">
        <w:rPr>
          <w:rFonts w:ascii="Times New Roman" w:hAnsi="Times New Roman" w:cs="Times New Roman"/>
          <w:sz w:val="24"/>
          <w:szCs w:val="24"/>
        </w:rPr>
        <w:t>ever</w:t>
      </w:r>
      <w:r w:rsidR="009A2B96">
        <w:rPr>
          <w:rFonts w:ascii="Times New Roman" w:hAnsi="Times New Roman" w:cs="Times New Roman"/>
          <w:sz w:val="24"/>
          <w:szCs w:val="24"/>
        </w:rPr>
        <w:t xml:space="preserve"> seen</w:t>
      </w:r>
      <w:r w:rsidR="009971E1">
        <w:rPr>
          <w:rFonts w:ascii="Times New Roman" w:hAnsi="Times New Roman" w:cs="Times New Roman"/>
          <w:sz w:val="24"/>
          <w:szCs w:val="24"/>
        </w:rPr>
        <w:t xml:space="preserve"> </w:t>
      </w:r>
      <w:r w:rsidR="009A2B96">
        <w:rPr>
          <w:rFonts w:ascii="Times New Roman" w:hAnsi="Times New Roman" w:cs="Times New Roman"/>
          <w:sz w:val="24"/>
          <w:szCs w:val="24"/>
        </w:rPr>
        <w:t xml:space="preserve">prior to the final test). Therefore, a second goal of Experiment 4 was to equate the restudy and test practice conditions in terms of advance exposure to the wrong choice options, or lures, that would appear on the final test. This should equate the conditions in terms of familiarity </w:t>
      </w:r>
      <w:proofErr w:type="gramStart"/>
      <w:r w:rsidR="009A2B96">
        <w:rPr>
          <w:rFonts w:ascii="Times New Roman" w:hAnsi="Times New Roman" w:cs="Times New Roman"/>
          <w:sz w:val="24"/>
          <w:szCs w:val="24"/>
        </w:rPr>
        <w:t>for</w:t>
      </w:r>
      <w:proofErr w:type="gramEnd"/>
      <w:r w:rsidR="009A2B96">
        <w:rPr>
          <w:rFonts w:ascii="Times New Roman" w:hAnsi="Times New Roman" w:cs="Times New Roman"/>
          <w:sz w:val="24"/>
          <w:szCs w:val="24"/>
        </w:rPr>
        <w:t xml:space="preserve"> the choice options. To equate lure exposure in </w:t>
      </w:r>
      <w:r w:rsidR="00F066C7">
        <w:rPr>
          <w:rFonts w:ascii="Times New Roman" w:hAnsi="Times New Roman" w:cs="Times New Roman"/>
          <w:sz w:val="24"/>
          <w:szCs w:val="24"/>
        </w:rPr>
        <w:t>Experiment 4</w:t>
      </w:r>
      <w:r w:rsidR="009A2B96">
        <w:rPr>
          <w:rFonts w:ascii="Times New Roman" w:hAnsi="Times New Roman" w:cs="Times New Roman"/>
          <w:sz w:val="24"/>
          <w:szCs w:val="24"/>
        </w:rPr>
        <w:t>,</w:t>
      </w:r>
      <w:r w:rsidR="00F066C7">
        <w:rPr>
          <w:rFonts w:ascii="Times New Roman" w:hAnsi="Times New Roman" w:cs="Times New Roman"/>
          <w:sz w:val="24"/>
          <w:szCs w:val="24"/>
        </w:rPr>
        <w:t xml:space="preserve"> </w:t>
      </w:r>
      <w:r w:rsidR="0061076B">
        <w:rPr>
          <w:rFonts w:ascii="Times New Roman" w:hAnsi="Times New Roman" w:cs="Times New Roman"/>
          <w:sz w:val="24"/>
          <w:szCs w:val="24"/>
        </w:rPr>
        <w:t xml:space="preserve">in both </w:t>
      </w:r>
      <w:r w:rsidR="009A2B96">
        <w:rPr>
          <w:rFonts w:ascii="Times New Roman" w:hAnsi="Times New Roman" w:cs="Times New Roman"/>
          <w:sz w:val="24"/>
          <w:szCs w:val="24"/>
        </w:rPr>
        <w:t xml:space="preserve">test practice </w:t>
      </w:r>
      <w:r w:rsidR="009A2B96" w:rsidRPr="00E44827">
        <w:rPr>
          <w:rFonts w:ascii="Times New Roman" w:hAnsi="Times New Roman" w:cs="Times New Roman"/>
          <w:i/>
          <w:iCs/>
          <w:sz w:val="24"/>
          <w:szCs w:val="24"/>
        </w:rPr>
        <w:t>and</w:t>
      </w:r>
      <w:r w:rsidR="009A2B96">
        <w:rPr>
          <w:rFonts w:ascii="Times New Roman" w:hAnsi="Times New Roman" w:cs="Times New Roman"/>
          <w:sz w:val="24"/>
          <w:szCs w:val="24"/>
        </w:rPr>
        <w:t xml:space="preserve"> restudy </w:t>
      </w:r>
      <w:r w:rsidR="0061076B">
        <w:rPr>
          <w:rFonts w:ascii="Times New Roman" w:hAnsi="Times New Roman" w:cs="Times New Roman"/>
          <w:sz w:val="24"/>
          <w:szCs w:val="24"/>
        </w:rPr>
        <w:t xml:space="preserve">conditions, </w:t>
      </w:r>
      <w:r w:rsidR="00F066C7">
        <w:rPr>
          <w:rFonts w:ascii="Times New Roman" w:hAnsi="Times New Roman" w:cs="Times New Roman"/>
          <w:sz w:val="24"/>
          <w:szCs w:val="24"/>
        </w:rPr>
        <w:t xml:space="preserve">both the correct </w:t>
      </w:r>
      <w:r w:rsidR="009A2B96">
        <w:rPr>
          <w:rFonts w:ascii="Times New Roman" w:hAnsi="Times New Roman" w:cs="Times New Roman"/>
          <w:sz w:val="24"/>
          <w:szCs w:val="24"/>
        </w:rPr>
        <w:t xml:space="preserve">option </w:t>
      </w:r>
      <w:r w:rsidR="00F066C7">
        <w:rPr>
          <w:rFonts w:ascii="Times New Roman" w:hAnsi="Times New Roman" w:cs="Times New Roman"/>
          <w:sz w:val="24"/>
          <w:szCs w:val="24"/>
        </w:rPr>
        <w:t xml:space="preserve">and </w:t>
      </w:r>
      <w:r w:rsidR="00CF1932">
        <w:rPr>
          <w:rFonts w:ascii="Times New Roman" w:hAnsi="Times New Roman" w:cs="Times New Roman"/>
          <w:sz w:val="24"/>
          <w:szCs w:val="24"/>
        </w:rPr>
        <w:t xml:space="preserve">the </w:t>
      </w:r>
      <w:r w:rsidR="009A2B96">
        <w:rPr>
          <w:rFonts w:ascii="Times New Roman" w:hAnsi="Times New Roman" w:cs="Times New Roman"/>
          <w:sz w:val="24"/>
          <w:szCs w:val="24"/>
        </w:rPr>
        <w:t>incorrect (</w:t>
      </w:r>
      <w:r w:rsidR="00F066C7">
        <w:rPr>
          <w:rFonts w:ascii="Times New Roman" w:hAnsi="Times New Roman" w:cs="Times New Roman"/>
          <w:sz w:val="24"/>
          <w:szCs w:val="24"/>
        </w:rPr>
        <w:t>lure</w:t>
      </w:r>
      <w:r w:rsidR="009A2B96">
        <w:rPr>
          <w:rFonts w:ascii="Times New Roman" w:hAnsi="Times New Roman" w:cs="Times New Roman"/>
          <w:sz w:val="24"/>
          <w:szCs w:val="24"/>
        </w:rPr>
        <w:t>)</w:t>
      </w:r>
      <w:r w:rsidR="00F066C7">
        <w:rPr>
          <w:rFonts w:ascii="Times New Roman" w:hAnsi="Times New Roman" w:cs="Times New Roman"/>
          <w:sz w:val="24"/>
          <w:szCs w:val="24"/>
        </w:rPr>
        <w:t xml:space="preserve"> </w:t>
      </w:r>
      <w:r w:rsidR="009A2B96">
        <w:rPr>
          <w:rFonts w:ascii="Times New Roman" w:hAnsi="Times New Roman" w:cs="Times New Roman"/>
          <w:sz w:val="24"/>
          <w:szCs w:val="24"/>
        </w:rPr>
        <w:t xml:space="preserve">option </w:t>
      </w:r>
      <w:r w:rsidR="00F066C7">
        <w:rPr>
          <w:rFonts w:ascii="Times New Roman" w:hAnsi="Times New Roman" w:cs="Times New Roman"/>
          <w:sz w:val="24"/>
          <w:szCs w:val="24"/>
        </w:rPr>
        <w:t>appear</w:t>
      </w:r>
      <w:r w:rsidR="00CF1932">
        <w:rPr>
          <w:rFonts w:ascii="Times New Roman" w:hAnsi="Times New Roman" w:cs="Times New Roman"/>
          <w:sz w:val="24"/>
          <w:szCs w:val="24"/>
        </w:rPr>
        <w:t>ed</w:t>
      </w:r>
      <w:r w:rsidR="00F066C7">
        <w:rPr>
          <w:rFonts w:ascii="Times New Roman" w:hAnsi="Times New Roman" w:cs="Times New Roman"/>
          <w:sz w:val="24"/>
          <w:szCs w:val="24"/>
        </w:rPr>
        <w:t xml:space="preserve"> on the screen</w:t>
      </w:r>
      <w:r w:rsidR="00BC452A">
        <w:rPr>
          <w:rFonts w:ascii="Times New Roman" w:hAnsi="Times New Roman" w:cs="Times New Roman"/>
          <w:sz w:val="24"/>
          <w:szCs w:val="24"/>
        </w:rPr>
        <w:t xml:space="preserve"> during additional familiarization (i.e., during practice retrieval or restudy)</w:t>
      </w:r>
      <w:r w:rsidR="00F066C7">
        <w:rPr>
          <w:rFonts w:ascii="Times New Roman" w:hAnsi="Times New Roman" w:cs="Times New Roman"/>
          <w:sz w:val="24"/>
          <w:szCs w:val="24"/>
        </w:rPr>
        <w:t>. The only differen</w:t>
      </w:r>
      <w:r w:rsidR="00E14CD8">
        <w:rPr>
          <w:rFonts w:ascii="Times New Roman" w:hAnsi="Times New Roman" w:cs="Times New Roman"/>
          <w:sz w:val="24"/>
          <w:szCs w:val="24"/>
        </w:rPr>
        <w:t>ce</w:t>
      </w:r>
      <w:r w:rsidR="00F066C7">
        <w:rPr>
          <w:rFonts w:ascii="Times New Roman" w:hAnsi="Times New Roman" w:cs="Times New Roman"/>
          <w:sz w:val="24"/>
          <w:szCs w:val="24"/>
        </w:rPr>
        <w:t xml:space="preserve"> between </w:t>
      </w:r>
      <w:proofErr w:type="gramStart"/>
      <w:r w:rsidR="00F066C7">
        <w:rPr>
          <w:rFonts w:ascii="Times New Roman" w:hAnsi="Times New Roman" w:cs="Times New Roman"/>
          <w:sz w:val="24"/>
          <w:szCs w:val="24"/>
        </w:rPr>
        <w:t>restudy</w:t>
      </w:r>
      <w:proofErr w:type="gramEnd"/>
      <w:r w:rsidR="00F066C7">
        <w:rPr>
          <w:rFonts w:ascii="Times New Roman" w:hAnsi="Times New Roman" w:cs="Times New Roman"/>
          <w:sz w:val="24"/>
          <w:szCs w:val="24"/>
        </w:rPr>
        <w:t xml:space="preserve"> and test practice was that in test practice, participants needed to select an option before viewing a feedback box that indicated the correct choice</w:t>
      </w:r>
      <w:r w:rsidR="0061076B">
        <w:rPr>
          <w:rFonts w:ascii="Times New Roman" w:hAnsi="Times New Roman" w:cs="Times New Roman"/>
          <w:sz w:val="24"/>
          <w:szCs w:val="24"/>
        </w:rPr>
        <w:t>,</w:t>
      </w:r>
      <w:r w:rsidR="00F066C7">
        <w:rPr>
          <w:rFonts w:ascii="Times New Roman" w:hAnsi="Times New Roman" w:cs="Times New Roman"/>
          <w:sz w:val="24"/>
          <w:szCs w:val="24"/>
        </w:rPr>
        <w:t xml:space="preserve"> whereas this feedback box was immediately provided </w:t>
      </w:r>
      <w:r w:rsidR="00CF1932">
        <w:rPr>
          <w:rFonts w:ascii="Times New Roman" w:hAnsi="Times New Roman" w:cs="Times New Roman"/>
          <w:sz w:val="24"/>
          <w:szCs w:val="24"/>
        </w:rPr>
        <w:t>in the</w:t>
      </w:r>
      <w:r w:rsidR="00F066C7">
        <w:rPr>
          <w:rFonts w:ascii="Times New Roman" w:hAnsi="Times New Roman" w:cs="Times New Roman"/>
          <w:sz w:val="24"/>
          <w:szCs w:val="24"/>
        </w:rPr>
        <w:t xml:space="preserve"> restudy</w:t>
      </w:r>
      <w:r w:rsidR="00CF1932">
        <w:rPr>
          <w:rFonts w:ascii="Times New Roman" w:hAnsi="Times New Roman" w:cs="Times New Roman"/>
          <w:sz w:val="24"/>
          <w:szCs w:val="24"/>
        </w:rPr>
        <w:t xml:space="preserve"> condition</w:t>
      </w:r>
      <w:r w:rsidR="001B7706">
        <w:rPr>
          <w:rFonts w:ascii="Times New Roman" w:hAnsi="Times New Roman" w:cs="Times New Roman"/>
          <w:sz w:val="24"/>
          <w:szCs w:val="24"/>
        </w:rPr>
        <w:t xml:space="preserve"> without any choice needed</w:t>
      </w:r>
      <w:r w:rsidR="00F066C7">
        <w:rPr>
          <w:rFonts w:ascii="Times New Roman" w:hAnsi="Times New Roman" w:cs="Times New Roman"/>
          <w:sz w:val="24"/>
          <w:szCs w:val="24"/>
        </w:rPr>
        <w:t xml:space="preserve">. </w:t>
      </w:r>
    </w:p>
    <w:p w14:paraId="2779921B" w14:textId="77777777" w:rsidR="006A063F" w:rsidRPr="0066695A" w:rsidRDefault="006A063F" w:rsidP="006A063F">
      <w:pPr>
        <w:spacing w:after="0" w:line="480" w:lineRule="auto"/>
        <w:rPr>
          <w:rFonts w:ascii="Times New Roman" w:hAnsi="Times New Roman" w:cs="Times New Roman"/>
          <w:sz w:val="24"/>
          <w:szCs w:val="24"/>
        </w:rPr>
      </w:pPr>
    </w:p>
    <w:p w14:paraId="7DE6D33F" w14:textId="77777777"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Participants</w:t>
      </w:r>
    </w:p>
    <w:p w14:paraId="1B4315FE" w14:textId="50DE15D2" w:rsidR="006A063F" w:rsidRDefault="003F0885" w:rsidP="006A06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Twenty-four</w:t>
      </w:r>
      <w:r w:rsidR="006A063F" w:rsidRPr="002457E7">
        <w:rPr>
          <w:rFonts w:ascii="Times New Roman" w:hAnsi="Times New Roman" w:cs="Times New Roman"/>
          <w:sz w:val="24"/>
          <w:szCs w:val="24"/>
        </w:rPr>
        <w:t xml:space="preserve"> </w:t>
      </w:r>
      <w:r w:rsidR="006A063F">
        <w:rPr>
          <w:rFonts w:ascii="Times New Roman" w:hAnsi="Times New Roman" w:cs="Times New Roman"/>
          <w:sz w:val="24"/>
          <w:szCs w:val="24"/>
        </w:rPr>
        <w:t>people participated, 2</w:t>
      </w:r>
      <w:r w:rsidR="006A063F" w:rsidRPr="002457E7">
        <w:rPr>
          <w:rFonts w:ascii="Times New Roman" w:hAnsi="Times New Roman" w:cs="Times New Roman"/>
          <w:sz w:val="24"/>
          <w:szCs w:val="24"/>
        </w:rPr>
        <w:t xml:space="preserve"> of whom w</w:t>
      </w:r>
      <w:r w:rsidR="006A063F">
        <w:rPr>
          <w:rFonts w:ascii="Times New Roman" w:hAnsi="Times New Roman" w:cs="Times New Roman"/>
          <w:sz w:val="24"/>
          <w:szCs w:val="24"/>
        </w:rPr>
        <w:t>ere</w:t>
      </w:r>
      <w:r w:rsidR="006A063F" w:rsidRPr="002457E7">
        <w:rPr>
          <w:rFonts w:ascii="Times New Roman" w:hAnsi="Times New Roman" w:cs="Times New Roman"/>
          <w:sz w:val="24"/>
          <w:szCs w:val="24"/>
        </w:rPr>
        <w:t xml:space="preserve"> excluded</w:t>
      </w:r>
      <w:r w:rsidR="006A063F">
        <w:rPr>
          <w:rFonts w:ascii="Times New Roman" w:hAnsi="Times New Roman" w:cs="Times New Roman"/>
          <w:sz w:val="24"/>
          <w:szCs w:val="24"/>
        </w:rPr>
        <w:t xml:space="preserve"> due to the experiment missing the filler task. Of the remaining 22 participants </w:t>
      </w:r>
      <w:r w:rsidR="006A063F" w:rsidRPr="002457E7">
        <w:rPr>
          <w:rFonts w:ascii="Times New Roman" w:hAnsi="Times New Roman" w:cs="Times New Roman"/>
          <w:sz w:val="24"/>
          <w:szCs w:val="24"/>
        </w:rPr>
        <w:t>(</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female, </w:t>
      </w:r>
      <w:r w:rsidR="006A063F">
        <w:rPr>
          <w:rFonts w:ascii="Times New Roman" w:hAnsi="Times New Roman" w:cs="Times New Roman"/>
          <w:sz w:val="24"/>
          <w:szCs w:val="24"/>
        </w:rPr>
        <w:t>3</w:t>
      </w:r>
      <w:r w:rsidR="006A063F" w:rsidRPr="002457E7">
        <w:rPr>
          <w:rFonts w:ascii="Times New Roman" w:hAnsi="Times New Roman" w:cs="Times New Roman"/>
          <w:sz w:val="24"/>
          <w:szCs w:val="24"/>
        </w:rPr>
        <w:t xml:space="preserve"> </w:t>
      </w:r>
      <w:proofErr w:type="gramStart"/>
      <w:r w:rsidR="006A063F" w:rsidRPr="002457E7">
        <w:rPr>
          <w:rFonts w:ascii="Times New Roman" w:hAnsi="Times New Roman" w:cs="Times New Roman"/>
          <w:sz w:val="24"/>
          <w:szCs w:val="24"/>
        </w:rPr>
        <w:t>male</w:t>
      </w:r>
      <w:proofErr w:type="gramEnd"/>
      <w:r w:rsidR="006A063F">
        <w:rPr>
          <w:rFonts w:ascii="Times New Roman" w:hAnsi="Times New Roman" w:cs="Times New Roman"/>
          <w:sz w:val="24"/>
          <w:szCs w:val="24"/>
        </w:rPr>
        <w:t>, 1 nonbinary</w:t>
      </w:r>
      <w:r w:rsidR="006A063F" w:rsidRPr="002457E7">
        <w:rPr>
          <w:rFonts w:ascii="Times New Roman" w:hAnsi="Times New Roman" w:cs="Times New Roman"/>
          <w:sz w:val="24"/>
          <w:szCs w:val="24"/>
        </w:rPr>
        <w:t xml:space="preserve">), ages ranged from </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to </w:t>
      </w:r>
      <w:r w:rsidR="006A063F">
        <w:rPr>
          <w:rFonts w:ascii="Times New Roman" w:hAnsi="Times New Roman" w:cs="Times New Roman"/>
          <w:sz w:val="24"/>
          <w:szCs w:val="24"/>
        </w:rPr>
        <w:t>23</w:t>
      </w:r>
      <w:r w:rsidR="006A063F" w:rsidRPr="002457E7">
        <w:rPr>
          <w:rFonts w:ascii="Times New Roman" w:hAnsi="Times New Roman" w:cs="Times New Roman"/>
          <w:sz w:val="24"/>
          <w:szCs w:val="24"/>
        </w:rPr>
        <w:t xml:space="preserve"> years (mean = </w:t>
      </w:r>
      <w:r w:rsidR="006A063F">
        <w:rPr>
          <w:rFonts w:ascii="Times New Roman" w:hAnsi="Times New Roman" w:cs="Times New Roman"/>
          <w:sz w:val="24"/>
          <w:szCs w:val="24"/>
        </w:rPr>
        <w:t>19.6</w:t>
      </w:r>
      <w:r w:rsidR="006A063F" w:rsidRPr="002457E7">
        <w:rPr>
          <w:rFonts w:ascii="Times New Roman" w:hAnsi="Times New Roman" w:cs="Times New Roman"/>
          <w:sz w:val="24"/>
          <w:szCs w:val="24"/>
        </w:rPr>
        <w:t xml:space="preserve"> years). </w:t>
      </w:r>
    </w:p>
    <w:p w14:paraId="77AF7FB8" w14:textId="77777777" w:rsidR="006A063F" w:rsidRPr="004C369C" w:rsidRDefault="006A063F" w:rsidP="006A063F">
      <w:pPr>
        <w:spacing w:after="0" w:line="480" w:lineRule="auto"/>
        <w:ind w:firstLine="720"/>
        <w:rPr>
          <w:rFonts w:ascii="Times New Roman" w:hAnsi="Times New Roman" w:cs="Times New Roman"/>
          <w:b/>
          <w:bCs/>
          <w:sz w:val="24"/>
          <w:szCs w:val="24"/>
        </w:rPr>
      </w:pPr>
    </w:p>
    <w:p w14:paraId="22C3BCDE" w14:textId="77777777"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Methods</w:t>
      </w:r>
    </w:p>
    <w:p w14:paraId="46CE9645" w14:textId="72F7EA5C"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methods for Experiment 4 </w:t>
      </w:r>
      <w:r w:rsidR="00250DCE">
        <w:rPr>
          <w:rFonts w:ascii="Times New Roman" w:hAnsi="Times New Roman" w:cs="Times New Roman"/>
          <w:sz w:val="24"/>
          <w:szCs w:val="24"/>
        </w:rPr>
        <w:t>we</w:t>
      </w:r>
      <w:r>
        <w:rPr>
          <w:rFonts w:ascii="Times New Roman" w:hAnsi="Times New Roman" w:cs="Times New Roman"/>
          <w:sz w:val="24"/>
          <w:szCs w:val="24"/>
        </w:rPr>
        <w:t>re identical to those of Experiment 1 except that no whole object feedbac</w:t>
      </w:r>
      <w:r w:rsidR="00256E2A">
        <w:rPr>
          <w:rFonts w:ascii="Times New Roman" w:hAnsi="Times New Roman" w:cs="Times New Roman"/>
          <w:sz w:val="24"/>
          <w:szCs w:val="24"/>
        </w:rPr>
        <w:t>k wa</w:t>
      </w:r>
      <w:r>
        <w:rPr>
          <w:rFonts w:ascii="Times New Roman" w:hAnsi="Times New Roman" w:cs="Times New Roman"/>
          <w:sz w:val="24"/>
          <w:szCs w:val="24"/>
        </w:rPr>
        <w:t>s used</w:t>
      </w:r>
      <w:r w:rsidR="00CD6E27">
        <w:rPr>
          <w:rFonts w:ascii="Times New Roman" w:hAnsi="Times New Roman" w:cs="Times New Roman"/>
          <w:sz w:val="24"/>
          <w:szCs w:val="24"/>
        </w:rPr>
        <w:t>,</w:t>
      </w:r>
      <w:r>
        <w:rPr>
          <w:rFonts w:ascii="Times New Roman" w:hAnsi="Times New Roman" w:cs="Times New Roman"/>
          <w:sz w:val="24"/>
          <w:szCs w:val="24"/>
        </w:rPr>
        <w:t xml:space="preserve"> and the </w:t>
      </w:r>
      <w:r w:rsidR="003E2EEC">
        <w:rPr>
          <w:rFonts w:ascii="Times New Roman" w:hAnsi="Times New Roman" w:cs="Times New Roman"/>
          <w:sz w:val="24"/>
          <w:szCs w:val="24"/>
        </w:rPr>
        <w:t>restudy</w:t>
      </w:r>
      <w:r>
        <w:rPr>
          <w:rFonts w:ascii="Times New Roman" w:hAnsi="Times New Roman" w:cs="Times New Roman"/>
          <w:sz w:val="24"/>
          <w:szCs w:val="24"/>
        </w:rPr>
        <w:t xml:space="preserve"> trials </w:t>
      </w:r>
      <w:r w:rsidR="002E728D">
        <w:rPr>
          <w:rFonts w:ascii="Times New Roman" w:hAnsi="Times New Roman" w:cs="Times New Roman"/>
          <w:sz w:val="24"/>
          <w:szCs w:val="24"/>
        </w:rPr>
        <w:t>we</w:t>
      </w:r>
      <w:r>
        <w:rPr>
          <w:rFonts w:ascii="Times New Roman" w:hAnsi="Times New Roman" w:cs="Times New Roman"/>
          <w:sz w:val="24"/>
          <w:szCs w:val="24"/>
        </w:rPr>
        <w:t>re changed</w:t>
      </w:r>
      <w:r w:rsidR="004C3FB3">
        <w:rPr>
          <w:rFonts w:ascii="Times New Roman" w:hAnsi="Times New Roman" w:cs="Times New Roman"/>
          <w:sz w:val="24"/>
          <w:szCs w:val="24"/>
        </w:rPr>
        <w:t xml:space="preserve"> </w:t>
      </w:r>
      <w:r>
        <w:rPr>
          <w:rFonts w:ascii="Times New Roman" w:hAnsi="Times New Roman" w:cs="Times New Roman"/>
          <w:sz w:val="24"/>
          <w:szCs w:val="24"/>
        </w:rPr>
        <w:t>to better approximate the practice trials</w:t>
      </w:r>
      <w:r w:rsidR="001A768A">
        <w:rPr>
          <w:rFonts w:ascii="Times New Roman" w:hAnsi="Times New Roman" w:cs="Times New Roman"/>
          <w:sz w:val="24"/>
          <w:szCs w:val="24"/>
        </w:rPr>
        <w:t>,</w:t>
      </w:r>
      <w:r w:rsidR="00CD6E27">
        <w:rPr>
          <w:rFonts w:ascii="Times New Roman" w:hAnsi="Times New Roman" w:cs="Times New Roman"/>
          <w:sz w:val="24"/>
          <w:szCs w:val="24"/>
        </w:rPr>
        <w:t xml:space="preserve"> by removing whole object exposure</w:t>
      </w:r>
      <w:r w:rsidR="001A768A">
        <w:rPr>
          <w:rFonts w:ascii="Times New Roman" w:hAnsi="Times New Roman" w:cs="Times New Roman"/>
          <w:sz w:val="24"/>
          <w:szCs w:val="24"/>
        </w:rPr>
        <w:t xml:space="preserve"> along with other minor alterations</w:t>
      </w:r>
      <w:r>
        <w:rPr>
          <w:rFonts w:ascii="Times New Roman" w:hAnsi="Times New Roman" w:cs="Times New Roman"/>
          <w:sz w:val="24"/>
          <w:szCs w:val="24"/>
        </w:rPr>
        <w:t>. The</w:t>
      </w:r>
      <w:r w:rsidR="00C97C59">
        <w:rPr>
          <w:rFonts w:ascii="Times New Roman" w:hAnsi="Times New Roman" w:cs="Times New Roman"/>
          <w:sz w:val="24"/>
          <w:szCs w:val="24"/>
        </w:rPr>
        <w:t xml:space="preserve"> </w:t>
      </w:r>
      <w:r w:rsidR="003E2EEC">
        <w:rPr>
          <w:rFonts w:ascii="Times New Roman" w:hAnsi="Times New Roman" w:cs="Times New Roman"/>
          <w:sz w:val="24"/>
          <w:szCs w:val="24"/>
        </w:rPr>
        <w:t>restudy</w:t>
      </w:r>
      <w:r w:rsidR="00C97C59">
        <w:rPr>
          <w:rFonts w:ascii="Times New Roman" w:hAnsi="Times New Roman" w:cs="Times New Roman"/>
          <w:sz w:val="24"/>
          <w:szCs w:val="24"/>
        </w:rPr>
        <w:t xml:space="preserve"> trials</w:t>
      </w:r>
      <w:r>
        <w:rPr>
          <w:rFonts w:ascii="Times New Roman" w:hAnsi="Times New Roman" w:cs="Times New Roman"/>
          <w:sz w:val="24"/>
          <w:szCs w:val="24"/>
        </w:rPr>
        <w:t xml:space="preserve"> </w:t>
      </w:r>
      <w:r w:rsidR="00303892">
        <w:rPr>
          <w:rFonts w:ascii="Times New Roman" w:hAnsi="Times New Roman" w:cs="Times New Roman"/>
          <w:sz w:val="24"/>
          <w:szCs w:val="24"/>
        </w:rPr>
        <w:t xml:space="preserve">no longer employed </w:t>
      </w:r>
      <w:r w:rsidR="00AE071B">
        <w:rPr>
          <w:rFonts w:ascii="Times New Roman" w:hAnsi="Times New Roman" w:cs="Times New Roman"/>
          <w:sz w:val="24"/>
          <w:szCs w:val="24"/>
        </w:rPr>
        <w:t>the likeability rating</w:t>
      </w:r>
      <w:r w:rsidR="00303892">
        <w:rPr>
          <w:rFonts w:ascii="Times New Roman" w:hAnsi="Times New Roman" w:cs="Times New Roman"/>
          <w:sz w:val="24"/>
          <w:szCs w:val="24"/>
        </w:rPr>
        <w:t xml:space="preserve"> task; instead, </w:t>
      </w:r>
      <w:r w:rsidR="003E2EEC">
        <w:rPr>
          <w:rFonts w:ascii="Times New Roman" w:hAnsi="Times New Roman" w:cs="Times New Roman"/>
          <w:sz w:val="24"/>
          <w:szCs w:val="24"/>
        </w:rPr>
        <w:t>restudy</w:t>
      </w:r>
      <w:r w:rsidR="00303892">
        <w:rPr>
          <w:rFonts w:ascii="Times New Roman" w:hAnsi="Times New Roman" w:cs="Times New Roman"/>
          <w:sz w:val="24"/>
          <w:szCs w:val="24"/>
        </w:rPr>
        <w:t xml:space="preserve"> trials used</w:t>
      </w:r>
      <w:r w:rsidR="00AE071B">
        <w:rPr>
          <w:rFonts w:ascii="Times New Roman" w:hAnsi="Times New Roman" w:cs="Times New Roman"/>
          <w:sz w:val="24"/>
          <w:szCs w:val="24"/>
        </w:rPr>
        <w:t xml:space="preserve"> a task</w:t>
      </w:r>
      <w:r>
        <w:rPr>
          <w:rFonts w:ascii="Times New Roman" w:hAnsi="Times New Roman" w:cs="Times New Roman"/>
          <w:sz w:val="24"/>
          <w:szCs w:val="24"/>
        </w:rPr>
        <w:t xml:space="preserve"> identical to </w:t>
      </w:r>
      <w:r w:rsidR="00303892">
        <w:rPr>
          <w:rFonts w:ascii="Times New Roman" w:hAnsi="Times New Roman" w:cs="Times New Roman"/>
          <w:sz w:val="24"/>
          <w:szCs w:val="24"/>
        </w:rPr>
        <w:t xml:space="preserve">that of </w:t>
      </w:r>
      <w:r>
        <w:rPr>
          <w:rFonts w:ascii="Times New Roman" w:hAnsi="Times New Roman" w:cs="Times New Roman"/>
          <w:sz w:val="24"/>
          <w:szCs w:val="24"/>
        </w:rPr>
        <w:t xml:space="preserve">the practice trials except that all of the information </w:t>
      </w:r>
      <w:r w:rsidR="00404AE7">
        <w:rPr>
          <w:rFonts w:ascii="Times New Roman" w:hAnsi="Times New Roman" w:cs="Times New Roman"/>
          <w:sz w:val="24"/>
          <w:szCs w:val="24"/>
        </w:rPr>
        <w:t>wa</w:t>
      </w:r>
      <w:r>
        <w:rPr>
          <w:rFonts w:ascii="Times New Roman" w:hAnsi="Times New Roman" w:cs="Times New Roman"/>
          <w:sz w:val="24"/>
          <w:szCs w:val="24"/>
        </w:rPr>
        <w:t xml:space="preserve">s shown on one screen </w:t>
      </w:r>
      <w:r>
        <w:rPr>
          <w:rFonts w:ascii="Times New Roman" w:hAnsi="Times New Roman" w:cs="Times New Roman"/>
          <w:sz w:val="24"/>
          <w:szCs w:val="24"/>
        </w:rPr>
        <w:lastRenderedPageBreak/>
        <w:t>simultaneously</w:t>
      </w:r>
      <w:r w:rsidR="00303892">
        <w:rPr>
          <w:rFonts w:ascii="Times New Roman" w:hAnsi="Times New Roman" w:cs="Times New Roman"/>
          <w:sz w:val="24"/>
          <w:szCs w:val="24"/>
        </w:rPr>
        <w:t>,</w:t>
      </w:r>
      <w:r>
        <w:rPr>
          <w:rFonts w:ascii="Times New Roman" w:hAnsi="Times New Roman" w:cs="Times New Roman"/>
          <w:sz w:val="24"/>
          <w:szCs w:val="24"/>
        </w:rPr>
        <w:t xml:space="preserve"> and the correct answer </w:t>
      </w:r>
      <w:r w:rsidR="00A5741E">
        <w:rPr>
          <w:rFonts w:ascii="Times New Roman" w:hAnsi="Times New Roman" w:cs="Times New Roman"/>
          <w:sz w:val="24"/>
          <w:szCs w:val="24"/>
        </w:rPr>
        <w:t>wa</w:t>
      </w:r>
      <w:r>
        <w:rPr>
          <w:rFonts w:ascii="Times New Roman" w:hAnsi="Times New Roman" w:cs="Times New Roman"/>
          <w:sz w:val="24"/>
          <w:szCs w:val="24"/>
        </w:rPr>
        <w:t>s highlighted</w:t>
      </w:r>
      <w:r w:rsidR="00303892">
        <w:rPr>
          <w:rFonts w:ascii="Times New Roman" w:hAnsi="Times New Roman" w:cs="Times New Roman"/>
          <w:sz w:val="24"/>
          <w:szCs w:val="24"/>
        </w:rPr>
        <w:t xml:space="preserve"> (see Figure 1)</w:t>
      </w:r>
      <w:r w:rsidR="006527DC">
        <w:rPr>
          <w:rFonts w:ascii="Times New Roman" w:hAnsi="Times New Roman" w:cs="Times New Roman"/>
          <w:sz w:val="24"/>
          <w:szCs w:val="24"/>
        </w:rPr>
        <w:t>, with no response required</w:t>
      </w:r>
      <w:r>
        <w:rPr>
          <w:rFonts w:ascii="Times New Roman" w:hAnsi="Times New Roman" w:cs="Times New Roman"/>
          <w:sz w:val="24"/>
          <w:szCs w:val="24"/>
        </w:rPr>
        <w:t xml:space="preserve">. </w:t>
      </w:r>
      <w:r w:rsidR="00D623BD">
        <w:rPr>
          <w:rFonts w:ascii="Times New Roman" w:hAnsi="Times New Roman" w:cs="Times New Roman"/>
          <w:sz w:val="24"/>
          <w:szCs w:val="24"/>
        </w:rPr>
        <w:t xml:space="preserve">In </w:t>
      </w:r>
      <w:r w:rsidR="001A768A">
        <w:rPr>
          <w:rFonts w:ascii="Times New Roman" w:hAnsi="Times New Roman" w:cs="Times New Roman"/>
          <w:sz w:val="24"/>
          <w:szCs w:val="24"/>
        </w:rPr>
        <w:t xml:space="preserve">contrast, in </w:t>
      </w:r>
      <w:r w:rsidR="00D623BD">
        <w:rPr>
          <w:rFonts w:ascii="Times New Roman" w:hAnsi="Times New Roman" w:cs="Times New Roman"/>
          <w:sz w:val="24"/>
          <w:szCs w:val="24"/>
        </w:rPr>
        <w:t>the practice tr</w:t>
      </w:r>
      <w:r w:rsidR="00861809">
        <w:rPr>
          <w:rFonts w:ascii="Times New Roman" w:hAnsi="Times New Roman" w:cs="Times New Roman"/>
          <w:sz w:val="24"/>
          <w:szCs w:val="24"/>
        </w:rPr>
        <w:t>ia</w:t>
      </w:r>
      <w:r w:rsidR="00D623BD">
        <w:rPr>
          <w:rFonts w:ascii="Times New Roman" w:hAnsi="Times New Roman" w:cs="Times New Roman"/>
          <w:sz w:val="24"/>
          <w:szCs w:val="24"/>
        </w:rPr>
        <w:t xml:space="preserve">ls, </w:t>
      </w:r>
      <w:r w:rsidR="001A768A">
        <w:rPr>
          <w:rFonts w:ascii="Times New Roman" w:hAnsi="Times New Roman" w:cs="Times New Roman"/>
          <w:sz w:val="24"/>
          <w:szCs w:val="24"/>
        </w:rPr>
        <w:t xml:space="preserve">first </w:t>
      </w:r>
      <w:r w:rsidR="00D623BD">
        <w:rPr>
          <w:rFonts w:ascii="Times New Roman" w:hAnsi="Times New Roman" w:cs="Times New Roman"/>
          <w:sz w:val="24"/>
          <w:szCs w:val="24"/>
        </w:rPr>
        <w:t>the cue was presented</w:t>
      </w:r>
      <w:r w:rsidR="001A768A">
        <w:rPr>
          <w:rFonts w:ascii="Times New Roman" w:hAnsi="Times New Roman" w:cs="Times New Roman"/>
          <w:sz w:val="24"/>
          <w:szCs w:val="24"/>
        </w:rPr>
        <w:t>,</w:t>
      </w:r>
      <w:r w:rsidR="00D623BD">
        <w:rPr>
          <w:rFonts w:ascii="Times New Roman" w:hAnsi="Times New Roman" w:cs="Times New Roman"/>
          <w:sz w:val="24"/>
          <w:szCs w:val="24"/>
        </w:rPr>
        <w:t xml:space="preserve"> and </w:t>
      </w:r>
      <w:r w:rsidR="001A768A">
        <w:rPr>
          <w:rFonts w:ascii="Times New Roman" w:hAnsi="Times New Roman" w:cs="Times New Roman"/>
          <w:sz w:val="24"/>
          <w:szCs w:val="24"/>
        </w:rPr>
        <w:t xml:space="preserve">next </w:t>
      </w:r>
      <w:r w:rsidR="00D623BD">
        <w:rPr>
          <w:rFonts w:ascii="Times New Roman" w:hAnsi="Times New Roman" w:cs="Times New Roman"/>
          <w:sz w:val="24"/>
          <w:szCs w:val="24"/>
        </w:rPr>
        <w:t xml:space="preserve">the </w:t>
      </w:r>
      <w:r w:rsidR="001A768A">
        <w:rPr>
          <w:rFonts w:ascii="Times New Roman" w:hAnsi="Times New Roman" w:cs="Times New Roman"/>
          <w:sz w:val="24"/>
          <w:szCs w:val="24"/>
        </w:rPr>
        <w:t xml:space="preserve">choice </w:t>
      </w:r>
      <w:r w:rsidR="00D623BD">
        <w:rPr>
          <w:rFonts w:ascii="Times New Roman" w:hAnsi="Times New Roman" w:cs="Times New Roman"/>
          <w:sz w:val="24"/>
          <w:szCs w:val="24"/>
        </w:rPr>
        <w:t xml:space="preserve">options appeared on a subsequent screen. </w:t>
      </w:r>
      <w:r w:rsidR="00004EE0">
        <w:rPr>
          <w:rFonts w:ascii="Times New Roman" w:hAnsi="Times New Roman" w:cs="Times New Roman"/>
          <w:sz w:val="24"/>
          <w:szCs w:val="24"/>
        </w:rPr>
        <w:t xml:space="preserve">The key </w:t>
      </w:r>
      <w:r w:rsidR="001A768A">
        <w:rPr>
          <w:rFonts w:ascii="Times New Roman" w:hAnsi="Times New Roman" w:cs="Times New Roman"/>
          <w:sz w:val="24"/>
          <w:szCs w:val="24"/>
        </w:rPr>
        <w:t xml:space="preserve">difference between practice and </w:t>
      </w:r>
      <w:r w:rsidR="003E2EEC">
        <w:rPr>
          <w:rFonts w:ascii="Times New Roman" w:hAnsi="Times New Roman" w:cs="Times New Roman"/>
          <w:sz w:val="24"/>
          <w:szCs w:val="24"/>
        </w:rPr>
        <w:t>restudy</w:t>
      </w:r>
      <w:r w:rsidR="001A768A">
        <w:rPr>
          <w:rFonts w:ascii="Times New Roman" w:hAnsi="Times New Roman" w:cs="Times New Roman"/>
          <w:sz w:val="24"/>
          <w:szCs w:val="24"/>
        </w:rPr>
        <w:t xml:space="preserve"> trials was that in practice trials</w:t>
      </w:r>
      <w:r w:rsidR="00D623BD">
        <w:rPr>
          <w:rFonts w:ascii="Times New Roman" w:hAnsi="Times New Roman" w:cs="Times New Roman"/>
          <w:sz w:val="24"/>
          <w:szCs w:val="24"/>
        </w:rPr>
        <w:t xml:space="preserve"> participants had to select the correct </w:t>
      </w:r>
      <w:r w:rsidR="00EA774C">
        <w:rPr>
          <w:rFonts w:ascii="Times New Roman" w:hAnsi="Times New Roman" w:cs="Times New Roman"/>
          <w:sz w:val="24"/>
          <w:szCs w:val="24"/>
        </w:rPr>
        <w:t>part</w:t>
      </w:r>
      <w:r w:rsidR="00D623BD">
        <w:rPr>
          <w:rFonts w:ascii="Times New Roman" w:hAnsi="Times New Roman" w:cs="Times New Roman"/>
          <w:sz w:val="24"/>
          <w:szCs w:val="24"/>
        </w:rPr>
        <w:t xml:space="preserve">, whereas </w:t>
      </w:r>
      <w:r w:rsidR="001A768A">
        <w:rPr>
          <w:rFonts w:ascii="Times New Roman" w:hAnsi="Times New Roman" w:cs="Times New Roman"/>
          <w:sz w:val="24"/>
          <w:szCs w:val="24"/>
        </w:rPr>
        <w:t xml:space="preserve">in </w:t>
      </w:r>
      <w:r w:rsidR="003E2EEC">
        <w:rPr>
          <w:rFonts w:ascii="Times New Roman" w:hAnsi="Times New Roman" w:cs="Times New Roman"/>
          <w:sz w:val="24"/>
          <w:szCs w:val="24"/>
        </w:rPr>
        <w:t>restudy</w:t>
      </w:r>
      <w:r w:rsidR="001A768A">
        <w:rPr>
          <w:rFonts w:ascii="Times New Roman" w:hAnsi="Times New Roman" w:cs="Times New Roman"/>
          <w:sz w:val="24"/>
          <w:szCs w:val="24"/>
        </w:rPr>
        <w:t xml:space="preserve"> trials </w:t>
      </w:r>
      <w:r w:rsidR="00D623BD">
        <w:rPr>
          <w:rFonts w:ascii="Times New Roman" w:hAnsi="Times New Roman" w:cs="Times New Roman"/>
          <w:sz w:val="24"/>
          <w:szCs w:val="24"/>
        </w:rPr>
        <w:t xml:space="preserve">they were directly shown the correct </w:t>
      </w:r>
      <w:r w:rsidR="00EA774C">
        <w:rPr>
          <w:rFonts w:ascii="Times New Roman" w:hAnsi="Times New Roman" w:cs="Times New Roman"/>
          <w:sz w:val="24"/>
          <w:szCs w:val="24"/>
        </w:rPr>
        <w:t>part</w:t>
      </w:r>
      <w:r w:rsidR="00D623BD">
        <w:rPr>
          <w:rFonts w:ascii="Times New Roman" w:hAnsi="Times New Roman" w:cs="Times New Roman"/>
          <w:sz w:val="24"/>
          <w:szCs w:val="24"/>
        </w:rPr>
        <w:t xml:space="preserve"> </w:t>
      </w:r>
      <w:r w:rsidR="001A768A">
        <w:rPr>
          <w:rFonts w:ascii="Times New Roman" w:hAnsi="Times New Roman" w:cs="Times New Roman"/>
          <w:sz w:val="24"/>
          <w:szCs w:val="24"/>
        </w:rPr>
        <w:t>with a highlighting box</w:t>
      </w:r>
      <w:r w:rsidR="00D623BD">
        <w:rPr>
          <w:rFonts w:ascii="Times New Roman" w:hAnsi="Times New Roman" w:cs="Times New Roman"/>
          <w:sz w:val="24"/>
          <w:szCs w:val="24"/>
        </w:rPr>
        <w:t xml:space="preserve">. </w:t>
      </w:r>
      <w:r w:rsidR="00157184">
        <w:rPr>
          <w:rFonts w:ascii="Times New Roman" w:hAnsi="Times New Roman" w:cs="Times New Roman"/>
          <w:sz w:val="24"/>
          <w:szCs w:val="24"/>
        </w:rPr>
        <w:t>T</w:t>
      </w:r>
      <w:r>
        <w:rPr>
          <w:rFonts w:ascii="Times New Roman" w:hAnsi="Times New Roman" w:cs="Times New Roman"/>
          <w:sz w:val="24"/>
          <w:szCs w:val="24"/>
        </w:rPr>
        <w:t xml:space="preserve">he </w:t>
      </w:r>
      <w:r w:rsidR="003E2EEC">
        <w:rPr>
          <w:rFonts w:ascii="Times New Roman" w:hAnsi="Times New Roman" w:cs="Times New Roman"/>
          <w:sz w:val="24"/>
          <w:szCs w:val="24"/>
        </w:rPr>
        <w:t>restudy</w:t>
      </w:r>
      <w:r w:rsidR="00157184">
        <w:rPr>
          <w:rFonts w:ascii="Times New Roman" w:hAnsi="Times New Roman" w:cs="Times New Roman"/>
          <w:sz w:val="24"/>
          <w:szCs w:val="24"/>
        </w:rPr>
        <w:t xml:space="preserve"> </w:t>
      </w:r>
      <w:r>
        <w:rPr>
          <w:rFonts w:ascii="Times New Roman" w:hAnsi="Times New Roman" w:cs="Times New Roman"/>
          <w:sz w:val="24"/>
          <w:szCs w:val="24"/>
        </w:rPr>
        <w:t xml:space="preserve">trial duration was increased to </w:t>
      </w:r>
      <w:r w:rsidR="004C0278">
        <w:rPr>
          <w:rFonts w:ascii="Times New Roman" w:hAnsi="Times New Roman" w:cs="Times New Roman"/>
          <w:sz w:val="24"/>
          <w:szCs w:val="24"/>
        </w:rPr>
        <w:t>six</w:t>
      </w:r>
      <w:r>
        <w:rPr>
          <w:rFonts w:ascii="Times New Roman" w:hAnsi="Times New Roman" w:cs="Times New Roman"/>
          <w:sz w:val="24"/>
          <w:szCs w:val="24"/>
        </w:rPr>
        <w:t xml:space="preserve"> seconds so that it better approximated the total practice trial duration. A sample </w:t>
      </w:r>
      <w:r w:rsidR="003E2EEC">
        <w:rPr>
          <w:rFonts w:ascii="Times New Roman" w:hAnsi="Times New Roman" w:cs="Times New Roman"/>
          <w:sz w:val="24"/>
          <w:szCs w:val="24"/>
        </w:rPr>
        <w:t>restudy</w:t>
      </w:r>
      <w:r>
        <w:rPr>
          <w:rFonts w:ascii="Times New Roman" w:hAnsi="Times New Roman" w:cs="Times New Roman"/>
          <w:sz w:val="24"/>
          <w:szCs w:val="24"/>
        </w:rPr>
        <w:t xml:space="preserve"> trial is shown in Figure </w:t>
      </w:r>
      <w:r w:rsidR="00B64627">
        <w:rPr>
          <w:rFonts w:ascii="Times New Roman" w:hAnsi="Times New Roman" w:cs="Times New Roman"/>
          <w:sz w:val="24"/>
          <w:szCs w:val="24"/>
        </w:rPr>
        <w:t>8</w:t>
      </w:r>
      <w:r>
        <w:rPr>
          <w:rFonts w:ascii="Times New Roman" w:hAnsi="Times New Roman" w:cs="Times New Roman"/>
          <w:sz w:val="24"/>
          <w:szCs w:val="24"/>
        </w:rPr>
        <w:t xml:space="preserve">. </w:t>
      </w:r>
      <w:r w:rsidR="001A768A">
        <w:rPr>
          <w:rFonts w:ascii="Times New Roman" w:hAnsi="Times New Roman" w:cs="Times New Roman"/>
          <w:sz w:val="24"/>
          <w:szCs w:val="24"/>
        </w:rPr>
        <w:t>Most</w:t>
      </w:r>
      <w:r w:rsidR="00333503">
        <w:rPr>
          <w:rFonts w:ascii="Times New Roman" w:hAnsi="Times New Roman" w:cs="Times New Roman"/>
          <w:sz w:val="24"/>
          <w:szCs w:val="24"/>
        </w:rPr>
        <w:t xml:space="preserve"> important</w:t>
      </w:r>
      <w:r w:rsidR="001A768A">
        <w:rPr>
          <w:rFonts w:ascii="Times New Roman" w:hAnsi="Times New Roman" w:cs="Times New Roman"/>
          <w:sz w:val="24"/>
          <w:szCs w:val="24"/>
        </w:rPr>
        <w:t>ly,</w:t>
      </w:r>
      <w:r w:rsidR="00333503">
        <w:rPr>
          <w:rFonts w:ascii="Times New Roman" w:hAnsi="Times New Roman" w:cs="Times New Roman"/>
          <w:sz w:val="24"/>
          <w:szCs w:val="24"/>
        </w:rPr>
        <w:t xml:space="preserve"> since whole object feedback was removed from the practice trials</w:t>
      </w:r>
      <w:r w:rsidR="001A768A">
        <w:rPr>
          <w:rFonts w:ascii="Times New Roman" w:hAnsi="Times New Roman" w:cs="Times New Roman"/>
          <w:sz w:val="24"/>
          <w:szCs w:val="24"/>
        </w:rPr>
        <w:t>,</w:t>
      </w:r>
      <w:r w:rsidR="00333503">
        <w:rPr>
          <w:rFonts w:ascii="Times New Roman" w:hAnsi="Times New Roman" w:cs="Times New Roman"/>
          <w:sz w:val="24"/>
          <w:szCs w:val="24"/>
        </w:rPr>
        <w:t xml:space="preserve"> and the </w:t>
      </w:r>
      <w:r w:rsidR="003E2EEC">
        <w:rPr>
          <w:rFonts w:ascii="Times New Roman" w:hAnsi="Times New Roman" w:cs="Times New Roman"/>
          <w:sz w:val="24"/>
          <w:szCs w:val="24"/>
        </w:rPr>
        <w:t>restudy</w:t>
      </w:r>
      <w:r w:rsidR="00333503">
        <w:rPr>
          <w:rFonts w:ascii="Times New Roman" w:hAnsi="Times New Roman" w:cs="Times New Roman"/>
          <w:sz w:val="24"/>
          <w:szCs w:val="24"/>
        </w:rPr>
        <w:t xml:space="preserve"> trials were redesigned, no whole object exposure was given in either practice or </w:t>
      </w:r>
      <w:r w:rsidR="003E2EEC">
        <w:rPr>
          <w:rFonts w:ascii="Times New Roman" w:hAnsi="Times New Roman" w:cs="Times New Roman"/>
          <w:sz w:val="24"/>
          <w:szCs w:val="24"/>
        </w:rPr>
        <w:t>restudy</w:t>
      </w:r>
      <w:r w:rsidR="00333503">
        <w:rPr>
          <w:rFonts w:ascii="Times New Roman" w:hAnsi="Times New Roman" w:cs="Times New Roman"/>
          <w:sz w:val="24"/>
          <w:szCs w:val="24"/>
        </w:rPr>
        <w:t>.</w:t>
      </w:r>
    </w:p>
    <w:p w14:paraId="0B6DBADF" w14:textId="77777777" w:rsidR="00053F1E" w:rsidRDefault="00053F1E" w:rsidP="006A063F">
      <w:pPr>
        <w:spacing w:after="0" w:line="480" w:lineRule="auto"/>
        <w:rPr>
          <w:rFonts w:ascii="Times New Roman" w:hAnsi="Times New Roman" w:cs="Times New Roman"/>
          <w:sz w:val="24"/>
          <w:szCs w:val="24"/>
        </w:rPr>
      </w:pPr>
    </w:p>
    <w:p w14:paraId="338BD923" w14:textId="77777777" w:rsidR="00053F1E" w:rsidRDefault="00053F1E" w:rsidP="00053F1E">
      <w:pPr>
        <w:spacing w:after="0" w:line="480" w:lineRule="auto"/>
        <w:rPr>
          <w:rFonts w:ascii="Times New Roman" w:hAnsi="Times New Roman" w:cs="Times New Roman"/>
          <w:sz w:val="24"/>
          <w:szCs w:val="24"/>
        </w:rPr>
      </w:pPr>
      <w:r w:rsidRPr="00BB5C14">
        <w:rPr>
          <w:rFonts w:ascii="Times New Roman" w:hAnsi="Times New Roman" w:cs="Times New Roman"/>
          <w:noProof/>
          <w:sz w:val="24"/>
          <w:szCs w:val="24"/>
        </w:rPr>
        <w:drawing>
          <wp:inline distT="0" distB="0" distL="0" distR="0" wp14:anchorId="3ED4376E" wp14:editId="6E5F5BBD">
            <wp:extent cx="2476500" cy="1888994"/>
            <wp:effectExtent l="0" t="0" r="0" b="0"/>
            <wp:docPr id="1144789883" name="Picture 1" descr="A black and white picture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89883" name="Picture 1" descr="A black and white picture of a fish&#10;&#10;Description automatically generated with medium confidence"/>
                    <pic:cNvPicPr/>
                  </pic:nvPicPr>
                  <pic:blipFill>
                    <a:blip r:embed="rId19"/>
                    <a:stretch>
                      <a:fillRect/>
                    </a:stretch>
                  </pic:blipFill>
                  <pic:spPr>
                    <a:xfrm>
                      <a:off x="0" y="0"/>
                      <a:ext cx="2491232" cy="1900231"/>
                    </a:xfrm>
                    <a:prstGeom prst="rect">
                      <a:avLst/>
                    </a:prstGeom>
                  </pic:spPr>
                </pic:pic>
              </a:graphicData>
            </a:graphic>
          </wp:inline>
        </w:drawing>
      </w:r>
    </w:p>
    <w:p w14:paraId="1715EA8F" w14:textId="77777777" w:rsidR="00053F1E"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8</w:t>
      </w:r>
      <w:r w:rsidRPr="008927A9">
        <w:rPr>
          <w:rFonts w:ascii="Times New Roman" w:hAnsi="Times New Roman" w:cs="Times New Roman"/>
          <w:b/>
          <w:bCs/>
          <w:sz w:val="24"/>
          <w:szCs w:val="24"/>
        </w:rPr>
        <w:t>.</w:t>
      </w:r>
      <w:r>
        <w:rPr>
          <w:rFonts w:ascii="Times New Roman" w:hAnsi="Times New Roman" w:cs="Times New Roman"/>
          <w:sz w:val="24"/>
          <w:szCs w:val="24"/>
        </w:rPr>
        <w:t xml:space="preserve"> Sample restudy trial. Instead of seeing the whole object, participants saw a cue along with two choice options, and the correct corresponding part was highlighted. The cue could be either the shape outline (as shown here) or the fill pattern. The choice options were the two instances of the complementary part: fill pattern (as shown here) or shape outline.</w:t>
      </w:r>
    </w:p>
    <w:p w14:paraId="051CDEF0" w14:textId="77777777" w:rsidR="009C2F12" w:rsidRDefault="009C2F12" w:rsidP="006A063F">
      <w:pPr>
        <w:spacing w:after="0" w:line="480" w:lineRule="auto"/>
        <w:rPr>
          <w:rFonts w:ascii="Times New Roman" w:hAnsi="Times New Roman" w:cs="Times New Roman"/>
          <w:b/>
          <w:bCs/>
          <w:sz w:val="24"/>
          <w:szCs w:val="24"/>
        </w:rPr>
      </w:pPr>
    </w:p>
    <w:p w14:paraId="7E67A0F7" w14:textId="0B137930"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Results</w:t>
      </w:r>
    </w:p>
    <w:p w14:paraId="40DA1022" w14:textId="394BFB64" w:rsidR="006A063F" w:rsidRDefault="006A063F" w:rsidP="003829CE">
      <w:pPr>
        <w:spacing w:after="0" w:line="480" w:lineRule="auto"/>
        <w:rPr>
          <w:rFonts w:ascii="Times New Roman" w:hAnsi="Times New Roman" w:cs="Times New Roman"/>
          <w:sz w:val="24"/>
          <w:szCs w:val="24"/>
        </w:rPr>
      </w:pPr>
      <w:r>
        <w:rPr>
          <w:rFonts w:ascii="Times New Roman" w:hAnsi="Times New Roman" w:cs="Times New Roman"/>
          <w:sz w:val="24"/>
          <w:szCs w:val="24"/>
        </w:rPr>
        <w:tab/>
        <w:t>Participants</w:t>
      </w:r>
      <w:r w:rsidR="00866E5B">
        <w:rPr>
          <w:rFonts w:ascii="Times New Roman" w:hAnsi="Times New Roman" w:cs="Times New Roman"/>
          <w:sz w:val="24"/>
          <w:szCs w:val="24"/>
        </w:rPr>
        <w:t>’ performance</w:t>
      </w:r>
      <w:r>
        <w:rPr>
          <w:rFonts w:ascii="Times New Roman" w:hAnsi="Times New Roman" w:cs="Times New Roman"/>
          <w:sz w:val="24"/>
          <w:szCs w:val="24"/>
        </w:rPr>
        <w:t xml:space="preserve"> </w:t>
      </w:r>
      <w:r w:rsidR="001B61A9">
        <w:rPr>
          <w:rFonts w:ascii="Times New Roman" w:hAnsi="Times New Roman" w:cs="Times New Roman"/>
          <w:sz w:val="24"/>
          <w:szCs w:val="24"/>
        </w:rPr>
        <w:t xml:space="preserve">appeared to </w:t>
      </w:r>
      <w:r>
        <w:rPr>
          <w:rFonts w:ascii="Times New Roman" w:hAnsi="Times New Roman" w:cs="Times New Roman"/>
          <w:sz w:val="24"/>
          <w:szCs w:val="24"/>
        </w:rPr>
        <w:t>improve</w:t>
      </w:r>
      <w:r w:rsidR="001B61A9">
        <w:rPr>
          <w:rFonts w:ascii="Times New Roman" w:hAnsi="Times New Roman" w:cs="Times New Roman"/>
          <w:sz w:val="24"/>
          <w:szCs w:val="24"/>
        </w:rPr>
        <w:t>, numerically,</w:t>
      </w:r>
      <w:r>
        <w:rPr>
          <w:rFonts w:ascii="Times New Roman" w:hAnsi="Times New Roman" w:cs="Times New Roman"/>
          <w:sz w:val="24"/>
          <w:szCs w:val="24"/>
        </w:rPr>
        <w:t xml:space="preserve"> on the practice task across the rounds of additional familiarization (Figure </w:t>
      </w:r>
      <w:r w:rsidR="00956B93">
        <w:rPr>
          <w:rFonts w:ascii="Times New Roman" w:hAnsi="Times New Roman" w:cs="Times New Roman"/>
          <w:sz w:val="24"/>
          <w:szCs w:val="24"/>
        </w:rPr>
        <w:t>9</w:t>
      </w:r>
      <w:r w:rsidR="00DD52A6">
        <w:rPr>
          <w:rFonts w:ascii="Times New Roman" w:hAnsi="Times New Roman" w:cs="Times New Roman"/>
          <w:sz w:val="24"/>
          <w:szCs w:val="24"/>
        </w:rPr>
        <w:t>a</w:t>
      </w:r>
      <w:r>
        <w:rPr>
          <w:rFonts w:ascii="Times New Roman" w:hAnsi="Times New Roman" w:cs="Times New Roman"/>
          <w:sz w:val="24"/>
          <w:szCs w:val="24"/>
        </w:rPr>
        <w:t>)</w:t>
      </w:r>
      <w:r w:rsidR="00866E5B">
        <w:rPr>
          <w:rFonts w:ascii="Times New Roman" w:hAnsi="Times New Roman" w:cs="Times New Roman"/>
          <w:sz w:val="24"/>
          <w:szCs w:val="24"/>
        </w:rPr>
        <w:t>,</w:t>
      </w:r>
      <w:r w:rsidR="00353FCF">
        <w:rPr>
          <w:rFonts w:ascii="Times New Roman" w:hAnsi="Times New Roman" w:cs="Times New Roman"/>
          <w:sz w:val="24"/>
          <w:szCs w:val="24"/>
        </w:rPr>
        <w:t xml:space="preserve"> </w:t>
      </w:r>
      <w:r w:rsidR="00866E5B">
        <w:rPr>
          <w:rFonts w:ascii="Times New Roman" w:hAnsi="Times New Roman" w:cs="Times New Roman"/>
          <w:sz w:val="24"/>
          <w:szCs w:val="24"/>
        </w:rPr>
        <w:t>al</w:t>
      </w:r>
      <w:r w:rsidR="00353FCF">
        <w:rPr>
          <w:rFonts w:ascii="Times New Roman" w:hAnsi="Times New Roman" w:cs="Times New Roman"/>
          <w:sz w:val="24"/>
          <w:szCs w:val="24"/>
        </w:rPr>
        <w:t xml:space="preserve">though </w:t>
      </w:r>
      <w:r w:rsidR="00866E5B">
        <w:rPr>
          <w:rFonts w:ascii="Times New Roman" w:hAnsi="Times New Roman" w:cs="Times New Roman"/>
          <w:sz w:val="24"/>
          <w:szCs w:val="24"/>
        </w:rPr>
        <w:t>it</w:t>
      </w:r>
      <w:r w:rsidR="00353FCF">
        <w:rPr>
          <w:rFonts w:ascii="Times New Roman" w:hAnsi="Times New Roman" w:cs="Times New Roman"/>
          <w:sz w:val="24"/>
          <w:szCs w:val="24"/>
        </w:rPr>
        <w:t xml:space="preserve"> did not improve </w:t>
      </w:r>
      <w:r w:rsidR="000E27B9">
        <w:rPr>
          <w:rFonts w:ascii="Times New Roman" w:hAnsi="Times New Roman" w:cs="Times New Roman"/>
          <w:sz w:val="24"/>
          <w:szCs w:val="24"/>
        </w:rPr>
        <w:t xml:space="preserve">significantly </w:t>
      </w:r>
      <w:r w:rsidR="00353FCF">
        <w:rPr>
          <w:rFonts w:ascii="Times New Roman" w:hAnsi="Times New Roman" w:cs="Times New Roman"/>
          <w:sz w:val="24"/>
          <w:szCs w:val="24"/>
        </w:rPr>
        <w:t xml:space="preserve">across blocks per </w:t>
      </w:r>
      <w:proofErr w:type="gramStart"/>
      <w:r w:rsidR="00353FCF">
        <w:rPr>
          <w:rFonts w:ascii="Times New Roman" w:hAnsi="Times New Roman" w:cs="Times New Roman"/>
          <w:sz w:val="24"/>
          <w:szCs w:val="24"/>
        </w:rPr>
        <w:t xml:space="preserve">a </w:t>
      </w:r>
      <w:r w:rsidR="00DE61F9">
        <w:rPr>
          <w:rFonts w:ascii="Times New Roman" w:hAnsi="Times New Roman" w:cs="Times New Roman"/>
          <w:sz w:val="24"/>
          <w:szCs w:val="24"/>
        </w:rPr>
        <w:t>linear</w:t>
      </w:r>
      <w:proofErr w:type="gramEnd"/>
      <w:r w:rsidR="00DE61F9">
        <w:rPr>
          <w:rFonts w:ascii="Times New Roman" w:hAnsi="Times New Roman" w:cs="Times New Roman"/>
          <w:sz w:val="24"/>
          <w:szCs w:val="24"/>
        </w:rPr>
        <w:t xml:space="preserve"> analysis</w:t>
      </w:r>
      <w:r w:rsidR="00353FCF">
        <w:rPr>
          <w:rFonts w:ascii="Times New Roman" w:hAnsi="Times New Roman" w:cs="Times New Roman"/>
          <w:sz w:val="24"/>
          <w:szCs w:val="24"/>
        </w:rPr>
        <w:t>(t</w:t>
      </w:r>
      <w:r w:rsidR="00215A95">
        <w:rPr>
          <w:rFonts w:ascii="Times New Roman" w:hAnsi="Times New Roman" w:cs="Times New Roman"/>
          <w:sz w:val="24"/>
          <w:szCs w:val="24"/>
        </w:rPr>
        <w:t>(21)</w:t>
      </w:r>
      <w:r w:rsidR="00353FCF">
        <w:rPr>
          <w:rFonts w:ascii="Times New Roman" w:hAnsi="Times New Roman" w:cs="Times New Roman"/>
          <w:sz w:val="24"/>
          <w:szCs w:val="24"/>
        </w:rPr>
        <w:t xml:space="preserve"> =</w:t>
      </w:r>
      <w:r w:rsidR="00FC00BB">
        <w:rPr>
          <w:rFonts w:ascii="Times New Roman" w:hAnsi="Times New Roman" w:cs="Times New Roman"/>
          <w:sz w:val="24"/>
          <w:szCs w:val="24"/>
        </w:rPr>
        <w:t xml:space="preserve"> </w:t>
      </w:r>
      <w:r w:rsidR="00215A95">
        <w:rPr>
          <w:rFonts w:ascii="Times New Roman" w:hAnsi="Times New Roman" w:cs="Times New Roman"/>
          <w:sz w:val="24"/>
          <w:szCs w:val="24"/>
        </w:rPr>
        <w:t>0.71</w:t>
      </w:r>
      <w:r w:rsidR="00353FCF">
        <w:rPr>
          <w:rFonts w:ascii="Times New Roman" w:hAnsi="Times New Roman" w:cs="Times New Roman"/>
          <w:sz w:val="24"/>
          <w:szCs w:val="24"/>
        </w:rPr>
        <w:t xml:space="preserve">, p = </w:t>
      </w:r>
      <w:r w:rsidR="00215A95">
        <w:rPr>
          <w:rFonts w:ascii="Times New Roman" w:hAnsi="Times New Roman" w:cs="Times New Roman"/>
          <w:sz w:val="24"/>
          <w:szCs w:val="24"/>
        </w:rPr>
        <w:t>0.242</w:t>
      </w:r>
      <w:r w:rsidR="00353FCF">
        <w:rPr>
          <w:rFonts w:ascii="Times New Roman" w:hAnsi="Times New Roman" w:cs="Times New Roman"/>
          <w:sz w:val="24"/>
          <w:szCs w:val="24"/>
        </w:rPr>
        <w:t>)</w:t>
      </w:r>
      <w:r>
        <w:rPr>
          <w:rFonts w:ascii="Times New Roman" w:hAnsi="Times New Roman" w:cs="Times New Roman"/>
          <w:sz w:val="24"/>
          <w:szCs w:val="24"/>
        </w:rPr>
        <w:t xml:space="preserve">. </w:t>
      </w:r>
      <w:r w:rsidR="00FF00C3">
        <w:rPr>
          <w:rFonts w:ascii="Times New Roman" w:hAnsi="Times New Roman" w:cs="Times New Roman"/>
          <w:sz w:val="24"/>
          <w:szCs w:val="24"/>
        </w:rPr>
        <w:t xml:space="preserve">This </w:t>
      </w:r>
      <w:r w:rsidR="00543615">
        <w:rPr>
          <w:rFonts w:ascii="Times New Roman" w:hAnsi="Times New Roman" w:cs="Times New Roman"/>
          <w:sz w:val="24"/>
          <w:szCs w:val="24"/>
        </w:rPr>
        <w:t xml:space="preserve">lack of a significant </w:t>
      </w:r>
      <w:r w:rsidR="00004EE0">
        <w:rPr>
          <w:rFonts w:ascii="Times New Roman" w:hAnsi="Times New Roman" w:cs="Times New Roman"/>
          <w:sz w:val="24"/>
          <w:szCs w:val="24"/>
        </w:rPr>
        <w:t xml:space="preserve">linear </w:t>
      </w:r>
      <w:r w:rsidR="00543615">
        <w:rPr>
          <w:rFonts w:ascii="Times New Roman" w:hAnsi="Times New Roman" w:cs="Times New Roman"/>
          <w:sz w:val="24"/>
          <w:szCs w:val="24"/>
        </w:rPr>
        <w:t xml:space="preserve">improvement </w:t>
      </w:r>
      <w:r w:rsidR="00FF00C3">
        <w:rPr>
          <w:rFonts w:ascii="Times New Roman" w:hAnsi="Times New Roman" w:cs="Times New Roman"/>
          <w:sz w:val="24"/>
          <w:szCs w:val="24"/>
        </w:rPr>
        <w:t>is likely due to an anom</w:t>
      </w:r>
      <w:r w:rsidR="001C725A">
        <w:rPr>
          <w:rFonts w:ascii="Times New Roman" w:hAnsi="Times New Roman" w:cs="Times New Roman"/>
          <w:sz w:val="24"/>
          <w:szCs w:val="24"/>
        </w:rPr>
        <w:t>a</w:t>
      </w:r>
      <w:r w:rsidR="00FF00C3">
        <w:rPr>
          <w:rFonts w:ascii="Times New Roman" w:hAnsi="Times New Roman" w:cs="Times New Roman"/>
          <w:sz w:val="24"/>
          <w:szCs w:val="24"/>
        </w:rPr>
        <w:t xml:space="preserve">lous </w:t>
      </w:r>
      <w:r w:rsidR="00004EE0">
        <w:rPr>
          <w:rFonts w:ascii="Times New Roman" w:hAnsi="Times New Roman" w:cs="Times New Roman"/>
          <w:sz w:val="24"/>
          <w:szCs w:val="24"/>
        </w:rPr>
        <w:t xml:space="preserve">spike </w:t>
      </w:r>
      <w:r w:rsidR="001C725A">
        <w:rPr>
          <w:rFonts w:ascii="Times New Roman" w:hAnsi="Times New Roman" w:cs="Times New Roman"/>
          <w:sz w:val="24"/>
          <w:szCs w:val="24"/>
        </w:rPr>
        <w:t xml:space="preserve">in performance in round </w:t>
      </w:r>
      <w:r w:rsidR="00004EE0">
        <w:rPr>
          <w:rFonts w:ascii="Times New Roman" w:hAnsi="Times New Roman" w:cs="Times New Roman"/>
          <w:sz w:val="24"/>
          <w:szCs w:val="24"/>
        </w:rPr>
        <w:t>2</w:t>
      </w:r>
      <w:r w:rsidR="001C725A">
        <w:rPr>
          <w:rFonts w:ascii="Times New Roman" w:hAnsi="Times New Roman" w:cs="Times New Roman"/>
          <w:sz w:val="24"/>
          <w:szCs w:val="24"/>
        </w:rPr>
        <w:t xml:space="preserve">. </w:t>
      </w:r>
      <w:r>
        <w:rPr>
          <w:rFonts w:ascii="Times New Roman" w:hAnsi="Times New Roman" w:cs="Times New Roman"/>
          <w:sz w:val="24"/>
          <w:szCs w:val="24"/>
        </w:rPr>
        <w:t xml:space="preserve">As seen in Figure </w:t>
      </w:r>
      <w:r w:rsidR="00956B93">
        <w:rPr>
          <w:rFonts w:ascii="Times New Roman" w:hAnsi="Times New Roman" w:cs="Times New Roman"/>
          <w:sz w:val="24"/>
          <w:szCs w:val="24"/>
        </w:rPr>
        <w:lastRenderedPageBreak/>
        <w:t>9</w:t>
      </w:r>
      <w:r w:rsidR="00FE215F">
        <w:rPr>
          <w:rFonts w:ascii="Times New Roman" w:hAnsi="Times New Roman" w:cs="Times New Roman"/>
          <w:sz w:val="24"/>
          <w:szCs w:val="24"/>
        </w:rPr>
        <w:t>b</w:t>
      </w:r>
      <w:r>
        <w:rPr>
          <w:rFonts w:ascii="Times New Roman" w:hAnsi="Times New Roman" w:cs="Times New Roman"/>
          <w:sz w:val="24"/>
          <w:szCs w:val="24"/>
        </w:rPr>
        <w:t xml:space="preserve">,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005218">
        <w:rPr>
          <w:rFonts w:ascii="Times New Roman" w:hAnsi="Times New Roman" w:cs="Times New Roman"/>
          <w:sz w:val="24"/>
          <w:szCs w:val="24"/>
        </w:rPr>
        <w:t>objects</w:t>
      </w:r>
      <w:r>
        <w:rPr>
          <w:rFonts w:ascii="Times New Roman" w:hAnsi="Times New Roman" w:cs="Times New Roman"/>
          <w:sz w:val="24"/>
          <w:szCs w:val="24"/>
        </w:rPr>
        <w:t xml:space="preserve"> were remembered significantly better than practiced </w:t>
      </w:r>
      <w:r w:rsidR="00005218">
        <w:rPr>
          <w:rFonts w:ascii="Times New Roman" w:hAnsi="Times New Roman" w:cs="Times New Roman"/>
          <w:sz w:val="24"/>
          <w:szCs w:val="24"/>
        </w:rPr>
        <w:t>objects</w:t>
      </w:r>
      <w:r>
        <w:rPr>
          <w:rFonts w:ascii="Times New Roman" w:hAnsi="Times New Roman" w:cs="Times New Roman"/>
          <w:sz w:val="24"/>
          <w:szCs w:val="24"/>
        </w:rPr>
        <w:t xml:space="preserve"> in recall (t(21) = 3.53, p = 0.002), recognition (t(21) = 2.25, p = 0.035), and separated recognition (t(21) = 2.75, p = 0.012).</w:t>
      </w:r>
      <w:r w:rsidR="009616A3">
        <w:rPr>
          <w:rFonts w:ascii="Times New Roman" w:hAnsi="Times New Roman" w:cs="Times New Roman"/>
          <w:sz w:val="24"/>
          <w:szCs w:val="24"/>
        </w:rPr>
        <w:t xml:space="preserve"> </w:t>
      </w:r>
      <w:r>
        <w:rPr>
          <w:rFonts w:ascii="Times New Roman" w:hAnsi="Times New Roman" w:cs="Times New Roman"/>
          <w:sz w:val="24"/>
          <w:szCs w:val="24"/>
        </w:rPr>
        <w:t xml:space="preserve">In addition to accuracy and d’, the reaction times in the separated recognition test were compared (Figure </w:t>
      </w:r>
      <w:r w:rsidR="00956B93">
        <w:rPr>
          <w:rFonts w:ascii="Times New Roman" w:hAnsi="Times New Roman" w:cs="Times New Roman"/>
          <w:sz w:val="24"/>
          <w:szCs w:val="24"/>
        </w:rPr>
        <w:t>9</w:t>
      </w:r>
      <w:r w:rsidR="009616A3">
        <w:rPr>
          <w:rFonts w:ascii="Times New Roman" w:hAnsi="Times New Roman" w:cs="Times New Roman"/>
          <w:sz w:val="24"/>
          <w:szCs w:val="24"/>
        </w:rPr>
        <w:t>c</w:t>
      </w:r>
      <w:r>
        <w:rPr>
          <w:rFonts w:ascii="Times New Roman" w:hAnsi="Times New Roman" w:cs="Times New Roman"/>
          <w:sz w:val="24"/>
          <w:szCs w:val="24"/>
        </w:rPr>
        <w:t xml:space="preserve">). There </w:t>
      </w:r>
      <w:r w:rsidR="00866E5B">
        <w:rPr>
          <w:rFonts w:ascii="Times New Roman" w:hAnsi="Times New Roman" w:cs="Times New Roman"/>
          <w:sz w:val="24"/>
          <w:szCs w:val="24"/>
        </w:rPr>
        <w:t>wa</w:t>
      </w:r>
      <w:r>
        <w:rPr>
          <w:rFonts w:ascii="Times New Roman" w:hAnsi="Times New Roman" w:cs="Times New Roman"/>
          <w:sz w:val="24"/>
          <w:szCs w:val="24"/>
        </w:rPr>
        <w:t xml:space="preserve">s no significant difference between reaction times for practiced </w:t>
      </w:r>
      <w:r w:rsidR="00A56F3C">
        <w:rPr>
          <w:rFonts w:ascii="Times New Roman" w:hAnsi="Times New Roman" w:cs="Times New Roman"/>
          <w:sz w:val="24"/>
          <w:szCs w:val="24"/>
        </w:rPr>
        <w:t xml:space="preserve">objects </w:t>
      </w:r>
      <w:r>
        <w:rPr>
          <w:rFonts w:ascii="Times New Roman" w:hAnsi="Times New Roman" w:cs="Times New Roman"/>
          <w:sz w:val="24"/>
          <w:szCs w:val="24"/>
        </w:rPr>
        <w:t xml:space="preserve">and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A56F3C">
        <w:rPr>
          <w:rFonts w:ascii="Times New Roman" w:hAnsi="Times New Roman" w:cs="Times New Roman"/>
          <w:sz w:val="24"/>
          <w:szCs w:val="24"/>
        </w:rPr>
        <w:t>objects</w:t>
      </w:r>
      <w:r>
        <w:rPr>
          <w:rFonts w:ascii="Times New Roman" w:hAnsi="Times New Roman" w:cs="Times New Roman"/>
          <w:sz w:val="24"/>
          <w:szCs w:val="24"/>
        </w:rPr>
        <w:t xml:space="preserve"> (t(21) = 0.</w:t>
      </w:r>
      <w:r w:rsidR="00CF0183">
        <w:rPr>
          <w:rFonts w:ascii="Times New Roman" w:hAnsi="Times New Roman" w:cs="Times New Roman"/>
          <w:sz w:val="24"/>
          <w:szCs w:val="24"/>
        </w:rPr>
        <w:t>15</w:t>
      </w:r>
      <w:r>
        <w:rPr>
          <w:rFonts w:ascii="Times New Roman" w:hAnsi="Times New Roman" w:cs="Times New Roman"/>
          <w:sz w:val="24"/>
          <w:szCs w:val="24"/>
        </w:rPr>
        <w:t>, p = 0.</w:t>
      </w:r>
      <w:r w:rsidR="00073B53">
        <w:rPr>
          <w:rFonts w:ascii="Times New Roman" w:hAnsi="Times New Roman" w:cs="Times New Roman"/>
          <w:sz w:val="24"/>
          <w:szCs w:val="24"/>
        </w:rPr>
        <w:t>884</w:t>
      </w:r>
      <w:r>
        <w:rPr>
          <w:rFonts w:ascii="Times New Roman" w:hAnsi="Times New Roman" w:cs="Times New Roman"/>
          <w:sz w:val="24"/>
          <w:szCs w:val="24"/>
        </w:rPr>
        <w:t xml:space="preserve">). </w:t>
      </w:r>
    </w:p>
    <w:p w14:paraId="7956C3A6" w14:textId="77777777" w:rsidR="00053F1E" w:rsidRDefault="00053F1E" w:rsidP="003829CE">
      <w:pPr>
        <w:spacing w:after="0" w:line="480" w:lineRule="auto"/>
        <w:rPr>
          <w:rFonts w:ascii="Times New Roman" w:hAnsi="Times New Roman" w:cs="Times New Roman"/>
          <w:sz w:val="24"/>
          <w:szCs w:val="24"/>
        </w:rPr>
      </w:pPr>
    </w:p>
    <w:p w14:paraId="392FC24E" w14:textId="77777777" w:rsidR="00053F1E" w:rsidRDefault="00053F1E" w:rsidP="00053F1E">
      <w:pPr>
        <w:spacing w:after="0" w:line="480" w:lineRule="auto"/>
        <w:rPr>
          <w:rFonts w:ascii="Times New Roman" w:hAnsi="Times New Roman" w:cs="Times New Roman"/>
          <w:sz w:val="24"/>
          <w:szCs w:val="24"/>
        </w:rPr>
      </w:pPr>
      <w:r w:rsidRPr="002C4286">
        <w:rPr>
          <w:rFonts w:ascii="Times New Roman" w:hAnsi="Times New Roman" w:cs="Times New Roman"/>
          <w:noProof/>
          <w:sz w:val="24"/>
          <w:szCs w:val="24"/>
        </w:rPr>
        <w:drawing>
          <wp:inline distT="0" distB="0" distL="0" distR="0" wp14:anchorId="7FF36FD7" wp14:editId="3916944D">
            <wp:extent cx="5245100" cy="3744979"/>
            <wp:effectExtent l="0" t="0" r="0" b="8255"/>
            <wp:docPr id="1997208017" name="Picture 1" descr="A group of graphs showing different levels of accura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08017" name="Picture 1" descr="A group of graphs showing different levels of accuracy&#10;&#10;Description automatically generated with medium confidence"/>
                    <pic:cNvPicPr/>
                  </pic:nvPicPr>
                  <pic:blipFill>
                    <a:blip r:embed="rId20"/>
                    <a:stretch>
                      <a:fillRect/>
                    </a:stretch>
                  </pic:blipFill>
                  <pic:spPr>
                    <a:xfrm>
                      <a:off x="0" y="0"/>
                      <a:ext cx="5252055" cy="3749945"/>
                    </a:xfrm>
                    <a:prstGeom prst="rect">
                      <a:avLst/>
                    </a:prstGeom>
                  </pic:spPr>
                </pic:pic>
              </a:graphicData>
            </a:graphic>
          </wp:inline>
        </w:drawing>
      </w:r>
    </w:p>
    <w:p w14:paraId="7FC4BA65" w14:textId="7ACE0527" w:rsidR="00053F1E" w:rsidRPr="00BB0421"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9</w:t>
      </w:r>
      <w:r w:rsidRPr="008927A9">
        <w:rPr>
          <w:rFonts w:ascii="Times New Roman" w:hAnsi="Times New Roman" w:cs="Times New Roman"/>
          <w:b/>
          <w:bCs/>
          <w:sz w:val="24"/>
          <w:szCs w:val="24"/>
        </w:rPr>
        <w:t xml:space="preserve">. </w:t>
      </w:r>
      <w:r>
        <w:rPr>
          <w:rFonts w:ascii="Times New Roman" w:hAnsi="Times New Roman" w:cs="Times New Roman"/>
          <w:sz w:val="24"/>
          <w:szCs w:val="24"/>
        </w:rPr>
        <w:t>a) Practice accuracy by round of additional familiarization for Experiment 4. The dashed line represents chance-level performance. b) Recall accuracy, recognition d’, and separated recognition d’ for Experiment 4. Performance for practiced objects was significantly worse than performance for restudied objects in all three tests. c) Reaction times in the separated recognition test for Experiment 4. There was no significant difference between practice and restudy. All error bars represent standard error of the mean.</w:t>
      </w:r>
    </w:p>
    <w:p w14:paraId="2A611E47" w14:textId="77777777" w:rsidR="009C2F12" w:rsidRDefault="009C2F12" w:rsidP="006A063F">
      <w:pPr>
        <w:spacing w:after="0" w:line="480" w:lineRule="auto"/>
        <w:rPr>
          <w:rFonts w:ascii="Times New Roman" w:hAnsi="Times New Roman" w:cs="Times New Roman"/>
          <w:b/>
          <w:bCs/>
          <w:sz w:val="24"/>
          <w:szCs w:val="24"/>
        </w:rPr>
      </w:pPr>
    </w:p>
    <w:p w14:paraId="08A9CE08" w14:textId="3FA14F04"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Discussion</w:t>
      </w:r>
    </w:p>
    <w:p w14:paraId="7551CF09" w14:textId="750724B7"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Surprisingly, even </w:t>
      </w:r>
      <w:r w:rsidR="009572AD">
        <w:rPr>
          <w:rFonts w:ascii="Times New Roman" w:hAnsi="Times New Roman" w:cs="Times New Roman"/>
          <w:sz w:val="24"/>
          <w:szCs w:val="24"/>
        </w:rPr>
        <w:t>though restudy and test practice were nearly identical in terms of exposure to target and lure parts and no exposure to whole objects</w:t>
      </w:r>
      <w:r>
        <w:rPr>
          <w:rFonts w:ascii="Times New Roman" w:hAnsi="Times New Roman" w:cs="Times New Roman"/>
          <w:sz w:val="24"/>
          <w:szCs w:val="24"/>
        </w:rPr>
        <w:t xml:space="preserve">, performance </w:t>
      </w:r>
      <w:r w:rsidR="00462318">
        <w:rPr>
          <w:rFonts w:ascii="Times New Roman" w:hAnsi="Times New Roman" w:cs="Times New Roman"/>
          <w:sz w:val="24"/>
          <w:szCs w:val="24"/>
        </w:rPr>
        <w:t>wa</w:t>
      </w:r>
      <w:r>
        <w:rPr>
          <w:rFonts w:ascii="Times New Roman" w:hAnsi="Times New Roman" w:cs="Times New Roman"/>
          <w:sz w:val="24"/>
          <w:szCs w:val="24"/>
        </w:rPr>
        <w:t xml:space="preserve">s </w:t>
      </w:r>
      <w:r w:rsidR="00A01D04">
        <w:rPr>
          <w:rFonts w:ascii="Times New Roman" w:hAnsi="Times New Roman" w:cs="Times New Roman"/>
          <w:sz w:val="24"/>
          <w:szCs w:val="24"/>
        </w:rPr>
        <w:t xml:space="preserve">significantly worse for practiced items than </w:t>
      </w:r>
      <w:r w:rsidR="00607084">
        <w:rPr>
          <w:rFonts w:ascii="Times New Roman" w:hAnsi="Times New Roman" w:cs="Times New Roman"/>
          <w:sz w:val="24"/>
          <w:szCs w:val="24"/>
        </w:rPr>
        <w:t>restudied</w:t>
      </w:r>
      <w:r w:rsidR="00A01D04">
        <w:rPr>
          <w:rFonts w:ascii="Times New Roman" w:hAnsi="Times New Roman" w:cs="Times New Roman"/>
          <w:sz w:val="24"/>
          <w:szCs w:val="24"/>
        </w:rPr>
        <w:t xml:space="preserve"> items</w:t>
      </w:r>
      <w:r w:rsidR="00695411">
        <w:rPr>
          <w:rFonts w:ascii="Times New Roman" w:hAnsi="Times New Roman" w:cs="Times New Roman"/>
          <w:sz w:val="24"/>
          <w:szCs w:val="24"/>
        </w:rPr>
        <w:t>,</w:t>
      </w:r>
      <w:r w:rsidR="00A01D04">
        <w:rPr>
          <w:rFonts w:ascii="Times New Roman" w:hAnsi="Times New Roman" w:cs="Times New Roman"/>
          <w:sz w:val="24"/>
          <w:szCs w:val="24"/>
        </w:rPr>
        <w:t xml:space="preserve"> as seen in the accuracy and d’ </w:t>
      </w:r>
      <w:r w:rsidR="00684FA6">
        <w:rPr>
          <w:rFonts w:ascii="Times New Roman" w:hAnsi="Times New Roman" w:cs="Times New Roman"/>
          <w:sz w:val="24"/>
          <w:szCs w:val="24"/>
        </w:rPr>
        <w:t>for all three of</w:t>
      </w:r>
      <w:r w:rsidR="00A01D04">
        <w:rPr>
          <w:rFonts w:ascii="Times New Roman" w:hAnsi="Times New Roman" w:cs="Times New Roman"/>
          <w:sz w:val="24"/>
          <w:szCs w:val="24"/>
        </w:rPr>
        <w:t xml:space="preserve"> the final tests</w:t>
      </w:r>
      <w:r>
        <w:rPr>
          <w:rFonts w:ascii="Times New Roman" w:hAnsi="Times New Roman" w:cs="Times New Roman"/>
          <w:sz w:val="24"/>
          <w:szCs w:val="24"/>
        </w:rPr>
        <w:t xml:space="preserve">. This suggests that the benefit of </w:t>
      </w:r>
      <w:r w:rsidR="003E2EEC">
        <w:rPr>
          <w:rFonts w:ascii="Times New Roman" w:hAnsi="Times New Roman" w:cs="Times New Roman"/>
          <w:sz w:val="24"/>
          <w:szCs w:val="24"/>
        </w:rPr>
        <w:t>restudy</w:t>
      </w:r>
      <w:r>
        <w:rPr>
          <w:rFonts w:ascii="Times New Roman" w:hAnsi="Times New Roman" w:cs="Times New Roman"/>
          <w:sz w:val="24"/>
          <w:szCs w:val="24"/>
        </w:rPr>
        <w:t xml:space="preserve"> </w:t>
      </w:r>
      <w:r w:rsidR="009572AD">
        <w:rPr>
          <w:rFonts w:ascii="Times New Roman" w:hAnsi="Times New Roman" w:cs="Times New Roman"/>
          <w:sz w:val="24"/>
          <w:szCs w:val="24"/>
        </w:rPr>
        <w:t>is related to being told the correct answer without needing to make a choice first – something that is in some sense the exact opposite of the typical explanation of the more commonly found test practice benefit.</w:t>
      </w:r>
      <w:r>
        <w:rPr>
          <w:rFonts w:ascii="Times New Roman" w:hAnsi="Times New Roman" w:cs="Times New Roman"/>
          <w:sz w:val="24"/>
          <w:szCs w:val="24"/>
        </w:rPr>
        <w:t xml:space="preserve"> </w:t>
      </w:r>
    </w:p>
    <w:p w14:paraId="5109771A" w14:textId="77777777" w:rsidR="00F37E64" w:rsidRDefault="00F37E64" w:rsidP="006A063F">
      <w:pPr>
        <w:spacing w:after="0" w:line="480" w:lineRule="auto"/>
        <w:jc w:val="center"/>
        <w:rPr>
          <w:rFonts w:ascii="Times New Roman" w:hAnsi="Times New Roman" w:cs="Times New Roman"/>
          <w:b/>
          <w:bCs/>
          <w:sz w:val="24"/>
          <w:szCs w:val="24"/>
        </w:rPr>
      </w:pPr>
    </w:p>
    <w:p w14:paraId="0DAE34EF" w14:textId="3A4054FE"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 xml:space="preserve">Experiment </w:t>
      </w:r>
      <w:r w:rsidR="000763F3">
        <w:rPr>
          <w:rFonts w:ascii="Times New Roman" w:hAnsi="Times New Roman" w:cs="Times New Roman"/>
          <w:b/>
          <w:bCs/>
          <w:sz w:val="24"/>
          <w:szCs w:val="24"/>
        </w:rPr>
        <w:t>5</w:t>
      </w:r>
    </w:p>
    <w:p w14:paraId="0462A1B5" w14:textId="77777777" w:rsidR="008C4BA3"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50560">
        <w:rPr>
          <w:rFonts w:ascii="Times New Roman" w:hAnsi="Times New Roman" w:cs="Times New Roman"/>
          <w:sz w:val="24"/>
          <w:szCs w:val="24"/>
        </w:rPr>
        <w:t xml:space="preserve">In Experiment 4, </w:t>
      </w:r>
      <w:r w:rsidR="00440EF6">
        <w:rPr>
          <w:rFonts w:ascii="Times New Roman" w:hAnsi="Times New Roman" w:cs="Times New Roman"/>
          <w:sz w:val="24"/>
          <w:szCs w:val="24"/>
        </w:rPr>
        <w:t xml:space="preserve">above, </w:t>
      </w:r>
      <w:r w:rsidR="00E50560">
        <w:rPr>
          <w:rFonts w:ascii="Times New Roman" w:hAnsi="Times New Roman" w:cs="Times New Roman"/>
          <w:sz w:val="24"/>
          <w:szCs w:val="24"/>
        </w:rPr>
        <w:t>we addressed the concern that exposure to the wrong choice options, in the practice condition but not the restudy condition, may have caused interference in the practice condition by increasing familiarity for the incorrect “lure” option</w:t>
      </w:r>
      <w:r w:rsidR="00627794">
        <w:rPr>
          <w:rFonts w:ascii="Times New Roman" w:hAnsi="Times New Roman" w:cs="Times New Roman"/>
          <w:sz w:val="24"/>
          <w:szCs w:val="24"/>
        </w:rPr>
        <w:t>s</w:t>
      </w:r>
      <w:r w:rsidR="00E50560">
        <w:rPr>
          <w:rFonts w:ascii="Times New Roman" w:hAnsi="Times New Roman" w:cs="Times New Roman"/>
          <w:sz w:val="24"/>
          <w:szCs w:val="24"/>
        </w:rPr>
        <w:t xml:space="preserve"> at </w:t>
      </w:r>
      <w:r w:rsidR="007F1774">
        <w:rPr>
          <w:rFonts w:ascii="Times New Roman" w:hAnsi="Times New Roman" w:cs="Times New Roman"/>
          <w:sz w:val="24"/>
          <w:szCs w:val="24"/>
        </w:rPr>
        <w:t xml:space="preserve">the </w:t>
      </w:r>
      <w:r w:rsidR="00E50560">
        <w:rPr>
          <w:rFonts w:ascii="Times New Roman" w:hAnsi="Times New Roman" w:cs="Times New Roman"/>
          <w:sz w:val="24"/>
          <w:szCs w:val="24"/>
        </w:rPr>
        <w:t xml:space="preserve">final test. However, in </w:t>
      </w:r>
      <w:r w:rsidR="00BA3ADA">
        <w:rPr>
          <w:rFonts w:ascii="Times New Roman" w:hAnsi="Times New Roman" w:cs="Times New Roman"/>
          <w:sz w:val="24"/>
          <w:szCs w:val="24"/>
        </w:rPr>
        <w:t xml:space="preserve">several prior studies, including </w:t>
      </w:r>
      <w:r w:rsidR="00E50560">
        <w:rPr>
          <w:rFonts w:ascii="Times New Roman" w:hAnsi="Times New Roman" w:cs="Times New Roman"/>
          <w:sz w:val="24"/>
          <w:szCs w:val="24"/>
        </w:rPr>
        <w:t xml:space="preserve">Experiment 4, there is a further source of interference that </w:t>
      </w:r>
      <w:r w:rsidR="00E65FEE">
        <w:rPr>
          <w:rFonts w:ascii="Times New Roman" w:hAnsi="Times New Roman" w:cs="Times New Roman"/>
          <w:sz w:val="24"/>
          <w:szCs w:val="24"/>
        </w:rPr>
        <w:t>applies only to the</w:t>
      </w:r>
      <w:r w:rsidR="00E50560">
        <w:rPr>
          <w:rFonts w:ascii="Times New Roman" w:hAnsi="Times New Roman" w:cs="Times New Roman"/>
          <w:sz w:val="24"/>
          <w:szCs w:val="24"/>
        </w:rPr>
        <w:t xml:space="preserve"> practice condition</w:t>
      </w:r>
      <w:r w:rsidR="00D67B64">
        <w:rPr>
          <w:rFonts w:ascii="Times New Roman" w:hAnsi="Times New Roman" w:cs="Times New Roman"/>
          <w:sz w:val="24"/>
          <w:szCs w:val="24"/>
        </w:rPr>
        <w:t xml:space="preserve"> – </w:t>
      </w:r>
      <w:r w:rsidR="00E50560">
        <w:rPr>
          <w:rFonts w:ascii="Times New Roman" w:hAnsi="Times New Roman" w:cs="Times New Roman"/>
          <w:sz w:val="24"/>
          <w:szCs w:val="24"/>
        </w:rPr>
        <w:t>response interference. In Experiments 1 to 4</w:t>
      </w:r>
      <w:r w:rsidR="00877902">
        <w:rPr>
          <w:rFonts w:ascii="Times New Roman" w:hAnsi="Times New Roman" w:cs="Times New Roman"/>
          <w:sz w:val="24"/>
          <w:szCs w:val="24"/>
        </w:rPr>
        <w:t xml:space="preserve">, </w:t>
      </w:r>
      <w:r w:rsidR="009971E1">
        <w:rPr>
          <w:rFonts w:ascii="Times New Roman" w:hAnsi="Times New Roman" w:cs="Times New Roman"/>
          <w:sz w:val="24"/>
          <w:szCs w:val="24"/>
        </w:rPr>
        <w:t xml:space="preserve">for two stimulus families, </w:t>
      </w:r>
      <w:r w:rsidR="009226EC">
        <w:rPr>
          <w:rFonts w:ascii="Times New Roman" w:hAnsi="Times New Roman" w:cs="Times New Roman"/>
          <w:sz w:val="24"/>
          <w:szCs w:val="24"/>
        </w:rPr>
        <w:t xml:space="preserve">both targets of </w:t>
      </w:r>
      <w:r w:rsidR="009971E1">
        <w:rPr>
          <w:rFonts w:ascii="Times New Roman" w:hAnsi="Times New Roman" w:cs="Times New Roman"/>
          <w:sz w:val="24"/>
          <w:szCs w:val="24"/>
        </w:rPr>
        <w:t>th</w:t>
      </w:r>
      <w:r w:rsidR="00485735">
        <w:rPr>
          <w:rFonts w:ascii="Times New Roman" w:hAnsi="Times New Roman" w:cs="Times New Roman"/>
          <w:sz w:val="24"/>
          <w:szCs w:val="24"/>
        </w:rPr>
        <w:t>e</w:t>
      </w:r>
      <w:r w:rsidR="009971E1">
        <w:rPr>
          <w:rFonts w:ascii="Times New Roman" w:hAnsi="Times New Roman" w:cs="Times New Roman"/>
          <w:sz w:val="24"/>
          <w:szCs w:val="24"/>
        </w:rPr>
        <w:t xml:space="preserve"> </w:t>
      </w:r>
      <w:r w:rsidR="009226EC">
        <w:rPr>
          <w:rFonts w:ascii="Times New Roman" w:hAnsi="Times New Roman" w:cs="Times New Roman"/>
          <w:sz w:val="24"/>
          <w:szCs w:val="24"/>
        </w:rPr>
        <w:t xml:space="preserve">family were assigned to the test practice condition (see </w:t>
      </w:r>
      <w:r w:rsidR="00D268DD">
        <w:rPr>
          <w:rFonts w:ascii="Times New Roman" w:hAnsi="Times New Roman" w:cs="Times New Roman"/>
          <w:sz w:val="24"/>
          <w:szCs w:val="24"/>
        </w:rPr>
        <w:t xml:space="preserve">left side of </w:t>
      </w:r>
      <w:r w:rsidR="009226EC">
        <w:rPr>
          <w:rFonts w:ascii="Times New Roman" w:hAnsi="Times New Roman" w:cs="Times New Roman"/>
          <w:sz w:val="24"/>
          <w:szCs w:val="24"/>
        </w:rPr>
        <w:t>Figure 1</w:t>
      </w:r>
      <w:r w:rsidR="00956B93">
        <w:rPr>
          <w:rFonts w:ascii="Times New Roman" w:hAnsi="Times New Roman" w:cs="Times New Roman"/>
          <w:sz w:val="24"/>
          <w:szCs w:val="24"/>
        </w:rPr>
        <w:t>0</w:t>
      </w:r>
      <w:r w:rsidR="009226EC">
        <w:rPr>
          <w:rFonts w:ascii="Times New Roman" w:hAnsi="Times New Roman" w:cs="Times New Roman"/>
          <w:sz w:val="24"/>
          <w:szCs w:val="24"/>
        </w:rPr>
        <w:t>)</w:t>
      </w:r>
      <w:r w:rsidR="009971E1">
        <w:rPr>
          <w:rFonts w:ascii="Times New Roman" w:hAnsi="Times New Roman" w:cs="Times New Roman"/>
          <w:sz w:val="24"/>
          <w:szCs w:val="24"/>
        </w:rPr>
        <w:t>, whereas for the other two families, both targets were assigned to restudy. I</w:t>
      </w:r>
      <w:r w:rsidR="00D9174C">
        <w:rPr>
          <w:rFonts w:ascii="Times New Roman" w:hAnsi="Times New Roman" w:cs="Times New Roman"/>
          <w:sz w:val="24"/>
          <w:szCs w:val="24"/>
        </w:rPr>
        <w:t xml:space="preserve">n addition, the lures used in the final 2AFC tests (i.e., the </w:t>
      </w:r>
      <w:r w:rsidR="009971E1">
        <w:rPr>
          <w:rFonts w:ascii="Times New Roman" w:hAnsi="Times New Roman" w:cs="Times New Roman"/>
          <w:sz w:val="24"/>
          <w:szCs w:val="24"/>
        </w:rPr>
        <w:t>“wrong”</w:t>
      </w:r>
      <w:r w:rsidR="00D9174C">
        <w:rPr>
          <w:rFonts w:ascii="Times New Roman" w:hAnsi="Times New Roman" w:cs="Times New Roman"/>
          <w:sz w:val="24"/>
          <w:szCs w:val="24"/>
        </w:rPr>
        <w:t xml:space="preserve"> part or the </w:t>
      </w:r>
      <w:r w:rsidR="009971E1">
        <w:rPr>
          <w:rFonts w:ascii="Times New Roman" w:hAnsi="Times New Roman" w:cs="Times New Roman"/>
          <w:sz w:val="24"/>
          <w:szCs w:val="24"/>
        </w:rPr>
        <w:t xml:space="preserve">"wrong” </w:t>
      </w:r>
      <w:r w:rsidR="00D9174C">
        <w:rPr>
          <w:rFonts w:ascii="Times New Roman" w:hAnsi="Times New Roman" w:cs="Times New Roman"/>
          <w:sz w:val="24"/>
          <w:szCs w:val="24"/>
        </w:rPr>
        <w:t xml:space="preserve">object) were always drawn </w:t>
      </w:r>
      <w:r w:rsidR="00D9174C" w:rsidRPr="005B3CB5">
        <w:rPr>
          <w:rFonts w:ascii="Times New Roman" w:hAnsi="Times New Roman" w:cs="Times New Roman"/>
          <w:sz w:val="24"/>
          <w:szCs w:val="24"/>
        </w:rPr>
        <w:t>from the same</w:t>
      </w:r>
      <w:r w:rsidR="00D9174C" w:rsidRPr="003D56CF">
        <w:rPr>
          <w:rFonts w:ascii="Times New Roman" w:hAnsi="Times New Roman" w:cs="Times New Roman"/>
          <w:i/>
          <w:iCs/>
          <w:sz w:val="24"/>
          <w:szCs w:val="24"/>
        </w:rPr>
        <w:t xml:space="preserve"> </w:t>
      </w:r>
      <w:r w:rsidR="00D9174C" w:rsidRPr="005B3CB5">
        <w:rPr>
          <w:rFonts w:ascii="Times New Roman" w:hAnsi="Times New Roman" w:cs="Times New Roman"/>
          <w:sz w:val="24"/>
          <w:szCs w:val="24"/>
        </w:rPr>
        <w:t xml:space="preserve">family </w:t>
      </w:r>
      <w:r w:rsidR="00D9174C">
        <w:rPr>
          <w:rFonts w:ascii="Times New Roman" w:hAnsi="Times New Roman" w:cs="Times New Roman"/>
          <w:sz w:val="24"/>
          <w:szCs w:val="24"/>
        </w:rPr>
        <w:t>as the target object. This meant that</w:t>
      </w:r>
      <w:r w:rsidR="009971E1">
        <w:rPr>
          <w:rFonts w:ascii="Times New Roman" w:hAnsi="Times New Roman" w:cs="Times New Roman"/>
          <w:sz w:val="24"/>
          <w:szCs w:val="24"/>
        </w:rPr>
        <w:t>, for each “test practice” stimulus family,</w:t>
      </w:r>
      <w:r w:rsidR="00D9174C">
        <w:rPr>
          <w:rFonts w:ascii="Times New Roman" w:hAnsi="Times New Roman" w:cs="Times New Roman"/>
          <w:sz w:val="24"/>
          <w:szCs w:val="24"/>
        </w:rPr>
        <w:t xml:space="preserve"> </w:t>
      </w:r>
      <w:r w:rsidR="009226EC">
        <w:rPr>
          <w:rFonts w:ascii="Times New Roman" w:hAnsi="Times New Roman" w:cs="Times New Roman"/>
          <w:sz w:val="24"/>
          <w:szCs w:val="24"/>
        </w:rPr>
        <w:t xml:space="preserve">participants were given repeated exposure during test practice </w:t>
      </w:r>
      <w:r w:rsidR="00D268DD">
        <w:rPr>
          <w:rFonts w:ascii="Times New Roman" w:hAnsi="Times New Roman" w:cs="Times New Roman"/>
          <w:sz w:val="24"/>
          <w:szCs w:val="24"/>
        </w:rPr>
        <w:t>to</w:t>
      </w:r>
      <w:r w:rsidR="009226EC">
        <w:rPr>
          <w:rFonts w:ascii="Times New Roman" w:hAnsi="Times New Roman" w:cs="Times New Roman"/>
          <w:sz w:val="24"/>
          <w:szCs w:val="24"/>
        </w:rPr>
        <w:t xml:space="preserve"> all four </w:t>
      </w:r>
      <w:r w:rsidR="00D268DD">
        <w:rPr>
          <w:rFonts w:ascii="Times New Roman" w:hAnsi="Times New Roman" w:cs="Times New Roman"/>
          <w:sz w:val="24"/>
          <w:szCs w:val="24"/>
        </w:rPr>
        <w:t xml:space="preserve">choice </w:t>
      </w:r>
      <w:r w:rsidR="009226EC">
        <w:rPr>
          <w:rFonts w:ascii="Times New Roman" w:hAnsi="Times New Roman" w:cs="Times New Roman"/>
          <w:sz w:val="24"/>
          <w:szCs w:val="24"/>
        </w:rPr>
        <w:t>options for that family (</w:t>
      </w:r>
      <w:r w:rsidR="007842AF">
        <w:rPr>
          <w:rFonts w:ascii="Times New Roman" w:hAnsi="Times New Roman" w:cs="Times New Roman"/>
          <w:sz w:val="24"/>
          <w:szCs w:val="24"/>
        </w:rPr>
        <w:t xml:space="preserve">e.g., </w:t>
      </w:r>
      <w:r w:rsidR="009226EC">
        <w:rPr>
          <w:rFonts w:ascii="Times New Roman" w:hAnsi="Times New Roman" w:cs="Times New Roman"/>
          <w:sz w:val="24"/>
          <w:szCs w:val="24"/>
        </w:rPr>
        <w:t>two outlines and two fill patterns for Experiments 1</w:t>
      </w:r>
      <w:r w:rsidR="007842AF">
        <w:rPr>
          <w:rFonts w:ascii="Times New Roman" w:hAnsi="Times New Roman" w:cs="Times New Roman"/>
          <w:sz w:val="24"/>
          <w:szCs w:val="24"/>
        </w:rPr>
        <w:t>, 2</w:t>
      </w:r>
      <w:r w:rsidR="00821902">
        <w:rPr>
          <w:rFonts w:ascii="Times New Roman" w:hAnsi="Times New Roman" w:cs="Times New Roman"/>
          <w:sz w:val="24"/>
          <w:szCs w:val="24"/>
        </w:rPr>
        <w:t>,</w:t>
      </w:r>
      <w:r w:rsidR="007842AF">
        <w:rPr>
          <w:rFonts w:ascii="Times New Roman" w:hAnsi="Times New Roman" w:cs="Times New Roman"/>
          <w:sz w:val="24"/>
          <w:szCs w:val="24"/>
        </w:rPr>
        <w:t xml:space="preserve"> and 4,</w:t>
      </w:r>
      <w:r w:rsidR="009226EC">
        <w:rPr>
          <w:rFonts w:ascii="Times New Roman" w:hAnsi="Times New Roman" w:cs="Times New Roman"/>
          <w:sz w:val="24"/>
          <w:szCs w:val="24"/>
        </w:rPr>
        <w:t xml:space="preserve"> and all four objects for Experiment </w:t>
      </w:r>
      <w:r w:rsidR="007842AF">
        <w:rPr>
          <w:rFonts w:ascii="Times New Roman" w:hAnsi="Times New Roman" w:cs="Times New Roman"/>
          <w:sz w:val="24"/>
          <w:szCs w:val="24"/>
        </w:rPr>
        <w:t>3</w:t>
      </w:r>
      <w:r w:rsidR="009226EC">
        <w:rPr>
          <w:rFonts w:ascii="Times New Roman" w:hAnsi="Times New Roman" w:cs="Times New Roman"/>
          <w:sz w:val="24"/>
          <w:szCs w:val="24"/>
        </w:rPr>
        <w:t>)</w:t>
      </w:r>
      <w:r w:rsidR="009971E1">
        <w:rPr>
          <w:rFonts w:ascii="Times New Roman" w:hAnsi="Times New Roman" w:cs="Times New Roman"/>
          <w:sz w:val="24"/>
          <w:szCs w:val="24"/>
        </w:rPr>
        <w:t>.</w:t>
      </w:r>
      <w:r w:rsidR="00DB28CC">
        <w:rPr>
          <w:rFonts w:ascii="Times New Roman" w:hAnsi="Times New Roman" w:cs="Times New Roman"/>
          <w:sz w:val="24"/>
          <w:szCs w:val="24"/>
        </w:rPr>
        <w:t xml:space="preserve"> </w:t>
      </w:r>
      <w:r w:rsidR="009971E1">
        <w:rPr>
          <w:rFonts w:ascii="Times New Roman" w:hAnsi="Times New Roman" w:cs="Times New Roman"/>
          <w:sz w:val="24"/>
          <w:szCs w:val="24"/>
        </w:rPr>
        <w:t>M</w:t>
      </w:r>
      <w:r w:rsidR="000D591A">
        <w:rPr>
          <w:rFonts w:ascii="Times New Roman" w:hAnsi="Times New Roman" w:cs="Times New Roman"/>
          <w:sz w:val="24"/>
          <w:szCs w:val="24"/>
        </w:rPr>
        <w:t>oreover</w:t>
      </w:r>
      <w:r w:rsidR="00DB28CC">
        <w:rPr>
          <w:rFonts w:ascii="Times New Roman" w:hAnsi="Times New Roman" w:cs="Times New Roman"/>
          <w:sz w:val="24"/>
          <w:szCs w:val="24"/>
        </w:rPr>
        <w:t>,</w:t>
      </w:r>
      <w:r w:rsidR="00E65FEE">
        <w:rPr>
          <w:rFonts w:ascii="Times New Roman" w:hAnsi="Times New Roman" w:cs="Times New Roman"/>
          <w:sz w:val="24"/>
          <w:szCs w:val="24"/>
        </w:rPr>
        <w:t xml:space="preserve"> in Experiments 1, 2</w:t>
      </w:r>
      <w:r w:rsidR="00BA0AE1">
        <w:rPr>
          <w:rFonts w:ascii="Times New Roman" w:hAnsi="Times New Roman" w:cs="Times New Roman"/>
          <w:sz w:val="24"/>
          <w:szCs w:val="24"/>
        </w:rPr>
        <w:t>,</w:t>
      </w:r>
      <w:r w:rsidR="00E65FEE">
        <w:rPr>
          <w:rFonts w:ascii="Times New Roman" w:hAnsi="Times New Roman" w:cs="Times New Roman"/>
          <w:sz w:val="24"/>
          <w:szCs w:val="24"/>
        </w:rPr>
        <w:t xml:space="preserve"> and 4</w:t>
      </w:r>
      <w:r w:rsidR="00425D81">
        <w:rPr>
          <w:rFonts w:ascii="Times New Roman" w:hAnsi="Times New Roman" w:cs="Times New Roman"/>
          <w:sz w:val="24"/>
          <w:szCs w:val="24"/>
        </w:rPr>
        <w:t>,</w:t>
      </w:r>
      <w:r w:rsidR="00E65FEE">
        <w:rPr>
          <w:rFonts w:ascii="Times New Roman" w:hAnsi="Times New Roman" w:cs="Times New Roman"/>
          <w:sz w:val="24"/>
          <w:szCs w:val="24"/>
        </w:rPr>
        <w:t xml:space="preserve"> </w:t>
      </w:r>
      <w:r w:rsidR="00AB0BEC">
        <w:rPr>
          <w:rFonts w:ascii="Times New Roman" w:hAnsi="Times New Roman" w:cs="Times New Roman"/>
          <w:sz w:val="24"/>
          <w:szCs w:val="24"/>
        </w:rPr>
        <w:t>in which</w:t>
      </w:r>
      <w:r w:rsidR="00E65FEE">
        <w:rPr>
          <w:rFonts w:ascii="Times New Roman" w:hAnsi="Times New Roman" w:cs="Times New Roman"/>
          <w:sz w:val="24"/>
          <w:szCs w:val="24"/>
        </w:rPr>
        <w:t xml:space="preserve"> stimulus </w:t>
      </w:r>
      <w:r w:rsidR="00E65FEE" w:rsidRPr="00F13128">
        <w:rPr>
          <w:rFonts w:ascii="Times New Roman" w:hAnsi="Times New Roman" w:cs="Times New Roman"/>
          <w:i/>
          <w:iCs/>
          <w:sz w:val="24"/>
          <w:szCs w:val="24"/>
        </w:rPr>
        <w:t>parts</w:t>
      </w:r>
      <w:r w:rsidR="00E65FEE">
        <w:rPr>
          <w:rFonts w:ascii="Times New Roman" w:hAnsi="Times New Roman" w:cs="Times New Roman"/>
          <w:sz w:val="24"/>
          <w:szCs w:val="24"/>
        </w:rPr>
        <w:t xml:space="preserve"> </w:t>
      </w:r>
      <w:r w:rsidR="007842AF">
        <w:rPr>
          <w:rFonts w:ascii="Times New Roman" w:hAnsi="Times New Roman" w:cs="Times New Roman"/>
          <w:sz w:val="24"/>
          <w:szCs w:val="24"/>
        </w:rPr>
        <w:t>served</w:t>
      </w:r>
      <w:r w:rsidR="00E65FEE">
        <w:rPr>
          <w:rFonts w:ascii="Times New Roman" w:hAnsi="Times New Roman" w:cs="Times New Roman"/>
          <w:sz w:val="24"/>
          <w:szCs w:val="24"/>
        </w:rPr>
        <w:t xml:space="preserve"> as the two </w:t>
      </w:r>
      <w:r w:rsidR="007842AF">
        <w:rPr>
          <w:rFonts w:ascii="Times New Roman" w:hAnsi="Times New Roman" w:cs="Times New Roman"/>
          <w:sz w:val="24"/>
          <w:szCs w:val="24"/>
        </w:rPr>
        <w:t xml:space="preserve">choice </w:t>
      </w:r>
      <w:r w:rsidR="00E65FEE">
        <w:rPr>
          <w:rFonts w:ascii="Times New Roman" w:hAnsi="Times New Roman" w:cs="Times New Roman"/>
          <w:sz w:val="24"/>
          <w:szCs w:val="24"/>
        </w:rPr>
        <w:t>options</w:t>
      </w:r>
      <w:r w:rsidR="00DB28CC">
        <w:rPr>
          <w:rFonts w:ascii="Times New Roman" w:hAnsi="Times New Roman" w:cs="Times New Roman"/>
          <w:sz w:val="24"/>
          <w:szCs w:val="24"/>
        </w:rPr>
        <w:t xml:space="preserve">, </w:t>
      </w:r>
      <w:r w:rsidR="007842AF">
        <w:rPr>
          <w:rFonts w:ascii="Times New Roman" w:hAnsi="Times New Roman" w:cs="Times New Roman"/>
          <w:sz w:val="24"/>
          <w:szCs w:val="24"/>
        </w:rPr>
        <w:t>all</w:t>
      </w:r>
      <w:r w:rsidR="00DB28CC">
        <w:rPr>
          <w:rFonts w:ascii="Times New Roman" w:hAnsi="Times New Roman" w:cs="Times New Roman"/>
          <w:sz w:val="24"/>
          <w:szCs w:val="24"/>
        </w:rPr>
        <w:t xml:space="preserve"> options </w:t>
      </w:r>
      <w:r w:rsidR="009971E1">
        <w:rPr>
          <w:rFonts w:ascii="Times New Roman" w:hAnsi="Times New Roman" w:cs="Times New Roman"/>
          <w:sz w:val="24"/>
          <w:szCs w:val="24"/>
        </w:rPr>
        <w:t xml:space="preserve">served as </w:t>
      </w:r>
      <w:r w:rsidR="00DB28CC">
        <w:rPr>
          <w:rFonts w:ascii="Times New Roman" w:hAnsi="Times New Roman" w:cs="Times New Roman"/>
          <w:sz w:val="24"/>
          <w:szCs w:val="24"/>
        </w:rPr>
        <w:t xml:space="preserve">both </w:t>
      </w:r>
      <w:r w:rsidR="009971E1">
        <w:rPr>
          <w:rFonts w:ascii="Times New Roman" w:hAnsi="Times New Roman" w:cs="Times New Roman"/>
          <w:sz w:val="24"/>
          <w:szCs w:val="24"/>
        </w:rPr>
        <w:t xml:space="preserve">target (the </w:t>
      </w:r>
      <w:r w:rsidR="00DB28CC">
        <w:rPr>
          <w:rFonts w:ascii="Times New Roman" w:hAnsi="Times New Roman" w:cs="Times New Roman"/>
          <w:sz w:val="24"/>
          <w:szCs w:val="24"/>
        </w:rPr>
        <w:t xml:space="preserve">correct </w:t>
      </w:r>
      <w:r w:rsidR="009971E1">
        <w:rPr>
          <w:rFonts w:ascii="Times New Roman" w:hAnsi="Times New Roman" w:cs="Times New Roman"/>
          <w:sz w:val="24"/>
          <w:szCs w:val="24"/>
        </w:rPr>
        <w:t xml:space="preserve">option) </w:t>
      </w:r>
      <w:r w:rsidR="00DB28CC">
        <w:rPr>
          <w:rFonts w:ascii="Times New Roman" w:hAnsi="Times New Roman" w:cs="Times New Roman"/>
          <w:sz w:val="24"/>
          <w:szCs w:val="24"/>
        </w:rPr>
        <w:t xml:space="preserve">and </w:t>
      </w:r>
      <w:r w:rsidR="009971E1">
        <w:rPr>
          <w:rFonts w:ascii="Times New Roman" w:hAnsi="Times New Roman" w:cs="Times New Roman"/>
          <w:sz w:val="24"/>
          <w:szCs w:val="24"/>
        </w:rPr>
        <w:t>lure (</w:t>
      </w:r>
      <w:r w:rsidR="00DB28CC">
        <w:rPr>
          <w:rFonts w:ascii="Times New Roman" w:hAnsi="Times New Roman" w:cs="Times New Roman"/>
          <w:sz w:val="24"/>
          <w:szCs w:val="24"/>
        </w:rPr>
        <w:t xml:space="preserve">incorrect </w:t>
      </w:r>
      <w:r w:rsidR="009971E1">
        <w:rPr>
          <w:rFonts w:ascii="Times New Roman" w:hAnsi="Times New Roman" w:cs="Times New Roman"/>
          <w:sz w:val="24"/>
          <w:szCs w:val="24"/>
        </w:rPr>
        <w:t>option)</w:t>
      </w:r>
      <w:r w:rsidR="00E65FEE">
        <w:rPr>
          <w:rFonts w:ascii="Times New Roman" w:hAnsi="Times New Roman" w:cs="Times New Roman"/>
          <w:sz w:val="24"/>
          <w:szCs w:val="24"/>
        </w:rPr>
        <w:t xml:space="preserve"> across different</w:t>
      </w:r>
      <w:r w:rsidR="007842AF">
        <w:rPr>
          <w:rFonts w:ascii="Times New Roman" w:hAnsi="Times New Roman" w:cs="Times New Roman"/>
          <w:sz w:val="24"/>
          <w:szCs w:val="24"/>
        </w:rPr>
        <w:t xml:space="preserve"> practice test</w:t>
      </w:r>
      <w:r w:rsidR="00E65FEE">
        <w:rPr>
          <w:rFonts w:ascii="Times New Roman" w:hAnsi="Times New Roman" w:cs="Times New Roman"/>
          <w:sz w:val="24"/>
          <w:szCs w:val="24"/>
        </w:rPr>
        <w:t xml:space="preserve"> trials</w:t>
      </w:r>
      <w:r w:rsidR="009971E1">
        <w:rPr>
          <w:rFonts w:ascii="Times New Roman" w:hAnsi="Times New Roman" w:cs="Times New Roman"/>
          <w:sz w:val="24"/>
          <w:szCs w:val="24"/>
        </w:rPr>
        <w:t>, depending on which cue was provided</w:t>
      </w:r>
      <w:r w:rsidR="00C11141">
        <w:rPr>
          <w:rFonts w:ascii="Times New Roman" w:hAnsi="Times New Roman" w:cs="Times New Roman"/>
          <w:sz w:val="24"/>
          <w:szCs w:val="24"/>
        </w:rPr>
        <w:t xml:space="preserve">. This </w:t>
      </w:r>
      <w:r w:rsidR="00E65FEE">
        <w:rPr>
          <w:rFonts w:ascii="Times New Roman" w:hAnsi="Times New Roman" w:cs="Times New Roman"/>
          <w:sz w:val="24"/>
          <w:szCs w:val="24"/>
        </w:rPr>
        <w:t>potentially le</w:t>
      </w:r>
      <w:r w:rsidR="00C11141">
        <w:rPr>
          <w:rFonts w:ascii="Times New Roman" w:hAnsi="Times New Roman" w:cs="Times New Roman"/>
          <w:sz w:val="24"/>
          <w:szCs w:val="24"/>
        </w:rPr>
        <w:t>d</w:t>
      </w:r>
      <w:r w:rsidR="00E65FEE">
        <w:rPr>
          <w:rFonts w:ascii="Times New Roman" w:hAnsi="Times New Roman" w:cs="Times New Roman"/>
          <w:sz w:val="24"/>
          <w:szCs w:val="24"/>
        </w:rPr>
        <w:t xml:space="preserve"> to response interference</w:t>
      </w:r>
      <w:r w:rsidR="00F72638">
        <w:rPr>
          <w:rFonts w:ascii="Times New Roman" w:hAnsi="Times New Roman" w:cs="Times New Roman"/>
          <w:sz w:val="24"/>
          <w:szCs w:val="24"/>
        </w:rPr>
        <w:t xml:space="preserve"> in the practice condition</w:t>
      </w:r>
      <w:r w:rsidR="009971E1">
        <w:rPr>
          <w:rFonts w:ascii="Times New Roman" w:hAnsi="Times New Roman" w:cs="Times New Roman"/>
          <w:sz w:val="24"/>
          <w:szCs w:val="24"/>
        </w:rPr>
        <w:t xml:space="preserve">. </w:t>
      </w:r>
      <w:r w:rsidR="00E65FEE">
        <w:rPr>
          <w:rFonts w:ascii="Times New Roman" w:hAnsi="Times New Roman" w:cs="Times New Roman"/>
          <w:sz w:val="24"/>
          <w:szCs w:val="24"/>
        </w:rPr>
        <w:lastRenderedPageBreak/>
        <w:t xml:space="preserve">That is, for practiced items, </w:t>
      </w:r>
      <w:r w:rsidR="007842AF">
        <w:rPr>
          <w:rFonts w:ascii="Times New Roman" w:hAnsi="Times New Roman" w:cs="Times New Roman"/>
          <w:sz w:val="24"/>
          <w:szCs w:val="24"/>
        </w:rPr>
        <w:t xml:space="preserve">both </w:t>
      </w:r>
      <w:r w:rsidR="00E65FEE">
        <w:rPr>
          <w:rFonts w:ascii="Times New Roman" w:hAnsi="Times New Roman" w:cs="Times New Roman"/>
          <w:sz w:val="24"/>
          <w:szCs w:val="24"/>
        </w:rPr>
        <w:t xml:space="preserve">options on every final cued recall test </w:t>
      </w:r>
      <w:r w:rsidR="007842AF">
        <w:rPr>
          <w:rFonts w:ascii="Times New Roman" w:hAnsi="Times New Roman" w:cs="Times New Roman"/>
          <w:sz w:val="24"/>
          <w:szCs w:val="24"/>
        </w:rPr>
        <w:t xml:space="preserve">were </w:t>
      </w:r>
      <w:r w:rsidR="00E65FEE">
        <w:rPr>
          <w:rFonts w:ascii="Times New Roman" w:hAnsi="Times New Roman" w:cs="Times New Roman"/>
          <w:sz w:val="24"/>
          <w:szCs w:val="24"/>
        </w:rPr>
        <w:t>associat</w:t>
      </w:r>
      <w:r w:rsidR="007842AF">
        <w:rPr>
          <w:rFonts w:ascii="Times New Roman" w:hAnsi="Times New Roman" w:cs="Times New Roman"/>
          <w:sz w:val="24"/>
          <w:szCs w:val="24"/>
        </w:rPr>
        <w:t xml:space="preserve">ed </w:t>
      </w:r>
      <w:r w:rsidR="00E65FEE">
        <w:rPr>
          <w:rFonts w:ascii="Times New Roman" w:hAnsi="Times New Roman" w:cs="Times New Roman"/>
          <w:sz w:val="24"/>
          <w:szCs w:val="24"/>
        </w:rPr>
        <w:t>with both response options</w:t>
      </w:r>
      <w:r w:rsidR="007842AF">
        <w:rPr>
          <w:rFonts w:ascii="Times New Roman" w:hAnsi="Times New Roman" w:cs="Times New Roman"/>
          <w:sz w:val="24"/>
          <w:szCs w:val="24"/>
        </w:rPr>
        <w:t xml:space="preserve"> (</w:t>
      </w:r>
      <w:r w:rsidR="00485735">
        <w:rPr>
          <w:rFonts w:ascii="Times New Roman" w:hAnsi="Times New Roman" w:cs="Times New Roman"/>
          <w:sz w:val="24"/>
          <w:szCs w:val="24"/>
        </w:rPr>
        <w:t>“</w:t>
      </w:r>
      <w:r w:rsidR="007842AF">
        <w:rPr>
          <w:rFonts w:ascii="Times New Roman" w:hAnsi="Times New Roman" w:cs="Times New Roman"/>
          <w:sz w:val="24"/>
          <w:szCs w:val="24"/>
        </w:rPr>
        <w:t>target</w:t>
      </w:r>
      <w:r w:rsidR="00485735">
        <w:rPr>
          <w:rFonts w:ascii="Times New Roman" w:hAnsi="Times New Roman" w:cs="Times New Roman"/>
          <w:sz w:val="24"/>
          <w:szCs w:val="24"/>
        </w:rPr>
        <w:t>”</w:t>
      </w:r>
      <w:r w:rsidR="007842AF">
        <w:rPr>
          <w:rFonts w:ascii="Times New Roman" w:hAnsi="Times New Roman" w:cs="Times New Roman"/>
          <w:sz w:val="24"/>
          <w:szCs w:val="24"/>
        </w:rPr>
        <w:t xml:space="preserve"> and </w:t>
      </w:r>
      <w:r w:rsidR="00485735">
        <w:rPr>
          <w:rFonts w:ascii="Times New Roman" w:hAnsi="Times New Roman" w:cs="Times New Roman"/>
          <w:sz w:val="24"/>
          <w:szCs w:val="24"/>
        </w:rPr>
        <w:t>“</w:t>
      </w:r>
      <w:r w:rsidR="007842AF">
        <w:rPr>
          <w:rFonts w:ascii="Times New Roman" w:hAnsi="Times New Roman" w:cs="Times New Roman"/>
          <w:sz w:val="24"/>
          <w:szCs w:val="24"/>
        </w:rPr>
        <w:t>lure</w:t>
      </w:r>
      <w:r w:rsidR="00485735">
        <w:rPr>
          <w:rFonts w:ascii="Times New Roman" w:hAnsi="Times New Roman" w:cs="Times New Roman"/>
          <w:sz w:val="24"/>
          <w:szCs w:val="24"/>
        </w:rPr>
        <w:t>”</w:t>
      </w:r>
      <w:r w:rsidR="007842AF">
        <w:rPr>
          <w:rFonts w:ascii="Times New Roman" w:hAnsi="Times New Roman" w:cs="Times New Roman"/>
          <w:sz w:val="24"/>
          <w:szCs w:val="24"/>
        </w:rPr>
        <w:t>)</w:t>
      </w:r>
      <w:r w:rsidR="00E65FEE">
        <w:rPr>
          <w:rFonts w:ascii="Times New Roman" w:hAnsi="Times New Roman" w:cs="Times New Roman"/>
          <w:sz w:val="24"/>
          <w:szCs w:val="24"/>
        </w:rPr>
        <w:t>. In contrast, for restudied items, the two options on final cued recall tests had either never been seen in isolation (Experiments 1 and 2), and/or had never been associated with any response (Experiments 1, 2</w:t>
      </w:r>
      <w:r w:rsidR="00821902">
        <w:rPr>
          <w:rFonts w:ascii="Times New Roman" w:hAnsi="Times New Roman" w:cs="Times New Roman"/>
          <w:sz w:val="24"/>
          <w:szCs w:val="24"/>
        </w:rPr>
        <w:t>,</w:t>
      </w:r>
      <w:r w:rsidR="00E65FEE">
        <w:rPr>
          <w:rFonts w:ascii="Times New Roman" w:hAnsi="Times New Roman" w:cs="Times New Roman"/>
          <w:sz w:val="24"/>
          <w:szCs w:val="24"/>
        </w:rPr>
        <w:t xml:space="preserve"> and 4).</w:t>
      </w:r>
    </w:p>
    <w:p w14:paraId="53D496A8" w14:textId="1E24304F" w:rsidR="006A063F" w:rsidRPr="000E0BC6" w:rsidRDefault="009226EC" w:rsidP="00E17945">
      <w:pPr>
        <w:spacing w:after="0" w:line="480" w:lineRule="auto"/>
        <w:ind w:firstLine="720"/>
        <w:rPr>
          <w:rFonts w:ascii="Times New Roman" w:hAnsi="Times New Roman" w:cs="Times New Roman"/>
          <w:sz w:val="24"/>
          <w:szCs w:val="24"/>
        </w:rPr>
      </w:pPr>
      <w:bookmarkStart w:id="9" w:name="_Hlk175124206"/>
      <w:r>
        <w:rPr>
          <w:rFonts w:ascii="Times New Roman" w:hAnsi="Times New Roman" w:cs="Times New Roman"/>
          <w:sz w:val="24"/>
          <w:szCs w:val="24"/>
        </w:rPr>
        <w:t xml:space="preserve">Experiment 5 </w:t>
      </w:r>
      <w:r w:rsidR="00FD6DF7">
        <w:rPr>
          <w:rFonts w:ascii="Times New Roman" w:hAnsi="Times New Roman" w:cs="Times New Roman"/>
          <w:sz w:val="24"/>
          <w:szCs w:val="24"/>
        </w:rPr>
        <w:t>changed</w:t>
      </w:r>
      <w:r>
        <w:rPr>
          <w:rFonts w:ascii="Times New Roman" w:hAnsi="Times New Roman" w:cs="Times New Roman"/>
          <w:sz w:val="24"/>
          <w:szCs w:val="24"/>
        </w:rPr>
        <w:t xml:space="preserve"> the design such that one target </w:t>
      </w:r>
      <w:r w:rsidR="00D268DD">
        <w:rPr>
          <w:rFonts w:ascii="Times New Roman" w:hAnsi="Times New Roman" w:cs="Times New Roman"/>
          <w:sz w:val="24"/>
          <w:szCs w:val="24"/>
        </w:rPr>
        <w:t xml:space="preserve">object </w:t>
      </w:r>
      <w:r>
        <w:rPr>
          <w:rFonts w:ascii="Times New Roman" w:hAnsi="Times New Roman" w:cs="Times New Roman"/>
          <w:sz w:val="24"/>
          <w:szCs w:val="24"/>
        </w:rPr>
        <w:t xml:space="preserve">from a family was assigned to the restudy condition and the other target </w:t>
      </w:r>
      <w:r w:rsidR="00D268DD">
        <w:rPr>
          <w:rFonts w:ascii="Times New Roman" w:hAnsi="Times New Roman" w:cs="Times New Roman"/>
          <w:sz w:val="24"/>
          <w:szCs w:val="24"/>
        </w:rPr>
        <w:t xml:space="preserve">object </w:t>
      </w:r>
      <w:r>
        <w:rPr>
          <w:rFonts w:ascii="Times New Roman" w:hAnsi="Times New Roman" w:cs="Times New Roman"/>
          <w:sz w:val="24"/>
          <w:szCs w:val="24"/>
        </w:rPr>
        <w:t xml:space="preserve">from </w:t>
      </w:r>
      <w:r w:rsidR="00D268DD">
        <w:rPr>
          <w:rFonts w:ascii="Times New Roman" w:hAnsi="Times New Roman" w:cs="Times New Roman"/>
          <w:sz w:val="24"/>
          <w:szCs w:val="24"/>
        </w:rPr>
        <w:t xml:space="preserve">that </w:t>
      </w:r>
      <w:r>
        <w:rPr>
          <w:rFonts w:ascii="Times New Roman" w:hAnsi="Times New Roman" w:cs="Times New Roman"/>
          <w:sz w:val="24"/>
          <w:szCs w:val="24"/>
        </w:rPr>
        <w:t>same family was assigned to the test practice condition.</w:t>
      </w:r>
      <w:r w:rsidR="00C002A7">
        <w:rPr>
          <w:rFonts w:ascii="Times New Roman" w:hAnsi="Times New Roman" w:cs="Times New Roman"/>
          <w:sz w:val="24"/>
          <w:szCs w:val="24"/>
        </w:rPr>
        <w:t xml:space="preserve"> Note that lures for retrieval practice were always selected from the same family as the target object.</w:t>
      </w:r>
      <w:r w:rsidR="00EC1625">
        <w:rPr>
          <w:rFonts w:ascii="Times New Roman" w:hAnsi="Times New Roman" w:cs="Times New Roman"/>
          <w:sz w:val="24"/>
          <w:szCs w:val="24"/>
        </w:rPr>
        <w:t xml:space="preserve"> </w:t>
      </w:r>
      <w:bookmarkStart w:id="10" w:name="_Hlk175064213"/>
      <w:bookmarkStart w:id="11" w:name="_Hlk175063908"/>
      <w:r w:rsidR="00C002A7">
        <w:rPr>
          <w:rFonts w:ascii="Times New Roman" w:hAnsi="Times New Roman" w:cs="Times New Roman"/>
          <w:sz w:val="24"/>
          <w:szCs w:val="24"/>
        </w:rPr>
        <w:t>Therefore</w:t>
      </w:r>
      <w:r w:rsidR="00EC1625">
        <w:rPr>
          <w:rFonts w:ascii="Times New Roman" w:hAnsi="Times New Roman" w:cs="Times New Roman"/>
          <w:sz w:val="24"/>
          <w:szCs w:val="24"/>
        </w:rPr>
        <w:t>, for the practice tests of Experiment 5, when a particular pair of choice alternatives appeared</w:t>
      </w:r>
      <w:r w:rsidR="009E3615">
        <w:rPr>
          <w:rFonts w:ascii="Times New Roman" w:hAnsi="Times New Roman" w:cs="Times New Roman"/>
          <w:sz w:val="24"/>
          <w:szCs w:val="24"/>
        </w:rPr>
        <w:t xml:space="preserve"> (e.g., a choice between a </w:t>
      </w:r>
      <w:r w:rsidR="00C002A7">
        <w:rPr>
          <w:rFonts w:ascii="Times New Roman" w:hAnsi="Times New Roman" w:cs="Times New Roman"/>
          <w:sz w:val="24"/>
          <w:szCs w:val="24"/>
        </w:rPr>
        <w:t xml:space="preserve">“herringbone” </w:t>
      </w:r>
      <w:r w:rsidR="009E3615">
        <w:rPr>
          <w:rFonts w:ascii="Times New Roman" w:hAnsi="Times New Roman" w:cs="Times New Roman"/>
          <w:sz w:val="24"/>
          <w:szCs w:val="24"/>
        </w:rPr>
        <w:t xml:space="preserve">fill pattern with alternating slanted lines and a fill pattern with </w:t>
      </w:r>
      <w:r w:rsidR="00C002A7">
        <w:rPr>
          <w:rFonts w:ascii="Times New Roman" w:hAnsi="Times New Roman" w:cs="Times New Roman"/>
          <w:sz w:val="24"/>
          <w:szCs w:val="24"/>
        </w:rPr>
        <w:t xml:space="preserve">diagonally slanted </w:t>
      </w:r>
      <w:r w:rsidR="009E3615">
        <w:rPr>
          <w:rFonts w:ascii="Times New Roman" w:hAnsi="Times New Roman" w:cs="Times New Roman"/>
          <w:sz w:val="24"/>
          <w:szCs w:val="24"/>
        </w:rPr>
        <w:t>oval blobs</w:t>
      </w:r>
      <w:r w:rsidR="00C002A7" w:rsidRPr="00C002A7">
        <w:rPr>
          <w:rFonts w:ascii="Times New Roman" w:hAnsi="Times New Roman" w:cs="Times New Roman"/>
          <w:sz w:val="24"/>
          <w:szCs w:val="24"/>
        </w:rPr>
        <w:t>; see bottom-right family in Figure 10), the same choice option was the correct choice for any practice test that contained these two choices, regardless of the retrieval cue, because these choices only ever appeared with one retrieval cue (e.g., for this choice, the correct answer would always be the diagonally slanted oval blobs). In contrast, for Experiments 1, 2, and 4 during retrieval practice, sometimes one choice option was correct while other times the other option was correct, depending on the just-presented retrieval cue (e.g., for the tooth-like outline retrieval cue, the herringbone fill pattern was correct but for the kite-shaped outline retrieval cue, the diagonally slanted oval blobs fill pattern was correct). Thus, for Experiment 5, there was no longer response interference for the retrieval practice condition, because there was a consistent correct answer during retrieval practice. Furthermore, this introduced a sort of response interference to the restudy condition because there was a consistent correct choice during retrieval practice for a particular pair of choice options, but that choice was the wrong choice on the final test whenever the presented retrieval cue was the one from the restudy condition.</w:t>
      </w:r>
      <w:bookmarkEnd w:id="9"/>
      <w:bookmarkEnd w:id="10"/>
      <w:bookmarkEnd w:id="11"/>
    </w:p>
    <w:p w14:paraId="1DA47C7B" w14:textId="77777777"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lastRenderedPageBreak/>
        <w:t>Participants</w:t>
      </w:r>
    </w:p>
    <w:p w14:paraId="4A483F2B" w14:textId="4C0DE298" w:rsidR="006A063F" w:rsidRPr="002457E7" w:rsidRDefault="00005242" w:rsidP="006A063F">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Twenty-seven</w:t>
      </w:r>
      <w:r w:rsidRPr="002457E7">
        <w:rPr>
          <w:rFonts w:ascii="Times New Roman" w:hAnsi="Times New Roman" w:cs="Times New Roman"/>
          <w:sz w:val="24"/>
          <w:szCs w:val="24"/>
        </w:rPr>
        <w:t xml:space="preserve"> </w:t>
      </w:r>
      <w:r w:rsidR="006A063F">
        <w:rPr>
          <w:rFonts w:ascii="Times New Roman" w:hAnsi="Times New Roman" w:cs="Times New Roman"/>
          <w:sz w:val="24"/>
          <w:szCs w:val="24"/>
        </w:rPr>
        <w:t>people participated</w:t>
      </w:r>
      <w:r w:rsidR="006A063F" w:rsidRPr="002457E7">
        <w:rPr>
          <w:rFonts w:ascii="Times New Roman" w:hAnsi="Times New Roman" w:cs="Times New Roman"/>
          <w:sz w:val="24"/>
          <w:szCs w:val="24"/>
        </w:rPr>
        <w:t xml:space="preserve"> (</w:t>
      </w:r>
      <w:r w:rsidR="006A063F">
        <w:rPr>
          <w:rFonts w:ascii="Times New Roman" w:hAnsi="Times New Roman" w:cs="Times New Roman"/>
          <w:sz w:val="24"/>
          <w:szCs w:val="24"/>
        </w:rPr>
        <w:t>23</w:t>
      </w:r>
      <w:r w:rsidR="006A063F" w:rsidRPr="002457E7">
        <w:rPr>
          <w:rFonts w:ascii="Times New Roman" w:hAnsi="Times New Roman" w:cs="Times New Roman"/>
          <w:sz w:val="24"/>
          <w:szCs w:val="24"/>
        </w:rPr>
        <w:t xml:space="preserve"> female, </w:t>
      </w:r>
      <w:r w:rsidR="006A063F">
        <w:rPr>
          <w:rFonts w:ascii="Times New Roman" w:hAnsi="Times New Roman" w:cs="Times New Roman"/>
          <w:sz w:val="24"/>
          <w:szCs w:val="24"/>
        </w:rPr>
        <w:t>4</w:t>
      </w:r>
      <w:r w:rsidR="006A063F" w:rsidRPr="002457E7">
        <w:rPr>
          <w:rFonts w:ascii="Times New Roman" w:hAnsi="Times New Roman" w:cs="Times New Roman"/>
          <w:sz w:val="24"/>
          <w:szCs w:val="24"/>
        </w:rPr>
        <w:t xml:space="preserve"> male)</w:t>
      </w:r>
      <w:r w:rsidR="006A063F">
        <w:rPr>
          <w:rFonts w:ascii="Times New Roman" w:hAnsi="Times New Roman" w:cs="Times New Roman"/>
          <w:sz w:val="24"/>
          <w:szCs w:val="24"/>
        </w:rPr>
        <w:t xml:space="preserve"> whose</w:t>
      </w:r>
      <w:r w:rsidR="006A063F" w:rsidRPr="002457E7">
        <w:rPr>
          <w:rFonts w:ascii="Times New Roman" w:hAnsi="Times New Roman" w:cs="Times New Roman"/>
          <w:sz w:val="24"/>
          <w:szCs w:val="24"/>
        </w:rPr>
        <w:t xml:space="preserve"> ages ranged from </w:t>
      </w:r>
      <w:r w:rsidR="006A063F">
        <w:rPr>
          <w:rFonts w:ascii="Times New Roman" w:hAnsi="Times New Roman" w:cs="Times New Roman"/>
          <w:sz w:val="24"/>
          <w:szCs w:val="24"/>
        </w:rPr>
        <w:t>18</w:t>
      </w:r>
      <w:r w:rsidR="006A063F" w:rsidRPr="002457E7">
        <w:rPr>
          <w:rFonts w:ascii="Times New Roman" w:hAnsi="Times New Roman" w:cs="Times New Roman"/>
          <w:sz w:val="24"/>
          <w:szCs w:val="24"/>
        </w:rPr>
        <w:t xml:space="preserve"> to </w:t>
      </w:r>
      <w:r w:rsidR="006A063F">
        <w:rPr>
          <w:rFonts w:ascii="Times New Roman" w:hAnsi="Times New Roman" w:cs="Times New Roman"/>
          <w:sz w:val="24"/>
          <w:szCs w:val="24"/>
        </w:rPr>
        <w:t>21</w:t>
      </w:r>
      <w:r w:rsidR="006A063F" w:rsidRPr="002457E7">
        <w:rPr>
          <w:rFonts w:ascii="Times New Roman" w:hAnsi="Times New Roman" w:cs="Times New Roman"/>
          <w:sz w:val="24"/>
          <w:szCs w:val="24"/>
        </w:rPr>
        <w:t xml:space="preserve"> years (mean = </w:t>
      </w:r>
      <w:r w:rsidR="006A063F">
        <w:rPr>
          <w:rFonts w:ascii="Times New Roman" w:hAnsi="Times New Roman" w:cs="Times New Roman"/>
          <w:sz w:val="24"/>
          <w:szCs w:val="24"/>
        </w:rPr>
        <w:t>20.0</w:t>
      </w:r>
      <w:r w:rsidR="006A063F" w:rsidRPr="002457E7">
        <w:rPr>
          <w:rFonts w:ascii="Times New Roman" w:hAnsi="Times New Roman" w:cs="Times New Roman"/>
          <w:sz w:val="24"/>
          <w:szCs w:val="24"/>
        </w:rPr>
        <w:t xml:space="preserve"> years). </w:t>
      </w:r>
    </w:p>
    <w:p w14:paraId="50AC2F35" w14:textId="77777777" w:rsidR="006A063F" w:rsidRPr="004C369C" w:rsidRDefault="006A063F" w:rsidP="006A063F">
      <w:pPr>
        <w:spacing w:after="0" w:line="480" w:lineRule="auto"/>
        <w:rPr>
          <w:rFonts w:ascii="Times New Roman" w:hAnsi="Times New Roman" w:cs="Times New Roman"/>
          <w:b/>
          <w:bCs/>
          <w:sz w:val="24"/>
          <w:szCs w:val="24"/>
        </w:rPr>
      </w:pPr>
    </w:p>
    <w:p w14:paraId="789BF53E" w14:textId="77777777"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Methods</w:t>
      </w:r>
    </w:p>
    <w:p w14:paraId="0367BBDD" w14:textId="06C880FF" w:rsidR="00AA4111" w:rsidRDefault="006A063F" w:rsidP="00AA4111">
      <w:pPr>
        <w:spacing w:after="0" w:line="480" w:lineRule="auto"/>
        <w:rPr>
          <w:rFonts w:ascii="Times New Roman" w:hAnsi="Times New Roman" w:cs="Times New Roman"/>
          <w:noProof/>
          <w:sz w:val="24"/>
          <w:szCs w:val="24"/>
        </w:rPr>
      </w:pPr>
      <w:r>
        <w:rPr>
          <w:rFonts w:ascii="Times New Roman" w:hAnsi="Times New Roman" w:cs="Times New Roman"/>
          <w:sz w:val="24"/>
          <w:szCs w:val="24"/>
        </w:rPr>
        <w:tab/>
        <w:t xml:space="preserve">The </w:t>
      </w:r>
      <w:r w:rsidR="00615AB8">
        <w:rPr>
          <w:rFonts w:ascii="Times New Roman" w:hAnsi="Times New Roman" w:cs="Times New Roman"/>
          <w:sz w:val="24"/>
          <w:szCs w:val="24"/>
        </w:rPr>
        <w:t>procedure</w:t>
      </w:r>
      <w:r>
        <w:rPr>
          <w:rFonts w:ascii="Times New Roman" w:hAnsi="Times New Roman" w:cs="Times New Roman"/>
          <w:sz w:val="24"/>
          <w:szCs w:val="24"/>
        </w:rPr>
        <w:t xml:space="preserve"> for Experiment </w:t>
      </w:r>
      <w:r w:rsidR="001913CD">
        <w:rPr>
          <w:rFonts w:ascii="Times New Roman" w:hAnsi="Times New Roman" w:cs="Times New Roman"/>
          <w:sz w:val="24"/>
          <w:szCs w:val="24"/>
        </w:rPr>
        <w:t>5</w:t>
      </w:r>
      <w:r>
        <w:rPr>
          <w:rFonts w:ascii="Times New Roman" w:hAnsi="Times New Roman" w:cs="Times New Roman"/>
          <w:sz w:val="24"/>
          <w:szCs w:val="24"/>
        </w:rPr>
        <w:t xml:space="preserve"> </w:t>
      </w:r>
      <w:r w:rsidR="00400A49">
        <w:rPr>
          <w:rFonts w:ascii="Times New Roman" w:hAnsi="Times New Roman" w:cs="Times New Roman"/>
          <w:sz w:val="24"/>
          <w:szCs w:val="24"/>
        </w:rPr>
        <w:t xml:space="preserve">was </w:t>
      </w:r>
      <w:r>
        <w:rPr>
          <w:rFonts w:ascii="Times New Roman" w:hAnsi="Times New Roman" w:cs="Times New Roman"/>
          <w:sz w:val="24"/>
          <w:szCs w:val="24"/>
        </w:rPr>
        <w:t xml:space="preserve">identical to Experiment </w:t>
      </w:r>
      <w:r w:rsidR="003E6C68">
        <w:rPr>
          <w:rFonts w:ascii="Times New Roman" w:hAnsi="Times New Roman" w:cs="Times New Roman"/>
          <w:sz w:val="24"/>
          <w:szCs w:val="24"/>
        </w:rPr>
        <w:t>1</w:t>
      </w:r>
      <w:r>
        <w:rPr>
          <w:rFonts w:ascii="Times New Roman" w:hAnsi="Times New Roman" w:cs="Times New Roman"/>
          <w:sz w:val="24"/>
          <w:szCs w:val="24"/>
        </w:rPr>
        <w:t xml:space="preserve"> except that</w:t>
      </w:r>
      <w:r w:rsidR="00AA4111">
        <w:rPr>
          <w:rFonts w:ascii="Times New Roman" w:hAnsi="Times New Roman" w:cs="Times New Roman"/>
          <w:sz w:val="24"/>
          <w:szCs w:val="24"/>
        </w:rPr>
        <w:t xml:space="preserve"> the method of object assignment to condition</w:t>
      </w:r>
      <w:r w:rsidR="00F136C1">
        <w:rPr>
          <w:rFonts w:ascii="Times New Roman" w:hAnsi="Times New Roman" w:cs="Times New Roman"/>
          <w:sz w:val="24"/>
          <w:szCs w:val="24"/>
        </w:rPr>
        <w:t>s</w:t>
      </w:r>
      <w:r w:rsidR="00AA4111">
        <w:rPr>
          <w:rFonts w:ascii="Times New Roman" w:hAnsi="Times New Roman" w:cs="Times New Roman"/>
          <w:sz w:val="24"/>
          <w:szCs w:val="24"/>
        </w:rPr>
        <w:t xml:space="preserve"> was changed</w:t>
      </w:r>
      <w:r w:rsidR="00DC3151">
        <w:rPr>
          <w:rFonts w:ascii="Times New Roman" w:hAnsi="Times New Roman" w:cs="Times New Roman"/>
          <w:sz w:val="24"/>
          <w:szCs w:val="24"/>
        </w:rPr>
        <w:t>, no whole object feedback was given in the practice condition,</w:t>
      </w:r>
      <w:r w:rsidR="00AA4111">
        <w:rPr>
          <w:rFonts w:ascii="Times New Roman" w:hAnsi="Times New Roman" w:cs="Times New Roman"/>
          <w:sz w:val="24"/>
          <w:szCs w:val="24"/>
        </w:rPr>
        <w:t xml:space="preserve"> and there were 10 rounds of additional familiarization</w:t>
      </w:r>
      <w:r w:rsidR="00780A4D">
        <w:rPr>
          <w:rFonts w:ascii="Times New Roman" w:hAnsi="Times New Roman" w:cs="Times New Roman"/>
          <w:sz w:val="24"/>
          <w:szCs w:val="24"/>
        </w:rPr>
        <w:t xml:space="preserve">. </w:t>
      </w:r>
      <w:r w:rsidR="00AE6645">
        <w:rPr>
          <w:rFonts w:ascii="Times New Roman" w:hAnsi="Times New Roman" w:cs="Times New Roman"/>
          <w:sz w:val="24"/>
          <w:szCs w:val="24"/>
        </w:rPr>
        <w:t>We modified t</w:t>
      </w:r>
      <w:r w:rsidR="00780A4D">
        <w:rPr>
          <w:rFonts w:ascii="Times New Roman" w:hAnsi="Times New Roman" w:cs="Times New Roman"/>
          <w:sz w:val="24"/>
          <w:szCs w:val="24"/>
        </w:rPr>
        <w:t xml:space="preserve">he object assignment because of </w:t>
      </w:r>
      <w:r w:rsidR="00AC7F6B">
        <w:rPr>
          <w:rFonts w:ascii="Times New Roman" w:hAnsi="Times New Roman" w:cs="Times New Roman"/>
          <w:sz w:val="24"/>
          <w:szCs w:val="24"/>
        </w:rPr>
        <w:t xml:space="preserve">the </w:t>
      </w:r>
      <w:r w:rsidR="00FC0509">
        <w:rPr>
          <w:rFonts w:ascii="Times New Roman" w:hAnsi="Times New Roman" w:cs="Times New Roman"/>
          <w:sz w:val="24"/>
          <w:szCs w:val="24"/>
        </w:rPr>
        <w:t xml:space="preserve">possible </w:t>
      </w:r>
      <w:r w:rsidR="00780A4D">
        <w:rPr>
          <w:rFonts w:ascii="Times New Roman" w:hAnsi="Times New Roman" w:cs="Times New Roman"/>
          <w:sz w:val="24"/>
          <w:szCs w:val="24"/>
        </w:rPr>
        <w:t>con</w:t>
      </w:r>
      <w:r w:rsidR="0005367D">
        <w:rPr>
          <w:rFonts w:ascii="Times New Roman" w:hAnsi="Times New Roman" w:cs="Times New Roman"/>
          <w:sz w:val="24"/>
          <w:szCs w:val="24"/>
        </w:rPr>
        <w:t>found</w:t>
      </w:r>
      <w:r w:rsidR="00FC0509">
        <w:rPr>
          <w:rFonts w:ascii="Times New Roman" w:hAnsi="Times New Roman" w:cs="Times New Roman"/>
          <w:sz w:val="24"/>
          <w:szCs w:val="24"/>
        </w:rPr>
        <w:t xml:space="preserve"> created by response interference</w:t>
      </w:r>
      <w:r w:rsidR="00780A4D">
        <w:rPr>
          <w:rFonts w:ascii="Times New Roman" w:hAnsi="Times New Roman" w:cs="Times New Roman"/>
          <w:sz w:val="24"/>
          <w:szCs w:val="24"/>
        </w:rPr>
        <w:t xml:space="preserve">. </w:t>
      </w:r>
      <w:r w:rsidR="00E57335">
        <w:rPr>
          <w:rFonts w:ascii="Times New Roman" w:hAnsi="Times New Roman" w:cs="Times New Roman"/>
          <w:sz w:val="24"/>
          <w:szCs w:val="24"/>
        </w:rPr>
        <w:t>In Experiments 1</w:t>
      </w:r>
      <w:r w:rsidR="008D6001">
        <w:rPr>
          <w:rFonts w:ascii="Times New Roman" w:hAnsi="Times New Roman" w:cs="Times New Roman"/>
          <w:sz w:val="24"/>
          <w:szCs w:val="24"/>
        </w:rPr>
        <w:t>, 2</w:t>
      </w:r>
      <w:r w:rsidR="00821902">
        <w:rPr>
          <w:rFonts w:ascii="Times New Roman" w:hAnsi="Times New Roman" w:cs="Times New Roman"/>
          <w:sz w:val="24"/>
          <w:szCs w:val="24"/>
        </w:rPr>
        <w:t>,</w:t>
      </w:r>
      <w:r w:rsidR="008D6001">
        <w:rPr>
          <w:rFonts w:ascii="Times New Roman" w:hAnsi="Times New Roman" w:cs="Times New Roman"/>
          <w:sz w:val="24"/>
          <w:szCs w:val="24"/>
        </w:rPr>
        <w:t xml:space="preserve"> and </w:t>
      </w:r>
      <w:r w:rsidR="00E57335">
        <w:rPr>
          <w:rFonts w:ascii="Times New Roman" w:hAnsi="Times New Roman" w:cs="Times New Roman"/>
          <w:sz w:val="24"/>
          <w:szCs w:val="24"/>
        </w:rPr>
        <w:t xml:space="preserve">4, for practiced items, </w:t>
      </w:r>
      <w:r w:rsidR="003E2EEC">
        <w:rPr>
          <w:rFonts w:ascii="Times New Roman" w:hAnsi="Times New Roman" w:cs="Times New Roman"/>
          <w:sz w:val="24"/>
          <w:szCs w:val="24"/>
        </w:rPr>
        <w:t>both</w:t>
      </w:r>
      <w:r w:rsidR="00E57335">
        <w:rPr>
          <w:rFonts w:ascii="Times New Roman" w:hAnsi="Times New Roman" w:cs="Times New Roman"/>
          <w:sz w:val="24"/>
          <w:szCs w:val="24"/>
        </w:rPr>
        <w:t xml:space="preserve"> </w:t>
      </w:r>
      <w:r w:rsidR="00092FBB">
        <w:rPr>
          <w:rFonts w:ascii="Times New Roman" w:hAnsi="Times New Roman" w:cs="Times New Roman"/>
          <w:sz w:val="24"/>
          <w:szCs w:val="24"/>
        </w:rPr>
        <w:t xml:space="preserve">part </w:t>
      </w:r>
      <w:r w:rsidR="00E57335">
        <w:rPr>
          <w:rFonts w:ascii="Times New Roman" w:hAnsi="Times New Roman" w:cs="Times New Roman"/>
          <w:sz w:val="24"/>
          <w:szCs w:val="24"/>
        </w:rPr>
        <w:t>options on every final 2AFC cued recall test (the target and the lure) had served as both target and lure during practice retrieval trials</w:t>
      </w:r>
      <w:r w:rsidR="00FC6A0E">
        <w:rPr>
          <w:rFonts w:ascii="Times New Roman" w:hAnsi="Times New Roman" w:cs="Times New Roman"/>
          <w:sz w:val="24"/>
          <w:szCs w:val="24"/>
        </w:rPr>
        <w:t xml:space="preserve">. </w:t>
      </w:r>
      <w:r w:rsidR="009D6C57">
        <w:rPr>
          <w:rFonts w:ascii="Times New Roman" w:hAnsi="Times New Roman" w:cs="Times New Roman"/>
          <w:sz w:val="24"/>
          <w:szCs w:val="24"/>
        </w:rPr>
        <w:t xml:space="preserve">For instance, </w:t>
      </w:r>
      <w:r w:rsidR="0056597F">
        <w:rPr>
          <w:rFonts w:ascii="Times New Roman" w:hAnsi="Times New Roman" w:cs="Times New Roman"/>
          <w:sz w:val="24"/>
          <w:szCs w:val="24"/>
        </w:rPr>
        <w:t>fill p</w:t>
      </w:r>
      <w:r w:rsidR="009D6C57">
        <w:rPr>
          <w:rFonts w:ascii="Times New Roman" w:hAnsi="Times New Roman" w:cs="Times New Roman"/>
          <w:sz w:val="24"/>
          <w:szCs w:val="24"/>
        </w:rPr>
        <w:t xml:space="preserve">attern A </w:t>
      </w:r>
      <w:r w:rsidR="00ED1712">
        <w:rPr>
          <w:rFonts w:ascii="Times New Roman" w:hAnsi="Times New Roman" w:cs="Times New Roman"/>
          <w:sz w:val="24"/>
          <w:szCs w:val="24"/>
        </w:rPr>
        <w:t xml:space="preserve">would have been a target </w:t>
      </w:r>
      <w:r w:rsidR="00402F09">
        <w:rPr>
          <w:rFonts w:ascii="Times New Roman" w:hAnsi="Times New Roman" w:cs="Times New Roman"/>
          <w:sz w:val="24"/>
          <w:szCs w:val="24"/>
        </w:rPr>
        <w:t xml:space="preserve">when </w:t>
      </w:r>
      <w:r w:rsidR="00D65E19">
        <w:rPr>
          <w:rFonts w:ascii="Times New Roman" w:hAnsi="Times New Roman" w:cs="Times New Roman"/>
          <w:sz w:val="24"/>
          <w:szCs w:val="24"/>
        </w:rPr>
        <w:t>practicing</w:t>
      </w:r>
      <w:r w:rsidR="0056597F">
        <w:rPr>
          <w:rFonts w:ascii="Times New Roman" w:hAnsi="Times New Roman" w:cs="Times New Roman"/>
          <w:sz w:val="24"/>
          <w:szCs w:val="24"/>
        </w:rPr>
        <w:t xml:space="preserve"> retrieval of</w:t>
      </w:r>
      <w:r w:rsidR="00D65E19">
        <w:rPr>
          <w:rFonts w:ascii="Times New Roman" w:hAnsi="Times New Roman" w:cs="Times New Roman"/>
          <w:sz w:val="24"/>
          <w:szCs w:val="24"/>
        </w:rPr>
        <w:t xml:space="preserve"> </w:t>
      </w:r>
      <w:r w:rsidR="00ED1712">
        <w:rPr>
          <w:rFonts w:ascii="Times New Roman" w:hAnsi="Times New Roman" w:cs="Times New Roman"/>
          <w:sz w:val="24"/>
          <w:szCs w:val="24"/>
        </w:rPr>
        <w:t>Object 1</w:t>
      </w:r>
      <w:r w:rsidR="0056597F">
        <w:rPr>
          <w:rFonts w:ascii="Times New Roman" w:hAnsi="Times New Roman" w:cs="Times New Roman"/>
          <w:sz w:val="24"/>
          <w:szCs w:val="24"/>
        </w:rPr>
        <w:t>,</w:t>
      </w:r>
      <w:r w:rsidR="00ED1712">
        <w:rPr>
          <w:rFonts w:ascii="Times New Roman" w:hAnsi="Times New Roman" w:cs="Times New Roman"/>
          <w:sz w:val="24"/>
          <w:szCs w:val="24"/>
        </w:rPr>
        <w:t xml:space="preserve"> but a lure </w:t>
      </w:r>
      <w:r w:rsidR="00402F09">
        <w:rPr>
          <w:rFonts w:ascii="Times New Roman" w:hAnsi="Times New Roman" w:cs="Times New Roman"/>
          <w:sz w:val="24"/>
          <w:szCs w:val="24"/>
        </w:rPr>
        <w:t xml:space="preserve">when </w:t>
      </w:r>
      <w:r w:rsidR="00E941B9">
        <w:rPr>
          <w:rFonts w:ascii="Times New Roman" w:hAnsi="Times New Roman" w:cs="Times New Roman"/>
          <w:sz w:val="24"/>
          <w:szCs w:val="24"/>
        </w:rPr>
        <w:t>practicing</w:t>
      </w:r>
      <w:r w:rsidR="00ED1712">
        <w:rPr>
          <w:rFonts w:ascii="Times New Roman" w:hAnsi="Times New Roman" w:cs="Times New Roman"/>
          <w:sz w:val="24"/>
          <w:szCs w:val="24"/>
        </w:rPr>
        <w:t xml:space="preserve"> </w:t>
      </w:r>
      <w:r w:rsidR="0056597F">
        <w:rPr>
          <w:rFonts w:ascii="Times New Roman" w:hAnsi="Times New Roman" w:cs="Times New Roman"/>
          <w:sz w:val="24"/>
          <w:szCs w:val="24"/>
        </w:rPr>
        <w:t xml:space="preserve">retrieval of </w:t>
      </w:r>
      <w:r w:rsidR="00ED1712">
        <w:rPr>
          <w:rFonts w:ascii="Times New Roman" w:hAnsi="Times New Roman" w:cs="Times New Roman"/>
          <w:sz w:val="24"/>
          <w:szCs w:val="24"/>
        </w:rPr>
        <w:t xml:space="preserve">Object 2. </w:t>
      </w:r>
      <w:r w:rsidR="00FC6A0E">
        <w:rPr>
          <w:rFonts w:ascii="Times New Roman" w:hAnsi="Times New Roman" w:cs="Times New Roman"/>
          <w:sz w:val="24"/>
          <w:szCs w:val="24"/>
        </w:rPr>
        <w:t>This likely</w:t>
      </w:r>
      <w:r w:rsidR="00E57335">
        <w:rPr>
          <w:rFonts w:ascii="Times New Roman" w:hAnsi="Times New Roman" w:cs="Times New Roman"/>
          <w:sz w:val="24"/>
          <w:szCs w:val="24"/>
        </w:rPr>
        <w:t xml:space="preserve"> creat</w:t>
      </w:r>
      <w:r w:rsidR="008D6001">
        <w:rPr>
          <w:rFonts w:ascii="Times New Roman" w:hAnsi="Times New Roman" w:cs="Times New Roman"/>
          <w:sz w:val="24"/>
          <w:szCs w:val="24"/>
        </w:rPr>
        <w:t>ed</w:t>
      </w:r>
      <w:r w:rsidR="00E57335">
        <w:rPr>
          <w:rFonts w:ascii="Times New Roman" w:hAnsi="Times New Roman" w:cs="Times New Roman"/>
          <w:sz w:val="24"/>
          <w:szCs w:val="24"/>
        </w:rPr>
        <w:t xml:space="preserve"> competing associations</w:t>
      </w:r>
      <w:r w:rsidR="003E2EEC">
        <w:rPr>
          <w:rFonts w:ascii="Times New Roman" w:hAnsi="Times New Roman" w:cs="Times New Roman"/>
          <w:sz w:val="24"/>
          <w:szCs w:val="24"/>
        </w:rPr>
        <w:t xml:space="preserve"> with the category of “target” (correct) versus the category of “lure” (incorrect), for both </w:t>
      </w:r>
      <w:r w:rsidR="00D811CA">
        <w:rPr>
          <w:rFonts w:ascii="Times New Roman" w:hAnsi="Times New Roman" w:cs="Times New Roman"/>
          <w:sz w:val="24"/>
          <w:szCs w:val="24"/>
        </w:rPr>
        <w:t xml:space="preserve">fill pattern </w:t>
      </w:r>
      <w:r w:rsidR="000F5179">
        <w:rPr>
          <w:rFonts w:ascii="Times New Roman" w:hAnsi="Times New Roman" w:cs="Times New Roman"/>
          <w:sz w:val="24"/>
          <w:szCs w:val="24"/>
        </w:rPr>
        <w:t>options</w:t>
      </w:r>
      <w:r w:rsidR="00E57335">
        <w:rPr>
          <w:rFonts w:ascii="Times New Roman" w:hAnsi="Times New Roman" w:cs="Times New Roman"/>
          <w:sz w:val="24"/>
          <w:szCs w:val="24"/>
        </w:rPr>
        <w:t>.</w:t>
      </w:r>
      <w:r w:rsidR="003E2EEC">
        <w:rPr>
          <w:rFonts w:ascii="Times New Roman" w:hAnsi="Times New Roman" w:cs="Times New Roman"/>
          <w:sz w:val="24"/>
          <w:szCs w:val="24"/>
        </w:rPr>
        <w:t xml:space="preserve"> </w:t>
      </w:r>
      <w:r w:rsidR="000C72CF">
        <w:rPr>
          <w:rFonts w:ascii="Times New Roman" w:hAnsi="Times New Roman" w:cs="Times New Roman"/>
          <w:sz w:val="24"/>
          <w:szCs w:val="24"/>
        </w:rPr>
        <w:t>No such interference existed</w:t>
      </w:r>
      <w:r w:rsidR="00E57335">
        <w:rPr>
          <w:rFonts w:ascii="Times New Roman" w:hAnsi="Times New Roman" w:cs="Times New Roman"/>
          <w:sz w:val="24"/>
          <w:szCs w:val="24"/>
        </w:rPr>
        <w:t xml:space="preserve"> for the restudied items in Experiments 1</w:t>
      </w:r>
      <w:r w:rsidR="008D6001">
        <w:rPr>
          <w:rFonts w:ascii="Times New Roman" w:hAnsi="Times New Roman" w:cs="Times New Roman"/>
          <w:sz w:val="24"/>
          <w:szCs w:val="24"/>
        </w:rPr>
        <w:t>, 2</w:t>
      </w:r>
      <w:r w:rsidR="00821902">
        <w:rPr>
          <w:rFonts w:ascii="Times New Roman" w:hAnsi="Times New Roman" w:cs="Times New Roman"/>
          <w:sz w:val="24"/>
          <w:szCs w:val="24"/>
        </w:rPr>
        <w:t>,</w:t>
      </w:r>
      <w:r w:rsidR="008D6001">
        <w:rPr>
          <w:rFonts w:ascii="Times New Roman" w:hAnsi="Times New Roman" w:cs="Times New Roman"/>
          <w:sz w:val="24"/>
          <w:szCs w:val="24"/>
        </w:rPr>
        <w:t xml:space="preserve"> and 4</w:t>
      </w:r>
      <w:r w:rsidR="00E57335">
        <w:rPr>
          <w:rFonts w:ascii="Times New Roman" w:hAnsi="Times New Roman" w:cs="Times New Roman"/>
          <w:sz w:val="24"/>
          <w:szCs w:val="24"/>
        </w:rPr>
        <w:t>,</w:t>
      </w:r>
      <w:r w:rsidR="000C72CF">
        <w:rPr>
          <w:rFonts w:ascii="Times New Roman" w:hAnsi="Times New Roman" w:cs="Times New Roman"/>
          <w:sz w:val="24"/>
          <w:szCs w:val="24"/>
        </w:rPr>
        <w:t xml:space="preserve"> because</w:t>
      </w:r>
      <w:r w:rsidR="00E57335">
        <w:rPr>
          <w:rFonts w:ascii="Times New Roman" w:hAnsi="Times New Roman" w:cs="Times New Roman"/>
          <w:sz w:val="24"/>
          <w:szCs w:val="24"/>
        </w:rPr>
        <w:t xml:space="preserve"> the two options on the final cued recall tests had </w:t>
      </w:r>
      <w:r w:rsidR="008D6001">
        <w:rPr>
          <w:rFonts w:ascii="Times New Roman" w:hAnsi="Times New Roman" w:cs="Times New Roman"/>
          <w:sz w:val="24"/>
          <w:szCs w:val="24"/>
        </w:rPr>
        <w:t xml:space="preserve">either </w:t>
      </w:r>
      <w:r w:rsidR="00E57335">
        <w:rPr>
          <w:rFonts w:ascii="Times New Roman" w:hAnsi="Times New Roman" w:cs="Times New Roman"/>
          <w:sz w:val="24"/>
          <w:szCs w:val="24"/>
        </w:rPr>
        <w:t xml:space="preserve">never been seen in </w:t>
      </w:r>
      <w:r w:rsidR="00760B62">
        <w:rPr>
          <w:rFonts w:ascii="Times New Roman" w:hAnsi="Times New Roman" w:cs="Times New Roman"/>
          <w:sz w:val="24"/>
          <w:szCs w:val="24"/>
        </w:rPr>
        <w:t>isolation or</w:t>
      </w:r>
      <w:r w:rsidR="00E57335">
        <w:rPr>
          <w:rFonts w:ascii="Times New Roman" w:hAnsi="Times New Roman" w:cs="Times New Roman"/>
          <w:sz w:val="24"/>
          <w:szCs w:val="24"/>
        </w:rPr>
        <w:t xml:space="preserve"> </w:t>
      </w:r>
      <w:r w:rsidR="008D6001">
        <w:rPr>
          <w:rFonts w:ascii="Times New Roman" w:hAnsi="Times New Roman" w:cs="Times New Roman"/>
          <w:sz w:val="24"/>
          <w:szCs w:val="24"/>
        </w:rPr>
        <w:t xml:space="preserve">had never been </w:t>
      </w:r>
      <w:r w:rsidR="00092FBB">
        <w:rPr>
          <w:rFonts w:ascii="Times New Roman" w:hAnsi="Times New Roman" w:cs="Times New Roman"/>
          <w:sz w:val="24"/>
          <w:szCs w:val="24"/>
        </w:rPr>
        <w:t xml:space="preserve">associated with any </w:t>
      </w:r>
      <w:r w:rsidR="00E57335">
        <w:rPr>
          <w:rFonts w:ascii="Times New Roman" w:hAnsi="Times New Roman" w:cs="Times New Roman"/>
          <w:sz w:val="24"/>
          <w:szCs w:val="24"/>
        </w:rPr>
        <w:t>respon</w:t>
      </w:r>
      <w:r w:rsidR="00092FBB">
        <w:rPr>
          <w:rFonts w:ascii="Times New Roman" w:hAnsi="Times New Roman" w:cs="Times New Roman"/>
          <w:sz w:val="24"/>
          <w:szCs w:val="24"/>
        </w:rPr>
        <w:t>se</w:t>
      </w:r>
      <w:r w:rsidR="000C72CF">
        <w:rPr>
          <w:rFonts w:ascii="Times New Roman" w:hAnsi="Times New Roman" w:cs="Times New Roman"/>
          <w:sz w:val="24"/>
          <w:szCs w:val="24"/>
        </w:rPr>
        <w:t>.</w:t>
      </w:r>
      <w:r w:rsidR="00E57335">
        <w:rPr>
          <w:rFonts w:ascii="Times New Roman" w:hAnsi="Times New Roman" w:cs="Times New Roman"/>
          <w:sz w:val="24"/>
          <w:szCs w:val="24"/>
        </w:rPr>
        <w:t xml:space="preserve"> </w:t>
      </w:r>
      <w:r w:rsidR="000C72CF">
        <w:rPr>
          <w:rFonts w:ascii="Times New Roman" w:hAnsi="Times New Roman" w:cs="Times New Roman"/>
          <w:sz w:val="24"/>
          <w:szCs w:val="24"/>
        </w:rPr>
        <w:t>Th</w:t>
      </w:r>
      <w:r w:rsidR="003B367B">
        <w:rPr>
          <w:rFonts w:ascii="Times New Roman" w:hAnsi="Times New Roman" w:cs="Times New Roman"/>
          <w:sz w:val="24"/>
          <w:szCs w:val="24"/>
        </w:rPr>
        <w:t>is</w:t>
      </w:r>
      <w:r w:rsidR="000C72CF">
        <w:rPr>
          <w:rFonts w:ascii="Times New Roman" w:hAnsi="Times New Roman" w:cs="Times New Roman"/>
          <w:sz w:val="24"/>
          <w:szCs w:val="24"/>
        </w:rPr>
        <w:t xml:space="preserve"> interference</w:t>
      </w:r>
      <w:r w:rsidR="003B367B">
        <w:rPr>
          <w:rFonts w:ascii="Times New Roman" w:hAnsi="Times New Roman" w:cs="Times New Roman"/>
          <w:sz w:val="24"/>
          <w:szCs w:val="24"/>
        </w:rPr>
        <w:t>,</w:t>
      </w:r>
      <w:r w:rsidR="000C72CF">
        <w:rPr>
          <w:rFonts w:ascii="Times New Roman" w:hAnsi="Times New Roman" w:cs="Times New Roman"/>
          <w:sz w:val="24"/>
          <w:szCs w:val="24"/>
        </w:rPr>
        <w:t xml:space="preserve"> </w:t>
      </w:r>
      <w:r w:rsidR="003B367B">
        <w:rPr>
          <w:rFonts w:ascii="Times New Roman" w:hAnsi="Times New Roman" w:cs="Times New Roman"/>
          <w:sz w:val="24"/>
          <w:szCs w:val="24"/>
        </w:rPr>
        <w:t xml:space="preserve">which </w:t>
      </w:r>
      <w:r w:rsidR="008D6001">
        <w:rPr>
          <w:rFonts w:ascii="Times New Roman" w:hAnsi="Times New Roman" w:cs="Times New Roman"/>
          <w:sz w:val="24"/>
          <w:szCs w:val="24"/>
        </w:rPr>
        <w:t xml:space="preserve">potentially </w:t>
      </w:r>
      <w:r w:rsidR="000C72CF">
        <w:rPr>
          <w:rFonts w:ascii="Times New Roman" w:hAnsi="Times New Roman" w:cs="Times New Roman"/>
          <w:sz w:val="24"/>
          <w:szCs w:val="24"/>
        </w:rPr>
        <w:t xml:space="preserve">influenced </w:t>
      </w:r>
      <w:r w:rsidR="00D0196A">
        <w:rPr>
          <w:rFonts w:ascii="Times New Roman" w:hAnsi="Times New Roman" w:cs="Times New Roman"/>
          <w:sz w:val="24"/>
          <w:szCs w:val="24"/>
        </w:rPr>
        <w:t>practiced items</w:t>
      </w:r>
      <w:r w:rsidR="000C72CF">
        <w:rPr>
          <w:rFonts w:ascii="Times New Roman" w:hAnsi="Times New Roman" w:cs="Times New Roman"/>
          <w:sz w:val="24"/>
          <w:szCs w:val="24"/>
        </w:rPr>
        <w:t xml:space="preserve"> but not restudied items</w:t>
      </w:r>
      <w:r w:rsidR="003B367B">
        <w:rPr>
          <w:rFonts w:ascii="Times New Roman" w:hAnsi="Times New Roman" w:cs="Times New Roman"/>
          <w:sz w:val="24"/>
          <w:szCs w:val="24"/>
        </w:rPr>
        <w:t>,</w:t>
      </w:r>
      <w:r w:rsidR="000C72CF">
        <w:rPr>
          <w:rFonts w:ascii="Times New Roman" w:hAnsi="Times New Roman" w:cs="Times New Roman"/>
          <w:sz w:val="24"/>
          <w:szCs w:val="24"/>
        </w:rPr>
        <w:t xml:space="preserve"> may have</w:t>
      </w:r>
      <w:r w:rsidR="00D0196A">
        <w:rPr>
          <w:rFonts w:ascii="Times New Roman" w:hAnsi="Times New Roman" w:cs="Times New Roman"/>
          <w:sz w:val="24"/>
          <w:szCs w:val="24"/>
        </w:rPr>
        <w:t xml:space="preserve"> </w:t>
      </w:r>
      <w:r w:rsidR="003B367B">
        <w:rPr>
          <w:rFonts w:ascii="Times New Roman" w:hAnsi="Times New Roman" w:cs="Times New Roman"/>
          <w:sz w:val="24"/>
          <w:szCs w:val="24"/>
        </w:rPr>
        <w:t>masked</w:t>
      </w:r>
      <w:r w:rsidR="00092FBB">
        <w:rPr>
          <w:rFonts w:ascii="Times New Roman" w:hAnsi="Times New Roman" w:cs="Times New Roman"/>
          <w:sz w:val="24"/>
          <w:szCs w:val="24"/>
        </w:rPr>
        <w:t xml:space="preserve"> any</w:t>
      </w:r>
      <w:r w:rsidR="0007292E">
        <w:rPr>
          <w:rFonts w:ascii="Times New Roman" w:hAnsi="Times New Roman" w:cs="Times New Roman"/>
          <w:sz w:val="24"/>
          <w:szCs w:val="24"/>
        </w:rPr>
        <w:t xml:space="preserve"> </w:t>
      </w:r>
      <w:r w:rsidR="00D0196A">
        <w:rPr>
          <w:rFonts w:ascii="Times New Roman" w:hAnsi="Times New Roman" w:cs="Times New Roman"/>
          <w:sz w:val="24"/>
          <w:szCs w:val="24"/>
        </w:rPr>
        <w:t>testing effect.</w:t>
      </w:r>
      <w:r w:rsidR="00E57335">
        <w:rPr>
          <w:rFonts w:ascii="Times New Roman" w:hAnsi="Times New Roman" w:cs="Times New Roman"/>
          <w:sz w:val="24"/>
          <w:szCs w:val="24"/>
        </w:rPr>
        <w:t xml:space="preserve"> </w:t>
      </w:r>
      <w:r w:rsidR="00BF4B6E">
        <w:rPr>
          <w:rFonts w:ascii="Times New Roman" w:hAnsi="Times New Roman" w:cs="Times New Roman"/>
          <w:sz w:val="24"/>
          <w:szCs w:val="24"/>
        </w:rPr>
        <w:t>Th</w:t>
      </w:r>
      <w:r w:rsidR="003E2EEC">
        <w:rPr>
          <w:rFonts w:ascii="Times New Roman" w:hAnsi="Times New Roman" w:cs="Times New Roman"/>
          <w:sz w:val="24"/>
          <w:szCs w:val="24"/>
        </w:rPr>
        <w:t>is</w:t>
      </w:r>
      <w:r w:rsidR="00BF4B6E">
        <w:rPr>
          <w:rFonts w:ascii="Times New Roman" w:hAnsi="Times New Roman" w:cs="Times New Roman"/>
          <w:sz w:val="24"/>
          <w:szCs w:val="24"/>
        </w:rPr>
        <w:t xml:space="preserve"> possibility is addressed with </w:t>
      </w:r>
      <w:r w:rsidR="00564E2A">
        <w:rPr>
          <w:rFonts w:ascii="Times New Roman" w:hAnsi="Times New Roman" w:cs="Times New Roman"/>
          <w:sz w:val="24"/>
          <w:szCs w:val="24"/>
        </w:rPr>
        <w:t>E</w:t>
      </w:r>
      <w:r w:rsidR="00BF4B6E">
        <w:rPr>
          <w:rFonts w:ascii="Times New Roman" w:hAnsi="Times New Roman" w:cs="Times New Roman"/>
          <w:sz w:val="24"/>
          <w:szCs w:val="24"/>
        </w:rPr>
        <w:t>xperiment</w:t>
      </w:r>
      <w:r w:rsidR="00564E2A">
        <w:rPr>
          <w:rFonts w:ascii="Times New Roman" w:hAnsi="Times New Roman" w:cs="Times New Roman"/>
          <w:sz w:val="24"/>
          <w:szCs w:val="24"/>
        </w:rPr>
        <w:t xml:space="preserve"> 5</w:t>
      </w:r>
      <w:r w:rsidR="00BF4B6E">
        <w:rPr>
          <w:rFonts w:ascii="Times New Roman" w:hAnsi="Times New Roman" w:cs="Times New Roman"/>
          <w:sz w:val="24"/>
          <w:szCs w:val="24"/>
        </w:rPr>
        <w:t>.</w:t>
      </w:r>
      <w:r w:rsidR="003B367B" w:rsidRPr="003B367B">
        <w:rPr>
          <w:rFonts w:ascii="Times New Roman" w:hAnsi="Times New Roman" w:cs="Times New Roman"/>
          <w:noProof/>
          <w:sz w:val="24"/>
          <w:szCs w:val="24"/>
        </w:rPr>
        <w:t xml:space="preserve"> </w:t>
      </w:r>
    </w:p>
    <w:p w14:paraId="07BD44EC" w14:textId="55096F22" w:rsidR="00780A4D" w:rsidRDefault="00780A4D" w:rsidP="00AC7F6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Experiment 5, instead of assigning both target objects from a given family to the same condition, one target object from each family was assigned to restudy and the other target object from that family was assigned to practice. Sample object assignments are shown in Figure 1</w:t>
      </w:r>
      <w:r w:rsidR="00956B93">
        <w:rPr>
          <w:rFonts w:ascii="Times New Roman" w:hAnsi="Times New Roman" w:cs="Times New Roman"/>
          <w:sz w:val="24"/>
          <w:szCs w:val="24"/>
        </w:rPr>
        <w:t>0</w:t>
      </w:r>
      <w:r>
        <w:rPr>
          <w:rFonts w:ascii="Times New Roman" w:hAnsi="Times New Roman" w:cs="Times New Roman"/>
          <w:sz w:val="24"/>
          <w:szCs w:val="24"/>
        </w:rPr>
        <w:t xml:space="preserve">. </w:t>
      </w:r>
      <w:r w:rsidR="00AD6BEF">
        <w:rPr>
          <w:rFonts w:ascii="Times New Roman" w:hAnsi="Times New Roman" w:cs="Times New Roman"/>
          <w:sz w:val="24"/>
          <w:szCs w:val="24"/>
        </w:rPr>
        <w:t>Note that the two parts used in</w:t>
      </w:r>
      <w:r w:rsidR="008E200C">
        <w:rPr>
          <w:rFonts w:ascii="Times New Roman" w:hAnsi="Times New Roman" w:cs="Times New Roman"/>
          <w:sz w:val="24"/>
          <w:szCs w:val="24"/>
        </w:rPr>
        <w:t xml:space="preserve"> the</w:t>
      </w:r>
      <w:r w:rsidR="00AD6BEF">
        <w:rPr>
          <w:rFonts w:ascii="Times New Roman" w:hAnsi="Times New Roman" w:cs="Times New Roman"/>
          <w:sz w:val="24"/>
          <w:szCs w:val="24"/>
        </w:rPr>
        <w:t xml:space="preserve"> final 2AFC tests (</w:t>
      </w:r>
      <w:r w:rsidR="00C061DF">
        <w:rPr>
          <w:rFonts w:ascii="Times New Roman" w:hAnsi="Times New Roman" w:cs="Times New Roman"/>
          <w:sz w:val="24"/>
          <w:szCs w:val="24"/>
        </w:rPr>
        <w:t>e.g.,</w:t>
      </w:r>
      <w:r w:rsidR="00AD6BEF">
        <w:rPr>
          <w:rFonts w:ascii="Times New Roman" w:hAnsi="Times New Roman" w:cs="Times New Roman"/>
          <w:sz w:val="24"/>
          <w:szCs w:val="24"/>
        </w:rPr>
        <w:t xml:space="preserve"> the two outline shapes or the two fill </w:t>
      </w:r>
      <w:r w:rsidR="00AD6BEF">
        <w:rPr>
          <w:rFonts w:ascii="Times New Roman" w:hAnsi="Times New Roman" w:cs="Times New Roman"/>
          <w:sz w:val="24"/>
          <w:szCs w:val="24"/>
        </w:rPr>
        <w:lastRenderedPageBreak/>
        <w:t xml:space="preserve">patterns) were always drawn </w:t>
      </w:r>
      <w:r w:rsidR="00AD6BEF" w:rsidRPr="005B3CB5">
        <w:rPr>
          <w:rFonts w:ascii="Times New Roman" w:hAnsi="Times New Roman" w:cs="Times New Roman"/>
          <w:sz w:val="24"/>
          <w:szCs w:val="24"/>
        </w:rPr>
        <w:t>from the same</w:t>
      </w:r>
      <w:r w:rsidR="00AD6BEF" w:rsidRPr="003D56CF">
        <w:rPr>
          <w:rFonts w:ascii="Times New Roman" w:hAnsi="Times New Roman" w:cs="Times New Roman"/>
          <w:i/>
          <w:iCs/>
          <w:sz w:val="24"/>
          <w:szCs w:val="24"/>
        </w:rPr>
        <w:t xml:space="preserve"> </w:t>
      </w:r>
      <w:r w:rsidR="00AD6BEF" w:rsidRPr="005B3CB5">
        <w:rPr>
          <w:rFonts w:ascii="Times New Roman" w:hAnsi="Times New Roman" w:cs="Times New Roman"/>
          <w:sz w:val="24"/>
          <w:szCs w:val="24"/>
        </w:rPr>
        <w:t>family</w:t>
      </w:r>
      <w:r w:rsidR="00DB70A4" w:rsidRPr="005B3CB5">
        <w:rPr>
          <w:rFonts w:ascii="Times New Roman" w:hAnsi="Times New Roman" w:cs="Times New Roman"/>
          <w:sz w:val="24"/>
          <w:szCs w:val="24"/>
        </w:rPr>
        <w:t xml:space="preserve"> of four items</w:t>
      </w:r>
      <w:r w:rsidR="00AD6BEF">
        <w:rPr>
          <w:rFonts w:ascii="Times New Roman" w:hAnsi="Times New Roman" w:cs="Times New Roman"/>
          <w:sz w:val="24"/>
          <w:szCs w:val="24"/>
        </w:rPr>
        <w:t xml:space="preserve"> as the target object. </w:t>
      </w:r>
      <w:r>
        <w:rPr>
          <w:rFonts w:ascii="Times New Roman" w:hAnsi="Times New Roman" w:cs="Times New Roman"/>
          <w:sz w:val="24"/>
          <w:szCs w:val="24"/>
        </w:rPr>
        <w:t>Th</w:t>
      </w:r>
      <w:r w:rsidR="00AD6BEF">
        <w:rPr>
          <w:rFonts w:ascii="Times New Roman" w:hAnsi="Times New Roman" w:cs="Times New Roman"/>
          <w:sz w:val="24"/>
          <w:szCs w:val="24"/>
        </w:rPr>
        <w:t>e</w:t>
      </w:r>
      <w:r>
        <w:rPr>
          <w:rFonts w:ascii="Times New Roman" w:hAnsi="Times New Roman" w:cs="Times New Roman"/>
          <w:sz w:val="24"/>
          <w:szCs w:val="24"/>
        </w:rPr>
        <w:t xml:space="preserve"> new object assignment method </w:t>
      </w:r>
      <w:r w:rsidR="00AD6BEF">
        <w:rPr>
          <w:rFonts w:ascii="Times New Roman" w:hAnsi="Times New Roman" w:cs="Times New Roman"/>
          <w:sz w:val="24"/>
          <w:szCs w:val="24"/>
        </w:rPr>
        <w:t>equated the part exposure for</w:t>
      </w:r>
      <w:r>
        <w:rPr>
          <w:rFonts w:ascii="Times New Roman" w:hAnsi="Times New Roman" w:cs="Times New Roman"/>
          <w:sz w:val="24"/>
          <w:szCs w:val="24"/>
        </w:rPr>
        <w:t xml:space="preserve"> practiced and restudied items</w:t>
      </w:r>
      <w:r w:rsidR="00AD6BEF">
        <w:rPr>
          <w:rFonts w:ascii="Times New Roman" w:hAnsi="Times New Roman" w:cs="Times New Roman"/>
          <w:sz w:val="24"/>
          <w:szCs w:val="24"/>
        </w:rPr>
        <w:t>:</w:t>
      </w:r>
      <w:r>
        <w:rPr>
          <w:rFonts w:ascii="Times New Roman" w:hAnsi="Times New Roman" w:cs="Times New Roman"/>
          <w:sz w:val="24"/>
          <w:szCs w:val="24"/>
        </w:rPr>
        <w:t xml:space="preserve"> </w:t>
      </w:r>
      <w:r w:rsidR="00DB70A4">
        <w:rPr>
          <w:rFonts w:ascii="Times New Roman" w:hAnsi="Times New Roman" w:cs="Times New Roman"/>
          <w:sz w:val="24"/>
          <w:szCs w:val="24"/>
        </w:rPr>
        <w:t xml:space="preserve">with the new method, </w:t>
      </w:r>
      <w:r w:rsidR="00AD6BEF">
        <w:rPr>
          <w:rFonts w:ascii="Times New Roman" w:hAnsi="Times New Roman" w:cs="Times New Roman"/>
          <w:sz w:val="24"/>
          <w:szCs w:val="24"/>
        </w:rPr>
        <w:t xml:space="preserve">for </w:t>
      </w:r>
      <w:r w:rsidR="00AD6BEF" w:rsidRPr="00016B01">
        <w:rPr>
          <w:rFonts w:ascii="Times New Roman" w:hAnsi="Times New Roman" w:cs="Times New Roman"/>
          <w:i/>
          <w:iCs/>
          <w:sz w:val="24"/>
          <w:szCs w:val="24"/>
        </w:rPr>
        <w:t>both</w:t>
      </w:r>
      <w:r w:rsidR="00AD6BEF">
        <w:rPr>
          <w:rFonts w:ascii="Times New Roman" w:hAnsi="Times New Roman" w:cs="Times New Roman"/>
          <w:sz w:val="24"/>
          <w:szCs w:val="24"/>
        </w:rPr>
        <w:t xml:space="preserve"> item types, </w:t>
      </w:r>
      <w:r>
        <w:rPr>
          <w:rFonts w:ascii="Times New Roman" w:hAnsi="Times New Roman" w:cs="Times New Roman"/>
          <w:sz w:val="24"/>
          <w:szCs w:val="24"/>
        </w:rPr>
        <w:t xml:space="preserve">the parts that appeared as the two options on the final recall test </w:t>
      </w:r>
      <w:r w:rsidR="00AD6BEF">
        <w:rPr>
          <w:rFonts w:ascii="Times New Roman" w:hAnsi="Times New Roman" w:cs="Times New Roman"/>
          <w:sz w:val="24"/>
          <w:szCs w:val="24"/>
        </w:rPr>
        <w:t xml:space="preserve">(i.e., the outline shapes or fill patterns) </w:t>
      </w:r>
      <w:r>
        <w:rPr>
          <w:rFonts w:ascii="Times New Roman" w:hAnsi="Times New Roman" w:cs="Times New Roman"/>
          <w:sz w:val="24"/>
          <w:szCs w:val="24"/>
        </w:rPr>
        <w:t xml:space="preserve">had been seen previously during practice retrieval. Furthermore, because only one object per family underwent practice retrieval, only one of the two options </w:t>
      </w:r>
      <w:r w:rsidR="00AC7F6B">
        <w:rPr>
          <w:rFonts w:ascii="Times New Roman" w:hAnsi="Times New Roman" w:cs="Times New Roman"/>
          <w:sz w:val="24"/>
          <w:szCs w:val="24"/>
        </w:rPr>
        <w:t xml:space="preserve">for each part </w:t>
      </w:r>
      <w:r>
        <w:rPr>
          <w:rFonts w:ascii="Times New Roman" w:hAnsi="Times New Roman" w:cs="Times New Roman"/>
          <w:sz w:val="24"/>
          <w:szCs w:val="24"/>
        </w:rPr>
        <w:t xml:space="preserve">(i.e., only one fill pattern, </w:t>
      </w:r>
      <w:r w:rsidR="00092FBB">
        <w:rPr>
          <w:rFonts w:ascii="Times New Roman" w:hAnsi="Times New Roman" w:cs="Times New Roman"/>
          <w:sz w:val="24"/>
          <w:szCs w:val="24"/>
        </w:rPr>
        <w:t>and</w:t>
      </w:r>
      <w:r>
        <w:rPr>
          <w:rFonts w:ascii="Times New Roman" w:hAnsi="Times New Roman" w:cs="Times New Roman"/>
          <w:sz w:val="24"/>
          <w:szCs w:val="24"/>
        </w:rPr>
        <w:t xml:space="preserve"> only one shape) ever served as the “correct” </w:t>
      </w:r>
      <w:r w:rsidR="00092FBB">
        <w:rPr>
          <w:rFonts w:ascii="Times New Roman" w:hAnsi="Times New Roman" w:cs="Times New Roman"/>
          <w:sz w:val="24"/>
          <w:szCs w:val="24"/>
        </w:rPr>
        <w:t>part</w:t>
      </w:r>
      <w:r>
        <w:rPr>
          <w:rFonts w:ascii="Times New Roman" w:hAnsi="Times New Roman" w:cs="Times New Roman"/>
          <w:sz w:val="24"/>
          <w:szCs w:val="24"/>
        </w:rPr>
        <w:t xml:space="preserve">, </w:t>
      </w:r>
      <w:r w:rsidR="00517A8B">
        <w:rPr>
          <w:rFonts w:ascii="Times New Roman" w:hAnsi="Times New Roman" w:cs="Times New Roman"/>
          <w:sz w:val="24"/>
          <w:szCs w:val="24"/>
        </w:rPr>
        <w:t>preventing</w:t>
      </w:r>
      <w:r>
        <w:rPr>
          <w:rFonts w:ascii="Times New Roman" w:hAnsi="Times New Roman" w:cs="Times New Roman"/>
          <w:sz w:val="24"/>
          <w:szCs w:val="24"/>
        </w:rPr>
        <w:t xml:space="preserve"> the formation of competing associations (</w:t>
      </w:r>
      <w:r w:rsidR="007C5023">
        <w:rPr>
          <w:rFonts w:ascii="Times New Roman" w:hAnsi="Times New Roman" w:cs="Times New Roman"/>
          <w:sz w:val="24"/>
          <w:szCs w:val="24"/>
        </w:rPr>
        <w:t>i.e., association</w:t>
      </w:r>
      <w:r w:rsidR="00E555C8">
        <w:rPr>
          <w:rFonts w:ascii="Times New Roman" w:hAnsi="Times New Roman" w:cs="Times New Roman"/>
          <w:sz w:val="24"/>
          <w:szCs w:val="24"/>
        </w:rPr>
        <w:t>s</w:t>
      </w:r>
      <w:r w:rsidR="00092FBB">
        <w:rPr>
          <w:rFonts w:ascii="Times New Roman" w:hAnsi="Times New Roman" w:cs="Times New Roman"/>
          <w:sz w:val="24"/>
          <w:szCs w:val="24"/>
        </w:rPr>
        <w:t xml:space="preserve"> of </w:t>
      </w:r>
      <w:r w:rsidR="00AC7F6B">
        <w:rPr>
          <w:rFonts w:ascii="Times New Roman" w:hAnsi="Times New Roman" w:cs="Times New Roman"/>
          <w:sz w:val="24"/>
          <w:szCs w:val="24"/>
        </w:rPr>
        <w:t>the same</w:t>
      </w:r>
      <w:r w:rsidR="00092FBB">
        <w:rPr>
          <w:rFonts w:ascii="Times New Roman" w:hAnsi="Times New Roman" w:cs="Times New Roman"/>
          <w:sz w:val="24"/>
          <w:szCs w:val="24"/>
        </w:rPr>
        <w:t xml:space="preserve"> part</w:t>
      </w:r>
      <w:r w:rsidR="007C5023">
        <w:rPr>
          <w:rFonts w:ascii="Times New Roman" w:hAnsi="Times New Roman" w:cs="Times New Roman"/>
          <w:sz w:val="24"/>
          <w:szCs w:val="24"/>
        </w:rPr>
        <w:t xml:space="preserve"> </w:t>
      </w:r>
      <w:r>
        <w:rPr>
          <w:rFonts w:ascii="Times New Roman" w:hAnsi="Times New Roman" w:cs="Times New Roman"/>
          <w:sz w:val="24"/>
          <w:szCs w:val="24"/>
        </w:rPr>
        <w:t xml:space="preserve">with both target </w:t>
      </w:r>
      <w:r w:rsidR="00A23925">
        <w:rPr>
          <w:rFonts w:ascii="Times New Roman" w:hAnsi="Times New Roman" w:cs="Times New Roman"/>
          <w:sz w:val="24"/>
          <w:szCs w:val="24"/>
        </w:rPr>
        <w:t xml:space="preserve">status </w:t>
      </w:r>
      <w:r>
        <w:rPr>
          <w:rFonts w:ascii="Times New Roman" w:hAnsi="Times New Roman" w:cs="Times New Roman"/>
          <w:sz w:val="24"/>
          <w:szCs w:val="24"/>
        </w:rPr>
        <w:t>and lure</w:t>
      </w:r>
      <w:r w:rsidR="00CC6262">
        <w:rPr>
          <w:rFonts w:ascii="Times New Roman" w:hAnsi="Times New Roman" w:cs="Times New Roman"/>
          <w:sz w:val="24"/>
          <w:szCs w:val="24"/>
        </w:rPr>
        <w:t xml:space="preserve"> status</w:t>
      </w:r>
      <w:r>
        <w:rPr>
          <w:rFonts w:ascii="Times New Roman" w:hAnsi="Times New Roman" w:cs="Times New Roman"/>
          <w:sz w:val="24"/>
          <w:szCs w:val="24"/>
        </w:rPr>
        <w:t>).</w:t>
      </w:r>
      <w:r w:rsidR="00352E77">
        <w:rPr>
          <w:rFonts w:ascii="Times New Roman" w:hAnsi="Times New Roman" w:cs="Times New Roman"/>
          <w:sz w:val="24"/>
          <w:szCs w:val="24"/>
        </w:rPr>
        <w:t xml:space="preserve"> This removed the source of interference that may have affected prior studies.</w:t>
      </w:r>
      <w:r w:rsidR="00D268DD">
        <w:rPr>
          <w:rFonts w:ascii="Times New Roman" w:hAnsi="Times New Roman" w:cs="Times New Roman"/>
          <w:sz w:val="24"/>
          <w:szCs w:val="24"/>
        </w:rPr>
        <w:t xml:space="preserve"> </w:t>
      </w:r>
      <w:r w:rsidR="00055D67">
        <w:rPr>
          <w:rFonts w:ascii="Times New Roman" w:hAnsi="Times New Roman" w:cs="Times New Roman"/>
          <w:sz w:val="24"/>
          <w:szCs w:val="24"/>
        </w:rPr>
        <w:t>In fact</w:t>
      </w:r>
      <w:r w:rsidR="00D268DD">
        <w:rPr>
          <w:rFonts w:ascii="Times New Roman" w:hAnsi="Times New Roman" w:cs="Times New Roman"/>
          <w:sz w:val="24"/>
          <w:szCs w:val="24"/>
        </w:rPr>
        <w:t xml:space="preserve">, this should “stack the deck” in favor of an advantage for the test practice condition because there was a </w:t>
      </w:r>
      <w:r w:rsidR="00CE3792">
        <w:rPr>
          <w:rFonts w:ascii="Times New Roman" w:hAnsi="Times New Roman" w:cs="Times New Roman"/>
          <w:sz w:val="24"/>
          <w:szCs w:val="24"/>
        </w:rPr>
        <w:t>consistent</w:t>
      </w:r>
      <w:r w:rsidR="001F3F6B">
        <w:rPr>
          <w:rFonts w:ascii="Times New Roman" w:hAnsi="Times New Roman" w:cs="Times New Roman"/>
          <w:sz w:val="24"/>
          <w:szCs w:val="24"/>
        </w:rPr>
        <w:t>ly</w:t>
      </w:r>
      <w:r w:rsidR="00D268DD">
        <w:rPr>
          <w:rFonts w:ascii="Times New Roman" w:hAnsi="Times New Roman" w:cs="Times New Roman"/>
          <w:sz w:val="24"/>
          <w:szCs w:val="24"/>
        </w:rPr>
        <w:t xml:space="preserve"> correct part to choose during test practice</w:t>
      </w:r>
      <w:r w:rsidR="001F3F6B">
        <w:rPr>
          <w:rFonts w:ascii="Times New Roman" w:hAnsi="Times New Roman" w:cs="Times New Roman"/>
          <w:sz w:val="24"/>
          <w:szCs w:val="24"/>
        </w:rPr>
        <w:t>,</w:t>
      </w:r>
      <w:r w:rsidR="00D268DD">
        <w:rPr>
          <w:rFonts w:ascii="Times New Roman" w:hAnsi="Times New Roman" w:cs="Times New Roman"/>
          <w:sz w:val="24"/>
          <w:szCs w:val="24"/>
        </w:rPr>
        <w:t xml:space="preserve"> when give</w:t>
      </w:r>
      <w:r w:rsidR="00802B2D">
        <w:rPr>
          <w:rFonts w:ascii="Times New Roman" w:hAnsi="Times New Roman" w:cs="Times New Roman"/>
          <w:sz w:val="24"/>
          <w:szCs w:val="24"/>
        </w:rPr>
        <w:t>n</w:t>
      </w:r>
      <w:r w:rsidR="00D268DD">
        <w:rPr>
          <w:rFonts w:ascii="Times New Roman" w:hAnsi="Times New Roman" w:cs="Times New Roman"/>
          <w:sz w:val="24"/>
          <w:szCs w:val="24"/>
        </w:rPr>
        <w:t xml:space="preserve"> a particular pair of choice options</w:t>
      </w:r>
      <w:r w:rsidR="001F3F6B">
        <w:rPr>
          <w:rFonts w:ascii="Times New Roman" w:hAnsi="Times New Roman" w:cs="Times New Roman"/>
          <w:sz w:val="24"/>
          <w:szCs w:val="24"/>
        </w:rPr>
        <w:t>,</w:t>
      </w:r>
      <w:r w:rsidR="00D268DD">
        <w:rPr>
          <w:rFonts w:ascii="Times New Roman" w:hAnsi="Times New Roman" w:cs="Times New Roman"/>
          <w:sz w:val="24"/>
          <w:szCs w:val="24"/>
        </w:rPr>
        <w:t xml:space="preserve"> and this correct part was </w:t>
      </w:r>
      <w:r w:rsidR="001F3F6B">
        <w:rPr>
          <w:rFonts w:ascii="Times New Roman" w:hAnsi="Times New Roman" w:cs="Times New Roman"/>
          <w:sz w:val="24"/>
          <w:szCs w:val="24"/>
        </w:rPr>
        <w:t>also the</w:t>
      </w:r>
      <w:r w:rsidR="00D268DD">
        <w:rPr>
          <w:rFonts w:ascii="Times New Roman" w:hAnsi="Times New Roman" w:cs="Times New Roman"/>
          <w:sz w:val="24"/>
          <w:szCs w:val="24"/>
        </w:rPr>
        <w:t xml:space="preserve"> correct </w:t>
      </w:r>
      <w:r w:rsidR="001F3F6B">
        <w:rPr>
          <w:rFonts w:ascii="Times New Roman" w:hAnsi="Times New Roman" w:cs="Times New Roman"/>
          <w:sz w:val="24"/>
          <w:szCs w:val="24"/>
        </w:rPr>
        <w:t xml:space="preserve">choice on </w:t>
      </w:r>
      <w:r w:rsidR="00D268DD">
        <w:rPr>
          <w:rFonts w:ascii="Times New Roman" w:hAnsi="Times New Roman" w:cs="Times New Roman"/>
          <w:sz w:val="24"/>
          <w:szCs w:val="24"/>
        </w:rPr>
        <w:t xml:space="preserve">the final cued recall test for the test practice condition. </w:t>
      </w:r>
      <w:r w:rsidR="007B547B">
        <w:rPr>
          <w:rFonts w:ascii="Times New Roman" w:hAnsi="Times New Roman" w:cs="Times New Roman"/>
          <w:sz w:val="24"/>
          <w:szCs w:val="24"/>
        </w:rPr>
        <w:t>In contrast</w:t>
      </w:r>
      <w:r w:rsidR="00D268DD">
        <w:rPr>
          <w:rFonts w:ascii="Times New Roman" w:hAnsi="Times New Roman" w:cs="Times New Roman"/>
          <w:sz w:val="24"/>
          <w:szCs w:val="24"/>
        </w:rPr>
        <w:t xml:space="preserve">, </w:t>
      </w:r>
      <w:r w:rsidR="001F3F6B">
        <w:rPr>
          <w:rFonts w:ascii="Times New Roman" w:hAnsi="Times New Roman" w:cs="Times New Roman"/>
          <w:sz w:val="24"/>
          <w:szCs w:val="24"/>
        </w:rPr>
        <w:t xml:space="preserve">for the restudy condition, </w:t>
      </w:r>
      <w:r w:rsidR="00D268DD">
        <w:rPr>
          <w:rFonts w:ascii="Times New Roman" w:hAnsi="Times New Roman" w:cs="Times New Roman"/>
          <w:sz w:val="24"/>
          <w:szCs w:val="24"/>
        </w:rPr>
        <w:t xml:space="preserve">these same two choice options appeared </w:t>
      </w:r>
      <w:r w:rsidR="001F3F6B">
        <w:rPr>
          <w:rFonts w:ascii="Times New Roman" w:hAnsi="Times New Roman" w:cs="Times New Roman"/>
          <w:sz w:val="24"/>
          <w:szCs w:val="24"/>
        </w:rPr>
        <w:t>on the</w:t>
      </w:r>
      <w:r w:rsidR="00D268DD" w:rsidRPr="00F13128">
        <w:rPr>
          <w:rFonts w:ascii="Times New Roman" w:hAnsi="Times New Roman" w:cs="Times New Roman"/>
          <w:sz w:val="24"/>
          <w:szCs w:val="24"/>
        </w:rPr>
        <w:t xml:space="preserve"> final test,</w:t>
      </w:r>
      <w:r w:rsidR="001F3F6B">
        <w:rPr>
          <w:rFonts w:ascii="Times New Roman" w:hAnsi="Times New Roman" w:cs="Times New Roman"/>
          <w:sz w:val="24"/>
          <w:szCs w:val="24"/>
        </w:rPr>
        <w:t xml:space="preserve"> but in this condition,</w:t>
      </w:r>
      <w:r w:rsidR="00D268DD" w:rsidRPr="001F3F6B">
        <w:rPr>
          <w:rFonts w:ascii="Times New Roman" w:hAnsi="Times New Roman" w:cs="Times New Roman"/>
          <w:sz w:val="24"/>
          <w:szCs w:val="24"/>
        </w:rPr>
        <w:t xml:space="preserve"> </w:t>
      </w:r>
      <w:r w:rsidR="00802B2D" w:rsidRPr="001F3F6B">
        <w:rPr>
          <w:rFonts w:ascii="Times New Roman" w:hAnsi="Times New Roman" w:cs="Times New Roman"/>
          <w:sz w:val="24"/>
          <w:szCs w:val="24"/>
        </w:rPr>
        <w:t xml:space="preserve">the part that </w:t>
      </w:r>
      <w:r w:rsidR="001F3F6B">
        <w:rPr>
          <w:rFonts w:ascii="Times New Roman" w:hAnsi="Times New Roman" w:cs="Times New Roman"/>
          <w:sz w:val="24"/>
          <w:szCs w:val="24"/>
        </w:rPr>
        <w:t>had been</w:t>
      </w:r>
      <w:r w:rsidR="001F3F6B" w:rsidRPr="001F3F6B">
        <w:rPr>
          <w:rFonts w:ascii="Times New Roman" w:hAnsi="Times New Roman" w:cs="Times New Roman"/>
          <w:sz w:val="24"/>
          <w:szCs w:val="24"/>
        </w:rPr>
        <w:t xml:space="preserve"> </w:t>
      </w:r>
      <w:r w:rsidR="00802B2D" w:rsidRPr="001F3F6B">
        <w:rPr>
          <w:rFonts w:ascii="Times New Roman" w:hAnsi="Times New Roman" w:cs="Times New Roman"/>
          <w:sz w:val="24"/>
          <w:szCs w:val="24"/>
        </w:rPr>
        <w:t>the consistent</w:t>
      </w:r>
      <w:r w:rsidR="001F3F6B">
        <w:rPr>
          <w:rFonts w:ascii="Times New Roman" w:hAnsi="Times New Roman" w:cs="Times New Roman"/>
          <w:sz w:val="24"/>
          <w:szCs w:val="24"/>
        </w:rPr>
        <w:t>ly</w:t>
      </w:r>
      <w:r w:rsidR="00802B2D" w:rsidRPr="001F3F6B">
        <w:rPr>
          <w:rFonts w:ascii="Times New Roman" w:hAnsi="Times New Roman" w:cs="Times New Roman"/>
          <w:sz w:val="24"/>
          <w:szCs w:val="24"/>
        </w:rPr>
        <w:t xml:space="preserve"> correct option</w:t>
      </w:r>
      <w:r w:rsidR="00D268DD" w:rsidRPr="001F3F6B">
        <w:rPr>
          <w:rFonts w:ascii="Times New Roman" w:hAnsi="Times New Roman" w:cs="Times New Roman"/>
          <w:sz w:val="24"/>
          <w:szCs w:val="24"/>
        </w:rPr>
        <w:t xml:space="preserve"> </w:t>
      </w:r>
      <w:r w:rsidR="001F3F6B">
        <w:rPr>
          <w:rFonts w:ascii="Times New Roman" w:hAnsi="Times New Roman" w:cs="Times New Roman"/>
          <w:sz w:val="24"/>
          <w:szCs w:val="24"/>
        </w:rPr>
        <w:t xml:space="preserve">during test practice </w:t>
      </w:r>
      <w:r w:rsidR="00D268DD" w:rsidRPr="001F3F6B">
        <w:rPr>
          <w:rFonts w:ascii="Times New Roman" w:hAnsi="Times New Roman" w:cs="Times New Roman"/>
          <w:sz w:val="24"/>
          <w:szCs w:val="24"/>
        </w:rPr>
        <w:t>was now</w:t>
      </w:r>
      <w:r w:rsidR="00D268DD" w:rsidRPr="0041271D">
        <w:rPr>
          <w:rFonts w:ascii="Times New Roman" w:hAnsi="Times New Roman" w:cs="Times New Roman"/>
          <w:sz w:val="24"/>
          <w:szCs w:val="24"/>
        </w:rPr>
        <w:t xml:space="preserve"> </w:t>
      </w:r>
      <w:r w:rsidR="00D268DD" w:rsidRPr="001F3F6B">
        <w:rPr>
          <w:rFonts w:ascii="Times New Roman" w:hAnsi="Times New Roman" w:cs="Times New Roman"/>
          <w:sz w:val="24"/>
          <w:szCs w:val="24"/>
        </w:rPr>
        <w:t xml:space="preserve">the </w:t>
      </w:r>
      <w:r w:rsidR="00D268DD" w:rsidRPr="001F3F6B">
        <w:rPr>
          <w:rFonts w:ascii="Times New Roman" w:hAnsi="Times New Roman" w:cs="Times New Roman"/>
          <w:i/>
          <w:iCs/>
          <w:sz w:val="24"/>
          <w:szCs w:val="24"/>
        </w:rPr>
        <w:t>incorrect</w:t>
      </w:r>
      <w:r w:rsidR="00D268DD" w:rsidRPr="001F3F6B">
        <w:rPr>
          <w:rFonts w:ascii="Times New Roman" w:hAnsi="Times New Roman" w:cs="Times New Roman"/>
          <w:sz w:val="24"/>
          <w:szCs w:val="24"/>
        </w:rPr>
        <w:t xml:space="preserve"> part</w:t>
      </w:r>
      <w:r w:rsidR="00D268DD">
        <w:rPr>
          <w:rFonts w:ascii="Times New Roman" w:hAnsi="Times New Roman" w:cs="Times New Roman"/>
          <w:sz w:val="24"/>
          <w:szCs w:val="24"/>
        </w:rPr>
        <w:t>.</w:t>
      </w:r>
    </w:p>
    <w:p w14:paraId="6D9519ED" w14:textId="77777777" w:rsidR="00053F1E" w:rsidRDefault="00053F1E" w:rsidP="00AC7F6B">
      <w:pPr>
        <w:spacing w:after="0" w:line="480" w:lineRule="auto"/>
        <w:ind w:firstLine="720"/>
        <w:rPr>
          <w:rFonts w:ascii="Times New Roman" w:hAnsi="Times New Roman" w:cs="Times New Roman"/>
          <w:sz w:val="24"/>
          <w:szCs w:val="24"/>
        </w:rPr>
      </w:pPr>
    </w:p>
    <w:p w14:paraId="7032003B" w14:textId="77777777" w:rsidR="00053F1E" w:rsidRDefault="00053F1E" w:rsidP="00053F1E">
      <w:pPr>
        <w:spacing w:after="0" w:line="480" w:lineRule="auto"/>
        <w:rPr>
          <w:rFonts w:ascii="Times New Roman" w:hAnsi="Times New Roman" w:cs="Times New Roman"/>
          <w:sz w:val="24"/>
          <w:szCs w:val="24"/>
        </w:rPr>
      </w:pPr>
      <w:r w:rsidRPr="002F6B83">
        <w:rPr>
          <w:rFonts w:ascii="Times New Roman" w:hAnsi="Times New Roman" w:cs="Times New Roman"/>
          <w:noProof/>
          <w:sz w:val="24"/>
          <w:szCs w:val="24"/>
        </w:rPr>
        <w:drawing>
          <wp:inline distT="0" distB="0" distL="0" distR="0" wp14:anchorId="2CCE0D2D" wp14:editId="77DC4605">
            <wp:extent cx="4216617" cy="2101958"/>
            <wp:effectExtent l="0" t="0" r="0" b="0"/>
            <wp:docPr id="2068844070"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44070" name="Picture 1" descr="A screenshot of a test&#10;&#10;Description automatically generated"/>
                    <pic:cNvPicPr/>
                  </pic:nvPicPr>
                  <pic:blipFill>
                    <a:blip r:embed="rId21">
                      <a:extLst>
                        <a:ext uri="{BEBA8EAE-BF5A-486C-A8C5-ECC9F3942E4B}">
                          <a14:imgProps xmlns:a14="http://schemas.microsoft.com/office/drawing/2010/main">
                            <a14:imgLayer r:embed="rId22">
                              <a14:imgEffect>
                                <a14:saturation sat="0"/>
                              </a14:imgEffect>
                            </a14:imgLayer>
                          </a14:imgProps>
                        </a:ext>
                      </a:extLst>
                    </a:blip>
                    <a:stretch>
                      <a:fillRect/>
                    </a:stretch>
                  </pic:blipFill>
                  <pic:spPr>
                    <a:xfrm>
                      <a:off x="0" y="0"/>
                      <a:ext cx="4216617" cy="2101958"/>
                    </a:xfrm>
                    <a:prstGeom prst="rect">
                      <a:avLst/>
                    </a:prstGeom>
                  </pic:spPr>
                </pic:pic>
              </a:graphicData>
            </a:graphic>
          </wp:inline>
        </w:drawing>
      </w:r>
    </w:p>
    <w:p w14:paraId="493FB9F7" w14:textId="77777777" w:rsidR="00053F1E" w:rsidRPr="0020598F"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10</w:t>
      </w:r>
      <w:r w:rsidRPr="008927A9">
        <w:rPr>
          <w:rFonts w:ascii="Times New Roman" w:hAnsi="Times New Roman" w:cs="Times New Roman"/>
          <w:b/>
          <w:bCs/>
          <w:sz w:val="24"/>
          <w:szCs w:val="24"/>
        </w:rPr>
        <w:t>.</w:t>
      </w:r>
      <w:r>
        <w:rPr>
          <w:rFonts w:ascii="Times New Roman" w:hAnsi="Times New Roman" w:cs="Times New Roman"/>
          <w:sz w:val="24"/>
          <w:szCs w:val="24"/>
        </w:rPr>
        <w:t xml:space="preserve"> Overview of changes made to object assignment for this experiment. A sample assignment of objects to conditions is shown here. Objects encased in a square were targets </w:t>
      </w:r>
      <w:r>
        <w:rPr>
          <w:rFonts w:ascii="Times New Roman" w:hAnsi="Times New Roman" w:cs="Times New Roman"/>
          <w:sz w:val="24"/>
          <w:szCs w:val="24"/>
        </w:rPr>
        <w:lastRenderedPageBreak/>
        <w:t>assigned to the practice condition, objects encased in a circle were targets assigned to the restudy condition, and objects with no shape encasing them were used as lures on the final test.</w:t>
      </w:r>
    </w:p>
    <w:p w14:paraId="4B5AA734" w14:textId="77777777" w:rsidR="006A063F" w:rsidRPr="004C369C" w:rsidRDefault="006A063F" w:rsidP="006A063F">
      <w:pPr>
        <w:spacing w:after="0" w:line="480" w:lineRule="auto"/>
        <w:rPr>
          <w:rFonts w:ascii="Times New Roman" w:hAnsi="Times New Roman" w:cs="Times New Roman"/>
          <w:b/>
          <w:bCs/>
          <w:sz w:val="24"/>
          <w:szCs w:val="24"/>
        </w:rPr>
      </w:pPr>
    </w:p>
    <w:p w14:paraId="6FCD4384" w14:textId="77777777" w:rsidR="006A063F" w:rsidRPr="003B367B" w:rsidRDefault="006A063F" w:rsidP="006A063F">
      <w:pPr>
        <w:spacing w:after="0" w:line="480" w:lineRule="auto"/>
      </w:pPr>
      <w:r w:rsidRPr="004C369C">
        <w:rPr>
          <w:rFonts w:ascii="Times New Roman" w:hAnsi="Times New Roman" w:cs="Times New Roman"/>
          <w:b/>
          <w:bCs/>
          <w:sz w:val="24"/>
          <w:szCs w:val="24"/>
        </w:rPr>
        <w:t>Results</w:t>
      </w:r>
    </w:p>
    <w:p w14:paraId="5250C2B0" w14:textId="41C80D0F"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t>Participants</w:t>
      </w:r>
      <w:r w:rsidR="003E2EEC">
        <w:rPr>
          <w:rFonts w:ascii="Times New Roman" w:hAnsi="Times New Roman" w:cs="Times New Roman"/>
          <w:sz w:val="24"/>
          <w:szCs w:val="24"/>
        </w:rPr>
        <w:t>’ performance</w:t>
      </w:r>
      <w:r>
        <w:rPr>
          <w:rFonts w:ascii="Times New Roman" w:hAnsi="Times New Roman" w:cs="Times New Roman"/>
          <w:sz w:val="24"/>
          <w:szCs w:val="24"/>
        </w:rPr>
        <w:t xml:space="preserve"> steadily improved on the practice task during each subsequent round of additional familiarization (Figure </w:t>
      </w:r>
      <w:r w:rsidR="00956B93">
        <w:rPr>
          <w:rFonts w:ascii="Times New Roman" w:hAnsi="Times New Roman" w:cs="Times New Roman"/>
          <w:sz w:val="24"/>
          <w:szCs w:val="24"/>
        </w:rPr>
        <w:t>11</w:t>
      </w:r>
      <w:r w:rsidR="008B3048">
        <w:rPr>
          <w:rFonts w:ascii="Times New Roman" w:hAnsi="Times New Roman" w:cs="Times New Roman"/>
          <w:sz w:val="24"/>
          <w:szCs w:val="24"/>
        </w:rPr>
        <w:t>a</w:t>
      </w:r>
      <w:r>
        <w:rPr>
          <w:rFonts w:ascii="Times New Roman" w:hAnsi="Times New Roman" w:cs="Times New Roman"/>
          <w:sz w:val="24"/>
          <w:szCs w:val="24"/>
        </w:rPr>
        <w:t>)</w:t>
      </w:r>
      <w:r w:rsidR="00A24EB7">
        <w:rPr>
          <w:rFonts w:ascii="Times New Roman" w:hAnsi="Times New Roman" w:cs="Times New Roman"/>
          <w:sz w:val="24"/>
          <w:szCs w:val="24"/>
        </w:rPr>
        <w:t xml:space="preserve"> with a significant trend </w:t>
      </w:r>
      <w:r w:rsidR="002C61D5">
        <w:rPr>
          <w:rFonts w:ascii="Times New Roman" w:hAnsi="Times New Roman" w:cs="Times New Roman"/>
          <w:sz w:val="24"/>
          <w:szCs w:val="24"/>
        </w:rPr>
        <w:t>according to a</w:t>
      </w:r>
      <w:r w:rsidR="00A24EB7">
        <w:rPr>
          <w:rFonts w:ascii="Times New Roman" w:hAnsi="Times New Roman" w:cs="Times New Roman"/>
          <w:sz w:val="24"/>
          <w:szCs w:val="24"/>
        </w:rPr>
        <w:t xml:space="preserve"> </w:t>
      </w:r>
      <w:r w:rsidR="00C55353">
        <w:rPr>
          <w:rFonts w:ascii="Times New Roman" w:hAnsi="Times New Roman" w:cs="Times New Roman"/>
          <w:sz w:val="24"/>
          <w:szCs w:val="24"/>
        </w:rPr>
        <w:t>linear analysis</w:t>
      </w:r>
      <w:r w:rsidR="00A24EB7">
        <w:rPr>
          <w:rFonts w:ascii="Times New Roman" w:hAnsi="Times New Roman" w:cs="Times New Roman"/>
          <w:sz w:val="24"/>
          <w:szCs w:val="24"/>
        </w:rPr>
        <w:t xml:space="preserve"> (t</w:t>
      </w:r>
      <w:r w:rsidR="0054198F">
        <w:rPr>
          <w:rFonts w:ascii="Times New Roman" w:hAnsi="Times New Roman" w:cs="Times New Roman"/>
          <w:sz w:val="24"/>
          <w:szCs w:val="24"/>
        </w:rPr>
        <w:t>(26)</w:t>
      </w:r>
      <w:r w:rsidR="00A24EB7">
        <w:rPr>
          <w:rFonts w:ascii="Times New Roman" w:hAnsi="Times New Roman" w:cs="Times New Roman"/>
          <w:sz w:val="24"/>
          <w:szCs w:val="24"/>
        </w:rPr>
        <w:t xml:space="preserve"> = </w:t>
      </w:r>
      <w:r w:rsidR="0054198F">
        <w:rPr>
          <w:rFonts w:ascii="Times New Roman" w:hAnsi="Times New Roman" w:cs="Times New Roman"/>
          <w:sz w:val="24"/>
          <w:szCs w:val="24"/>
        </w:rPr>
        <w:t>6.18</w:t>
      </w:r>
      <w:r w:rsidR="00A24EB7">
        <w:rPr>
          <w:rFonts w:ascii="Times New Roman" w:hAnsi="Times New Roman" w:cs="Times New Roman"/>
          <w:sz w:val="24"/>
          <w:szCs w:val="24"/>
        </w:rPr>
        <w:t xml:space="preserve">, p </w:t>
      </w:r>
      <w:r w:rsidR="0054198F">
        <w:rPr>
          <w:rFonts w:ascii="Times New Roman" w:hAnsi="Times New Roman" w:cs="Times New Roman"/>
          <w:sz w:val="24"/>
          <w:szCs w:val="24"/>
        </w:rPr>
        <w:t>&lt; 0.001</w:t>
      </w:r>
      <w:r w:rsidR="00A24EB7">
        <w:rPr>
          <w:rFonts w:ascii="Times New Roman" w:hAnsi="Times New Roman" w:cs="Times New Roman"/>
          <w:sz w:val="24"/>
          <w:szCs w:val="24"/>
        </w:rPr>
        <w:t>)</w:t>
      </w:r>
      <w:r>
        <w:rPr>
          <w:rFonts w:ascii="Times New Roman" w:hAnsi="Times New Roman" w:cs="Times New Roman"/>
          <w:sz w:val="24"/>
          <w:szCs w:val="24"/>
        </w:rPr>
        <w:t xml:space="preserve">. This indicates that </w:t>
      </w:r>
      <w:r w:rsidR="003E2EEC">
        <w:rPr>
          <w:rFonts w:ascii="Times New Roman" w:hAnsi="Times New Roman" w:cs="Times New Roman"/>
          <w:sz w:val="24"/>
          <w:szCs w:val="24"/>
        </w:rPr>
        <w:t xml:space="preserve">participants </w:t>
      </w:r>
      <w:r>
        <w:rPr>
          <w:rFonts w:ascii="Times New Roman" w:hAnsi="Times New Roman" w:cs="Times New Roman"/>
          <w:sz w:val="24"/>
          <w:szCs w:val="24"/>
        </w:rPr>
        <w:t>were learning the objects</w:t>
      </w:r>
      <w:r w:rsidR="001E478F">
        <w:rPr>
          <w:rFonts w:ascii="Times New Roman" w:hAnsi="Times New Roman" w:cs="Times New Roman"/>
          <w:sz w:val="24"/>
          <w:szCs w:val="24"/>
        </w:rPr>
        <w:t xml:space="preserve"> during retrieval practice</w:t>
      </w:r>
      <w:r>
        <w:rPr>
          <w:rFonts w:ascii="Times New Roman" w:hAnsi="Times New Roman" w:cs="Times New Roman"/>
          <w:sz w:val="24"/>
          <w:szCs w:val="24"/>
        </w:rPr>
        <w:t>.</w:t>
      </w:r>
      <w:r w:rsidR="0096536C">
        <w:rPr>
          <w:rFonts w:ascii="Times New Roman" w:hAnsi="Times New Roman" w:cs="Times New Roman"/>
          <w:sz w:val="24"/>
          <w:szCs w:val="24"/>
        </w:rPr>
        <w:t xml:space="preserve"> </w:t>
      </w:r>
      <w:r w:rsidR="008618F6">
        <w:rPr>
          <w:rFonts w:ascii="Times New Roman" w:hAnsi="Times New Roman" w:cs="Times New Roman"/>
          <w:sz w:val="24"/>
          <w:szCs w:val="24"/>
        </w:rPr>
        <w:t>However, a</w:t>
      </w:r>
      <w:r>
        <w:rPr>
          <w:rFonts w:ascii="Times New Roman" w:hAnsi="Times New Roman" w:cs="Times New Roman"/>
          <w:sz w:val="24"/>
          <w:szCs w:val="24"/>
        </w:rPr>
        <w:t xml:space="preserve">s seen in Figure </w:t>
      </w:r>
      <w:r w:rsidR="00956B93">
        <w:rPr>
          <w:rFonts w:ascii="Times New Roman" w:hAnsi="Times New Roman" w:cs="Times New Roman"/>
          <w:sz w:val="24"/>
          <w:szCs w:val="24"/>
        </w:rPr>
        <w:t>11</w:t>
      </w:r>
      <w:r w:rsidR="0096536C">
        <w:rPr>
          <w:rFonts w:ascii="Times New Roman" w:hAnsi="Times New Roman" w:cs="Times New Roman"/>
          <w:sz w:val="24"/>
          <w:szCs w:val="24"/>
        </w:rPr>
        <w:t>b</w:t>
      </w:r>
      <w:r>
        <w:rPr>
          <w:rFonts w:ascii="Times New Roman" w:hAnsi="Times New Roman" w:cs="Times New Roman"/>
          <w:sz w:val="24"/>
          <w:szCs w:val="24"/>
        </w:rPr>
        <w:t xml:space="preserve">, there </w:t>
      </w:r>
      <w:r w:rsidR="00836AD7">
        <w:rPr>
          <w:rFonts w:ascii="Times New Roman" w:hAnsi="Times New Roman" w:cs="Times New Roman"/>
          <w:sz w:val="24"/>
          <w:szCs w:val="24"/>
        </w:rPr>
        <w:t>was</w:t>
      </w:r>
      <w:r>
        <w:rPr>
          <w:rFonts w:ascii="Times New Roman" w:hAnsi="Times New Roman" w:cs="Times New Roman"/>
          <w:sz w:val="24"/>
          <w:szCs w:val="24"/>
        </w:rPr>
        <w:t xml:space="preserve"> no significant difference between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8632E8">
        <w:rPr>
          <w:rFonts w:ascii="Times New Roman" w:hAnsi="Times New Roman" w:cs="Times New Roman"/>
          <w:sz w:val="24"/>
          <w:szCs w:val="24"/>
        </w:rPr>
        <w:t>object</w:t>
      </w:r>
      <w:r>
        <w:rPr>
          <w:rFonts w:ascii="Times New Roman" w:hAnsi="Times New Roman" w:cs="Times New Roman"/>
          <w:sz w:val="24"/>
          <w:szCs w:val="24"/>
        </w:rPr>
        <w:t xml:space="preserve">s and practice </w:t>
      </w:r>
      <w:r w:rsidR="008632E8">
        <w:rPr>
          <w:rFonts w:ascii="Times New Roman" w:hAnsi="Times New Roman" w:cs="Times New Roman"/>
          <w:sz w:val="24"/>
          <w:szCs w:val="24"/>
        </w:rPr>
        <w:t>object</w:t>
      </w:r>
      <w:r>
        <w:rPr>
          <w:rFonts w:ascii="Times New Roman" w:hAnsi="Times New Roman" w:cs="Times New Roman"/>
          <w:sz w:val="24"/>
          <w:szCs w:val="24"/>
        </w:rPr>
        <w:t xml:space="preserve">s in the recall test (t(26) = 1.84, p = 0.076).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8632E8">
        <w:rPr>
          <w:rFonts w:ascii="Times New Roman" w:hAnsi="Times New Roman" w:cs="Times New Roman"/>
          <w:sz w:val="24"/>
          <w:szCs w:val="24"/>
        </w:rPr>
        <w:t>object</w:t>
      </w:r>
      <w:r>
        <w:rPr>
          <w:rFonts w:ascii="Times New Roman" w:hAnsi="Times New Roman" w:cs="Times New Roman"/>
          <w:sz w:val="24"/>
          <w:szCs w:val="24"/>
        </w:rPr>
        <w:t xml:space="preserve">s were remembered significantly better than practiced </w:t>
      </w:r>
      <w:r w:rsidR="008632E8">
        <w:rPr>
          <w:rFonts w:ascii="Times New Roman" w:hAnsi="Times New Roman" w:cs="Times New Roman"/>
          <w:sz w:val="24"/>
          <w:szCs w:val="24"/>
        </w:rPr>
        <w:t>object</w:t>
      </w:r>
      <w:r>
        <w:rPr>
          <w:rFonts w:ascii="Times New Roman" w:hAnsi="Times New Roman" w:cs="Times New Roman"/>
          <w:sz w:val="24"/>
          <w:szCs w:val="24"/>
        </w:rPr>
        <w:t>s in recognition (t(26) = 4.73, p &lt; 0.001) and separated recognition (t(26) = 5.81, p &lt; 0.001).</w:t>
      </w:r>
      <w:r w:rsidR="0096536C">
        <w:rPr>
          <w:rFonts w:ascii="Times New Roman" w:hAnsi="Times New Roman" w:cs="Times New Roman"/>
          <w:sz w:val="24"/>
          <w:szCs w:val="24"/>
        </w:rPr>
        <w:t xml:space="preserve"> </w:t>
      </w:r>
      <w:r>
        <w:rPr>
          <w:rFonts w:ascii="Times New Roman" w:hAnsi="Times New Roman" w:cs="Times New Roman"/>
          <w:sz w:val="24"/>
          <w:szCs w:val="24"/>
        </w:rPr>
        <w:t xml:space="preserve">The reaction times in the separated recognition test were compared across conditions (Figure </w:t>
      </w:r>
      <w:r w:rsidR="00956B93">
        <w:rPr>
          <w:rFonts w:ascii="Times New Roman" w:hAnsi="Times New Roman" w:cs="Times New Roman"/>
          <w:sz w:val="24"/>
          <w:szCs w:val="24"/>
        </w:rPr>
        <w:t>11</w:t>
      </w:r>
      <w:r w:rsidR="0096536C">
        <w:rPr>
          <w:rFonts w:ascii="Times New Roman" w:hAnsi="Times New Roman" w:cs="Times New Roman"/>
          <w:sz w:val="24"/>
          <w:szCs w:val="24"/>
        </w:rPr>
        <w:t>c</w:t>
      </w:r>
      <w:r>
        <w:rPr>
          <w:rFonts w:ascii="Times New Roman" w:hAnsi="Times New Roman" w:cs="Times New Roman"/>
          <w:sz w:val="24"/>
          <w:szCs w:val="24"/>
        </w:rPr>
        <w:t xml:space="preserve">). There </w:t>
      </w:r>
      <w:r w:rsidR="005F0F89">
        <w:rPr>
          <w:rFonts w:ascii="Times New Roman" w:hAnsi="Times New Roman" w:cs="Times New Roman"/>
          <w:sz w:val="24"/>
          <w:szCs w:val="24"/>
        </w:rPr>
        <w:t>was</w:t>
      </w:r>
      <w:r>
        <w:rPr>
          <w:rFonts w:ascii="Times New Roman" w:hAnsi="Times New Roman" w:cs="Times New Roman"/>
          <w:sz w:val="24"/>
          <w:szCs w:val="24"/>
        </w:rPr>
        <w:t xml:space="preserve"> no significant difference between reaction times for practiced </w:t>
      </w:r>
      <w:r w:rsidR="008632E8">
        <w:rPr>
          <w:rFonts w:ascii="Times New Roman" w:hAnsi="Times New Roman" w:cs="Times New Roman"/>
          <w:sz w:val="24"/>
          <w:szCs w:val="24"/>
        </w:rPr>
        <w:t>object</w:t>
      </w:r>
      <w:r>
        <w:rPr>
          <w:rFonts w:ascii="Times New Roman" w:hAnsi="Times New Roman" w:cs="Times New Roman"/>
          <w:sz w:val="24"/>
          <w:szCs w:val="24"/>
        </w:rPr>
        <w:t xml:space="preserve">s and reaction times for </w:t>
      </w:r>
      <w:r w:rsidR="00607084">
        <w:rPr>
          <w:rFonts w:ascii="Times New Roman" w:hAnsi="Times New Roman" w:cs="Times New Roman"/>
          <w:sz w:val="24"/>
          <w:szCs w:val="24"/>
        </w:rPr>
        <w:t>restudied</w:t>
      </w:r>
      <w:r>
        <w:rPr>
          <w:rFonts w:ascii="Times New Roman" w:hAnsi="Times New Roman" w:cs="Times New Roman"/>
          <w:sz w:val="24"/>
          <w:szCs w:val="24"/>
        </w:rPr>
        <w:t xml:space="preserve"> </w:t>
      </w:r>
      <w:r w:rsidR="008632E8">
        <w:rPr>
          <w:rFonts w:ascii="Times New Roman" w:hAnsi="Times New Roman" w:cs="Times New Roman"/>
          <w:sz w:val="24"/>
          <w:szCs w:val="24"/>
        </w:rPr>
        <w:t>object</w:t>
      </w:r>
      <w:r>
        <w:rPr>
          <w:rFonts w:ascii="Times New Roman" w:hAnsi="Times New Roman" w:cs="Times New Roman"/>
          <w:sz w:val="24"/>
          <w:szCs w:val="24"/>
        </w:rPr>
        <w:t xml:space="preserve">s (t(26) = 1.44, p = 0.161). </w:t>
      </w:r>
    </w:p>
    <w:p w14:paraId="33BF48DA" w14:textId="77777777" w:rsidR="00053F1E" w:rsidRDefault="00053F1E" w:rsidP="006A063F">
      <w:pPr>
        <w:spacing w:after="0" w:line="480" w:lineRule="auto"/>
        <w:rPr>
          <w:rFonts w:ascii="Times New Roman" w:hAnsi="Times New Roman" w:cs="Times New Roman"/>
          <w:sz w:val="24"/>
          <w:szCs w:val="24"/>
        </w:rPr>
      </w:pPr>
    </w:p>
    <w:p w14:paraId="1FDF6E74" w14:textId="77777777" w:rsidR="00053F1E" w:rsidRDefault="00053F1E" w:rsidP="00053F1E">
      <w:pPr>
        <w:spacing w:after="0" w:line="480" w:lineRule="auto"/>
        <w:rPr>
          <w:rFonts w:ascii="Times New Roman" w:hAnsi="Times New Roman" w:cs="Times New Roman"/>
          <w:sz w:val="24"/>
          <w:szCs w:val="24"/>
        </w:rPr>
      </w:pPr>
      <w:r w:rsidRPr="00CF43DD">
        <w:rPr>
          <w:rFonts w:ascii="Times New Roman" w:hAnsi="Times New Roman" w:cs="Times New Roman"/>
          <w:noProof/>
          <w:sz w:val="24"/>
          <w:szCs w:val="24"/>
        </w:rPr>
        <w:lastRenderedPageBreak/>
        <w:drawing>
          <wp:inline distT="0" distB="0" distL="0" distR="0" wp14:anchorId="78E4BD4B" wp14:editId="7A3ECD45">
            <wp:extent cx="5103628" cy="3657600"/>
            <wp:effectExtent l="0" t="0" r="1905" b="0"/>
            <wp:docPr id="1370009482"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09482" name="Picture 1" descr="A graph of different colored bars&#10;&#10;Description automatically generated with medium confidence"/>
                    <pic:cNvPicPr/>
                  </pic:nvPicPr>
                  <pic:blipFill>
                    <a:blip r:embed="rId23"/>
                    <a:stretch>
                      <a:fillRect/>
                    </a:stretch>
                  </pic:blipFill>
                  <pic:spPr>
                    <a:xfrm>
                      <a:off x="0" y="0"/>
                      <a:ext cx="5107811" cy="3660598"/>
                    </a:xfrm>
                    <a:prstGeom prst="rect">
                      <a:avLst/>
                    </a:prstGeom>
                  </pic:spPr>
                </pic:pic>
              </a:graphicData>
            </a:graphic>
          </wp:inline>
        </w:drawing>
      </w:r>
    </w:p>
    <w:p w14:paraId="599D0C11" w14:textId="77777777" w:rsidR="00053F1E"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11</w:t>
      </w:r>
      <w:r w:rsidRPr="008927A9">
        <w:rPr>
          <w:rFonts w:ascii="Times New Roman" w:hAnsi="Times New Roman" w:cs="Times New Roman"/>
          <w:b/>
          <w:bCs/>
          <w:sz w:val="24"/>
          <w:szCs w:val="24"/>
        </w:rPr>
        <w:t>.</w:t>
      </w:r>
      <w:r>
        <w:rPr>
          <w:rFonts w:ascii="Times New Roman" w:hAnsi="Times New Roman" w:cs="Times New Roman"/>
          <w:sz w:val="24"/>
          <w:szCs w:val="24"/>
        </w:rPr>
        <w:t xml:space="preserve"> a) Practice accuracy by round of additional familiarization for Experiment 5. The dashed line represents chance-level performance. b) Recall accuracy, recognition d’, and separated recognition d’ for Experiment 5. Performance was significantly worse for practiced objects than restudied objects in the recognition and separated recognition tests. c) Reaction times in the separated recognition test for Experiment 5. There was no significant difference between practiced objects and restudied objects. All error bars represent standard error of the mean.</w:t>
      </w:r>
    </w:p>
    <w:p w14:paraId="46E7BA76" w14:textId="77777777" w:rsidR="009C2F12" w:rsidRDefault="009C2F12" w:rsidP="006A063F">
      <w:pPr>
        <w:spacing w:after="0" w:line="480" w:lineRule="auto"/>
        <w:rPr>
          <w:rFonts w:ascii="Times New Roman" w:hAnsi="Times New Roman" w:cs="Times New Roman"/>
          <w:b/>
          <w:bCs/>
          <w:sz w:val="24"/>
          <w:szCs w:val="24"/>
        </w:rPr>
      </w:pPr>
    </w:p>
    <w:p w14:paraId="7F49B0A0" w14:textId="6AD34AC1" w:rsidR="006A063F" w:rsidRDefault="006A063F" w:rsidP="006A063F">
      <w:pPr>
        <w:spacing w:after="0" w:line="480" w:lineRule="auto"/>
        <w:rPr>
          <w:rFonts w:ascii="Times New Roman" w:hAnsi="Times New Roman" w:cs="Times New Roman"/>
          <w:b/>
          <w:bCs/>
          <w:sz w:val="24"/>
          <w:szCs w:val="24"/>
        </w:rPr>
      </w:pPr>
      <w:r w:rsidRPr="004C369C">
        <w:rPr>
          <w:rFonts w:ascii="Times New Roman" w:hAnsi="Times New Roman" w:cs="Times New Roman"/>
          <w:b/>
          <w:bCs/>
          <w:sz w:val="24"/>
          <w:szCs w:val="24"/>
        </w:rPr>
        <w:t>Discussion</w:t>
      </w:r>
    </w:p>
    <w:p w14:paraId="604FFA6E" w14:textId="0922F3C1" w:rsidR="00C73C77" w:rsidRDefault="006A063F" w:rsidP="006A063F">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Unexpectedly, even with</w:t>
      </w:r>
      <w:r w:rsidR="00DC3151">
        <w:rPr>
          <w:rFonts w:ascii="Times New Roman" w:hAnsi="Times New Roman" w:cs="Times New Roman"/>
          <w:sz w:val="24"/>
          <w:szCs w:val="24"/>
        </w:rPr>
        <w:t xml:space="preserve"> equating the </w:t>
      </w:r>
      <w:r w:rsidR="0094420C">
        <w:rPr>
          <w:rFonts w:ascii="Times New Roman" w:hAnsi="Times New Roman" w:cs="Times New Roman"/>
          <w:sz w:val="24"/>
          <w:szCs w:val="24"/>
        </w:rPr>
        <w:t xml:space="preserve">exposure to </w:t>
      </w:r>
      <w:r w:rsidR="00DB70A4">
        <w:rPr>
          <w:rFonts w:ascii="Times New Roman" w:hAnsi="Times New Roman" w:cs="Times New Roman"/>
          <w:sz w:val="24"/>
          <w:szCs w:val="24"/>
        </w:rPr>
        <w:t>stimulus</w:t>
      </w:r>
      <w:r w:rsidR="0094420C">
        <w:rPr>
          <w:rFonts w:ascii="Times New Roman" w:hAnsi="Times New Roman" w:cs="Times New Roman"/>
          <w:sz w:val="24"/>
          <w:szCs w:val="24"/>
        </w:rPr>
        <w:t xml:space="preserve"> parts</w:t>
      </w:r>
      <w:r w:rsidR="00DC3151">
        <w:rPr>
          <w:rFonts w:ascii="Times New Roman" w:hAnsi="Times New Roman" w:cs="Times New Roman"/>
          <w:sz w:val="24"/>
          <w:szCs w:val="24"/>
        </w:rPr>
        <w:t xml:space="preserve"> </w:t>
      </w:r>
      <w:r w:rsidR="00DB70A4">
        <w:rPr>
          <w:rFonts w:ascii="Times New Roman" w:hAnsi="Times New Roman" w:cs="Times New Roman"/>
          <w:sz w:val="24"/>
          <w:szCs w:val="24"/>
        </w:rPr>
        <w:t xml:space="preserve">across </w:t>
      </w:r>
      <w:r w:rsidR="00DC3151">
        <w:rPr>
          <w:rFonts w:ascii="Times New Roman" w:hAnsi="Times New Roman" w:cs="Times New Roman"/>
          <w:sz w:val="24"/>
          <w:szCs w:val="24"/>
        </w:rPr>
        <w:t xml:space="preserve">the practice and </w:t>
      </w:r>
      <w:r w:rsidR="003E2EEC">
        <w:rPr>
          <w:rFonts w:ascii="Times New Roman" w:hAnsi="Times New Roman" w:cs="Times New Roman"/>
          <w:sz w:val="24"/>
          <w:szCs w:val="24"/>
        </w:rPr>
        <w:t>restudy</w:t>
      </w:r>
      <w:r w:rsidR="00DC3151">
        <w:rPr>
          <w:rFonts w:ascii="Times New Roman" w:hAnsi="Times New Roman" w:cs="Times New Roman"/>
          <w:sz w:val="24"/>
          <w:szCs w:val="24"/>
        </w:rPr>
        <w:t xml:space="preserve"> </w:t>
      </w:r>
      <w:r w:rsidR="00C73C77">
        <w:rPr>
          <w:rFonts w:ascii="Times New Roman" w:hAnsi="Times New Roman" w:cs="Times New Roman"/>
          <w:sz w:val="24"/>
          <w:szCs w:val="24"/>
        </w:rPr>
        <w:t>conditions and</w:t>
      </w:r>
      <w:r w:rsidR="0094420C">
        <w:rPr>
          <w:rFonts w:ascii="Times New Roman" w:hAnsi="Times New Roman" w:cs="Times New Roman"/>
          <w:sz w:val="24"/>
          <w:szCs w:val="24"/>
        </w:rPr>
        <w:t xml:space="preserve"> eliminating </w:t>
      </w:r>
      <w:r w:rsidR="00F929A8">
        <w:rPr>
          <w:rFonts w:ascii="Times New Roman" w:hAnsi="Times New Roman" w:cs="Times New Roman"/>
          <w:sz w:val="24"/>
          <w:szCs w:val="24"/>
        </w:rPr>
        <w:t>response interference for the test practice condition</w:t>
      </w:r>
      <w:r>
        <w:rPr>
          <w:rFonts w:ascii="Times New Roman" w:hAnsi="Times New Roman" w:cs="Times New Roman"/>
          <w:sz w:val="24"/>
          <w:szCs w:val="24"/>
        </w:rPr>
        <w:t xml:space="preserve">, performance for the objects in the practice condition was worse </w:t>
      </w:r>
      <w:r w:rsidR="00DB70A4">
        <w:rPr>
          <w:rFonts w:ascii="Times New Roman" w:hAnsi="Times New Roman" w:cs="Times New Roman"/>
          <w:sz w:val="24"/>
          <w:szCs w:val="24"/>
        </w:rPr>
        <w:t xml:space="preserve">than in the restudy condition </w:t>
      </w:r>
      <w:r w:rsidRPr="00E17945">
        <w:rPr>
          <w:rFonts w:ascii="Times New Roman" w:hAnsi="Times New Roman" w:cs="Times New Roman"/>
          <w:sz w:val="24"/>
          <w:szCs w:val="24"/>
          <w:highlight w:val="yellow"/>
        </w:rPr>
        <w:t xml:space="preserve">across all of the </w:t>
      </w:r>
      <w:r w:rsidR="00D61C38" w:rsidRPr="00E17945">
        <w:rPr>
          <w:rFonts w:ascii="Times New Roman" w:hAnsi="Times New Roman" w:cs="Times New Roman"/>
          <w:sz w:val="24"/>
          <w:szCs w:val="24"/>
          <w:highlight w:val="yellow"/>
        </w:rPr>
        <w:t xml:space="preserve">final </w:t>
      </w:r>
      <w:r w:rsidRPr="00E17945">
        <w:rPr>
          <w:rFonts w:ascii="Times New Roman" w:hAnsi="Times New Roman" w:cs="Times New Roman"/>
          <w:sz w:val="24"/>
          <w:szCs w:val="24"/>
          <w:highlight w:val="yellow"/>
        </w:rPr>
        <w:t>tests</w:t>
      </w:r>
      <w:r>
        <w:rPr>
          <w:rFonts w:ascii="Times New Roman" w:hAnsi="Times New Roman" w:cs="Times New Roman"/>
          <w:sz w:val="24"/>
          <w:szCs w:val="24"/>
        </w:rPr>
        <w:t>.</w:t>
      </w:r>
      <w:r w:rsidR="004C544A">
        <w:rPr>
          <w:rFonts w:ascii="Times New Roman" w:hAnsi="Times New Roman" w:cs="Times New Roman"/>
          <w:sz w:val="24"/>
          <w:szCs w:val="24"/>
        </w:rPr>
        <w:t xml:space="preserve"> This is particularly surprising because</w:t>
      </w:r>
      <w:r w:rsidR="00964611">
        <w:rPr>
          <w:rFonts w:ascii="Times New Roman" w:hAnsi="Times New Roman" w:cs="Times New Roman"/>
          <w:sz w:val="24"/>
          <w:szCs w:val="24"/>
        </w:rPr>
        <w:t xml:space="preserve"> the modification in this experiment should in fact unfairly bias the results in favor of a testing effect. That is</w:t>
      </w:r>
      <w:r w:rsidR="00AC7F6B">
        <w:rPr>
          <w:rFonts w:ascii="Times New Roman" w:hAnsi="Times New Roman" w:cs="Times New Roman"/>
          <w:sz w:val="24"/>
          <w:szCs w:val="24"/>
        </w:rPr>
        <w:t xml:space="preserve">, </w:t>
      </w:r>
      <w:r w:rsidR="005E7DB4">
        <w:rPr>
          <w:rFonts w:ascii="Times New Roman" w:hAnsi="Times New Roman" w:cs="Times New Roman"/>
          <w:sz w:val="24"/>
          <w:szCs w:val="24"/>
        </w:rPr>
        <w:t xml:space="preserve">in Experiment 5, for all objects, the two options (i.e., two fill patterns, </w:t>
      </w:r>
      <w:r w:rsidR="00DB70A4">
        <w:rPr>
          <w:rFonts w:ascii="Times New Roman" w:hAnsi="Times New Roman" w:cs="Times New Roman"/>
          <w:sz w:val="24"/>
          <w:szCs w:val="24"/>
        </w:rPr>
        <w:t>or</w:t>
      </w:r>
      <w:r w:rsidR="005E7DB4">
        <w:rPr>
          <w:rFonts w:ascii="Times New Roman" w:hAnsi="Times New Roman" w:cs="Times New Roman"/>
          <w:sz w:val="24"/>
          <w:szCs w:val="24"/>
        </w:rPr>
        <w:t xml:space="preserve"> two outline shapes) presented on the final 2AFC cued recall test had been presented during </w:t>
      </w:r>
      <w:r w:rsidR="000C72CF">
        <w:rPr>
          <w:rFonts w:ascii="Times New Roman" w:hAnsi="Times New Roman" w:cs="Times New Roman"/>
          <w:sz w:val="24"/>
          <w:szCs w:val="24"/>
        </w:rPr>
        <w:t>practice trials</w:t>
      </w:r>
      <w:r w:rsidR="00DB70A4">
        <w:rPr>
          <w:rFonts w:ascii="Times New Roman" w:hAnsi="Times New Roman" w:cs="Times New Roman"/>
          <w:sz w:val="24"/>
          <w:szCs w:val="24"/>
        </w:rPr>
        <w:t xml:space="preserve"> and, </w:t>
      </w:r>
      <w:r w:rsidR="00DB70A4">
        <w:rPr>
          <w:rFonts w:ascii="Times New Roman" w:hAnsi="Times New Roman" w:cs="Times New Roman"/>
          <w:sz w:val="24"/>
          <w:szCs w:val="24"/>
        </w:rPr>
        <w:lastRenderedPageBreak/>
        <w:t>importantly</w:t>
      </w:r>
      <w:r w:rsidR="00DB70A4" w:rsidRPr="008F401B">
        <w:rPr>
          <w:rFonts w:ascii="Times New Roman" w:hAnsi="Times New Roman" w:cs="Times New Roman"/>
          <w:sz w:val="24"/>
          <w:szCs w:val="24"/>
        </w:rPr>
        <w:t>,</w:t>
      </w:r>
      <w:r w:rsidR="000C72CF" w:rsidRPr="008F401B">
        <w:rPr>
          <w:rFonts w:ascii="Times New Roman" w:hAnsi="Times New Roman" w:cs="Times New Roman"/>
          <w:sz w:val="24"/>
          <w:szCs w:val="24"/>
        </w:rPr>
        <w:t xml:space="preserve"> </w:t>
      </w:r>
      <w:r w:rsidR="000C72CF" w:rsidRPr="00822779">
        <w:rPr>
          <w:rFonts w:ascii="Times New Roman" w:hAnsi="Times New Roman" w:cs="Times New Roman"/>
          <w:sz w:val="24"/>
          <w:szCs w:val="24"/>
        </w:rPr>
        <w:t xml:space="preserve">it was always the same </w:t>
      </w:r>
      <w:r w:rsidR="00115F34" w:rsidRPr="00822779">
        <w:rPr>
          <w:rFonts w:ascii="Times New Roman" w:hAnsi="Times New Roman" w:cs="Times New Roman"/>
          <w:sz w:val="24"/>
          <w:szCs w:val="24"/>
        </w:rPr>
        <w:t>option</w:t>
      </w:r>
      <w:r w:rsidR="000C72CF" w:rsidRPr="00822779">
        <w:rPr>
          <w:rFonts w:ascii="Times New Roman" w:hAnsi="Times New Roman" w:cs="Times New Roman"/>
          <w:sz w:val="24"/>
          <w:szCs w:val="24"/>
        </w:rPr>
        <w:t xml:space="preserve"> of the two that was “correct”.</w:t>
      </w:r>
      <w:r w:rsidR="000C72CF">
        <w:rPr>
          <w:rFonts w:ascii="Times New Roman" w:hAnsi="Times New Roman" w:cs="Times New Roman"/>
          <w:sz w:val="24"/>
          <w:szCs w:val="24"/>
        </w:rPr>
        <w:t xml:space="preserve"> Thus, participants could simply learn an association of “good” with one part</w:t>
      </w:r>
      <w:r w:rsidR="00115F34">
        <w:rPr>
          <w:rFonts w:ascii="Times New Roman" w:hAnsi="Times New Roman" w:cs="Times New Roman"/>
          <w:sz w:val="24"/>
          <w:szCs w:val="24"/>
        </w:rPr>
        <w:t xml:space="preserve"> option</w:t>
      </w:r>
      <w:r w:rsidR="000C72CF">
        <w:rPr>
          <w:rFonts w:ascii="Times New Roman" w:hAnsi="Times New Roman" w:cs="Times New Roman"/>
          <w:sz w:val="24"/>
          <w:szCs w:val="24"/>
        </w:rPr>
        <w:t>, and “bad” with the other</w:t>
      </w:r>
      <w:r w:rsidR="001D2136">
        <w:rPr>
          <w:rFonts w:ascii="Times New Roman" w:hAnsi="Times New Roman" w:cs="Times New Roman"/>
          <w:sz w:val="24"/>
          <w:szCs w:val="24"/>
        </w:rPr>
        <w:t>, to perform well during practice retrieval</w:t>
      </w:r>
      <w:r w:rsidR="000C72CF">
        <w:rPr>
          <w:rFonts w:ascii="Times New Roman" w:hAnsi="Times New Roman" w:cs="Times New Roman"/>
          <w:sz w:val="24"/>
          <w:szCs w:val="24"/>
        </w:rPr>
        <w:t>. If participants exploited this rule</w:t>
      </w:r>
      <w:r w:rsidR="001D2136">
        <w:rPr>
          <w:rFonts w:ascii="Times New Roman" w:hAnsi="Times New Roman" w:cs="Times New Roman"/>
          <w:sz w:val="24"/>
          <w:szCs w:val="24"/>
        </w:rPr>
        <w:t xml:space="preserve"> on the final test</w:t>
      </w:r>
      <w:r w:rsidR="000C72CF">
        <w:rPr>
          <w:rFonts w:ascii="Times New Roman" w:hAnsi="Times New Roman" w:cs="Times New Roman"/>
          <w:sz w:val="24"/>
          <w:szCs w:val="24"/>
        </w:rPr>
        <w:t xml:space="preserve">, it would </w:t>
      </w:r>
      <w:r w:rsidR="0094420C">
        <w:rPr>
          <w:rFonts w:ascii="Times New Roman" w:hAnsi="Times New Roman" w:cs="Times New Roman"/>
          <w:sz w:val="24"/>
          <w:szCs w:val="24"/>
        </w:rPr>
        <w:t>produce</w:t>
      </w:r>
      <w:r w:rsidR="000C72CF">
        <w:rPr>
          <w:rFonts w:ascii="Times New Roman" w:hAnsi="Times New Roman" w:cs="Times New Roman"/>
          <w:sz w:val="24"/>
          <w:szCs w:val="24"/>
        </w:rPr>
        <w:t xml:space="preserve"> higher accuracy for practiced objects, without the need for any knowledge of the part-to-part association that was supposed to </w:t>
      </w:r>
      <w:proofErr w:type="gramStart"/>
      <w:r w:rsidR="000C72CF">
        <w:rPr>
          <w:rFonts w:ascii="Times New Roman" w:hAnsi="Times New Roman" w:cs="Times New Roman"/>
          <w:sz w:val="24"/>
          <w:szCs w:val="24"/>
        </w:rPr>
        <w:t>underlie</w:t>
      </w:r>
      <w:proofErr w:type="gramEnd"/>
      <w:r w:rsidR="000C72CF">
        <w:rPr>
          <w:rFonts w:ascii="Times New Roman" w:hAnsi="Times New Roman" w:cs="Times New Roman"/>
          <w:sz w:val="24"/>
          <w:szCs w:val="24"/>
        </w:rPr>
        <w:t xml:space="preserve"> performance</w:t>
      </w:r>
      <w:r w:rsidR="00DB70A4">
        <w:rPr>
          <w:rFonts w:ascii="Times New Roman" w:hAnsi="Times New Roman" w:cs="Times New Roman"/>
          <w:sz w:val="24"/>
          <w:szCs w:val="24"/>
        </w:rPr>
        <w:t>. Furthermore,</w:t>
      </w:r>
      <w:r w:rsidR="000C72CF">
        <w:rPr>
          <w:rFonts w:ascii="Times New Roman" w:hAnsi="Times New Roman" w:cs="Times New Roman"/>
          <w:sz w:val="24"/>
          <w:szCs w:val="24"/>
        </w:rPr>
        <w:t xml:space="preserve"> it would artificially depress performance on restudied objects because the correct option for restudied objects would always be the “bad” part option</w:t>
      </w:r>
      <w:r w:rsidR="00DB70A4">
        <w:rPr>
          <w:rFonts w:ascii="Times New Roman" w:hAnsi="Times New Roman" w:cs="Times New Roman"/>
          <w:sz w:val="24"/>
          <w:szCs w:val="24"/>
        </w:rPr>
        <w:t xml:space="preserve"> from retrieval practice</w:t>
      </w:r>
      <w:r w:rsidR="0094420C">
        <w:rPr>
          <w:rFonts w:ascii="Times New Roman" w:hAnsi="Times New Roman" w:cs="Times New Roman"/>
          <w:sz w:val="24"/>
          <w:szCs w:val="24"/>
        </w:rPr>
        <w:t>.</w:t>
      </w:r>
      <w:r w:rsidR="000C72CF">
        <w:rPr>
          <w:rFonts w:ascii="Times New Roman" w:hAnsi="Times New Roman" w:cs="Times New Roman"/>
          <w:sz w:val="24"/>
          <w:szCs w:val="24"/>
        </w:rPr>
        <w:t xml:space="preserve"> </w:t>
      </w:r>
      <w:r w:rsidR="002B62B0">
        <w:rPr>
          <w:rFonts w:ascii="Times New Roman" w:hAnsi="Times New Roman" w:cs="Times New Roman"/>
          <w:sz w:val="24"/>
          <w:szCs w:val="24"/>
        </w:rPr>
        <w:t xml:space="preserve">Thus, even though Experiment 5 provided a strategy that could unfairly inflate accuracy </w:t>
      </w:r>
      <w:r w:rsidR="001D2136">
        <w:rPr>
          <w:rFonts w:ascii="Times New Roman" w:hAnsi="Times New Roman" w:cs="Times New Roman"/>
          <w:sz w:val="24"/>
          <w:szCs w:val="24"/>
        </w:rPr>
        <w:t>for</w:t>
      </w:r>
      <w:r w:rsidR="002B62B0">
        <w:rPr>
          <w:rFonts w:ascii="Times New Roman" w:hAnsi="Times New Roman" w:cs="Times New Roman"/>
          <w:sz w:val="24"/>
          <w:szCs w:val="24"/>
        </w:rPr>
        <w:t xml:space="preserve"> practiced objects over </w:t>
      </w:r>
      <w:r w:rsidR="001D2136">
        <w:rPr>
          <w:rFonts w:ascii="Times New Roman" w:hAnsi="Times New Roman" w:cs="Times New Roman"/>
          <w:sz w:val="24"/>
          <w:szCs w:val="24"/>
        </w:rPr>
        <w:t xml:space="preserve">that for </w:t>
      </w:r>
      <w:r w:rsidR="002B62B0">
        <w:rPr>
          <w:rFonts w:ascii="Times New Roman" w:hAnsi="Times New Roman" w:cs="Times New Roman"/>
          <w:sz w:val="24"/>
          <w:szCs w:val="24"/>
        </w:rPr>
        <w:t>restudied objects, we still did not find a testing effect.</w:t>
      </w:r>
    </w:p>
    <w:p w14:paraId="4909F065" w14:textId="1CEDF919" w:rsidR="006A063F" w:rsidRPr="000C72CF" w:rsidRDefault="00F929A8" w:rsidP="00E17945">
      <w:pPr>
        <w:spacing w:after="0" w:line="480" w:lineRule="auto"/>
        <w:ind w:firstLine="720"/>
        <w:rPr>
          <w:rFonts w:ascii="Times New Roman" w:hAnsi="Times New Roman" w:cs="Times New Roman"/>
          <w:sz w:val="24"/>
          <w:szCs w:val="24"/>
        </w:rPr>
      </w:pPr>
      <w:bookmarkStart w:id="12" w:name="_Hlk175124773"/>
      <w:r>
        <w:rPr>
          <w:rFonts w:ascii="Times New Roman" w:hAnsi="Times New Roman" w:cs="Times New Roman"/>
          <w:sz w:val="24"/>
          <w:szCs w:val="24"/>
        </w:rPr>
        <w:t xml:space="preserve">One </w:t>
      </w:r>
      <w:r w:rsidR="00C73C77">
        <w:rPr>
          <w:rFonts w:ascii="Times New Roman" w:hAnsi="Times New Roman" w:cs="Times New Roman"/>
          <w:sz w:val="24"/>
          <w:szCs w:val="24"/>
        </w:rPr>
        <w:t>possible explanation</w:t>
      </w:r>
      <w:r>
        <w:rPr>
          <w:rFonts w:ascii="Times New Roman" w:hAnsi="Times New Roman" w:cs="Times New Roman"/>
          <w:sz w:val="24"/>
          <w:szCs w:val="24"/>
        </w:rPr>
        <w:t xml:space="preserve"> </w:t>
      </w:r>
      <w:r w:rsidR="00C73C77">
        <w:rPr>
          <w:rFonts w:ascii="Times New Roman" w:hAnsi="Times New Roman" w:cs="Times New Roman"/>
          <w:sz w:val="24"/>
          <w:szCs w:val="24"/>
        </w:rPr>
        <w:t xml:space="preserve">for the failure to find a testing effect despite biasing the results in favor of one </w:t>
      </w:r>
      <w:r>
        <w:rPr>
          <w:rFonts w:ascii="Times New Roman" w:hAnsi="Times New Roman" w:cs="Times New Roman"/>
          <w:sz w:val="24"/>
          <w:szCs w:val="24"/>
        </w:rPr>
        <w:t xml:space="preserve">is that participants did not learn the association between the retrieval cue and the correct choice </w:t>
      </w:r>
      <w:r w:rsidR="00C73C77">
        <w:rPr>
          <w:rFonts w:ascii="Times New Roman" w:hAnsi="Times New Roman" w:cs="Times New Roman"/>
          <w:sz w:val="24"/>
          <w:szCs w:val="24"/>
        </w:rPr>
        <w:t>during test practice</w:t>
      </w:r>
      <w:r w:rsidR="009466BA">
        <w:rPr>
          <w:rFonts w:ascii="Times New Roman" w:hAnsi="Times New Roman" w:cs="Times New Roman"/>
          <w:sz w:val="24"/>
          <w:szCs w:val="24"/>
        </w:rPr>
        <w:t>; this is a likely scenario</w:t>
      </w:r>
      <w:r w:rsidR="00C73C77">
        <w:rPr>
          <w:rFonts w:ascii="Times New Roman" w:hAnsi="Times New Roman" w:cs="Times New Roman"/>
          <w:sz w:val="24"/>
          <w:szCs w:val="24"/>
        </w:rPr>
        <w:t xml:space="preserve"> </w:t>
      </w:r>
      <w:r>
        <w:rPr>
          <w:rFonts w:ascii="Times New Roman" w:hAnsi="Times New Roman" w:cs="Times New Roman"/>
          <w:sz w:val="24"/>
          <w:szCs w:val="24"/>
        </w:rPr>
        <w:t xml:space="preserve">because there was a consistent correct </w:t>
      </w:r>
      <w:r w:rsidR="00C73C77">
        <w:rPr>
          <w:rFonts w:ascii="Times New Roman" w:hAnsi="Times New Roman" w:cs="Times New Roman"/>
          <w:sz w:val="24"/>
          <w:szCs w:val="24"/>
        </w:rPr>
        <w:t>answer to</w:t>
      </w:r>
      <w:r>
        <w:rPr>
          <w:rFonts w:ascii="Times New Roman" w:hAnsi="Times New Roman" w:cs="Times New Roman"/>
          <w:sz w:val="24"/>
          <w:szCs w:val="24"/>
        </w:rPr>
        <w:t xml:space="preserve"> the forced choice</w:t>
      </w:r>
      <w:r w:rsidR="00C73C77">
        <w:rPr>
          <w:rFonts w:ascii="Times New Roman" w:hAnsi="Times New Roman" w:cs="Times New Roman"/>
          <w:sz w:val="24"/>
          <w:szCs w:val="24"/>
        </w:rPr>
        <w:t>,</w:t>
      </w:r>
      <w:r>
        <w:rPr>
          <w:rFonts w:ascii="Times New Roman" w:hAnsi="Times New Roman" w:cs="Times New Roman"/>
          <w:sz w:val="24"/>
          <w:szCs w:val="24"/>
        </w:rPr>
        <w:t xml:space="preserve"> </w:t>
      </w:r>
      <w:r w:rsidR="00C73C77">
        <w:rPr>
          <w:rFonts w:ascii="Times New Roman" w:hAnsi="Times New Roman" w:cs="Times New Roman"/>
          <w:sz w:val="24"/>
          <w:szCs w:val="24"/>
        </w:rPr>
        <w:t>regardless of the retrieval cue. Thus, participants did not need to pay attention to the retrieval cue during the visualization task to do well on the forced choice</w:t>
      </w:r>
      <w:r>
        <w:rPr>
          <w:rFonts w:ascii="Times New Roman" w:hAnsi="Times New Roman" w:cs="Times New Roman"/>
          <w:sz w:val="24"/>
          <w:szCs w:val="24"/>
        </w:rPr>
        <w:t>. This concern also exists for the design of Ferreira and Wimber (2023), which did not require a</w:t>
      </w:r>
      <w:r w:rsidR="009466BA">
        <w:rPr>
          <w:rFonts w:ascii="Times New Roman" w:hAnsi="Times New Roman" w:cs="Times New Roman"/>
          <w:sz w:val="24"/>
          <w:szCs w:val="24"/>
        </w:rPr>
        <w:t>n overt</w:t>
      </w:r>
      <w:r>
        <w:rPr>
          <w:rFonts w:ascii="Times New Roman" w:hAnsi="Times New Roman" w:cs="Times New Roman"/>
          <w:sz w:val="24"/>
          <w:szCs w:val="24"/>
        </w:rPr>
        <w:t xml:space="preserve"> response to </w:t>
      </w:r>
      <w:r w:rsidR="00C73C77">
        <w:rPr>
          <w:rFonts w:ascii="Times New Roman" w:hAnsi="Times New Roman" w:cs="Times New Roman"/>
          <w:sz w:val="24"/>
          <w:szCs w:val="24"/>
        </w:rPr>
        <w:t>the visualization task</w:t>
      </w:r>
      <w:r>
        <w:rPr>
          <w:rFonts w:ascii="Times New Roman" w:hAnsi="Times New Roman" w:cs="Times New Roman"/>
          <w:sz w:val="24"/>
          <w:szCs w:val="24"/>
        </w:rPr>
        <w:t>. In contrast, for Experiment</w:t>
      </w:r>
      <w:r w:rsidR="009466BA">
        <w:rPr>
          <w:rFonts w:ascii="Times New Roman" w:hAnsi="Times New Roman" w:cs="Times New Roman"/>
          <w:sz w:val="24"/>
          <w:szCs w:val="24"/>
        </w:rPr>
        <w:t>s</w:t>
      </w:r>
      <w:r>
        <w:rPr>
          <w:rFonts w:ascii="Times New Roman" w:hAnsi="Times New Roman" w:cs="Times New Roman"/>
          <w:sz w:val="24"/>
          <w:szCs w:val="24"/>
        </w:rPr>
        <w:t xml:space="preserve"> 1, 2, and 4</w:t>
      </w:r>
      <w:r w:rsidR="009466BA">
        <w:rPr>
          <w:rFonts w:ascii="Times New Roman" w:hAnsi="Times New Roman" w:cs="Times New Roman"/>
          <w:sz w:val="24"/>
          <w:szCs w:val="24"/>
        </w:rPr>
        <w:t xml:space="preserve"> of the current study</w:t>
      </w:r>
      <w:r>
        <w:rPr>
          <w:rFonts w:ascii="Times New Roman" w:hAnsi="Times New Roman" w:cs="Times New Roman"/>
          <w:sz w:val="24"/>
          <w:szCs w:val="24"/>
        </w:rPr>
        <w:t>, if participants did not pay attention when the retrieval cue was presented, performance on the practice tests would necessarily be at chance.</w:t>
      </w:r>
    </w:p>
    <w:bookmarkEnd w:id="12"/>
    <w:p w14:paraId="562C0D86" w14:textId="77777777" w:rsidR="00F37E64" w:rsidRDefault="00F37E64" w:rsidP="006A063F">
      <w:pPr>
        <w:spacing w:after="0" w:line="480" w:lineRule="auto"/>
        <w:rPr>
          <w:rFonts w:ascii="Times New Roman" w:hAnsi="Times New Roman" w:cs="Times New Roman"/>
          <w:sz w:val="24"/>
          <w:szCs w:val="24"/>
        </w:rPr>
      </w:pPr>
    </w:p>
    <w:p w14:paraId="37BF88F3" w14:textId="4A1F6F32" w:rsidR="006A063F" w:rsidRDefault="006A063F" w:rsidP="006A063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Experiment </w:t>
      </w:r>
      <w:r w:rsidR="00E95D9D">
        <w:rPr>
          <w:rFonts w:ascii="Times New Roman" w:hAnsi="Times New Roman" w:cs="Times New Roman"/>
          <w:b/>
          <w:bCs/>
          <w:sz w:val="24"/>
          <w:szCs w:val="24"/>
        </w:rPr>
        <w:t>6</w:t>
      </w:r>
    </w:p>
    <w:p w14:paraId="49F5A659" w14:textId="5537974E"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404F2">
        <w:rPr>
          <w:rFonts w:ascii="Times New Roman" w:hAnsi="Times New Roman" w:cs="Times New Roman"/>
          <w:sz w:val="24"/>
          <w:szCs w:val="24"/>
        </w:rPr>
        <w:t xml:space="preserve">Experiment 4 equated the conditions by presenting the isolated parts for both the restudy and test practice conditions during additional familiarization. Experiment 5 </w:t>
      </w:r>
      <w:r w:rsidR="0051079C">
        <w:rPr>
          <w:rFonts w:ascii="Times New Roman" w:hAnsi="Times New Roman" w:cs="Times New Roman"/>
          <w:sz w:val="24"/>
          <w:szCs w:val="24"/>
        </w:rPr>
        <w:t xml:space="preserve">additionally eliminated response interference </w:t>
      </w:r>
      <w:r w:rsidR="00350BCD">
        <w:rPr>
          <w:rFonts w:ascii="Times New Roman" w:hAnsi="Times New Roman" w:cs="Times New Roman"/>
          <w:sz w:val="24"/>
          <w:szCs w:val="24"/>
        </w:rPr>
        <w:t xml:space="preserve">for the retrieval practice condition considering that there was a </w:t>
      </w:r>
      <w:r w:rsidR="00350BCD">
        <w:rPr>
          <w:rFonts w:ascii="Times New Roman" w:hAnsi="Times New Roman" w:cs="Times New Roman"/>
          <w:sz w:val="24"/>
          <w:szCs w:val="24"/>
        </w:rPr>
        <w:lastRenderedPageBreak/>
        <w:t xml:space="preserve">consistent correct choice for a given pair of shape/fill attributes on the forced choice test. Furthermore, Experiment 5 introduced response interference to the restudy condition considering that the previously correct choice for a given pair of shape/fill attributes was the incorrect choice if instead the restudy retrieval cue was shown. Nevertheless, </w:t>
      </w:r>
      <w:r w:rsidR="00350BCD" w:rsidRPr="00E17945">
        <w:rPr>
          <w:rFonts w:ascii="Times New Roman" w:hAnsi="Times New Roman" w:cs="Times New Roman"/>
          <w:sz w:val="24"/>
          <w:szCs w:val="24"/>
          <w:highlight w:val="yellow"/>
        </w:rPr>
        <w:t>restudy resulted in better final test recall as compared to the retrieval practice condition</w:t>
      </w:r>
      <w:r w:rsidR="002E1EEF" w:rsidRPr="00E17945">
        <w:rPr>
          <w:rFonts w:ascii="Times New Roman" w:hAnsi="Times New Roman" w:cs="Times New Roman"/>
          <w:sz w:val="24"/>
          <w:szCs w:val="24"/>
          <w:highlight w:val="yellow"/>
        </w:rPr>
        <w:t>.</w:t>
      </w:r>
      <w:r w:rsidR="002E1EEF">
        <w:rPr>
          <w:rFonts w:ascii="Times New Roman" w:hAnsi="Times New Roman" w:cs="Times New Roman"/>
          <w:sz w:val="24"/>
          <w:szCs w:val="24"/>
        </w:rPr>
        <w:t xml:space="preserve"> </w:t>
      </w:r>
      <w:r w:rsidR="00C62DED">
        <w:rPr>
          <w:rFonts w:ascii="Times New Roman" w:hAnsi="Times New Roman" w:cs="Times New Roman"/>
          <w:sz w:val="24"/>
          <w:szCs w:val="24"/>
        </w:rPr>
        <w:t>Experiment 6 goes to the other extreme in an attempt to equate the conditions by ensuring that neither the restudy condition nor the test practice condition entailed advance onscreen presentations of the parts as choice options. This was achieved by</w:t>
      </w:r>
      <w:r>
        <w:rPr>
          <w:rFonts w:ascii="Times New Roman" w:hAnsi="Times New Roman" w:cs="Times New Roman"/>
          <w:sz w:val="24"/>
          <w:szCs w:val="24"/>
        </w:rPr>
        <w:t xml:space="preserve"> having participants draw the corresponding </w:t>
      </w:r>
      <w:r w:rsidR="00EA774C">
        <w:rPr>
          <w:rFonts w:ascii="Times New Roman" w:hAnsi="Times New Roman" w:cs="Times New Roman"/>
          <w:sz w:val="24"/>
          <w:szCs w:val="24"/>
        </w:rPr>
        <w:t>part</w:t>
      </w:r>
      <w:r w:rsidR="00B535B1">
        <w:rPr>
          <w:rFonts w:ascii="Times New Roman" w:hAnsi="Times New Roman" w:cs="Times New Roman"/>
          <w:sz w:val="24"/>
          <w:szCs w:val="24"/>
        </w:rPr>
        <w:t xml:space="preserve"> in the practice task</w:t>
      </w:r>
      <w:r w:rsidR="00C62DED">
        <w:rPr>
          <w:rFonts w:ascii="Times New Roman" w:hAnsi="Times New Roman" w:cs="Times New Roman"/>
          <w:sz w:val="24"/>
          <w:szCs w:val="24"/>
        </w:rPr>
        <w:t xml:space="preserve"> rather than make a 2AFC decision</w:t>
      </w:r>
      <w:r>
        <w:rPr>
          <w:rFonts w:ascii="Times New Roman" w:hAnsi="Times New Roman" w:cs="Times New Roman"/>
          <w:sz w:val="24"/>
          <w:szCs w:val="24"/>
        </w:rPr>
        <w:t>.</w:t>
      </w:r>
      <w:r w:rsidR="00C344A9">
        <w:rPr>
          <w:rFonts w:ascii="Times New Roman" w:hAnsi="Times New Roman" w:cs="Times New Roman"/>
          <w:sz w:val="24"/>
          <w:szCs w:val="24"/>
        </w:rPr>
        <w:t xml:space="preserve"> </w:t>
      </w:r>
      <w:r w:rsidR="00C62DED">
        <w:rPr>
          <w:rFonts w:ascii="Times New Roman" w:hAnsi="Times New Roman" w:cs="Times New Roman"/>
          <w:sz w:val="24"/>
          <w:szCs w:val="24"/>
        </w:rPr>
        <w:t>In addition to equating the conditions in terms of pre-exposure to the response options, d</w:t>
      </w:r>
      <w:r w:rsidR="00C344A9">
        <w:rPr>
          <w:rFonts w:ascii="Times New Roman" w:hAnsi="Times New Roman" w:cs="Times New Roman"/>
          <w:sz w:val="24"/>
          <w:szCs w:val="24"/>
        </w:rPr>
        <w:t>rawing is presumably more effortful and therefore may result in stronger learning</w:t>
      </w:r>
      <w:r w:rsidR="00B25F5F">
        <w:rPr>
          <w:rFonts w:ascii="Times New Roman" w:hAnsi="Times New Roman" w:cs="Times New Roman"/>
          <w:sz w:val="24"/>
          <w:szCs w:val="24"/>
        </w:rPr>
        <w:t>. Prior studies have successfully used drawing as an encoding strategy (</w:t>
      </w:r>
      <w:r w:rsidR="00DF1B4D">
        <w:rPr>
          <w:rFonts w:ascii="Times New Roman" w:hAnsi="Times New Roman" w:cs="Times New Roman"/>
          <w:sz w:val="24"/>
          <w:szCs w:val="24"/>
        </w:rPr>
        <w:t xml:space="preserve">i.e., </w:t>
      </w:r>
      <w:proofErr w:type="spellStart"/>
      <w:r w:rsidR="003E7AB0" w:rsidRPr="00C336AD">
        <w:rPr>
          <w:rFonts w:ascii="Times New Roman" w:hAnsi="Times New Roman" w:cs="Times New Roman"/>
          <w:color w:val="222222"/>
          <w:sz w:val="24"/>
          <w:szCs w:val="24"/>
          <w:shd w:val="clear" w:color="auto" w:fill="FFFFFF"/>
        </w:rPr>
        <w:t>Peyni̇rci̇oğlu</w:t>
      </w:r>
      <w:proofErr w:type="spellEnd"/>
      <w:r w:rsidR="003E7AB0">
        <w:rPr>
          <w:rFonts w:ascii="Times New Roman" w:hAnsi="Times New Roman" w:cs="Times New Roman"/>
          <w:sz w:val="24"/>
          <w:szCs w:val="24"/>
        </w:rPr>
        <w:t xml:space="preserve">, 1989; </w:t>
      </w:r>
      <w:proofErr w:type="spellStart"/>
      <w:r w:rsidR="00DF1B4D">
        <w:rPr>
          <w:rFonts w:ascii="Times New Roman" w:hAnsi="Times New Roman" w:cs="Times New Roman"/>
          <w:sz w:val="24"/>
          <w:szCs w:val="24"/>
        </w:rPr>
        <w:t>Wammes</w:t>
      </w:r>
      <w:proofErr w:type="spellEnd"/>
      <w:r w:rsidR="00DF1B4D">
        <w:rPr>
          <w:rFonts w:ascii="Times New Roman" w:hAnsi="Times New Roman" w:cs="Times New Roman"/>
          <w:sz w:val="24"/>
          <w:szCs w:val="24"/>
        </w:rPr>
        <w:t xml:space="preserve"> et al., 2018</w:t>
      </w:r>
      <w:r w:rsidR="00B25F5F">
        <w:rPr>
          <w:rFonts w:ascii="Times New Roman" w:hAnsi="Times New Roman" w:cs="Times New Roman"/>
          <w:sz w:val="24"/>
          <w:szCs w:val="24"/>
        </w:rPr>
        <w:t>).</w:t>
      </w:r>
      <w:r w:rsidR="00C62DED">
        <w:rPr>
          <w:rFonts w:ascii="Times New Roman" w:hAnsi="Times New Roman" w:cs="Times New Roman"/>
          <w:sz w:val="24"/>
          <w:szCs w:val="24"/>
        </w:rPr>
        <w:t xml:space="preserve"> </w:t>
      </w:r>
      <w:r w:rsidR="00126FC2">
        <w:rPr>
          <w:rFonts w:ascii="Times New Roman" w:hAnsi="Times New Roman" w:cs="Times New Roman"/>
          <w:sz w:val="24"/>
          <w:szCs w:val="24"/>
        </w:rPr>
        <w:t xml:space="preserve">This drawing task </w:t>
      </w:r>
      <w:r w:rsidR="000B6832">
        <w:rPr>
          <w:rFonts w:ascii="Times New Roman" w:hAnsi="Times New Roman" w:cs="Times New Roman"/>
          <w:sz w:val="24"/>
          <w:szCs w:val="24"/>
        </w:rPr>
        <w:t xml:space="preserve">is also an overt retrieval task, </w:t>
      </w:r>
      <w:r w:rsidR="00AF4E05">
        <w:rPr>
          <w:rFonts w:ascii="Times New Roman" w:hAnsi="Times New Roman" w:cs="Times New Roman"/>
          <w:sz w:val="24"/>
          <w:szCs w:val="24"/>
        </w:rPr>
        <w:t xml:space="preserve">unlike the covert retrieval </w:t>
      </w:r>
      <w:r w:rsidR="00D07856">
        <w:rPr>
          <w:rFonts w:ascii="Times New Roman" w:hAnsi="Times New Roman" w:cs="Times New Roman"/>
          <w:sz w:val="24"/>
          <w:szCs w:val="24"/>
        </w:rPr>
        <w:t>that we attempted to induce during imagination of the answer</w:t>
      </w:r>
      <w:r w:rsidR="00AF4E05">
        <w:rPr>
          <w:rFonts w:ascii="Times New Roman" w:hAnsi="Times New Roman" w:cs="Times New Roman"/>
          <w:sz w:val="24"/>
          <w:szCs w:val="24"/>
        </w:rPr>
        <w:t xml:space="preserve"> in Experiments 1-5. Th</w:t>
      </w:r>
      <w:r w:rsidR="009466BA">
        <w:rPr>
          <w:rFonts w:ascii="Times New Roman" w:hAnsi="Times New Roman" w:cs="Times New Roman"/>
          <w:sz w:val="24"/>
          <w:szCs w:val="24"/>
        </w:rPr>
        <w:t>e drawing task</w:t>
      </w:r>
      <w:r w:rsidR="00AF4E05">
        <w:rPr>
          <w:rFonts w:ascii="Times New Roman" w:hAnsi="Times New Roman" w:cs="Times New Roman"/>
          <w:sz w:val="24"/>
          <w:szCs w:val="24"/>
        </w:rPr>
        <w:t xml:space="preserve"> ensures that participants are indeed </w:t>
      </w:r>
      <w:r w:rsidR="00A4097F">
        <w:rPr>
          <w:rFonts w:ascii="Times New Roman" w:hAnsi="Times New Roman" w:cs="Times New Roman"/>
          <w:sz w:val="24"/>
          <w:szCs w:val="24"/>
        </w:rPr>
        <w:t xml:space="preserve">attempting to </w:t>
      </w:r>
      <w:r w:rsidR="00AF4E05">
        <w:rPr>
          <w:rFonts w:ascii="Times New Roman" w:hAnsi="Times New Roman" w:cs="Times New Roman"/>
          <w:sz w:val="24"/>
          <w:szCs w:val="24"/>
        </w:rPr>
        <w:t>retriev</w:t>
      </w:r>
      <w:r w:rsidR="00A4097F">
        <w:rPr>
          <w:rFonts w:ascii="Times New Roman" w:hAnsi="Times New Roman" w:cs="Times New Roman"/>
          <w:sz w:val="24"/>
          <w:szCs w:val="24"/>
        </w:rPr>
        <w:t>e</w:t>
      </w:r>
      <w:r w:rsidR="00AF4E05">
        <w:rPr>
          <w:rFonts w:ascii="Times New Roman" w:hAnsi="Times New Roman" w:cs="Times New Roman"/>
          <w:sz w:val="24"/>
          <w:szCs w:val="24"/>
        </w:rPr>
        <w:t xml:space="preserve"> when instructed to.</w:t>
      </w:r>
      <w:r w:rsidR="00126FC2">
        <w:rPr>
          <w:rFonts w:ascii="Times New Roman" w:hAnsi="Times New Roman" w:cs="Times New Roman"/>
          <w:sz w:val="24"/>
          <w:szCs w:val="24"/>
        </w:rPr>
        <w:t xml:space="preserve"> </w:t>
      </w:r>
      <w:bookmarkStart w:id="13" w:name="_Hlk175125525"/>
      <w:r w:rsidR="00034C7F">
        <w:rPr>
          <w:rFonts w:ascii="Times New Roman" w:hAnsi="Times New Roman" w:cs="Times New Roman"/>
          <w:sz w:val="24"/>
          <w:szCs w:val="24"/>
        </w:rPr>
        <w:t xml:space="preserve">Thus, not only were they forced to pay attention to the retrieval cue during test practice, but they also needed to attempt visual recall </w:t>
      </w:r>
      <w:r w:rsidR="009466BA">
        <w:rPr>
          <w:rFonts w:ascii="Times New Roman" w:hAnsi="Times New Roman" w:cs="Times New Roman"/>
          <w:sz w:val="24"/>
          <w:szCs w:val="24"/>
        </w:rPr>
        <w:t>because</w:t>
      </w:r>
      <w:r w:rsidR="00034C7F">
        <w:rPr>
          <w:rFonts w:ascii="Times New Roman" w:hAnsi="Times New Roman" w:cs="Times New Roman"/>
          <w:sz w:val="24"/>
          <w:szCs w:val="24"/>
        </w:rPr>
        <w:t xml:space="preserve"> they had to conjure the missing attribute “out of thin air” to guide their drawing</w:t>
      </w:r>
      <w:bookmarkEnd w:id="13"/>
      <w:r w:rsidR="00034C7F">
        <w:rPr>
          <w:rFonts w:ascii="Times New Roman" w:hAnsi="Times New Roman" w:cs="Times New Roman"/>
          <w:sz w:val="24"/>
          <w:szCs w:val="24"/>
        </w:rPr>
        <w:t>.</w:t>
      </w:r>
    </w:p>
    <w:p w14:paraId="6FFB7687" w14:textId="77777777" w:rsidR="006A063F" w:rsidRDefault="006A063F" w:rsidP="006A063F">
      <w:pPr>
        <w:spacing w:after="0" w:line="480" w:lineRule="auto"/>
        <w:rPr>
          <w:rFonts w:ascii="Times New Roman" w:hAnsi="Times New Roman" w:cs="Times New Roman"/>
          <w:sz w:val="24"/>
          <w:szCs w:val="24"/>
        </w:rPr>
      </w:pPr>
    </w:p>
    <w:p w14:paraId="1CFEFCDA" w14:textId="77777777" w:rsidR="006A063F" w:rsidRPr="008B1F47" w:rsidRDefault="006A063F" w:rsidP="006A063F">
      <w:pPr>
        <w:spacing w:after="0" w:line="480" w:lineRule="auto"/>
        <w:rPr>
          <w:rFonts w:ascii="Times New Roman" w:hAnsi="Times New Roman" w:cs="Times New Roman"/>
          <w:b/>
          <w:bCs/>
          <w:sz w:val="24"/>
          <w:szCs w:val="24"/>
        </w:rPr>
      </w:pPr>
      <w:r w:rsidRPr="008B1F47">
        <w:rPr>
          <w:rFonts w:ascii="Times New Roman" w:hAnsi="Times New Roman" w:cs="Times New Roman"/>
          <w:b/>
          <w:bCs/>
          <w:sz w:val="24"/>
          <w:szCs w:val="24"/>
        </w:rPr>
        <w:t>Participants</w:t>
      </w:r>
    </w:p>
    <w:p w14:paraId="7D36E892" w14:textId="669E2DDD" w:rsidR="006A063F" w:rsidRDefault="00D07856" w:rsidP="006A06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Twenty-fi</w:t>
      </w:r>
      <w:r w:rsidR="00BA7560">
        <w:rPr>
          <w:rFonts w:ascii="Times New Roman" w:hAnsi="Times New Roman" w:cs="Times New Roman"/>
          <w:sz w:val="24"/>
          <w:szCs w:val="24"/>
        </w:rPr>
        <w:t>v</w:t>
      </w:r>
      <w:r>
        <w:rPr>
          <w:rFonts w:ascii="Times New Roman" w:hAnsi="Times New Roman" w:cs="Times New Roman"/>
          <w:sz w:val="24"/>
          <w:szCs w:val="24"/>
        </w:rPr>
        <w:t>e</w:t>
      </w:r>
      <w:r w:rsidR="006A063F" w:rsidRPr="00F70579">
        <w:rPr>
          <w:rFonts w:ascii="Times New Roman" w:hAnsi="Times New Roman" w:cs="Times New Roman"/>
          <w:sz w:val="24"/>
          <w:szCs w:val="24"/>
        </w:rPr>
        <w:t xml:space="preserve"> people participated (</w:t>
      </w:r>
      <w:r w:rsidR="006A063F">
        <w:rPr>
          <w:rFonts w:ascii="Times New Roman" w:hAnsi="Times New Roman" w:cs="Times New Roman"/>
          <w:sz w:val="24"/>
          <w:szCs w:val="24"/>
        </w:rPr>
        <w:t>20</w:t>
      </w:r>
      <w:r w:rsidR="006A063F" w:rsidRPr="00F70579">
        <w:rPr>
          <w:rFonts w:ascii="Times New Roman" w:hAnsi="Times New Roman" w:cs="Times New Roman"/>
          <w:sz w:val="24"/>
          <w:szCs w:val="24"/>
        </w:rPr>
        <w:t xml:space="preserve"> female, </w:t>
      </w:r>
      <w:r w:rsidR="006A063F">
        <w:rPr>
          <w:rFonts w:ascii="Times New Roman" w:hAnsi="Times New Roman" w:cs="Times New Roman"/>
          <w:sz w:val="24"/>
          <w:szCs w:val="24"/>
        </w:rPr>
        <w:t>4</w:t>
      </w:r>
      <w:r w:rsidR="006A063F" w:rsidRPr="00F70579">
        <w:rPr>
          <w:rFonts w:ascii="Times New Roman" w:hAnsi="Times New Roman" w:cs="Times New Roman"/>
          <w:sz w:val="24"/>
          <w:szCs w:val="24"/>
        </w:rPr>
        <w:t xml:space="preserve"> </w:t>
      </w:r>
      <w:proofErr w:type="gramStart"/>
      <w:r w:rsidR="006A063F" w:rsidRPr="00F70579">
        <w:rPr>
          <w:rFonts w:ascii="Times New Roman" w:hAnsi="Times New Roman" w:cs="Times New Roman"/>
          <w:sz w:val="24"/>
          <w:szCs w:val="24"/>
        </w:rPr>
        <w:t>male</w:t>
      </w:r>
      <w:proofErr w:type="gramEnd"/>
      <w:r w:rsidR="006A063F">
        <w:rPr>
          <w:rFonts w:ascii="Times New Roman" w:hAnsi="Times New Roman" w:cs="Times New Roman"/>
          <w:sz w:val="24"/>
          <w:szCs w:val="24"/>
        </w:rPr>
        <w:t xml:space="preserve">, 1 </w:t>
      </w:r>
      <w:r w:rsidR="000443CB">
        <w:rPr>
          <w:rFonts w:ascii="Times New Roman" w:hAnsi="Times New Roman" w:cs="Times New Roman"/>
          <w:sz w:val="24"/>
          <w:szCs w:val="24"/>
        </w:rPr>
        <w:t>no</w:t>
      </w:r>
      <w:r w:rsidR="006A063F">
        <w:rPr>
          <w:rFonts w:ascii="Times New Roman" w:hAnsi="Times New Roman" w:cs="Times New Roman"/>
          <w:sz w:val="24"/>
          <w:szCs w:val="24"/>
        </w:rPr>
        <w:t xml:space="preserve"> respon</w:t>
      </w:r>
      <w:r w:rsidR="000443CB">
        <w:rPr>
          <w:rFonts w:ascii="Times New Roman" w:hAnsi="Times New Roman" w:cs="Times New Roman"/>
          <w:sz w:val="24"/>
          <w:szCs w:val="24"/>
        </w:rPr>
        <w:t>se</w:t>
      </w:r>
      <w:r w:rsidR="006A063F" w:rsidRPr="00F70579">
        <w:rPr>
          <w:rFonts w:ascii="Times New Roman" w:hAnsi="Times New Roman" w:cs="Times New Roman"/>
          <w:sz w:val="24"/>
          <w:szCs w:val="24"/>
        </w:rPr>
        <w:t xml:space="preserve">) whose ages ranged from </w:t>
      </w:r>
      <w:r w:rsidR="006A063F">
        <w:rPr>
          <w:rFonts w:ascii="Times New Roman" w:hAnsi="Times New Roman" w:cs="Times New Roman"/>
          <w:sz w:val="24"/>
          <w:szCs w:val="24"/>
        </w:rPr>
        <w:t>18</w:t>
      </w:r>
      <w:r w:rsidR="006A063F" w:rsidRPr="00F70579">
        <w:rPr>
          <w:rFonts w:ascii="Times New Roman" w:hAnsi="Times New Roman" w:cs="Times New Roman"/>
          <w:sz w:val="24"/>
          <w:szCs w:val="24"/>
        </w:rPr>
        <w:t xml:space="preserve"> to </w:t>
      </w:r>
      <w:r w:rsidR="006A063F">
        <w:rPr>
          <w:rFonts w:ascii="Times New Roman" w:hAnsi="Times New Roman" w:cs="Times New Roman"/>
          <w:sz w:val="24"/>
          <w:szCs w:val="24"/>
        </w:rPr>
        <w:t>23</w:t>
      </w:r>
      <w:r w:rsidR="006A063F" w:rsidRPr="00F70579">
        <w:rPr>
          <w:rFonts w:ascii="Times New Roman" w:hAnsi="Times New Roman" w:cs="Times New Roman"/>
          <w:sz w:val="24"/>
          <w:szCs w:val="24"/>
        </w:rPr>
        <w:t xml:space="preserve"> years (mean = </w:t>
      </w:r>
      <w:r w:rsidR="006A063F">
        <w:rPr>
          <w:rFonts w:ascii="Times New Roman" w:hAnsi="Times New Roman" w:cs="Times New Roman"/>
          <w:sz w:val="24"/>
          <w:szCs w:val="24"/>
        </w:rPr>
        <w:t>19.7</w:t>
      </w:r>
      <w:r w:rsidR="006A063F" w:rsidRPr="00F70579">
        <w:rPr>
          <w:rFonts w:ascii="Times New Roman" w:hAnsi="Times New Roman" w:cs="Times New Roman"/>
          <w:sz w:val="24"/>
          <w:szCs w:val="24"/>
        </w:rPr>
        <w:t xml:space="preserve"> years). </w:t>
      </w:r>
    </w:p>
    <w:p w14:paraId="3E851DC7" w14:textId="77777777" w:rsidR="006A063F" w:rsidRDefault="006A063F" w:rsidP="006A063F">
      <w:pPr>
        <w:spacing w:after="0" w:line="480" w:lineRule="auto"/>
        <w:rPr>
          <w:rFonts w:ascii="Times New Roman" w:hAnsi="Times New Roman" w:cs="Times New Roman"/>
          <w:sz w:val="24"/>
          <w:szCs w:val="24"/>
        </w:rPr>
      </w:pPr>
    </w:p>
    <w:p w14:paraId="13D43523" w14:textId="77777777" w:rsidR="006A063F" w:rsidRPr="008B1F47" w:rsidRDefault="006A063F" w:rsidP="006A063F">
      <w:pPr>
        <w:spacing w:after="0" w:line="480" w:lineRule="auto"/>
        <w:rPr>
          <w:rFonts w:ascii="Times New Roman" w:hAnsi="Times New Roman" w:cs="Times New Roman"/>
          <w:b/>
          <w:bCs/>
          <w:sz w:val="24"/>
          <w:szCs w:val="24"/>
        </w:rPr>
      </w:pPr>
      <w:r w:rsidRPr="008B1F47">
        <w:rPr>
          <w:rFonts w:ascii="Times New Roman" w:hAnsi="Times New Roman" w:cs="Times New Roman"/>
          <w:b/>
          <w:bCs/>
          <w:sz w:val="24"/>
          <w:szCs w:val="24"/>
        </w:rPr>
        <w:t>Methods</w:t>
      </w:r>
    </w:p>
    <w:p w14:paraId="0A26DED0" w14:textId="5D5275FD" w:rsidR="006A063F" w:rsidRDefault="006A063F" w:rsidP="009858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methods for Experiment </w:t>
      </w:r>
      <w:r w:rsidR="00E95D9D">
        <w:rPr>
          <w:rFonts w:ascii="Times New Roman" w:hAnsi="Times New Roman" w:cs="Times New Roman"/>
          <w:sz w:val="24"/>
          <w:szCs w:val="24"/>
        </w:rPr>
        <w:t>6</w:t>
      </w:r>
      <w:r>
        <w:rPr>
          <w:rFonts w:ascii="Times New Roman" w:hAnsi="Times New Roman" w:cs="Times New Roman"/>
          <w:sz w:val="24"/>
          <w:szCs w:val="24"/>
        </w:rPr>
        <w:t xml:space="preserve"> match those of Experiment 1 except that the practice trials involved drawing the corresponding </w:t>
      </w:r>
      <w:r w:rsidR="00EA774C">
        <w:rPr>
          <w:rFonts w:ascii="Times New Roman" w:hAnsi="Times New Roman" w:cs="Times New Roman"/>
          <w:sz w:val="24"/>
          <w:szCs w:val="24"/>
        </w:rPr>
        <w:t>part</w:t>
      </w:r>
      <w:r>
        <w:rPr>
          <w:rFonts w:ascii="Times New Roman" w:hAnsi="Times New Roman" w:cs="Times New Roman"/>
          <w:sz w:val="24"/>
          <w:szCs w:val="24"/>
        </w:rPr>
        <w:t xml:space="preserve"> instead of a 2AFC </w:t>
      </w:r>
      <w:r w:rsidR="00BE04A0">
        <w:rPr>
          <w:rFonts w:ascii="Times New Roman" w:hAnsi="Times New Roman" w:cs="Times New Roman"/>
          <w:sz w:val="24"/>
          <w:szCs w:val="24"/>
        </w:rPr>
        <w:t xml:space="preserve">question </w:t>
      </w:r>
      <w:r>
        <w:rPr>
          <w:rFonts w:ascii="Times New Roman" w:hAnsi="Times New Roman" w:cs="Times New Roman"/>
          <w:sz w:val="24"/>
          <w:szCs w:val="24"/>
        </w:rPr>
        <w:t xml:space="preserve">for the corresponding </w:t>
      </w:r>
      <w:r w:rsidR="00EA774C">
        <w:rPr>
          <w:rFonts w:ascii="Times New Roman" w:hAnsi="Times New Roman" w:cs="Times New Roman"/>
          <w:sz w:val="24"/>
          <w:szCs w:val="24"/>
        </w:rPr>
        <w:t>part</w:t>
      </w:r>
      <w:r>
        <w:rPr>
          <w:rFonts w:ascii="Times New Roman" w:hAnsi="Times New Roman" w:cs="Times New Roman"/>
          <w:sz w:val="24"/>
          <w:szCs w:val="24"/>
        </w:rPr>
        <w:t xml:space="preserve">s. The </w:t>
      </w:r>
      <w:r w:rsidR="00952D28">
        <w:rPr>
          <w:rFonts w:ascii="Times New Roman" w:hAnsi="Times New Roman" w:cs="Times New Roman"/>
          <w:sz w:val="24"/>
          <w:szCs w:val="24"/>
        </w:rPr>
        <w:t xml:space="preserve">modified </w:t>
      </w:r>
      <w:r>
        <w:rPr>
          <w:rFonts w:ascii="Times New Roman" w:hAnsi="Times New Roman" w:cs="Times New Roman"/>
          <w:sz w:val="24"/>
          <w:szCs w:val="24"/>
        </w:rPr>
        <w:t xml:space="preserve">practice trials can be seen in Figure </w:t>
      </w:r>
      <w:r w:rsidR="00520F7E">
        <w:rPr>
          <w:rFonts w:ascii="Times New Roman" w:hAnsi="Times New Roman" w:cs="Times New Roman"/>
          <w:sz w:val="24"/>
          <w:szCs w:val="24"/>
        </w:rPr>
        <w:t>1</w:t>
      </w:r>
      <w:r w:rsidR="003E1E23">
        <w:rPr>
          <w:rFonts w:ascii="Times New Roman" w:hAnsi="Times New Roman" w:cs="Times New Roman"/>
          <w:sz w:val="24"/>
          <w:szCs w:val="24"/>
        </w:rPr>
        <w:t>2</w:t>
      </w:r>
      <w:r>
        <w:rPr>
          <w:rFonts w:ascii="Times New Roman" w:hAnsi="Times New Roman" w:cs="Times New Roman"/>
          <w:sz w:val="24"/>
          <w:szCs w:val="24"/>
        </w:rPr>
        <w:t xml:space="preserve">. Participants were shown either the shape or fill pattern of an object and instructed to draw the corresponding </w:t>
      </w:r>
      <w:r w:rsidR="00EA774C">
        <w:rPr>
          <w:rFonts w:ascii="Times New Roman" w:hAnsi="Times New Roman" w:cs="Times New Roman"/>
          <w:sz w:val="24"/>
          <w:szCs w:val="24"/>
        </w:rPr>
        <w:t>part</w:t>
      </w:r>
      <w:r>
        <w:rPr>
          <w:rFonts w:ascii="Times New Roman" w:hAnsi="Times New Roman" w:cs="Times New Roman"/>
          <w:sz w:val="24"/>
          <w:szCs w:val="24"/>
        </w:rPr>
        <w:t xml:space="preserve">. They were given numbered sheets of paper and a pen for their drawings. The </w:t>
      </w:r>
      <w:proofErr w:type="gramStart"/>
      <w:r>
        <w:rPr>
          <w:rFonts w:ascii="Times New Roman" w:hAnsi="Times New Roman" w:cs="Times New Roman"/>
          <w:sz w:val="24"/>
          <w:szCs w:val="24"/>
        </w:rPr>
        <w:t>participant</w:t>
      </w:r>
      <w:proofErr w:type="gramEnd"/>
      <w:r>
        <w:rPr>
          <w:rFonts w:ascii="Times New Roman" w:hAnsi="Times New Roman" w:cs="Times New Roman"/>
          <w:sz w:val="24"/>
          <w:szCs w:val="24"/>
        </w:rPr>
        <w:t xml:space="preserve"> pressed the space bar when they were finished with their drawing and the correct whole object appear</w:t>
      </w:r>
      <w:r w:rsidR="00A64798">
        <w:rPr>
          <w:rFonts w:ascii="Times New Roman" w:hAnsi="Times New Roman" w:cs="Times New Roman"/>
          <w:sz w:val="24"/>
          <w:szCs w:val="24"/>
        </w:rPr>
        <w:t>ed</w:t>
      </w:r>
      <w:r>
        <w:rPr>
          <w:rFonts w:ascii="Times New Roman" w:hAnsi="Times New Roman" w:cs="Times New Roman"/>
          <w:sz w:val="24"/>
          <w:szCs w:val="24"/>
        </w:rPr>
        <w:t xml:space="preserve"> as feedback. </w:t>
      </w:r>
    </w:p>
    <w:p w14:paraId="5AC0661E" w14:textId="77777777" w:rsidR="00053F1E" w:rsidRDefault="00053F1E" w:rsidP="009858F9">
      <w:pPr>
        <w:spacing w:after="0" w:line="480" w:lineRule="auto"/>
        <w:ind w:firstLine="720"/>
        <w:rPr>
          <w:rFonts w:ascii="Times New Roman" w:hAnsi="Times New Roman" w:cs="Times New Roman"/>
          <w:sz w:val="24"/>
          <w:szCs w:val="24"/>
        </w:rPr>
      </w:pPr>
    </w:p>
    <w:p w14:paraId="6698FCFD" w14:textId="77777777" w:rsidR="00053F1E" w:rsidRDefault="00053F1E" w:rsidP="00053F1E">
      <w:pPr>
        <w:spacing w:after="0" w:line="480" w:lineRule="auto"/>
        <w:rPr>
          <w:rFonts w:ascii="Times New Roman" w:hAnsi="Times New Roman" w:cs="Times New Roman"/>
          <w:sz w:val="24"/>
          <w:szCs w:val="24"/>
        </w:rPr>
      </w:pPr>
      <w:r w:rsidRPr="008F39C9">
        <w:rPr>
          <w:rFonts w:ascii="Times New Roman" w:hAnsi="Times New Roman" w:cs="Times New Roman"/>
          <w:noProof/>
          <w:sz w:val="24"/>
          <w:szCs w:val="24"/>
        </w:rPr>
        <w:drawing>
          <wp:inline distT="0" distB="0" distL="0" distR="0" wp14:anchorId="38AF40AB" wp14:editId="3650A1E9">
            <wp:extent cx="4146550" cy="2035967"/>
            <wp:effectExtent l="0" t="0" r="6350" b="2540"/>
            <wp:docPr id="359545045" name="Picture 1" descr="A drawing of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45045" name="Picture 1" descr="A drawing of a dinosaur&#10;&#10;Description automatically generated"/>
                    <pic:cNvPicPr/>
                  </pic:nvPicPr>
                  <pic:blipFill>
                    <a:blip r:embed="rId24">
                      <a:extLst>
                        <a:ext uri="{BEBA8EAE-BF5A-486C-A8C5-ECC9F3942E4B}">
                          <a14:imgProps xmlns:a14="http://schemas.microsoft.com/office/drawing/2010/main">
                            <a14:imgLayer r:embed="rId25">
                              <a14:imgEffect>
                                <a14:saturation sat="0"/>
                              </a14:imgEffect>
                            </a14:imgLayer>
                          </a14:imgProps>
                        </a:ext>
                      </a:extLst>
                    </a:blip>
                    <a:stretch>
                      <a:fillRect/>
                    </a:stretch>
                  </pic:blipFill>
                  <pic:spPr>
                    <a:xfrm>
                      <a:off x="0" y="0"/>
                      <a:ext cx="4159824" cy="2042485"/>
                    </a:xfrm>
                    <a:prstGeom prst="rect">
                      <a:avLst/>
                    </a:prstGeom>
                  </pic:spPr>
                </pic:pic>
              </a:graphicData>
            </a:graphic>
          </wp:inline>
        </w:drawing>
      </w:r>
    </w:p>
    <w:p w14:paraId="162E6448" w14:textId="77777777" w:rsidR="00053F1E" w:rsidRDefault="00053F1E" w:rsidP="00053F1E">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12</w:t>
      </w:r>
      <w:r w:rsidRPr="008927A9">
        <w:rPr>
          <w:rFonts w:ascii="Times New Roman" w:hAnsi="Times New Roman" w:cs="Times New Roman"/>
          <w:b/>
          <w:bCs/>
          <w:sz w:val="24"/>
          <w:szCs w:val="24"/>
        </w:rPr>
        <w:t>.</w:t>
      </w:r>
      <w:r>
        <w:rPr>
          <w:rFonts w:ascii="Times New Roman" w:hAnsi="Times New Roman" w:cs="Times New Roman"/>
          <w:sz w:val="24"/>
          <w:szCs w:val="24"/>
        </w:rPr>
        <w:t xml:space="preserve"> Sample practice trial. Participants see a cue, draw the corresponding part, then see the whole correct object as feedback. The cue could be either the shape outline (as shown here) or the fill pattern.</w:t>
      </w:r>
    </w:p>
    <w:p w14:paraId="5400240B" w14:textId="7A4D6423" w:rsidR="005040D2" w:rsidRPr="00053F1E" w:rsidRDefault="00053F1E" w:rsidP="00053F1E">
      <w:pPr>
        <w:rPr>
          <w:rFonts w:ascii="Times New Roman" w:hAnsi="Times New Roman" w:cs="Times New Roman"/>
          <w:sz w:val="24"/>
          <w:szCs w:val="24"/>
        </w:rPr>
      </w:pPr>
      <w:r>
        <w:rPr>
          <w:rFonts w:ascii="Times New Roman" w:hAnsi="Times New Roman" w:cs="Times New Roman"/>
          <w:sz w:val="24"/>
          <w:szCs w:val="24"/>
        </w:rPr>
        <w:br w:type="page"/>
      </w:r>
    </w:p>
    <w:p w14:paraId="103E765B" w14:textId="7983E549" w:rsidR="006A063F" w:rsidRDefault="006A063F" w:rsidP="006A063F">
      <w:pPr>
        <w:spacing w:after="0" w:line="480" w:lineRule="auto"/>
        <w:rPr>
          <w:rFonts w:ascii="Times New Roman" w:hAnsi="Times New Roman" w:cs="Times New Roman"/>
          <w:b/>
          <w:bCs/>
          <w:sz w:val="24"/>
          <w:szCs w:val="24"/>
        </w:rPr>
      </w:pPr>
      <w:r w:rsidRPr="008B1F47">
        <w:rPr>
          <w:rFonts w:ascii="Times New Roman" w:hAnsi="Times New Roman" w:cs="Times New Roman"/>
          <w:b/>
          <w:bCs/>
          <w:sz w:val="24"/>
          <w:szCs w:val="24"/>
        </w:rPr>
        <w:lastRenderedPageBreak/>
        <w:t>Results</w:t>
      </w:r>
    </w:p>
    <w:p w14:paraId="34F6EF57" w14:textId="3F854AAB" w:rsidR="006A063F" w:rsidRDefault="00F70967" w:rsidP="00957E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practice task, participants drew the corresponding </w:t>
      </w:r>
      <w:r w:rsidR="00EA774C">
        <w:rPr>
          <w:rFonts w:ascii="Times New Roman" w:hAnsi="Times New Roman" w:cs="Times New Roman"/>
          <w:sz w:val="24"/>
          <w:szCs w:val="24"/>
        </w:rPr>
        <w:t>part</w:t>
      </w:r>
      <w:r>
        <w:rPr>
          <w:rFonts w:ascii="Times New Roman" w:hAnsi="Times New Roman" w:cs="Times New Roman"/>
          <w:sz w:val="24"/>
          <w:szCs w:val="24"/>
        </w:rPr>
        <w:t xml:space="preserve">. Three </w:t>
      </w:r>
      <w:proofErr w:type="gramStart"/>
      <w:r>
        <w:rPr>
          <w:rFonts w:ascii="Times New Roman" w:hAnsi="Times New Roman" w:cs="Times New Roman"/>
          <w:sz w:val="24"/>
          <w:szCs w:val="24"/>
        </w:rPr>
        <w:t>raters</w:t>
      </w:r>
      <w:proofErr w:type="gramEnd"/>
      <w:r w:rsidR="00421841">
        <w:rPr>
          <w:rFonts w:ascii="Times New Roman" w:hAnsi="Times New Roman" w:cs="Times New Roman"/>
          <w:sz w:val="24"/>
          <w:szCs w:val="24"/>
        </w:rPr>
        <w:t>, blind to the experimental hypotheses and the correct answer,</w:t>
      </w:r>
      <w:r>
        <w:rPr>
          <w:rFonts w:ascii="Times New Roman" w:hAnsi="Times New Roman" w:cs="Times New Roman"/>
          <w:sz w:val="24"/>
          <w:szCs w:val="24"/>
        </w:rPr>
        <w:t xml:space="preserve"> </w:t>
      </w:r>
      <w:r w:rsidR="003A1627">
        <w:rPr>
          <w:rFonts w:ascii="Times New Roman" w:hAnsi="Times New Roman" w:cs="Times New Roman"/>
          <w:sz w:val="24"/>
          <w:szCs w:val="24"/>
        </w:rPr>
        <w:t xml:space="preserve">were presented with each drawing and </w:t>
      </w:r>
      <w:r w:rsidR="004F0D3C">
        <w:rPr>
          <w:rFonts w:ascii="Times New Roman" w:hAnsi="Times New Roman" w:cs="Times New Roman"/>
          <w:sz w:val="24"/>
          <w:szCs w:val="24"/>
        </w:rPr>
        <w:t xml:space="preserve">images of the </w:t>
      </w:r>
      <w:r w:rsidR="00E13F1F">
        <w:rPr>
          <w:rFonts w:ascii="Times New Roman" w:hAnsi="Times New Roman" w:cs="Times New Roman"/>
          <w:sz w:val="24"/>
          <w:szCs w:val="24"/>
        </w:rPr>
        <w:t xml:space="preserve">two </w:t>
      </w:r>
      <w:r w:rsidR="00EA774C">
        <w:rPr>
          <w:rFonts w:ascii="Times New Roman" w:hAnsi="Times New Roman" w:cs="Times New Roman"/>
          <w:sz w:val="24"/>
          <w:szCs w:val="24"/>
        </w:rPr>
        <w:t>part</w:t>
      </w:r>
      <w:r w:rsidR="00F531E9">
        <w:rPr>
          <w:rFonts w:ascii="Times New Roman" w:hAnsi="Times New Roman" w:cs="Times New Roman"/>
          <w:sz w:val="24"/>
          <w:szCs w:val="24"/>
        </w:rPr>
        <w:t>s</w:t>
      </w:r>
      <w:r w:rsidR="003A1627">
        <w:rPr>
          <w:rFonts w:ascii="Times New Roman" w:hAnsi="Times New Roman" w:cs="Times New Roman"/>
          <w:sz w:val="24"/>
          <w:szCs w:val="24"/>
        </w:rPr>
        <w:t xml:space="preserve"> </w:t>
      </w:r>
      <w:r w:rsidR="00EE5BE2">
        <w:rPr>
          <w:rFonts w:ascii="Times New Roman" w:hAnsi="Times New Roman" w:cs="Times New Roman"/>
          <w:sz w:val="24"/>
          <w:szCs w:val="24"/>
        </w:rPr>
        <w:t xml:space="preserve">(either two outlines or two fill patterns) </w:t>
      </w:r>
      <w:r w:rsidR="003A1627">
        <w:rPr>
          <w:rFonts w:ascii="Times New Roman" w:hAnsi="Times New Roman" w:cs="Times New Roman"/>
          <w:sz w:val="24"/>
          <w:szCs w:val="24"/>
        </w:rPr>
        <w:t xml:space="preserve">corresponding to that </w:t>
      </w:r>
      <w:r w:rsidR="00DF2AF8">
        <w:rPr>
          <w:rFonts w:ascii="Times New Roman" w:hAnsi="Times New Roman" w:cs="Times New Roman"/>
          <w:sz w:val="24"/>
          <w:szCs w:val="24"/>
        </w:rPr>
        <w:t>family.</w:t>
      </w:r>
      <w:r w:rsidR="003A1627">
        <w:rPr>
          <w:rFonts w:ascii="Times New Roman" w:hAnsi="Times New Roman" w:cs="Times New Roman"/>
          <w:sz w:val="24"/>
          <w:szCs w:val="24"/>
        </w:rPr>
        <w:t xml:space="preserve"> The raters picked which of the two options the drawing better matched. </w:t>
      </w:r>
      <w:r w:rsidR="00E0385D">
        <w:rPr>
          <w:rFonts w:ascii="Times New Roman" w:hAnsi="Times New Roman" w:cs="Times New Roman"/>
          <w:sz w:val="24"/>
          <w:szCs w:val="24"/>
        </w:rPr>
        <w:t>The agreement</w:t>
      </w:r>
      <w:r w:rsidR="007F400C">
        <w:rPr>
          <w:rFonts w:ascii="Times New Roman" w:hAnsi="Times New Roman" w:cs="Times New Roman"/>
          <w:sz w:val="24"/>
          <w:szCs w:val="24"/>
        </w:rPr>
        <w:t xml:space="preserve"> between the raters was moderate to substantial based on Cohen’s Kappa (1&amp;2 = </w:t>
      </w:r>
      <w:r w:rsidR="003A141A">
        <w:rPr>
          <w:rFonts w:ascii="Times New Roman" w:hAnsi="Times New Roman" w:cs="Times New Roman"/>
          <w:sz w:val="24"/>
          <w:szCs w:val="24"/>
        </w:rPr>
        <w:t>0.528</w:t>
      </w:r>
      <w:r w:rsidR="007F400C">
        <w:rPr>
          <w:rFonts w:ascii="Times New Roman" w:hAnsi="Times New Roman" w:cs="Times New Roman"/>
          <w:sz w:val="24"/>
          <w:szCs w:val="24"/>
        </w:rPr>
        <w:t xml:space="preserve">, </w:t>
      </w:r>
      <w:r w:rsidR="00EA1DB5">
        <w:rPr>
          <w:rFonts w:ascii="Times New Roman" w:hAnsi="Times New Roman" w:cs="Times New Roman"/>
          <w:sz w:val="24"/>
          <w:szCs w:val="24"/>
        </w:rPr>
        <w:t xml:space="preserve">2&amp;3 = </w:t>
      </w:r>
      <w:r w:rsidR="00417BED">
        <w:rPr>
          <w:rFonts w:ascii="Times New Roman" w:hAnsi="Times New Roman" w:cs="Times New Roman"/>
          <w:sz w:val="24"/>
          <w:szCs w:val="24"/>
        </w:rPr>
        <w:t>0.447</w:t>
      </w:r>
      <w:r w:rsidR="00EA1DB5">
        <w:rPr>
          <w:rFonts w:ascii="Times New Roman" w:hAnsi="Times New Roman" w:cs="Times New Roman"/>
          <w:sz w:val="24"/>
          <w:szCs w:val="24"/>
        </w:rPr>
        <w:t xml:space="preserve">, 1&amp;3 = </w:t>
      </w:r>
      <w:r w:rsidR="00D87645">
        <w:rPr>
          <w:rFonts w:ascii="Times New Roman" w:hAnsi="Times New Roman" w:cs="Times New Roman"/>
          <w:sz w:val="24"/>
          <w:szCs w:val="24"/>
        </w:rPr>
        <w:t>0.626</w:t>
      </w:r>
      <w:r w:rsidR="007F400C">
        <w:rPr>
          <w:rFonts w:ascii="Times New Roman" w:hAnsi="Times New Roman" w:cs="Times New Roman"/>
          <w:sz w:val="24"/>
          <w:szCs w:val="24"/>
        </w:rPr>
        <w:t xml:space="preserve">). </w:t>
      </w:r>
      <w:r w:rsidR="00BF70F6">
        <w:rPr>
          <w:rFonts w:ascii="Times New Roman" w:hAnsi="Times New Roman" w:cs="Times New Roman"/>
          <w:sz w:val="24"/>
          <w:szCs w:val="24"/>
        </w:rPr>
        <w:t xml:space="preserve">Drawing accuracy as measured by the raters is shown in </w:t>
      </w:r>
      <w:r w:rsidR="00172270">
        <w:rPr>
          <w:rFonts w:ascii="Times New Roman" w:hAnsi="Times New Roman" w:cs="Times New Roman"/>
          <w:sz w:val="24"/>
          <w:szCs w:val="24"/>
        </w:rPr>
        <w:t xml:space="preserve">Figure </w:t>
      </w:r>
      <w:r w:rsidR="00956B93">
        <w:rPr>
          <w:rFonts w:ascii="Times New Roman" w:hAnsi="Times New Roman" w:cs="Times New Roman"/>
          <w:sz w:val="24"/>
          <w:szCs w:val="24"/>
        </w:rPr>
        <w:t>13</w:t>
      </w:r>
      <w:r w:rsidR="00172270">
        <w:rPr>
          <w:rFonts w:ascii="Times New Roman" w:hAnsi="Times New Roman" w:cs="Times New Roman"/>
          <w:sz w:val="24"/>
          <w:szCs w:val="24"/>
        </w:rPr>
        <w:t xml:space="preserve">a. </w:t>
      </w:r>
      <w:r w:rsidR="005225DD">
        <w:rPr>
          <w:rFonts w:ascii="Times New Roman" w:hAnsi="Times New Roman" w:cs="Times New Roman"/>
          <w:sz w:val="24"/>
          <w:szCs w:val="24"/>
        </w:rPr>
        <w:t>Overall</w:t>
      </w:r>
      <w:r w:rsidR="00992A29">
        <w:rPr>
          <w:rFonts w:ascii="Times New Roman" w:hAnsi="Times New Roman" w:cs="Times New Roman"/>
          <w:sz w:val="24"/>
          <w:szCs w:val="24"/>
        </w:rPr>
        <w:t>,</w:t>
      </w:r>
      <w:r w:rsidR="005225DD">
        <w:rPr>
          <w:rFonts w:ascii="Times New Roman" w:hAnsi="Times New Roman" w:cs="Times New Roman"/>
          <w:sz w:val="24"/>
          <w:szCs w:val="24"/>
        </w:rPr>
        <w:t xml:space="preserve"> participant drawings were quite poor</w:t>
      </w:r>
      <w:r w:rsidR="00421841">
        <w:rPr>
          <w:rFonts w:ascii="Times New Roman" w:hAnsi="Times New Roman" w:cs="Times New Roman"/>
          <w:sz w:val="24"/>
          <w:szCs w:val="24"/>
        </w:rPr>
        <w:t>,</w:t>
      </w:r>
      <w:r w:rsidR="00D86B95" w:rsidRPr="00D86B95">
        <w:rPr>
          <w:rFonts w:ascii="Times New Roman" w:hAnsi="Times New Roman" w:cs="Times New Roman"/>
          <w:sz w:val="24"/>
          <w:szCs w:val="24"/>
        </w:rPr>
        <w:t xml:space="preserve"> </w:t>
      </w:r>
      <w:r w:rsidR="005D2808">
        <w:rPr>
          <w:rFonts w:ascii="Times New Roman" w:hAnsi="Times New Roman" w:cs="Times New Roman"/>
          <w:sz w:val="24"/>
          <w:szCs w:val="24"/>
        </w:rPr>
        <w:t>but they did significantly</w:t>
      </w:r>
      <w:r w:rsidR="00D86B95">
        <w:rPr>
          <w:rFonts w:ascii="Times New Roman" w:hAnsi="Times New Roman" w:cs="Times New Roman"/>
          <w:sz w:val="24"/>
          <w:szCs w:val="24"/>
        </w:rPr>
        <w:t xml:space="preserve"> improve across blocks per </w:t>
      </w:r>
      <w:proofErr w:type="gramStart"/>
      <w:r w:rsidR="00D86B95">
        <w:rPr>
          <w:rFonts w:ascii="Times New Roman" w:hAnsi="Times New Roman" w:cs="Times New Roman"/>
          <w:sz w:val="24"/>
          <w:szCs w:val="24"/>
        </w:rPr>
        <w:t xml:space="preserve">a </w:t>
      </w:r>
      <w:r w:rsidR="005D2808">
        <w:rPr>
          <w:rFonts w:ascii="Times New Roman" w:hAnsi="Times New Roman" w:cs="Times New Roman"/>
          <w:sz w:val="24"/>
          <w:szCs w:val="24"/>
        </w:rPr>
        <w:t>linear</w:t>
      </w:r>
      <w:proofErr w:type="gramEnd"/>
      <w:r w:rsidR="005D2808">
        <w:rPr>
          <w:rFonts w:ascii="Times New Roman" w:hAnsi="Times New Roman" w:cs="Times New Roman"/>
          <w:sz w:val="24"/>
          <w:szCs w:val="24"/>
        </w:rPr>
        <w:t xml:space="preserve"> analysis</w:t>
      </w:r>
      <w:r w:rsidR="00D86B95">
        <w:rPr>
          <w:rFonts w:ascii="Times New Roman" w:hAnsi="Times New Roman" w:cs="Times New Roman"/>
          <w:sz w:val="24"/>
          <w:szCs w:val="24"/>
        </w:rPr>
        <w:t xml:space="preserve"> (t</w:t>
      </w:r>
      <w:r w:rsidR="00C455F3">
        <w:rPr>
          <w:rFonts w:ascii="Times New Roman" w:hAnsi="Times New Roman" w:cs="Times New Roman"/>
          <w:sz w:val="24"/>
          <w:szCs w:val="24"/>
        </w:rPr>
        <w:t>(24)</w:t>
      </w:r>
      <w:r w:rsidR="00D86B95">
        <w:rPr>
          <w:rFonts w:ascii="Times New Roman" w:hAnsi="Times New Roman" w:cs="Times New Roman"/>
          <w:sz w:val="24"/>
          <w:szCs w:val="24"/>
        </w:rPr>
        <w:t xml:space="preserve"> = </w:t>
      </w:r>
      <w:r w:rsidR="00C455F3">
        <w:rPr>
          <w:rFonts w:ascii="Times New Roman" w:hAnsi="Times New Roman" w:cs="Times New Roman"/>
          <w:sz w:val="24"/>
          <w:szCs w:val="24"/>
        </w:rPr>
        <w:t>1.89</w:t>
      </w:r>
      <w:r w:rsidR="00D86B95">
        <w:rPr>
          <w:rFonts w:ascii="Times New Roman" w:hAnsi="Times New Roman" w:cs="Times New Roman"/>
          <w:sz w:val="24"/>
          <w:szCs w:val="24"/>
        </w:rPr>
        <w:t xml:space="preserve">, p = </w:t>
      </w:r>
      <w:r w:rsidR="00C455F3">
        <w:rPr>
          <w:rFonts w:ascii="Times New Roman" w:hAnsi="Times New Roman" w:cs="Times New Roman"/>
          <w:sz w:val="24"/>
          <w:szCs w:val="24"/>
        </w:rPr>
        <w:t>0.035</w:t>
      </w:r>
      <w:r w:rsidR="00D86B95">
        <w:rPr>
          <w:rFonts w:ascii="Times New Roman" w:hAnsi="Times New Roman" w:cs="Times New Roman"/>
          <w:sz w:val="24"/>
          <w:szCs w:val="24"/>
        </w:rPr>
        <w:t>)</w:t>
      </w:r>
      <w:r w:rsidR="005225DD">
        <w:rPr>
          <w:rFonts w:ascii="Times New Roman" w:hAnsi="Times New Roman" w:cs="Times New Roman"/>
          <w:sz w:val="24"/>
          <w:szCs w:val="24"/>
        </w:rPr>
        <w:t xml:space="preserve">. </w:t>
      </w:r>
      <w:r w:rsidR="006A063F">
        <w:rPr>
          <w:rFonts w:ascii="Times New Roman" w:hAnsi="Times New Roman" w:cs="Times New Roman"/>
          <w:sz w:val="24"/>
          <w:szCs w:val="24"/>
        </w:rPr>
        <w:t xml:space="preserve">As seen in Figure </w:t>
      </w:r>
      <w:r w:rsidR="00956B93">
        <w:rPr>
          <w:rFonts w:ascii="Times New Roman" w:hAnsi="Times New Roman" w:cs="Times New Roman"/>
          <w:sz w:val="24"/>
          <w:szCs w:val="24"/>
        </w:rPr>
        <w:t>13</w:t>
      </w:r>
      <w:r w:rsidR="00953A9D">
        <w:rPr>
          <w:rFonts w:ascii="Times New Roman" w:hAnsi="Times New Roman" w:cs="Times New Roman"/>
          <w:sz w:val="24"/>
          <w:szCs w:val="24"/>
        </w:rPr>
        <w:t>b</w:t>
      </w:r>
      <w:r w:rsidR="006A063F">
        <w:rPr>
          <w:rFonts w:ascii="Times New Roman" w:hAnsi="Times New Roman" w:cs="Times New Roman"/>
          <w:sz w:val="24"/>
          <w:szCs w:val="24"/>
        </w:rPr>
        <w:t xml:space="preserve">, </w:t>
      </w:r>
      <w:r w:rsidR="00607084">
        <w:rPr>
          <w:rFonts w:ascii="Times New Roman" w:hAnsi="Times New Roman" w:cs="Times New Roman"/>
          <w:sz w:val="24"/>
          <w:szCs w:val="24"/>
        </w:rPr>
        <w:t>restudied</w:t>
      </w:r>
      <w:r w:rsidR="006A063F">
        <w:rPr>
          <w:rFonts w:ascii="Times New Roman" w:hAnsi="Times New Roman" w:cs="Times New Roman"/>
          <w:sz w:val="24"/>
          <w:szCs w:val="24"/>
        </w:rPr>
        <w:t xml:space="preserve"> </w:t>
      </w:r>
      <w:r w:rsidR="00FC66DC">
        <w:rPr>
          <w:rFonts w:ascii="Times New Roman" w:hAnsi="Times New Roman" w:cs="Times New Roman"/>
          <w:sz w:val="24"/>
          <w:szCs w:val="24"/>
        </w:rPr>
        <w:t>object</w:t>
      </w:r>
      <w:r w:rsidR="006A063F">
        <w:rPr>
          <w:rFonts w:ascii="Times New Roman" w:hAnsi="Times New Roman" w:cs="Times New Roman"/>
          <w:sz w:val="24"/>
          <w:szCs w:val="24"/>
        </w:rPr>
        <w:t>s were remembered significantly better in the recall (t(24) = 3.48, p = 0.002), recognition (t(24) = 5.</w:t>
      </w:r>
      <w:r w:rsidR="00863A95">
        <w:rPr>
          <w:rFonts w:ascii="Times New Roman" w:hAnsi="Times New Roman" w:cs="Times New Roman"/>
          <w:sz w:val="24"/>
          <w:szCs w:val="24"/>
        </w:rPr>
        <w:t>57</w:t>
      </w:r>
      <w:r w:rsidR="006A063F">
        <w:rPr>
          <w:rFonts w:ascii="Times New Roman" w:hAnsi="Times New Roman" w:cs="Times New Roman"/>
          <w:sz w:val="24"/>
          <w:szCs w:val="24"/>
        </w:rPr>
        <w:t xml:space="preserve">, p &lt; 0.001), and </w:t>
      </w:r>
      <w:proofErr w:type="gramStart"/>
      <w:r w:rsidR="006A063F">
        <w:rPr>
          <w:rFonts w:ascii="Times New Roman" w:hAnsi="Times New Roman" w:cs="Times New Roman"/>
          <w:sz w:val="24"/>
          <w:szCs w:val="24"/>
        </w:rPr>
        <w:t>separated</w:t>
      </w:r>
      <w:proofErr w:type="gramEnd"/>
      <w:r w:rsidR="006A063F">
        <w:rPr>
          <w:rFonts w:ascii="Times New Roman" w:hAnsi="Times New Roman" w:cs="Times New Roman"/>
          <w:sz w:val="24"/>
          <w:szCs w:val="24"/>
        </w:rPr>
        <w:t xml:space="preserve"> recognition (t(24) = </w:t>
      </w:r>
      <w:r w:rsidR="00145552">
        <w:rPr>
          <w:rFonts w:ascii="Times New Roman" w:hAnsi="Times New Roman" w:cs="Times New Roman"/>
          <w:sz w:val="24"/>
          <w:szCs w:val="24"/>
        </w:rPr>
        <w:t>3.91</w:t>
      </w:r>
      <w:r w:rsidR="006A063F">
        <w:rPr>
          <w:rFonts w:ascii="Times New Roman" w:hAnsi="Times New Roman" w:cs="Times New Roman"/>
          <w:sz w:val="24"/>
          <w:szCs w:val="24"/>
        </w:rPr>
        <w:t>, p &lt; 0.001) tests.</w:t>
      </w:r>
      <w:r w:rsidR="00F06FAF">
        <w:rPr>
          <w:rFonts w:ascii="Times New Roman" w:hAnsi="Times New Roman" w:cs="Times New Roman"/>
          <w:sz w:val="24"/>
          <w:szCs w:val="24"/>
        </w:rPr>
        <w:t xml:space="preserve"> </w:t>
      </w:r>
      <w:r w:rsidR="006A063F">
        <w:rPr>
          <w:rFonts w:ascii="Times New Roman" w:hAnsi="Times New Roman" w:cs="Times New Roman"/>
          <w:sz w:val="24"/>
          <w:szCs w:val="24"/>
        </w:rPr>
        <w:t xml:space="preserve">In addition to accuracy and d’, the reaction times in the </w:t>
      </w:r>
      <w:proofErr w:type="gramStart"/>
      <w:r w:rsidR="006A063F">
        <w:rPr>
          <w:rFonts w:ascii="Times New Roman" w:hAnsi="Times New Roman" w:cs="Times New Roman"/>
          <w:sz w:val="24"/>
          <w:szCs w:val="24"/>
        </w:rPr>
        <w:t>separated</w:t>
      </w:r>
      <w:proofErr w:type="gramEnd"/>
      <w:r w:rsidR="006A063F">
        <w:rPr>
          <w:rFonts w:ascii="Times New Roman" w:hAnsi="Times New Roman" w:cs="Times New Roman"/>
          <w:sz w:val="24"/>
          <w:szCs w:val="24"/>
        </w:rPr>
        <w:t xml:space="preserve"> recognition test were compared (Figure </w:t>
      </w:r>
      <w:r w:rsidR="00956B93">
        <w:rPr>
          <w:rFonts w:ascii="Times New Roman" w:hAnsi="Times New Roman" w:cs="Times New Roman"/>
          <w:sz w:val="24"/>
          <w:szCs w:val="24"/>
        </w:rPr>
        <w:t>13</w:t>
      </w:r>
      <w:r w:rsidR="00F06FAF">
        <w:rPr>
          <w:rFonts w:ascii="Times New Roman" w:hAnsi="Times New Roman" w:cs="Times New Roman"/>
          <w:sz w:val="24"/>
          <w:szCs w:val="24"/>
        </w:rPr>
        <w:t>c</w:t>
      </w:r>
      <w:r w:rsidR="006A063F">
        <w:rPr>
          <w:rFonts w:ascii="Times New Roman" w:hAnsi="Times New Roman" w:cs="Times New Roman"/>
          <w:sz w:val="24"/>
          <w:szCs w:val="24"/>
        </w:rPr>
        <w:t>). The</w:t>
      </w:r>
      <w:r w:rsidR="00CD66D5">
        <w:rPr>
          <w:rFonts w:ascii="Times New Roman" w:hAnsi="Times New Roman" w:cs="Times New Roman"/>
          <w:sz w:val="24"/>
          <w:szCs w:val="24"/>
        </w:rPr>
        <w:t>re was no significant difference between the</w:t>
      </w:r>
      <w:r w:rsidR="006A063F">
        <w:rPr>
          <w:rFonts w:ascii="Times New Roman" w:hAnsi="Times New Roman" w:cs="Times New Roman"/>
          <w:sz w:val="24"/>
          <w:szCs w:val="24"/>
        </w:rPr>
        <w:t xml:space="preserve"> reaction times for practiced </w:t>
      </w:r>
      <w:r w:rsidR="00FC66DC">
        <w:rPr>
          <w:rFonts w:ascii="Times New Roman" w:hAnsi="Times New Roman" w:cs="Times New Roman"/>
          <w:sz w:val="24"/>
          <w:szCs w:val="24"/>
        </w:rPr>
        <w:t>object</w:t>
      </w:r>
      <w:r w:rsidR="006A063F">
        <w:rPr>
          <w:rFonts w:ascii="Times New Roman" w:hAnsi="Times New Roman" w:cs="Times New Roman"/>
          <w:sz w:val="24"/>
          <w:szCs w:val="24"/>
        </w:rPr>
        <w:t xml:space="preserve">s </w:t>
      </w:r>
      <w:r w:rsidR="00CD66D5">
        <w:rPr>
          <w:rFonts w:ascii="Times New Roman" w:hAnsi="Times New Roman" w:cs="Times New Roman"/>
          <w:sz w:val="24"/>
          <w:szCs w:val="24"/>
        </w:rPr>
        <w:t>and</w:t>
      </w:r>
      <w:r w:rsidR="0080282F">
        <w:rPr>
          <w:rFonts w:ascii="Times New Roman" w:hAnsi="Times New Roman" w:cs="Times New Roman"/>
          <w:sz w:val="24"/>
          <w:szCs w:val="24"/>
        </w:rPr>
        <w:t xml:space="preserve"> </w:t>
      </w:r>
      <w:r w:rsidR="006A063F">
        <w:rPr>
          <w:rFonts w:ascii="Times New Roman" w:hAnsi="Times New Roman" w:cs="Times New Roman"/>
          <w:sz w:val="24"/>
          <w:szCs w:val="24"/>
        </w:rPr>
        <w:t xml:space="preserve">the reaction times for </w:t>
      </w:r>
      <w:r w:rsidR="00607084">
        <w:rPr>
          <w:rFonts w:ascii="Times New Roman" w:hAnsi="Times New Roman" w:cs="Times New Roman"/>
          <w:sz w:val="24"/>
          <w:szCs w:val="24"/>
        </w:rPr>
        <w:t>restudied</w:t>
      </w:r>
      <w:r w:rsidR="00FC66DC">
        <w:rPr>
          <w:rFonts w:ascii="Times New Roman" w:hAnsi="Times New Roman" w:cs="Times New Roman"/>
          <w:sz w:val="24"/>
          <w:szCs w:val="24"/>
        </w:rPr>
        <w:t xml:space="preserve"> object</w:t>
      </w:r>
      <w:r w:rsidR="006A063F">
        <w:rPr>
          <w:rFonts w:ascii="Times New Roman" w:hAnsi="Times New Roman" w:cs="Times New Roman"/>
          <w:sz w:val="24"/>
          <w:szCs w:val="24"/>
        </w:rPr>
        <w:t xml:space="preserve">s (t(24) = </w:t>
      </w:r>
      <w:r w:rsidR="00A635EE">
        <w:rPr>
          <w:rFonts w:ascii="Times New Roman" w:hAnsi="Times New Roman" w:cs="Times New Roman"/>
          <w:sz w:val="24"/>
          <w:szCs w:val="24"/>
        </w:rPr>
        <w:t>0.62</w:t>
      </w:r>
      <w:r w:rsidR="006A063F">
        <w:rPr>
          <w:rFonts w:ascii="Times New Roman" w:hAnsi="Times New Roman" w:cs="Times New Roman"/>
          <w:sz w:val="24"/>
          <w:szCs w:val="24"/>
        </w:rPr>
        <w:t>, p = 0.</w:t>
      </w:r>
      <w:r w:rsidR="007404EA">
        <w:rPr>
          <w:rFonts w:ascii="Times New Roman" w:hAnsi="Times New Roman" w:cs="Times New Roman"/>
          <w:sz w:val="24"/>
          <w:szCs w:val="24"/>
        </w:rPr>
        <w:t>542</w:t>
      </w:r>
      <w:r w:rsidR="006A063F">
        <w:rPr>
          <w:rFonts w:ascii="Times New Roman" w:hAnsi="Times New Roman" w:cs="Times New Roman"/>
          <w:sz w:val="24"/>
          <w:szCs w:val="24"/>
        </w:rPr>
        <w:t xml:space="preserve">). </w:t>
      </w:r>
    </w:p>
    <w:p w14:paraId="6D42C0A8" w14:textId="77777777" w:rsidR="008D5762" w:rsidRDefault="008D5762" w:rsidP="00957EE0">
      <w:pPr>
        <w:spacing w:after="0" w:line="480" w:lineRule="auto"/>
        <w:ind w:firstLine="720"/>
        <w:rPr>
          <w:rFonts w:ascii="Times New Roman" w:hAnsi="Times New Roman" w:cs="Times New Roman"/>
          <w:sz w:val="24"/>
          <w:szCs w:val="24"/>
        </w:rPr>
      </w:pPr>
    </w:p>
    <w:p w14:paraId="0A08163D" w14:textId="77777777" w:rsidR="008D5762" w:rsidRDefault="008D5762" w:rsidP="008D5762">
      <w:pPr>
        <w:spacing w:after="0" w:line="480" w:lineRule="auto"/>
        <w:rPr>
          <w:rFonts w:ascii="Times New Roman" w:hAnsi="Times New Roman" w:cs="Times New Roman"/>
          <w:sz w:val="24"/>
          <w:szCs w:val="24"/>
        </w:rPr>
      </w:pPr>
      <w:r w:rsidRPr="00097C53">
        <w:rPr>
          <w:rFonts w:ascii="Times New Roman" w:hAnsi="Times New Roman" w:cs="Times New Roman"/>
          <w:noProof/>
          <w:sz w:val="24"/>
          <w:szCs w:val="24"/>
        </w:rPr>
        <w:lastRenderedPageBreak/>
        <w:drawing>
          <wp:inline distT="0" distB="0" distL="0" distR="0" wp14:anchorId="73FCEFB8" wp14:editId="49855543">
            <wp:extent cx="5232400" cy="3815645"/>
            <wp:effectExtent l="0" t="0" r="6350" b="0"/>
            <wp:docPr id="1732623841" name="Picture 1" descr="A group of bar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23841" name="Picture 1" descr="A group of bar graphs&#10;&#10;Description automatically generated with medium confidence"/>
                    <pic:cNvPicPr/>
                  </pic:nvPicPr>
                  <pic:blipFill>
                    <a:blip r:embed="rId26"/>
                    <a:stretch>
                      <a:fillRect/>
                    </a:stretch>
                  </pic:blipFill>
                  <pic:spPr>
                    <a:xfrm>
                      <a:off x="0" y="0"/>
                      <a:ext cx="5237614" cy="3819448"/>
                    </a:xfrm>
                    <a:prstGeom prst="rect">
                      <a:avLst/>
                    </a:prstGeom>
                  </pic:spPr>
                </pic:pic>
              </a:graphicData>
            </a:graphic>
          </wp:inline>
        </w:drawing>
      </w:r>
    </w:p>
    <w:p w14:paraId="7349DF00" w14:textId="77777777" w:rsidR="008D5762" w:rsidRDefault="008D5762" w:rsidP="008D5762">
      <w:pPr>
        <w:spacing w:after="0" w:line="240" w:lineRule="auto"/>
        <w:rPr>
          <w:rFonts w:ascii="Times New Roman" w:hAnsi="Times New Roman" w:cs="Times New Roman"/>
          <w:sz w:val="24"/>
          <w:szCs w:val="24"/>
        </w:rPr>
      </w:pPr>
      <w:r w:rsidRPr="008927A9">
        <w:rPr>
          <w:rFonts w:ascii="Times New Roman" w:hAnsi="Times New Roman" w:cs="Times New Roman"/>
          <w:b/>
          <w:bCs/>
          <w:sz w:val="24"/>
          <w:szCs w:val="24"/>
        </w:rPr>
        <w:t xml:space="preserve">Figure </w:t>
      </w:r>
      <w:r>
        <w:rPr>
          <w:rFonts w:ascii="Times New Roman" w:hAnsi="Times New Roman" w:cs="Times New Roman"/>
          <w:b/>
          <w:bCs/>
          <w:sz w:val="24"/>
          <w:szCs w:val="24"/>
        </w:rPr>
        <w:t>13</w:t>
      </w:r>
      <w:r w:rsidRPr="008927A9">
        <w:rPr>
          <w:rFonts w:ascii="Times New Roman" w:hAnsi="Times New Roman" w:cs="Times New Roman"/>
          <w:b/>
          <w:bCs/>
          <w:sz w:val="24"/>
          <w:szCs w:val="24"/>
        </w:rPr>
        <w:t>.</w:t>
      </w:r>
      <w:r>
        <w:rPr>
          <w:rFonts w:ascii="Times New Roman" w:hAnsi="Times New Roman" w:cs="Times New Roman"/>
          <w:sz w:val="24"/>
          <w:szCs w:val="24"/>
        </w:rPr>
        <w:t xml:space="preserve"> a) Practice accuracy by round of additional familiarization as determined by drawing ratings for Experiment 6. The dashed line represents chance-level performance. b) Recall accuracy, recognition d’, and </w:t>
      </w:r>
      <w:proofErr w:type="gramStart"/>
      <w:r>
        <w:rPr>
          <w:rFonts w:ascii="Times New Roman" w:hAnsi="Times New Roman" w:cs="Times New Roman"/>
          <w:sz w:val="24"/>
          <w:szCs w:val="24"/>
        </w:rPr>
        <w:t>separated</w:t>
      </w:r>
      <w:proofErr w:type="gramEnd"/>
      <w:r>
        <w:rPr>
          <w:rFonts w:ascii="Times New Roman" w:hAnsi="Times New Roman" w:cs="Times New Roman"/>
          <w:sz w:val="24"/>
          <w:szCs w:val="24"/>
        </w:rPr>
        <w:t xml:space="preserve"> recognition d’ for Experiment 6. Performance for practiced objects was significantly worse than performance for restudied objects in all three tests. c) Reaction times in the separated recognition test for Experiment 6. There was no significant difference between practiced objects and restudied objects. All error bars represent standard error of the mean.</w:t>
      </w:r>
    </w:p>
    <w:p w14:paraId="03682E7C" w14:textId="77777777" w:rsidR="005040D2" w:rsidRDefault="005040D2" w:rsidP="006A063F">
      <w:pPr>
        <w:spacing w:after="0" w:line="480" w:lineRule="auto"/>
        <w:rPr>
          <w:rFonts w:ascii="Times New Roman" w:hAnsi="Times New Roman" w:cs="Times New Roman"/>
          <w:b/>
          <w:bCs/>
          <w:sz w:val="24"/>
          <w:szCs w:val="24"/>
        </w:rPr>
      </w:pPr>
    </w:p>
    <w:p w14:paraId="0048AD62" w14:textId="2473A406" w:rsidR="006A063F" w:rsidRPr="008B1F47" w:rsidRDefault="006A063F" w:rsidP="006A063F">
      <w:pPr>
        <w:spacing w:after="0" w:line="480" w:lineRule="auto"/>
        <w:rPr>
          <w:rFonts w:ascii="Times New Roman" w:hAnsi="Times New Roman" w:cs="Times New Roman"/>
          <w:b/>
          <w:bCs/>
          <w:sz w:val="24"/>
          <w:szCs w:val="24"/>
        </w:rPr>
      </w:pPr>
      <w:r w:rsidRPr="008B1F47">
        <w:rPr>
          <w:rFonts w:ascii="Times New Roman" w:hAnsi="Times New Roman" w:cs="Times New Roman"/>
          <w:b/>
          <w:bCs/>
          <w:sz w:val="24"/>
          <w:szCs w:val="24"/>
        </w:rPr>
        <w:t>Discussion</w:t>
      </w:r>
    </w:p>
    <w:p w14:paraId="7F3034BB" w14:textId="6A707FFF" w:rsidR="006A063F" w:rsidRDefault="006A063F" w:rsidP="006A063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56D9F">
        <w:rPr>
          <w:rFonts w:ascii="Times New Roman" w:hAnsi="Times New Roman" w:cs="Times New Roman"/>
          <w:sz w:val="24"/>
          <w:szCs w:val="24"/>
        </w:rPr>
        <w:t xml:space="preserve">Despite using a more challenging practice task that requires </w:t>
      </w:r>
      <w:proofErr w:type="gramStart"/>
      <w:r w:rsidR="00401625">
        <w:rPr>
          <w:rFonts w:ascii="Times New Roman" w:hAnsi="Times New Roman" w:cs="Times New Roman"/>
          <w:sz w:val="24"/>
          <w:szCs w:val="24"/>
        </w:rPr>
        <w:t>effortful</w:t>
      </w:r>
      <w:proofErr w:type="gramEnd"/>
      <w:r w:rsidR="00401625">
        <w:rPr>
          <w:rFonts w:ascii="Times New Roman" w:hAnsi="Times New Roman" w:cs="Times New Roman"/>
          <w:sz w:val="24"/>
          <w:szCs w:val="24"/>
        </w:rPr>
        <w:t xml:space="preserve">, </w:t>
      </w:r>
      <w:r w:rsidR="00956D9F">
        <w:rPr>
          <w:rFonts w:ascii="Times New Roman" w:hAnsi="Times New Roman" w:cs="Times New Roman"/>
          <w:sz w:val="24"/>
          <w:szCs w:val="24"/>
        </w:rPr>
        <w:t xml:space="preserve">overt retrieval, </w:t>
      </w:r>
      <w:r w:rsidR="0025308F">
        <w:rPr>
          <w:rFonts w:ascii="Times New Roman" w:hAnsi="Times New Roman" w:cs="Times New Roman"/>
          <w:sz w:val="24"/>
          <w:szCs w:val="24"/>
        </w:rPr>
        <w:t xml:space="preserve">and despite equating the conditions by ensuring that the choice options did not appear during additional familiarization for either condition, </w:t>
      </w:r>
      <w:r w:rsidR="00956D9F">
        <w:rPr>
          <w:rFonts w:ascii="Times New Roman" w:hAnsi="Times New Roman" w:cs="Times New Roman"/>
          <w:sz w:val="24"/>
          <w:szCs w:val="24"/>
        </w:rPr>
        <w:t>t</w:t>
      </w:r>
      <w:r>
        <w:rPr>
          <w:rFonts w:ascii="Times New Roman" w:hAnsi="Times New Roman" w:cs="Times New Roman"/>
          <w:sz w:val="24"/>
          <w:szCs w:val="24"/>
        </w:rPr>
        <w:t xml:space="preserve">here </w:t>
      </w:r>
      <w:r w:rsidR="00E12173">
        <w:rPr>
          <w:rFonts w:ascii="Times New Roman" w:hAnsi="Times New Roman" w:cs="Times New Roman"/>
          <w:sz w:val="24"/>
          <w:szCs w:val="24"/>
        </w:rPr>
        <w:t>wa</w:t>
      </w:r>
      <w:r>
        <w:rPr>
          <w:rFonts w:ascii="Times New Roman" w:hAnsi="Times New Roman" w:cs="Times New Roman"/>
          <w:sz w:val="24"/>
          <w:szCs w:val="24"/>
        </w:rPr>
        <w:t>s still no evidence of a testing effect</w:t>
      </w:r>
      <w:r w:rsidR="00E12173">
        <w:rPr>
          <w:rFonts w:ascii="Times New Roman" w:hAnsi="Times New Roman" w:cs="Times New Roman"/>
          <w:sz w:val="24"/>
          <w:szCs w:val="24"/>
        </w:rPr>
        <w:t xml:space="preserve"> in Experiment 6</w:t>
      </w:r>
      <w:r>
        <w:rPr>
          <w:rFonts w:ascii="Times New Roman" w:hAnsi="Times New Roman" w:cs="Times New Roman"/>
          <w:sz w:val="24"/>
          <w:szCs w:val="24"/>
        </w:rPr>
        <w:t xml:space="preserve">. </w:t>
      </w:r>
    </w:p>
    <w:p w14:paraId="06B6A889" w14:textId="77777777" w:rsidR="00D17742" w:rsidRDefault="00D17742" w:rsidP="006A063F">
      <w:pPr>
        <w:spacing w:after="0" w:line="480" w:lineRule="auto"/>
        <w:rPr>
          <w:rFonts w:ascii="Times New Roman" w:hAnsi="Times New Roman" w:cs="Times New Roman"/>
          <w:sz w:val="24"/>
          <w:szCs w:val="24"/>
        </w:rPr>
      </w:pPr>
    </w:p>
    <w:p w14:paraId="02B69005" w14:textId="77777777" w:rsidR="006A063F"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t>General Discussion</w:t>
      </w:r>
    </w:p>
    <w:p w14:paraId="40BC0054" w14:textId="0EF262CD" w:rsidR="00F00497" w:rsidRDefault="006A063F" w:rsidP="00C21C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 series of </w:t>
      </w:r>
      <w:r w:rsidR="00AC6DE7">
        <w:rPr>
          <w:rFonts w:ascii="Times New Roman" w:hAnsi="Times New Roman" w:cs="Times New Roman"/>
          <w:sz w:val="24"/>
          <w:szCs w:val="24"/>
        </w:rPr>
        <w:t>six</w:t>
      </w:r>
      <w:r>
        <w:rPr>
          <w:rFonts w:ascii="Times New Roman" w:hAnsi="Times New Roman" w:cs="Times New Roman"/>
          <w:sz w:val="24"/>
          <w:szCs w:val="24"/>
        </w:rPr>
        <w:t xml:space="preserve"> experiments, </w:t>
      </w:r>
      <w:r w:rsidR="00F00497">
        <w:rPr>
          <w:rFonts w:ascii="Times New Roman" w:hAnsi="Times New Roman" w:cs="Times New Roman"/>
          <w:sz w:val="24"/>
          <w:szCs w:val="24"/>
        </w:rPr>
        <w:t xml:space="preserve">we found </w:t>
      </w:r>
      <w:r>
        <w:rPr>
          <w:rFonts w:ascii="Times New Roman" w:hAnsi="Times New Roman" w:cs="Times New Roman"/>
          <w:sz w:val="24"/>
          <w:szCs w:val="24"/>
        </w:rPr>
        <w:t xml:space="preserve">no evidence for a purely visual testing effect. In </w:t>
      </w:r>
      <w:r w:rsidR="00786306">
        <w:rPr>
          <w:rFonts w:ascii="Times New Roman" w:hAnsi="Times New Roman" w:cs="Times New Roman"/>
          <w:sz w:val="24"/>
          <w:szCs w:val="24"/>
        </w:rPr>
        <w:t xml:space="preserve">all </w:t>
      </w:r>
      <w:r>
        <w:rPr>
          <w:rFonts w:ascii="Times New Roman" w:hAnsi="Times New Roman" w:cs="Times New Roman"/>
          <w:sz w:val="24"/>
          <w:szCs w:val="24"/>
        </w:rPr>
        <w:t xml:space="preserve">experiments, </w:t>
      </w:r>
      <w:r w:rsidR="00F00497">
        <w:rPr>
          <w:rFonts w:ascii="Times New Roman" w:hAnsi="Times New Roman" w:cs="Times New Roman"/>
          <w:sz w:val="24"/>
          <w:szCs w:val="24"/>
        </w:rPr>
        <w:t xml:space="preserve">memory </w:t>
      </w:r>
      <w:r>
        <w:rPr>
          <w:rFonts w:ascii="Times New Roman" w:hAnsi="Times New Roman" w:cs="Times New Roman"/>
          <w:sz w:val="24"/>
          <w:szCs w:val="24"/>
        </w:rPr>
        <w:t xml:space="preserve">for objects learned through </w:t>
      </w:r>
      <w:proofErr w:type="gramStart"/>
      <w:r>
        <w:rPr>
          <w:rFonts w:ascii="Times New Roman" w:hAnsi="Times New Roman" w:cs="Times New Roman"/>
          <w:sz w:val="24"/>
          <w:szCs w:val="24"/>
        </w:rPr>
        <w:t>restudy</w:t>
      </w:r>
      <w:proofErr w:type="gramEnd"/>
      <w:r>
        <w:rPr>
          <w:rFonts w:ascii="Times New Roman" w:hAnsi="Times New Roman" w:cs="Times New Roman"/>
          <w:sz w:val="24"/>
          <w:szCs w:val="24"/>
        </w:rPr>
        <w:t xml:space="preserve"> </w:t>
      </w:r>
      <w:r w:rsidR="00F00497">
        <w:rPr>
          <w:rFonts w:ascii="Times New Roman" w:hAnsi="Times New Roman" w:cs="Times New Roman"/>
          <w:sz w:val="24"/>
          <w:szCs w:val="24"/>
        </w:rPr>
        <w:t xml:space="preserve">was either equivalent to or better than memory for </w:t>
      </w:r>
      <w:r w:rsidR="004F505F">
        <w:rPr>
          <w:rFonts w:ascii="Times New Roman" w:hAnsi="Times New Roman" w:cs="Times New Roman"/>
          <w:sz w:val="24"/>
          <w:szCs w:val="24"/>
        </w:rPr>
        <w:t>objects</w:t>
      </w:r>
      <w:r>
        <w:rPr>
          <w:rFonts w:ascii="Times New Roman" w:hAnsi="Times New Roman" w:cs="Times New Roman"/>
          <w:sz w:val="24"/>
          <w:szCs w:val="24"/>
        </w:rPr>
        <w:t xml:space="preserve"> learned through </w:t>
      </w:r>
      <w:r w:rsidR="00765056">
        <w:rPr>
          <w:rFonts w:ascii="Times New Roman" w:hAnsi="Times New Roman" w:cs="Times New Roman"/>
          <w:sz w:val="24"/>
          <w:szCs w:val="24"/>
        </w:rPr>
        <w:t xml:space="preserve">visual </w:t>
      </w:r>
      <w:r>
        <w:rPr>
          <w:rFonts w:ascii="Times New Roman" w:hAnsi="Times New Roman" w:cs="Times New Roman"/>
          <w:sz w:val="24"/>
          <w:szCs w:val="24"/>
        </w:rPr>
        <w:t xml:space="preserve">recall practice. </w:t>
      </w:r>
      <w:r w:rsidR="002E1EEF">
        <w:rPr>
          <w:rFonts w:ascii="Times New Roman" w:hAnsi="Times New Roman" w:cs="Times New Roman"/>
          <w:sz w:val="24"/>
          <w:szCs w:val="24"/>
        </w:rPr>
        <w:t>Several of the experiments produced clear evidence of learning from test practice</w:t>
      </w:r>
      <w:r w:rsidR="00534D89">
        <w:rPr>
          <w:rFonts w:ascii="Times New Roman" w:hAnsi="Times New Roman" w:cs="Times New Roman"/>
          <w:sz w:val="24"/>
          <w:szCs w:val="24"/>
        </w:rPr>
        <w:t xml:space="preserve"> (</w:t>
      </w:r>
      <w:r w:rsidR="00423F38">
        <w:rPr>
          <w:rFonts w:ascii="Times New Roman" w:hAnsi="Times New Roman" w:cs="Times New Roman"/>
          <w:sz w:val="24"/>
          <w:szCs w:val="24"/>
        </w:rPr>
        <w:t>i.e., we observed</w:t>
      </w:r>
      <w:r w:rsidR="00534D89">
        <w:rPr>
          <w:rFonts w:ascii="Times New Roman" w:hAnsi="Times New Roman" w:cs="Times New Roman"/>
          <w:sz w:val="24"/>
          <w:szCs w:val="24"/>
        </w:rPr>
        <w:t xml:space="preserve"> improvement across rounds</w:t>
      </w:r>
      <w:r w:rsidR="00423F38">
        <w:rPr>
          <w:rFonts w:ascii="Times New Roman" w:hAnsi="Times New Roman" w:cs="Times New Roman"/>
          <w:sz w:val="24"/>
          <w:szCs w:val="24"/>
        </w:rPr>
        <w:t xml:space="preserve"> of practice</w:t>
      </w:r>
      <w:r w:rsidR="00534D89">
        <w:rPr>
          <w:rFonts w:ascii="Times New Roman" w:hAnsi="Times New Roman" w:cs="Times New Roman"/>
          <w:sz w:val="24"/>
          <w:szCs w:val="24"/>
        </w:rPr>
        <w:t>)</w:t>
      </w:r>
      <w:r w:rsidR="00044DBF">
        <w:rPr>
          <w:rFonts w:ascii="Times New Roman" w:hAnsi="Times New Roman" w:cs="Times New Roman"/>
          <w:sz w:val="24"/>
          <w:szCs w:val="24"/>
        </w:rPr>
        <w:t>,</w:t>
      </w:r>
      <w:r w:rsidR="002E1EEF">
        <w:rPr>
          <w:rFonts w:ascii="Times New Roman" w:hAnsi="Times New Roman" w:cs="Times New Roman"/>
          <w:sz w:val="24"/>
          <w:szCs w:val="24"/>
        </w:rPr>
        <w:t xml:space="preserve"> but this learning was never found to be better than </w:t>
      </w:r>
      <w:proofErr w:type="gramStart"/>
      <w:r w:rsidR="002E1EEF">
        <w:rPr>
          <w:rFonts w:ascii="Times New Roman" w:hAnsi="Times New Roman" w:cs="Times New Roman"/>
          <w:sz w:val="24"/>
          <w:szCs w:val="24"/>
        </w:rPr>
        <w:t>the learning</w:t>
      </w:r>
      <w:proofErr w:type="gramEnd"/>
      <w:r w:rsidR="002E1EEF">
        <w:rPr>
          <w:rFonts w:ascii="Times New Roman" w:hAnsi="Times New Roman" w:cs="Times New Roman"/>
          <w:sz w:val="24"/>
          <w:szCs w:val="24"/>
        </w:rPr>
        <w:t xml:space="preserve"> from </w:t>
      </w:r>
      <w:proofErr w:type="gramStart"/>
      <w:r w:rsidR="002E1EEF">
        <w:rPr>
          <w:rFonts w:ascii="Times New Roman" w:hAnsi="Times New Roman" w:cs="Times New Roman"/>
          <w:sz w:val="24"/>
          <w:szCs w:val="24"/>
        </w:rPr>
        <w:t>restudy</w:t>
      </w:r>
      <w:proofErr w:type="gramEnd"/>
      <w:r w:rsidR="002E1EEF">
        <w:rPr>
          <w:rFonts w:ascii="Times New Roman" w:hAnsi="Times New Roman" w:cs="Times New Roman"/>
          <w:sz w:val="24"/>
          <w:szCs w:val="24"/>
        </w:rPr>
        <w:t xml:space="preserve">. </w:t>
      </w:r>
      <w:r w:rsidR="00044DBF">
        <w:rPr>
          <w:rFonts w:ascii="Times New Roman" w:hAnsi="Times New Roman" w:cs="Times New Roman"/>
          <w:sz w:val="24"/>
          <w:szCs w:val="24"/>
        </w:rPr>
        <w:t xml:space="preserve">This repeated failure to find any benefits for test practice </w:t>
      </w:r>
      <w:r w:rsidR="00AC6461">
        <w:rPr>
          <w:rFonts w:ascii="Times New Roman" w:hAnsi="Times New Roman" w:cs="Times New Roman"/>
          <w:sz w:val="24"/>
          <w:szCs w:val="24"/>
        </w:rPr>
        <w:t>over</w:t>
      </w:r>
      <w:r w:rsidR="00044DBF">
        <w:rPr>
          <w:rFonts w:ascii="Times New Roman" w:hAnsi="Times New Roman" w:cs="Times New Roman"/>
          <w:sz w:val="24"/>
          <w:szCs w:val="24"/>
        </w:rPr>
        <w:t xml:space="preserve"> restudy differs from the large literature of testing effects using meaningful/semantic material</w:t>
      </w:r>
      <w:r w:rsidR="00AC6461">
        <w:rPr>
          <w:rFonts w:ascii="Times New Roman" w:hAnsi="Times New Roman" w:cs="Times New Roman"/>
          <w:sz w:val="24"/>
          <w:szCs w:val="24"/>
        </w:rPr>
        <w:t>. One possible conclusion is</w:t>
      </w:r>
      <w:r w:rsidR="00044DBF">
        <w:rPr>
          <w:rFonts w:ascii="Times New Roman" w:hAnsi="Times New Roman" w:cs="Times New Roman"/>
          <w:sz w:val="24"/>
          <w:szCs w:val="24"/>
        </w:rPr>
        <w:t xml:space="preserve"> that the testing effect does not exist for purely visual </w:t>
      </w:r>
      <w:r w:rsidR="004E3D58">
        <w:rPr>
          <w:rFonts w:ascii="Times New Roman" w:hAnsi="Times New Roman" w:cs="Times New Roman"/>
          <w:sz w:val="24"/>
          <w:szCs w:val="24"/>
        </w:rPr>
        <w:t xml:space="preserve">abstract </w:t>
      </w:r>
      <w:r w:rsidR="00044DBF">
        <w:rPr>
          <w:rFonts w:ascii="Times New Roman" w:hAnsi="Times New Roman" w:cs="Times New Roman"/>
          <w:sz w:val="24"/>
          <w:szCs w:val="24"/>
        </w:rPr>
        <w:t>material</w:t>
      </w:r>
      <w:r w:rsidR="00403390">
        <w:rPr>
          <w:rFonts w:ascii="Times New Roman" w:hAnsi="Times New Roman" w:cs="Times New Roman"/>
          <w:sz w:val="24"/>
          <w:szCs w:val="24"/>
        </w:rPr>
        <w:t xml:space="preserve"> (see Ferreira &amp; Wimber, 2023)</w:t>
      </w:r>
      <w:r w:rsidR="00044DBF">
        <w:rPr>
          <w:rFonts w:ascii="Times New Roman" w:hAnsi="Times New Roman" w:cs="Times New Roman"/>
          <w:sz w:val="24"/>
          <w:szCs w:val="24"/>
        </w:rPr>
        <w:t xml:space="preserve">. However, besides differing </w:t>
      </w:r>
      <w:r w:rsidR="004E3D58">
        <w:rPr>
          <w:rFonts w:ascii="Times New Roman" w:hAnsi="Times New Roman" w:cs="Times New Roman"/>
          <w:sz w:val="24"/>
          <w:szCs w:val="24"/>
        </w:rPr>
        <w:t xml:space="preserve">from </w:t>
      </w:r>
      <w:r w:rsidR="00044DBF">
        <w:rPr>
          <w:rFonts w:ascii="Times New Roman" w:hAnsi="Times New Roman" w:cs="Times New Roman"/>
          <w:sz w:val="24"/>
          <w:szCs w:val="24"/>
        </w:rPr>
        <w:t xml:space="preserve">prior studies </w:t>
      </w:r>
      <w:r w:rsidR="004E3D58">
        <w:rPr>
          <w:rFonts w:ascii="Times New Roman" w:hAnsi="Times New Roman" w:cs="Times New Roman"/>
          <w:sz w:val="24"/>
          <w:szCs w:val="24"/>
        </w:rPr>
        <w:t>along the semantic/asemantic dimension</w:t>
      </w:r>
      <w:r w:rsidR="00044DBF">
        <w:rPr>
          <w:rFonts w:ascii="Times New Roman" w:hAnsi="Times New Roman" w:cs="Times New Roman"/>
          <w:sz w:val="24"/>
          <w:szCs w:val="24"/>
        </w:rPr>
        <w:t xml:space="preserve">, our experiments also differed </w:t>
      </w:r>
      <w:r w:rsidR="006E314F">
        <w:rPr>
          <w:rFonts w:ascii="Times New Roman" w:hAnsi="Times New Roman" w:cs="Times New Roman"/>
          <w:sz w:val="24"/>
          <w:szCs w:val="24"/>
        </w:rPr>
        <w:t xml:space="preserve">from the typical testing effect study </w:t>
      </w:r>
      <w:r w:rsidR="00AC6461">
        <w:rPr>
          <w:rFonts w:ascii="Times New Roman" w:hAnsi="Times New Roman" w:cs="Times New Roman"/>
          <w:sz w:val="24"/>
          <w:szCs w:val="24"/>
        </w:rPr>
        <w:t>in at least two other ways</w:t>
      </w:r>
      <w:r w:rsidR="004E3D58">
        <w:rPr>
          <w:rFonts w:ascii="Times New Roman" w:hAnsi="Times New Roman" w:cs="Times New Roman"/>
          <w:sz w:val="24"/>
          <w:szCs w:val="24"/>
        </w:rPr>
        <w:t xml:space="preserve">: </w:t>
      </w:r>
      <w:r w:rsidR="00AC6461">
        <w:rPr>
          <w:rFonts w:ascii="Times New Roman" w:hAnsi="Times New Roman" w:cs="Times New Roman"/>
          <w:sz w:val="24"/>
          <w:szCs w:val="24"/>
        </w:rPr>
        <w:t xml:space="preserve">we </w:t>
      </w:r>
      <w:r w:rsidR="004E3D58">
        <w:rPr>
          <w:rFonts w:ascii="Times New Roman" w:hAnsi="Times New Roman" w:cs="Times New Roman"/>
          <w:sz w:val="24"/>
          <w:szCs w:val="24"/>
        </w:rPr>
        <w:t>ask</w:t>
      </w:r>
      <w:r w:rsidR="00AC6461">
        <w:rPr>
          <w:rFonts w:ascii="Times New Roman" w:hAnsi="Times New Roman" w:cs="Times New Roman"/>
          <w:sz w:val="24"/>
          <w:szCs w:val="24"/>
        </w:rPr>
        <w:t>ed</w:t>
      </w:r>
      <w:r w:rsidR="004E3D58">
        <w:rPr>
          <w:rFonts w:ascii="Times New Roman" w:hAnsi="Times New Roman" w:cs="Times New Roman"/>
          <w:sz w:val="24"/>
          <w:szCs w:val="24"/>
        </w:rPr>
        <w:t xml:space="preserve"> participants to learn associations between two </w:t>
      </w:r>
      <w:r w:rsidR="00403390">
        <w:rPr>
          <w:rFonts w:ascii="Times New Roman" w:hAnsi="Times New Roman" w:cs="Times New Roman"/>
          <w:sz w:val="24"/>
          <w:szCs w:val="24"/>
        </w:rPr>
        <w:t xml:space="preserve">features of the </w:t>
      </w:r>
      <w:r w:rsidR="00A020ED">
        <w:rPr>
          <w:rFonts w:ascii="Times New Roman" w:hAnsi="Times New Roman" w:cs="Times New Roman"/>
          <w:sz w:val="24"/>
          <w:szCs w:val="24"/>
        </w:rPr>
        <w:t xml:space="preserve">stimuli </w:t>
      </w:r>
      <w:r w:rsidR="00423F38">
        <w:rPr>
          <w:rFonts w:ascii="Times New Roman" w:hAnsi="Times New Roman" w:cs="Times New Roman"/>
          <w:sz w:val="24"/>
          <w:szCs w:val="24"/>
        </w:rPr>
        <w:t xml:space="preserve">where </w:t>
      </w:r>
      <w:r w:rsidR="00403390">
        <w:rPr>
          <w:rFonts w:ascii="Times New Roman" w:hAnsi="Times New Roman" w:cs="Times New Roman"/>
          <w:sz w:val="24"/>
          <w:szCs w:val="24"/>
        </w:rPr>
        <w:t>those features were themselves highly novel</w:t>
      </w:r>
      <w:r w:rsidR="004E3D58">
        <w:rPr>
          <w:rFonts w:ascii="Times New Roman" w:hAnsi="Times New Roman" w:cs="Times New Roman"/>
          <w:sz w:val="24"/>
          <w:szCs w:val="24"/>
        </w:rPr>
        <w:t xml:space="preserve"> (e.g., between a novel outline shape and a novel fill pattern);</w:t>
      </w:r>
      <w:r w:rsidR="00044DBF">
        <w:rPr>
          <w:rFonts w:ascii="Times New Roman" w:hAnsi="Times New Roman" w:cs="Times New Roman"/>
          <w:sz w:val="24"/>
          <w:szCs w:val="24"/>
        </w:rPr>
        <w:t xml:space="preserve"> and </w:t>
      </w:r>
      <w:r w:rsidR="00AC6461">
        <w:rPr>
          <w:rFonts w:ascii="Times New Roman" w:hAnsi="Times New Roman" w:cs="Times New Roman"/>
          <w:sz w:val="24"/>
          <w:szCs w:val="24"/>
        </w:rPr>
        <w:t xml:space="preserve">we </w:t>
      </w:r>
      <w:r w:rsidR="00044DBF">
        <w:rPr>
          <w:rFonts w:ascii="Times New Roman" w:hAnsi="Times New Roman" w:cs="Times New Roman"/>
          <w:sz w:val="24"/>
          <w:szCs w:val="24"/>
        </w:rPr>
        <w:t>test</w:t>
      </w:r>
      <w:r w:rsidR="00AC6461">
        <w:rPr>
          <w:rFonts w:ascii="Times New Roman" w:hAnsi="Times New Roman" w:cs="Times New Roman"/>
          <w:sz w:val="24"/>
          <w:szCs w:val="24"/>
        </w:rPr>
        <w:t>ed</w:t>
      </w:r>
      <w:r w:rsidR="00044DBF">
        <w:rPr>
          <w:rFonts w:ascii="Times New Roman" w:hAnsi="Times New Roman" w:cs="Times New Roman"/>
          <w:sz w:val="24"/>
          <w:szCs w:val="24"/>
        </w:rPr>
        <w:t xml:space="preserve"> part-to-part associations within an item (</w:t>
      </w:r>
      <w:r w:rsidR="005E231C">
        <w:rPr>
          <w:rFonts w:ascii="Times New Roman" w:hAnsi="Times New Roman" w:cs="Times New Roman"/>
          <w:sz w:val="24"/>
          <w:szCs w:val="24"/>
        </w:rPr>
        <w:t>i.e</w:t>
      </w:r>
      <w:r w:rsidR="00044DBF">
        <w:rPr>
          <w:rFonts w:ascii="Times New Roman" w:hAnsi="Times New Roman" w:cs="Times New Roman"/>
          <w:sz w:val="24"/>
          <w:szCs w:val="24"/>
        </w:rPr>
        <w:t xml:space="preserve">., </w:t>
      </w:r>
      <w:r w:rsidR="004E3D58">
        <w:rPr>
          <w:rFonts w:ascii="Times New Roman" w:hAnsi="Times New Roman" w:cs="Times New Roman"/>
          <w:sz w:val="24"/>
          <w:szCs w:val="24"/>
        </w:rPr>
        <w:t>within an object</w:t>
      </w:r>
      <w:r w:rsidR="00044DBF">
        <w:rPr>
          <w:rFonts w:ascii="Times New Roman" w:hAnsi="Times New Roman" w:cs="Times New Roman"/>
          <w:sz w:val="24"/>
          <w:szCs w:val="24"/>
        </w:rPr>
        <w:t xml:space="preserve">) rather than item-to-item associations (e.g., word-to-word or object-to-object). Finally, </w:t>
      </w:r>
      <w:r w:rsidR="004E3D58">
        <w:rPr>
          <w:rFonts w:ascii="Times New Roman" w:hAnsi="Times New Roman" w:cs="Times New Roman"/>
          <w:sz w:val="24"/>
          <w:szCs w:val="24"/>
        </w:rPr>
        <w:t xml:space="preserve">it is possible that our adoption of experimental procedures from the verbal/semantic testing effect literature may </w:t>
      </w:r>
      <w:r w:rsidR="00AC6461">
        <w:rPr>
          <w:rFonts w:ascii="Times New Roman" w:hAnsi="Times New Roman" w:cs="Times New Roman"/>
          <w:sz w:val="24"/>
          <w:szCs w:val="24"/>
        </w:rPr>
        <w:t xml:space="preserve">simply </w:t>
      </w:r>
      <w:r w:rsidR="004E3D58">
        <w:rPr>
          <w:rFonts w:ascii="Times New Roman" w:hAnsi="Times New Roman" w:cs="Times New Roman"/>
          <w:sz w:val="24"/>
          <w:szCs w:val="24"/>
        </w:rPr>
        <w:t xml:space="preserve">not </w:t>
      </w:r>
      <w:r w:rsidR="006E314F">
        <w:rPr>
          <w:rFonts w:ascii="Times New Roman" w:hAnsi="Times New Roman" w:cs="Times New Roman"/>
          <w:sz w:val="24"/>
          <w:szCs w:val="24"/>
        </w:rPr>
        <w:t>have been</w:t>
      </w:r>
      <w:r w:rsidR="004E3D58">
        <w:rPr>
          <w:rFonts w:ascii="Times New Roman" w:hAnsi="Times New Roman" w:cs="Times New Roman"/>
          <w:sz w:val="24"/>
          <w:szCs w:val="24"/>
        </w:rPr>
        <w:t xml:space="preserve"> well-suited to visual learning. Below we discuss each of these possible explanations in greater detail. </w:t>
      </w:r>
      <w:r w:rsidR="00680E12">
        <w:rPr>
          <w:rFonts w:ascii="Times New Roman" w:hAnsi="Times New Roman" w:cs="Times New Roman"/>
          <w:sz w:val="24"/>
          <w:szCs w:val="24"/>
        </w:rPr>
        <w:t xml:space="preserve"> </w:t>
      </w:r>
    </w:p>
    <w:p w14:paraId="64914EFA" w14:textId="77777777" w:rsidR="00A46BB6" w:rsidRDefault="00F00497" w:rsidP="008B21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w:t>
      </w:r>
      <w:r w:rsidR="005C41B4">
        <w:rPr>
          <w:rFonts w:ascii="Times New Roman" w:hAnsi="Times New Roman" w:cs="Times New Roman"/>
          <w:sz w:val="24"/>
          <w:szCs w:val="24"/>
        </w:rPr>
        <w:t xml:space="preserve">it is possible that the testing effect exists only for stimuli with semantic content, </w:t>
      </w:r>
      <w:r w:rsidR="00766967">
        <w:rPr>
          <w:rFonts w:ascii="Times New Roman" w:hAnsi="Times New Roman" w:cs="Times New Roman"/>
          <w:sz w:val="24"/>
          <w:szCs w:val="24"/>
        </w:rPr>
        <w:t>for example</w:t>
      </w:r>
      <w:r w:rsidR="00821902">
        <w:rPr>
          <w:rFonts w:ascii="Times New Roman" w:hAnsi="Times New Roman" w:cs="Times New Roman"/>
          <w:sz w:val="24"/>
          <w:szCs w:val="24"/>
        </w:rPr>
        <w:t>,</w:t>
      </w:r>
      <w:r w:rsidR="00766967">
        <w:rPr>
          <w:rFonts w:ascii="Times New Roman" w:hAnsi="Times New Roman" w:cs="Times New Roman"/>
          <w:sz w:val="24"/>
          <w:szCs w:val="24"/>
        </w:rPr>
        <w:t xml:space="preserve"> </w:t>
      </w:r>
      <w:r w:rsidR="005C41B4">
        <w:rPr>
          <w:rFonts w:ascii="Times New Roman" w:hAnsi="Times New Roman" w:cs="Times New Roman"/>
          <w:sz w:val="24"/>
          <w:szCs w:val="24"/>
        </w:rPr>
        <w:t>because testing</w:t>
      </w:r>
      <w:r w:rsidR="00456F9F">
        <w:rPr>
          <w:rFonts w:ascii="Times New Roman" w:hAnsi="Times New Roman" w:cs="Times New Roman"/>
          <w:sz w:val="24"/>
          <w:szCs w:val="24"/>
        </w:rPr>
        <w:t xml:space="preserve"> enhances retrieval by</w:t>
      </w:r>
      <w:r w:rsidR="005C41B4">
        <w:rPr>
          <w:rFonts w:ascii="Times New Roman" w:hAnsi="Times New Roman" w:cs="Times New Roman"/>
          <w:sz w:val="24"/>
          <w:szCs w:val="24"/>
        </w:rPr>
        <w:t xml:space="preserve"> strengthen</w:t>
      </w:r>
      <w:r w:rsidR="003F467C">
        <w:rPr>
          <w:rFonts w:ascii="Times New Roman" w:hAnsi="Times New Roman" w:cs="Times New Roman"/>
          <w:sz w:val="24"/>
          <w:szCs w:val="24"/>
        </w:rPr>
        <w:t>ing</w:t>
      </w:r>
      <w:r w:rsidR="005C41B4">
        <w:rPr>
          <w:rFonts w:ascii="Times New Roman" w:hAnsi="Times New Roman" w:cs="Times New Roman"/>
          <w:sz w:val="24"/>
          <w:szCs w:val="24"/>
        </w:rPr>
        <w:t xml:space="preserve"> the semantic network of the</w:t>
      </w:r>
      <w:r w:rsidR="00DA7A84">
        <w:rPr>
          <w:rFonts w:ascii="Times New Roman" w:hAnsi="Times New Roman" w:cs="Times New Roman"/>
          <w:sz w:val="24"/>
          <w:szCs w:val="24"/>
        </w:rPr>
        <w:t xml:space="preserve"> to-be-retrieved</w:t>
      </w:r>
      <w:r w:rsidR="005C41B4">
        <w:rPr>
          <w:rFonts w:ascii="Times New Roman" w:hAnsi="Times New Roman" w:cs="Times New Roman"/>
          <w:sz w:val="24"/>
          <w:szCs w:val="24"/>
        </w:rPr>
        <w:t xml:space="preserve"> memories. This explanation is in line with </w:t>
      </w:r>
      <w:r w:rsidR="00001340">
        <w:rPr>
          <w:rFonts w:ascii="Times New Roman" w:hAnsi="Times New Roman" w:cs="Times New Roman"/>
          <w:sz w:val="24"/>
          <w:szCs w:val="24"/>
        </w:rPr>
        <w:t xml:space="preserve">theories advocating that the testing effect is </w:t>
      </w:r>
      <w:r w:rsidR="00D8177D">
        <w:rPr>
          <w:rFonts w:ascii="Times New Roman" w:hAnsi="Times New Roman" w:cs="Times New Roman"/>
          <w:sz w:val="24"/>
          <w:szCs w:val="24"/>
        </w:rPr>
        <w:t xml:space="preserve">semantic content-mediated, including </w:t>
      </w:r>
      <w:r w:rsidR="004A3640">
        <w:rPr>
          <w:rFonts w:ascii="Times New Roman" w:hAnsi="Times New Roman" w:cs="Times New Roman"/>
          <w:sz w:val="24"/>
          <w:szCs w:val="24"/>
        </w:rPr>
        <w:t>the</w:t>
      </w:r>
      <w:r w:rsidR="00EB3FAF">
        <w:rPr>
          <w:rFonts w:ascii="Times New Roman" w:hAnsi="Times New Roman" w:cs="Times New Roman"/>
          <w:sz w:val="24"/>
          <w:szCs w:val="24"/>
        </w:rPr>
        <w:t xml:space="preserve"> </w:t>
      </w:r>
      <w:r w:rsidR="00F35182">
        <w:rPr>
          <w:rFonts w:ascii="Times New Roman" w:hAnsi="Times New Roman" w:cs="Times New Roman"/>
          <w:sz w:val="24"/>
          <w:szCs w:val="24"/>
        </w:rPr>
        <w:t>elaborative retrieval</w:t>
      </w:r>
      <w:r w:rsidR="00EB3FAF">
        <w:rPr>
          <w:rFonts w:ascii="Times New Roman" w:hAnsi="Times New Roman" w:cs="Times New Roman"/>
          <w:sz w:val="24"/>
          <w:szCs w:val="24"/>
        </w:rPr>
        <w:t xml:space="preserve"> hypothesis</w:t>
      </w:r>
      <w:r w:rsidR="00F35182">
        <w:rPr>
          <w:rFonts w:ascii="Times New Roman" w:hAnsi="Times New Roman" w:cs="Times New Roman"/>
          <w:sz w:val="24"/>
          <w:szCs w:val="24"/>
        </w:rPr>
        <w:t xml:space="preserve"> (Carpenter, 2009)</w:t>
      </w:r>
      <w:r w:rsidR="00EB3FAF">
        <w:rPr>
          <w:rFonts w:ascii="Times New Roman" w:hAnsi="Times New Roman" w:cs="Times New Roman"/>
          <w:sz w:val="24"/>
          <w:szCs w:val="24"/>
        </w:rPr>
        <w:t xml:space="preserve">, </w:t>
      </w:r>
      <w:r w:rsidR="00D8177D">
        <w:rPr>
          <w:rFonts w:ascii="Times New Roman" w:hAnsi="Times New Roman" w:cs="Times New Roman"/>
          <w:sz w:val="24"/>
          <w:szCs w:val="24"/>
        </w:rPr>
        <w:t xml:space="preserve">the </w:t>
      </w:r>
      <w:r w:rsidR="00EB3FAF">
        <w:rPr>
          <w:rFonts w:ascii="Times New Roman" w:hAnsi="Times New Roman" w:cs="Times New Roman"/>
          <w:sz w:val="24"/>
          <w:szCs w:val="24"/>
        </w:rPr>
        <w:t>mediator effectiveness hypothesis</w:t>
      </w:r>
      <w:r w:rsidR="00F35182">
        <w:rPr>
          <w:rFonts w:ascii="Times New Roman" w:hAnsi="Times New Roman" w:cs="Times New Roman"/>
          <w:sz w:val="24"/>
          <w:szCs w:val="24"/>
        </w:rPr>
        <w:t xml:space="preserve"> (Pyc &amp; Rawson, 2010)</w:t>
      </w:r>
      <w:r w:rsidR="00EB3FAF">
        <w:rPr>
          <w:rFonts w:ascii="Times New Roman" w:hAnsi="Times New Roman" w:cs="Times New Roman"/>
          <w:sz w:val="24"/>
          <w:szCs w:val="24"/>
        </w:rPr>
        <w:t xml:space="preserve">, </w:t>
      </w:r>
      <w:r w:rsidR="00B648A0">
        <w:rPr>
          <w:rFonts w:ascii="Times New Roman" w:hAnsi="Times New Roman" w:cs="Times New Roman"/>
          <w:sz w:val="24"/>
          <w:szCs w:val="24"/>
        </w:rPr>
        <w:t xml:space="preserve">and </w:t>
      </w:r>
      <w:r w:rsidR="00EB3FAF">
        <w:rPr>
          <w:rFonts w:ascii="Times New Roman" w:hAnsi="Times New Roman" w:cs="Times New Roman"/>
          <w:sz w:val="24"/>
          <w:szCs w:val="24"/>
        </w:rPr>
        <w:t>fuzzy trace theory</w:t>
      </w:r>
      <w:r w:rsidR="00D8177D">
        <w:rPr>
          <w:rFonts w:ascii="Times New Roman" w:hAnsi="Times New Roman" w:cs="Times New Roman"/>
          <w:sz w:val="24"/>
          <w:szCs w:val="24"/>
        </w:rPr>
        <w:t xml:space="preserve"> (</w:t>
      </w:r>
      <w:r w:rsidR="00F35182" w:rsidRPr="00AF2938">
        <w:rPr>
          <w:rFonts w:ascii="Times New Roman" w:hAnsi="Times New Roman" w:cs="Times New Roman"/>
          <w:color w:val="222222"/>
          <w:sz w:val="24"/>
          <w:szCs w:val="24"/>
          <w:shd w:val="clear" w:color="auto" w:fill="FFFFFF"/>
        </w:rPr>
        <w:t>Bouwmeester</w:t>
      </w:r>
      <w:r w:rsidR="00F35182">
        <w:rPr>
          <w:rFonts w:ascii="Times New Roman" w:hAnsi="Times New Roman" w:cs="Times New Roman"/>
          <w:color w:val="222222"/>
          <w:sz w:val="24"/>
          <w:szCs w:val="24"/>
          <w:shd w:val="clear" w:color="auto" w:fill="FFFFFF"/>
        </w:rPr>
        <w:t xml:space="preserve"> </w:t>
      </w:r>
      <w:r w:rsidR="00F35182" w:rsidRPr="00AF2938">
        <w:rPr>
          <w:rFonts w:ascii="Times New Roman" w:hAnsi="Times New Roman" w:cs="Times New Roman"/>
          <w:color w:val="222222"/>
          <w:sz w:val="24"/>
          <w:szCs w:val="24"/>
          <w:shd w:val="clear" w:color="auto" w:fill="FFFFFF"/>
        </w:rPr>
        <w:t xml:space="preserve">&amp; </w:t>
      </w:r>
      <w:proofErr w:type="spellStart"/>
      <w:r w:rsidR="00F35182" w:rsidRPr="00AF2938">
        <w:rPr>
          <w:rFonts w:ascii="Times New Roman" w:hAnsi="Times New Roman" w:cs="Times New Roman"/>
          <w:color w:val="222222"/>
          <w:sz w:val="24"/>
          <w:szCs w:val="24"/>
          <w:shd w:val="clear" w:color="auto" w:fill="FFFFFF"/>
        </w:rPr>
        <w:t>Verkoeijen</w:t>
      </w:r>
      <w:proofErr w:type="spellEnd"/>
      <w:r w:rsidR="00F35182" w:rsidRPr="00AF2938">
        <w:rPr>
          <w:rFonts w:ascii="Times New Roman" w:hAnsi="Times New Roman" w:cs="Times New Roman"/>
          <w:color w:val="222222"/>
          <w:sz w:val="24"/>
          <w:szCs w:val="24"/>
          <w:shd w:val="clear" w:color="auto" w:fill="FFFFFF"/>
        </w:rPr>
        <w:t>,</w:t>
      </w:r>
      <w:r w:rsidR="00F35182">
        <w:rPr>
          <w:rFonts w:ascii="Times New Roman" w:hAnsi="Times New Roman" w:cs="Times New Roman"/>
          <w:color w:val="222222"/>
          <w:sz w:val="24"/>
          <w:szCs w:val="24"/>
          <w:shd w:val="clear" w:color="auto" w:fill="FFFFFF"/>
        </w:rPr>
        <w:t xml:space="preserve"> </w:t>
      </w:r>
      <w:r w:rsidR="00F35182" w:rsidRPr="00AF2938">
        <w:rPr>
          <w:rFonts w:ascii="Times New Roman" w:hAnsi="Times New Roman" w:cs="Times New Roman"/>
          <w:color w:val="222222"/>
          <w:sz w:val="24"/>
          <w:szCs w:val="24"/>
          <w:shd w:val="clear" w:color="auto" w:fill="FFFFFF"/>
        </w:rPr>
        <w:t>2011</w:t>
      </w:r>
      <w:r w:rsidR="00F35182">
        <w:rPr>
          <w:rFonts w:ascii="Times New Roman" w:hAnsi="Times New Roman" w:cs="Times New Roman"/>
          <w:color w:val="222222"/>
          <w:sz w:val="24"/>
          <w:szCs w:val="24"/>
          <w:shd w:val="clear" w:color="auto" w:fill="FFFFFF"/>
        </w:rPr>
        <w:t xml:space="preserve">; </w:t>
      </w:r>
      <w:r w:rsidR="00F35182">
        <w:rPr>
          <w:rFonts w:ascii="Times New Roman" w:hAnsi="Times New Roman" w:cs="Times New Roman"/>
          <w:sz w:val="24"/>
          <w:szCs w:val="24"/>
        </w:rPr>
        <w:t>Reyna &amp; Brainerd, 1995</w:t>
      </w:r>
      <w:r w:rsidR="00D8177D">
        <w:rPr>
          <w:rFonts w:ascii="Times New Roman" w:hAnsi="Times New Roman" w:cs="Times New Roman"/>
          <w:sz w:val="24"/>
          <w:szCs w:val="24"/>
        </w:rPr>
        <w:t>)</w:t>
      </w:r>
      <w:r w:rsidR="00EB3FAF">
        <w:rPr>
          <w:rFonts w:ascii="Times New Roman" w:hAnsi="Times New Roman" w:cs="Times New Roman"/>
          <w:sz w:val="24"/>
          <w:szCs w:val="24"/>
        </w:rPr>
        <w:t xml:space="preserve">. </w:t>
      </w:r>
      <w:r w:rsidR="003F467C">
        <w:rPr>
          <w:rFonts w:ascii="Times New Roman" w:hAnsi="Times New Roman" w:cs="Times New Roman"/>
          <w:sz w:val="24"/>
          <w:szCs w:val="24"/>
        </w:rPr>
        <w:t xml:space="preserve">In </w:t>
      </w:r>
      <w:r w:rsidR="001558D8">
        <w:rPr>
          <w:rFonts w:ascii="Times New Roman" w:hAnsi="Times New Roman" w:cs="Times New Roman"/>
          <w:sz w:val="24"/>
          <w:szCs w:val="24"/>
        </w:rPr>
        <w:t>the present</w:t>
      </w:r>
      <w:r w:rsidR="003F467C">
        <w:rPr>
          <w:rFonts w:ascii="Times New Roman" w:hAnsi="Times New Roman" w:cs="Times New Roman"/>
          <w:sz w:val="24"/>
          <w:szCs w:val="24"/>
        </w:rPr>
        <w:t xml:space="preserve"> </w:t>
      </w:r>
      <w:r w:rsidR="00EC2D3F">
        <w:rPr>
          <w:rFonts w:ascii="Times New Roman" w:hAnsi="Times New Roman" w:cs="Times New Roman"/>
          <w:sz w:val="24"/>
          <w:szCs w:val="24"/>
        </w:rPr>
        <w:t>experiments</w:t>
      </w:r>
      <w:r w:rsidR="003F467C">
        <w:rPr>
          <w:rFonts w:ascii="Times New Roman" w:hAnsi="Times New Roman" w:cs="Times New Roman"/>
          <w:sz w:val="24"/>
          <w:szCs w:val="24"/>
        </w:rPr>
        <w:t xml:space="preserve">, </w:t>
      </w:r>
      <w:r w:rsidR="0025308F">
        <w:rPr>
          <w:rFonts w:ascii="Times New Roman" w:hAnsi="Times New Roman" w:cs="Times New Roman"/>
          <w:sz w:val="24"/>
          <w:szCs w:val="24"/>
        </w:rPr>
        <w:t xml:space="preserve">because </w:t>
      </w:r>
      <w:r w:rsidR="00EB3FAF">
        <w:rPr>
          <w:rFonts w:ascii="Times New Roman" w:hAnsi="Times New Roman" w:cs="Times New Roman"/>
          <w:sz w:val="24"/>
          <w:szCs w:val="24"/>
        </w:rPr>
        <w:t>the stimuli</w:t>
      </w:r>
      <w:r w:rsidR="001241B5">
        <w:rPr>
          <w:rFonts w:ascii="Times New Roman" w:hAnsi="Times New Roman" w:cs="Times New Roman"/>
          <w:sz w:val="24"/>
          <w:szCs w:val="24"/>
        </w:rPr>
        <w:t xml:space="preserve"> </w:t>
      </w:r>
      <w:r w:rsidR="00EB5ABF">
        <w:rPr>
          <w:rFonts w:ascii="Times New Roman" w:hAnsi="Times New Roman" w:cs="Times New Roman"/>
          <w:sz w:val="24"/>
          <w:szCs w:val="24"/>
        </w:rPr>
        <w:lastRenderedPageBreak/>
        <w:t>were abstract, meaningless objects</w:t>
      </w:r>
      <w:r w:rsidR="00EB3FAF">
        <w:rPr>
          <w:rFonts w:ascii="Times New Roman" w:hAnsi="Times New Roman" w:cs="Times New Roman"/>
          <w:sz w:val="24"/>
          <w:szCs w:val="24"/>
        </w:rPr>
        <w:t xml:space="preserve">, these </w:t>
      </w:r>
      <w:r w:rsidR="003F467C">
        <w:rPr>
          <w:rFonts w:ascii="Times New Roman" w:hAnsi="Times New Roman" w:cs="Times New Roman"/>
          <w:sz w:val="24"/>
          <w:szCs w:val="24"/>
        </w:rPr>
        <w:t xml:space="preserve">theories </w:t>
      </w:r>
      <w:r w:rsidR="00EB3FAF">
        <w:rPr>
          <w:rFonts w:ascii="Times New Roman" w:hAnsi="Times New Roman" w:cs="Times New Roman"/>
          <w:sz w:val="24"/>
          <w:szCs w:val="24"/>
        </w:rPr>
        <w:t>would predict no benefit of testing</w:t>
      </w:r>
      <w:r w:rsidR="003F467C">
        <w:rPr>
          <w:rFonts w:ascii="Times New Roman" w:hAnsi="Times New Roman" w:cs="Times New Roman"/>
          <w:sz w:val="24"/>
          <w:szCs w:val="24"/>
        </w:rPr>
        <w:t xml:space="preserve"> on subsequent retrieval, in line with </w:t>
      </w:r>
      <w:r w:rsidR="00EB3FAF">
        <w:rPr>
          <w:rFonts w:ascii="Times New Roman" w:hAnsi="Times New Roman" w:cs="Times New Roman"/>
          <w:sz w:val="24"/>
          <w:szCs w:val="24"/>
        </w:rPr>
        <w:t>what we found.</w:t>
      </w:r>
      <w:r w:rsidR="005169FC">
        <w:rPr>
          <w:rFonts w:ascii="Times New Roman" w:hAnsi="Times New Roman" w:cs="Times New Roman"/>
          <w:sz w:val="24"/>
          <w:szCs w:val="24"/>
        </w:rPr>
        <w:t xml:space="preserve"> </w:t>
      </w:r>
      <w:r w:rsidR="00001340">
        <w:rPr>
          <w:rFonts w:ascii="Times New Roman" w:hAnsi="Times New Roman" w:cs="Times New Roman"/>
          <w:sz w:val="24"/>
          <w:szCs w:val="24"/>
        </w:rPr>
        <w:t xml:space="preserve">This explanation </w:t>
      </w:r>
      <w:r w:rsidR="00766967">
        <w:rPr>
          <w:rFonts w:ascii="Times New Roman" w:hAnsi="Times New Roman" w:cs="Times New Roman"/>
          <w:sz w:val="24"/>
          <w:szCs w:val="24"/>
        </w:rPr>
        <w:t>diverges from</w:t>
      </w:r>
      <w:r w:rsidR="00001340">
        <w:rPr>
          <w:rFonts w:ascii="Times New Roman" w:hAnsi="Times New Roman" w:cs="Times New Roman"/>
          <w:sz w:val="24"/>
          <w:szCs w:val="24"/>
        </w:rPr>
        <w:t xml:space="preserve"> the competing class of theories </w:t>
      </w:r>
      <w:r w:rsidR="00766967">
        <w:rPr>
          <w:rFonts w:ascii="Times New Roman" w:hAnsi="Times New Roman" w:cs="Times New Roman"/>
          <w:sz w:val="24"/>
          <w:szCs w:val="24"/>
        </w:rPr>
        <w:t>claiming that</w:t>
      </w:r>
      <w:r w:rsidR="00001340">
        <w:rPr>
          <w:rFonts w:ascii="Times New Roman" w:hAnsi="Times New Roman" w:cs="Times New Roman"/>
          <w:sz w:val="24"/>
          <w:szCs w:val="24"/>
        </w:rPr>
        <w:t xml:space="preserve"> the testing effect confers universal retrieval benefits (via transfer appropriate processing, </w:t>
      </w:r>
      <w:r w:rsidR="00766967">
        <w:rPr>
          <w:rFonts w:ascii="Times New Roman" w:hAnsi="Times New Roman" w:cs="Times New Roman"/>
          <w:sz w:val="24"/>
          <w:szCs w:val="24"/>
        </w:rPr>
        <w:t>desirable difficulty, or episodic associations with context;</w:t>
      </w:r>
      <w:r w:rsidR="0091747C">
        <w:rPr>
          <w:rFonts w:ascii="Times New Roman" w:hAnsi="Times New Roman" w:cs="Times New Roman"/>
          <w:sz w:val="24"/>
          <w:szCs w:val="24"/>
        </w:rPr>
        <w:t xml:space="preserve"> </w:t>
      </w:r>
      <w:r w:rsidR="00E60AC1">
        <w:rPr>
          <w:rFonts w:ascii="Times New Roman" w:hAnsi="Times New Roman" w:cs="Times New Roman"/>
          <w:sz w:val="24"/>
          <w:szCs w:val="24"/>
        </w:rPr>
        <w:t xml:space="preserve">Bjork &amp; Bjork, 2011; </w:t>
      </w:r>
      <w:r w:rsidR="0091747C">
        <w:rPr>
          <w:rFonts w:ascii="Times New Roman" w:hAnsi="Times New Roman" w:cs="Times New Roman"/>
          <w:sz w:val="24"/>
          <w:szCs w:val="24"/>
        </w:rPr>
        <w:t xml:space="preserve">Hopper &amp; Huber, 2018; </w:t>
      </w:r>
      <w:r w:rsidR="00E60AC1">
        <w:rPr>
          <w:rFonts w:ascii="Times New Roman" w:hAnsi="Times New Roman" w:cs="Times New Roman"/>
          <w:sz w:val="24"/>
          <w:szCs w:val="24"/>
        </w:rPr>
        <w:t xml:space="preserve">Karpicke et al., 2014; </w:t>
      </w:r>
      <w:r w:rsidR="0091747C">
        <w:rPr>
          <w:rFonts w:ascii="Times New Roman" w:hAnsi="Times New Roman" w:cs="Times New Roman"/>
          <w:sz w:val="24"/>
          <w:szCs w:val="24"/>
        </w:rPr>
        <w:t>Morris et al., 1977</w:t>
      </w:r>
      <w:r w:rsidR="00001340">
        <w:rPr>
          <w:rFonts w:ascii="Times New Roman" w:hAnsi="Times New Roman" w:cs="Times New Roman"/>
          <w:sz w:val="24"/>
          <w:szCs w:val="24"/>
        </w:rPr>
        <w:t>)</w:t>
      </w:r>
      <w:r w:rsidR="00766967">
        <w:rPr>
          <w:rFonts w:ascii="Times New Roman" w:hAnsi="Times New Roman" w:cs="Times New Roman"/>
          <w:sz w:val="24"/>
          <w:szCs w:val="24"/>
        </w:rPr>
        <w:t>.</w:t>
      </w:r>
    </w:p>
    <w:p w14:paraId="12164F7F" w14:textId="4D50720E" w:rsidR="008B2134" w:rsidRDefault="00626AD7" w:rsidP="008B21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Some prior e</w:t>
      </w:r>
      <w:r w:rsidR="009E3910">
        <w:rPr>
          <w:rFonts w:ascii="Times New Roman" w:hAnsi="Times New Roman" w:cs="Times New Roman"/>
          <w:sz w:val="24"/>
          <w:szCs w:val="24"/>
        </w:rPr>
        <w:t xml:space="preserve">vidence supports a semantic content-mediated account: </w:t>
      </w:r>
      <w:bookmarkStart w:id="14" w:name="_Hlk162876435"/>
      <w:proofErr w:type="spellStart"/>
      <w:r w:rsidR="0004282A">
        <w:rPr>
          <w:rFonts w:ascii="Times New Roman" w:hAnsi="Times New Roman" w:cs="Times New Roman"/>
          <w:sz w:val="24"/>
          <w:szCs w:val="24"/>
        </w:rPr>
        <w:t>Lifanov</w:t>
      </w:r>
      <w:proofErr w:type="spellEnd"/>
      <w:r w:rsidR="0004282A">
        <w:rPr>
          <w:rFonts w:ascii="Times New Roman" w:hAnsi="Times New Roman" w:cs="Times New Roman"/>
          <w:sz w:val="24"/>
          <w:szCs w:val="24"/>
        </w:rPr>
        <w:t xml:space="preserve"> et al. (2021) </w:t>
      </w:r>
      <w:bookmarkEnd w:id="14"/>
      <w:r w:rsidR="0004282A">
        <w:rPr>
          <w:rFonts w:ascii="Times New Roman" w:hAnsi="Times New Roman" w:cs="Times New Roman"/>
          <w:sz w:val="24"/>
          <w:szCs w:val="24"/>
        </w:rPr>
        <w:t xml:space="preserve">found that repeated recall of word-image pairs, compared to restudy, increased the </w:t>
      </w:r>
      <w:r w:rsidR="00BF5C3C">
        <w:rPr>
          <w:rFonts w:ascii="Times New Roman" w:hAnsi="Times New Roman" w:cs="Times New Roman"/>
          <w:sz w:val="24"/>
          <w:szCs w:val="24"/>
        </w:rPr>
        <w:t xml:space="preserve">reaction time </w:t>
      </w:r>
      <w:r w:rsidR="0004282A">
        <w:rPr>
          <w:rFonts w:ascii="Times New Roman" w:hAnsi="Times New Roman" w:cs="Times New Roman"/>
          <w:sz w:val="24"/>
          <w:szCs w:val="24"/>
        </w:rPr>
        <w:t xml:space="preserve">retrieval advantage for </w:t>
      </w:r>
      <w:r w:rsidR="00141665">
        <w:rPr>
          <w:rFonts w:ascii="Times New Roman" w:hAnsi="Times New Roman" w:cs="Times New Roman"/>
          <w:sz w:val="24"/>
          <w:szCs w:val="24"/>
        </w:rPr>
        <w:t xml:space="preserve">conceptual </w:t>
      </w:r>
      <w:r w:rsidR="0004282A">
        <w:rPr>
          <w:rFonts w:ascii="Times New Roman" w:hAnsi="Times New Roman" w:cs="Times New Roman"/>
          <w:sz w:val="24"/>
          <w:szCs w:val="24"/>
        </w:rPr>
        <w:t xml:space="preserve">versus </w:t>
      </w:r>
      <w:r w:rsidR="00141665">
        <w:rPr>
          <w:rFonts w:ascii="Times New Roman" w:hAnsi="Times New Roman" w:cs="Times New Roman"/>
          <w:sz w:val="24"/>
          <w:szCs w:val="24"/>
        </w:rPr>
        <w:t xml:space="preserve">perceptual </w:t>
      </w:r>
      <w:r w:rsidR="0004282A">
        <w:rPr>
          <w:rFonts w:ascii="Times New Roman" w:hAnsi="Times New Roman" w:cs="Times New Roman"/>
          <w:sz w:val="24"/>
          <w:szCs w:val="24"/>
        </w:rPr>
        <w:t xml:space="preserve">features of the memory. In other words, the testing effect appeared to selectively enhance </w:t>
      </w:r>
      <w:r w:rsidR="00BF5C3C">
        <w:rPr>
          <w:rFonts w:ascii="Times New Roman" w:hAnsi="Times New Roman" w:cs="Times New Roman"/>
          <w:sz w:val="24"/>
          <w:szCs w:val="24"/>
        </w:rPr>
        <w:t xml:space="preserve">the speed of retrieving </w:t>
      </w:r>
      <w:r w:rsidR="0004282A">
        <w:rPr>
          <w:rFonts w:ascii="Times New Roman" w:hAnsi="Times New Roman" w:cs="Times New Roman"/>
          <w:sz w:val="24"/>
          <w:szCs w:val="24"/>
        </w:rPr>
        <w:t xml:space="preserve">conceptual information. </w:t>
      </w:r>
      <w:r w:rsidR="00054721">
        <w:rPr>
          <w:rFonts w:ascii="Times New Roman" w:hAnsi="Times New Roman" w:cs="Times New Roman"/>
          <w:sz w:val="24"/>
          <w:szCs w:val="24"/>
        </w:rPr>
        <w:t>Indeed, there is evidence that not just the testing effect but visual memory in general may be dependent on semantic content: a</w:t>
      </w:r>
      <w:r w:rsidR="00054721" w:rsidRPr="00EE0225">
        <w:rPr>
          <w:rFonts w:ascii="Times New Roman" w:hAnsi="Times New Roman" w:cs="Times New Roman"/>
          <w:sz w:val="24"/>
          <w:szCs w:val="24"/>
        </w:rPr>
        <w:t xml:space="preserve">lthough visual long-term memory can store thousands of everyday objects with a high degree of detail (Brady et al., 2008), visual long-term memory </w:t>
      </w:r>
      <w:r w:rsidR="00054721">
        <w:rPr>
          <w:rFonts w:ascii="Times New Roman" w:hAnsi="Times New Roman" w:cs="Times New Roman"/>
          <w:sz w:val="24"/>
          <w:szCs w:val="24"/>
        </w:rPr>
        <w:t>is</w:t>
      </w:r>
      <w:r w:rsidR="00054721" w:rsidRPr="00EE0225">
        <w:rPr>
          <w:rFonts w:ascii="Times New Roman" w:hAnsi="Times New Roman" w:cs="Times New Roman"/>
          <w:sz w:val="24"/>
          <w:szCs w:val="24"/>
        </w:rPr>
        <w:t xml:space="preserve"> quite poor for meaningless visual items encoded under similar conditions, </w:t>
      </w:r>
      <w:r w:rsidR="00054721">
        <w:rPr>
          <w:rFonts w:ascii="Times New Roman" w:hAnsi="Times New Roman" w:cs="Times New Roman"/>
          <w:sz w:val="24"/>
          <w:szCs w:val="24"/>
        </w:rPr>
        <w:t>i.e</w:t>
      </w:r>
      <w:r w:rsidR="00054721" w:rsidRPr="00EE0225">
        <w:rPr>
          <w:rFonts w:ascii="Times New Roman" w:hAnsi="Times New Roman" w:cs="Times New Roman"/>
          <w:sz w:val="24"/>
          <w:szCs w:val="24"/>
        </w:rPr>
        <w:t>., one brief presentation per image (Shoval et al., 2022)</w:t>
      </w:r>
      <w:r w:rsidR="00054721" w:rsidRPr="00A94E6D">
        <w:rPr>
          <w:rFonts w:ascii="Times New Roman" w:hAnsi="Times New Roman" w:cs="Times New Roman"/>
          <w:sz w:val="24"/>
          <w:szCs w:val="24"/>
        </w:rPr>
        <w:t>.</w:t>
      </w:r>
      <w:r w:rsidR="00054721">
        <w:rPr>
          <w:rFonts w:ascii="Times New Roman" w:hAnsi="Times New Roman" w:cs="Times New Roman"/>
          <w:sz w:val="24"/>
          <w:szCs w:val="24"/>
        </w:rPr>
        <w:t xml:space="preserve"> </w:t>
      </w:r>
      <w:bookmarkStart w:id="15" w:name="_Hlk175126832"/>
      <w:r w:rsidR="0040110D">
        <w:rPr>
          <w:rFonts w:ascii="Times New Roman" w:hAnsi="Times New Roman" w:cs="Times New Roman"/>
          <w:sz w:val="24"/>
          <w:szCs w:val="24"/>
        </w:rPr>
        <w:t xml:space="preserve">Along these lines, </w:t>
      </w:r>
      <w:r w:rsidR="005E231C">
        <w:rPr>
          <w:rFonts w:ascii="Times New Roman" w:hAnsi="Times New Roman" w:cs="Times New Roman"/>
          <w:sz w:val="24"/>
          <w:szCs w:val="24"/>
        </w:rPr>
        <w:t>Ferreira and Wimber (2023) found retrieval practice benefits for meaningful</w:t>
      </w:r>
      <w:r w:rsidR="004A5784">
        <w:rPr>
          <w:rFonts w:ascii="Times New Roman" w:hAnsi="Times New Roman" w:cs="Times New Roman"/>
          <w:sz w:val="24"/>
          <w:szCs w:val="24"/>
        </w:rPr>
        <w:t xml:space="preserve"> word-image pairs</w:t>
      </w:r>
      <w:r w:rsidR="005E231C">
        <w:rPr>
          <w:rFonts w:ascii="Times New Roman" w:hAnsi="Times New Roman" w:cs="Times New Roman"/>
          <w:sz w:val="24"/>
          <w:szCs w:val="24"/>
        </w:rPr>
        <w:t xml:space="preserve">, </w:t>
      </w:r>
      <w:r w:rsidR="00C002A7">
        <w:rPr>
          <w:rFonts w:ascii="Times New Roman" w:hAnsi="Times New Roman" w:cs="Times New Roman"/>
          <w:sz w:val="24"/>
          <w:szCs w:val="24"/>
        </w:rPr>
        <w:t xml:space="preserve">but </w:t>
      </w:r>
      <w:r w:rsidR="005E231C">
        <w:rPr>
          <w:rFonts w:ascii="Times New Roman" w:hAnsi="Times New Roman" w:cs="Times New Roman"/>
          <w:sz w:val="24"/>
          <w:szCs w:val="24"/>
        </w:rPr>
        <w:t>not for paired associates with less semantic content (word-squiggle pairs)</w:t>
      </w:r>
      <w:r w:rsidR="00A46BB6">
        <w:rPr>
          <w:rFonts w:ascii="Times New Roman" w:hAnsi="Times New Roman" w:cs="Times New Roman"/>
          <w:sz w:val="24"/>
          <w:szCs w:val="24"/>
        </w:rPr>
        <w:t>. H</w:t>
      </w:r>
      <w:r w:rsidR="005E231C">
        <w:rPr>
          <w:rFonts w:ascii="Times New Roman" w:hAnsi="Times New Roman" w:cs="Times New Roman"/>
          <w:sz w:val="24"/>
          <w:szCs w:val="24"/>
        </w:rPr>
        <w:t>owever, as noted in the introduction,</w:t>
      </w:r>
      <w:r w:rsidR="00034C7F">
        <w:rPr>
          <w:rFonts w:ascii="Times New Roman" w:hAnsi="Times New Roman" w:cs="Times New Roman"/>
          <w:sz w:val="24"/>
          <w:szCs w:val="24"/>
        </w:rPr>
        <w:t xml:space="preserve"> their design may have biased the results against a testing effect for</w:t>
      </w:r>
      <w:r w:rsidR="00A46BB6">
        <w:rPr>
          <w:rFonts w:ascii="Times New Roman" w:hAnsi="Times New Roman" w:cs="Times New Roman"/>
          <w:sz w:val="24"/>
          <w:szCs w:val="24"/>
        </w:rPr>
        <w:t xml:space="preserve"> the meaningless visual objects </w:t>
      </w:r>
      <w:r w:rsidR="00C002A7">
        <w:rPr>
          <w:rFonts w:ascii="Times New Roman" w:hAnsi="Times New Roman" w:cs="Times New Roman"/>
          <w:sz w:val="24"/>
          <w:szCs w:val="24"/>
        </w:rPr>
        <w:t>because</w:t>
      </w:r>
      <w:r w:rsidR="00A46BB6">
        <w:rPr>
          <w:rFonts w:ascii="Times New Roman" w:hAnsi="Times New Roman" w:cs="Times New Roman"/>
          <w:sz w:val="24"/>
          <w:szCs w:val="24"/>
        </w:rPr>
        <w:t xml:space="preserve"> the memory task </w:t>
      </w:r>
      <w:r w:rsidR="00C002A7">
        <w:rPr>
          <w:rFonts w:ascii="Times New Roman" w:hAnsi="Times New Roman" w:cs="Times New Roman"/>
          <w:sz w:val="24"/>
          <w:szCs w:val="24"/>
        </w:rPr>
        <w:t>involved</w:t>
      </w:r>
      <w:r w:rsidR="00A46BB6">
        <w:rPr>
          <w:rFonts w:ascii="Times New Roman" w:hAnsi="Times New Roman" w:cs="Times New Roman"/>
          <w:sz w:val="24"/>
          <w:szCs w:val="24"/>
        </w:rPr>
        <w:t xml:space="preserve"> the association of the object </w:t>
      </w:r>
      <w:r w:rsidR="00C002A7">
        <w:rPr>
          <w:rFonts w:ascii="Times New Roman" w:hAnsi="Times New Roman" w:cs="Times New Roman"/>
          <w:sz w:val="24"/>
          <w:szCs w:val="24"/>
        </w:rPr>
        <w:t>with</w:t>
      </w:r>
      <w:r w:rsidR="00A46BB6">
        <w:rPr>
          <w:rFonts w:ascii="Times New Roman" w:hAnsi="Times New Roman" w:cs="Times New Roman"/>
          <w:sz w:val="24"/>
          <w:szCs w:val="24"/>
        </w:rPr>
        <w:t xml:space="preserve"> a word – by focusing the task on this association, participants may have used semantic associations to guide their responses (e.g., </w:t>
      </w:r>
      <w:r w:rsidR="00C002A7">
        <w:rPr>
          <w:rFonts w:ascii="Times New Roman" w:hAnsi="Times New Roman" w:cs="Times New Roman"/>
          <w:sz w:val="24"/>
          <w:szCs w:val="24"/>
        </w:rPr>
        <w:t xml:space="preserve">exploiting </w:t>
      </w:r>
      <w:r w:rsidR="00A46BB6">
        <w:rPr>
          <w:rFonts w:ascii="Times New Roman" w:hAnsi="Times New Roman" w:cs="Times New Roman"/>
          <w:sz w:val="24"/>
          <w:szCs w:val="24"/>
        </w:rPr>
        <w:t xml:space="preserve">what the squiggle reminded them of) but such a strategy </w:t>
      </w:r>
      <w:r w:rsidR="00C002A7">
        <w:rPr>
          <w:rFonts w:ascii="Times New Roman" w:hAnsi="Times New Roman" w:cs="Times New Roman"/>
          <w:sz w:val="24"/>
          <w:szCs w:val="24"/>
        </w:rPr>
        <w:t>would</w:t>
      </w:r>
      <w:r w:rsidR="00A46BB6">
        <w:rPr>
          <w:rFonts w:ascii="Times New Roman" w:hAnsi="Times New Roman" w:cs="Times New Roman"/>
          <w:sz w:val="24"/>
          <w:szCs w:val="24"/>
        </w:rPr>
        <w:t xml:space="preserve"> of course work better for </w:t>
      </w:r>
      <w:r w:rsidR="002A4E49">
        <w:rPr>
          <w:rFonts w:ascii="Times New Roman" w:hAnsi="Times New Roman" w:cs="Times New Roman"/>
          <w:sz w:val="24"/>
          <w:szCs w:val="24"/>
        </w:rPr>
        <w:t xml:space="preserve">a </w:t>
      </w:r>
      <w:r w:rsidR="00A46BB6">
        <w:rPr>
          <w:rFonts w:ascii="Times New Roman" w:hAnsi="Times New Roman" w:cs="Times New Roman"/>
          <w:sz w:val="24"/>
          <w:szCs w:val="24"/>
        </w:rPr>
        <w:t xml:space="preserve">word </w:t>
      </w:r>
      <w:r w:rsidR="002A4E49">
        <w:rPr>
          <w:rFonts w:ascii="Times New Roman" w:hAnsi="Times New Roman" w:cs="Times New Roman"/>
          <w:sz w:val="24"/>
          <w:szCs w:val="24"/>
        </w:rPr>
        <w:t xml:space="preserve">paired with </w:t>
      </w:r>
      <w:r w:rsidR="002A4E49" w:rsidRPr="002A4E49">
        <w:rPr>
          <w:rFonts w:ascii="Times New Roman" w:hAnsi="Times New Roman" w:cs="Times New Roman"/>
          <w:sz w:val="24"/>
          <w:szCs w:val="24"/>
        </w:rPr>
        <w:t>a picture of an everyday object</w:t>
      </w:r>
      <w:r w:rsidR="00C002A7">
        <w:rPr>
          <w:rFonts w:ascii="Times New Roman" w:hAnsi="Times New Roman" w:cs="Times New Roman"/>
          <w:sz w:val="24"/>
          <w:szCs w:val="24"/>
        </w:rPr>
        <w:t xml:space="preserve"> than a squiggle</w:t>
      </w:r>
      <w:r w:rsidR="00A46BB6">
        <w:rPr>
          <w:rFonts w:ascii="Times New Roman" w:hAnsi="Times New Roman" w:cs="Times New Roman"/>
          <w:sz w:val="24"/>
          <w:szCs w:val="24"/>
        </w:rPr>
        <w:t xml:space="preserve">. </w:t>
      </w:r>
      <w:bookmarkStart w:id="16" w:name="_Hlk175127001"/>
      <w:bookmarkEnd w:id="15"/>
      <w:r w:rsidR="00A46BB6">
        <w:rPr>
          <w:rFonts w:ascii="Times New Roman" w:hAnsi="Times New Roman" w:cs="Times New Roman"/>
          <w:sz w:val="24"/>
          <w:szCs w:val="24"/>
        </w:rPr>
        <w:t>In contrast</w:t>
      </w:r>
      <w:r w:rsidR="008C1202">
        <w:rPr>
          <w:rFonts w:ascii="Times New Roman" w:hAnsi="Times New Roman" w:cs="Times New Roman"/>
          <w:sz w:val="24"/>
          <w:szCs w:val="24"/>
        </w:rPr>
        <w:t>, th</w:t>
      </w:r>
      <w:r w:rsidR="00A46BB6">
        <w:rPr>
          <w:rFonts w:ascii="Times New Roman" w:hAnsi="Times New Roman" w:cs="Times New Roman"/>
          <w:sz w:val="24"/>
          <w:szCs w:val="24"/>
        </w:rPr>
        <w:t xml:space="preserve">e current study asked participants to associate two different visual aspects of the meaningless object rather than relating the object to a word and yet there was no testing effect </w:t>
      </w:r>
      <w:r w:rsidR="00A46BB6">
        <w:rPr>
          <w:rFonts w:ascii="Times New Roman" w:hAnsi="Times New Roman" w:cs="Times New Roman"/>
          <w:sz w:val="24"/>
          <w:szCs w:val="24"/>
        </w:rPr>
        <w:lastRenderedPageBreak/>
        <w:t>for meaningless visual objects in any of the six experiments</w:t>
      </w:r>
      <w:r w:rsidR="0025308F">
        <w:rPr>
          <w:rFonts w:ascii="Times New Roman" w:hAnsi="Times New Roman" w:cs="Times New Roman"/>
          <w:sz w:val="24"/>
          <w:szCs w:val="24"/>
        </w:rPr>
        <w:t xml:space="preserve">. </w:t>
      </w:r>
      <w:bookmarkEnd w:id="16"/>
      <w:r w:rsidR="009D09D4">
        <w:rPr>
          <w:rFonts w:ascii="Times New Roman" w:hAnsi="Times New Roman" w:cs="Times New Roman"/>
          <w:sz w:val="24"/>
          <w:szCs w:val="24"/>
        </w:rPr>
        <w:t>In opposition</w:t>
      </w:r>
      <w:r w:rsidR="008C1202">
        <w:rPr>
          <w:rFonts w:ascii="Times New Roman" w:hAnsi="Times New Roman" w:cs="Times New Roman"/>
          <w:sz w:val="24"/>
          <w:szCs w:val="24"/>
        </w:rPr>
        <w:t xml:space="preserve"> to these failure</w:t>
      </w:r>
      <w:r w:rsidR="009D09D4">
        <w:rPr>
          <w:rFonts w:ascii="Times New Roman" w:hAnsi="Times New Roman" w:cs="Times New Roman"/>
          <w:sz w:val="24"/>
          <w:szCs w:val="24"/>
        </w:rPr>
        <w:t>s</w:t>
      </w:r>
      <w:r w:rsidR="008C1202">
        <w:rPr>
          <w:rFonts w:ascii="Times New Roman" w:hAnsi="Times New Roman" w:cs="Times New Roman"/>
          <w:sz w:val="24"/>
          <w:szCs w:val="24"/>
        </w:rPr>
        <w:t xml:space="preserve"> to find a testing effect for meaningless visual objects</w:t>
      </w:r>
      <w:r w:rsidR="009E3910">
        <w:rPr>
          <w:rFonts w:ascii="Times New Roman" w:hAnsi="Times New Roman" w:cs="Times New Roman"/>
          <w:sz w:val="24"/>
          <w:szCs w:val="24"/>
        </w:rPr>
        <w:t xml:space="preserve">, </w:t>
      </w:r>
      <w:r w:rsidR="008B2134">
        <w:rPr>
          <w:rFonts w:ascii="Times New Roman" w:hAnsi="Times New Roman" w:cs="Times New Roman"/>
          <w:sz w:val="24"/>
          <w:szCs w:val="24"/>
        </w:rPr>
        <w:t>Gates (1917) found a testing effect for nonsense syllables, which have no semantic content (although it is possible that participants associated them with real words as a mnemonic strategy)</w:t>
      </w:r>
      <w:r w:rsidR="0067620F">
        <w:rPr>
          <w:rFonts w:ascii="Times New Roman" w:hAnsi="Times New Roman" w:cs="Times New Roman"/>
          <w:sz w:val="24"/>
          <w:szCs w:val="24"/>
        </w:rPr>
        <w:t xml:space="preserve"> and Boutin et al. (2013) found a testing effect for </w:t>
      </w:r>
      <w:r w:rsidR="00B83AC3">
        <w:rPr>
          <w:rFonts w:ascii="Times New Roman" w:hAnsi="Times New Roman" w:cs="Times New Roman"/>
          <w:sz w:val="24"/>
          <w:szCs w:val="24"/>
        </w:rPr>
        <w:t>motor movements</w:t>
      </w:r>
      <w:r w:rsidR="008B2134">
        <w:rPr>
          <w:rFonts w:ascii="Times New Roman" w:hAnsi="Times New Roman" w:cs="Times New Roman"/>
          <w:sz w:val="24"/>
          <w:szCs w:val="24"/>
        </w:rPr>
        <w:t xml:space="preserve">. </w:t>
      </w:r>
      <w:r w:rsidR="003611E5">
        <w:rPr>
          <w:rFonts w:ascii="Times New Roman" w:hAnsi="Times New Roman" w:cs="Times New Roman"/>
          <w:sz w:val="24"/>
          <w:szCs w:val="24"/>
        </w:rPr>
        <w:t xml:space="preserve">In summary, the current results could be taken as additional evidence supporting the claim that the testing effect is mediated by semantic content, </w:t>
      </w:r>
      <w:r w:rsidR="005E231C">
        <w:rPr>
          <w:rFonts w:ascii="Times New Roman" w:hAnsi="Times New Roman" w:cs="Times New Roman"/>
          <w:sz w:val="24"/>
          <w:szCs w:val="24"/>
        </w:rPr>
        <w:t>but we cannot make this claim definitively because we did not manipulate semantic content. N</w:t>
      </w:r>
      <w:r w:rsidR="003611E5">
        <w:rPr>
          <w:rFonts w:ascii="Times New Roman" w:hAnsi="Times New Roman" w:cs="Times New Roman"/>
          <w:sz w:val="24"/>
          <w:szCs w:val="24"/>
        </w:rPr>
        <w:t>ext</w:t>
      </w:r>
      <w:r w:rsidR="00B647A7">
        <w:rPr>
          <w:rFonts w:ascii="Times New Roman" w:hAnsi="Times New Roman" w:cs="Times New Roman"/>
          <w:sz w:val="24"/>
          <w:szCs w:val="24"/>
        </w:rPr>
        <w:t>,</w:t>
      </w:r>
      <w:r w:rsidR="003611E5">
        <w:rPr>
          <w:rFonts w:ascii="Times New Roman" w:hAnsi="Times New Roman" w:cs="Times New Roman"/>
          <w:sz w:val="24"/>
          <w:szCs w:val="24"/>
        </w:rPr>
        <w:t xml:space="preserve"> we consider some alternative explanations </w:t>
      </w:r>
      <w:proofErr w:type="gramStart"/>
      <w:r w:rsidR="003611E5">
        <w:rPr>
          <w:rFonts w:ascii="Times New Roman" w:hAnsi="Times New Roman" w:cs="Times New Roman"/>
          <w:sz w:val="24"/>
          <w:szCs w:val="24"/>
        </w:rPr>
        <w:t>of</w:t>
      </w:r>
      <w:proofErr w:type="gramEnd"/>
      <w:r w:rsidR="003611E5">
        <w:rPr>
          <w:rFonts w:ascii="Times New Roman" w:hAnsi="Times New Roman" w:cs="Times New Roman"/>
          <w:sz w:val="24"/>
          <w:szCs w:val="24"/>
        </w:rPr>
        <w:t xml:space="preserve"> these results.</w:t>
      </w:r>
    </w:p>
    <w:p w14:paraId="0D7D8873" w14:textId="6488C7C1" w:rsidR="00453B14" w:rsidRDefault="003611E5" w:rsidP="008B2134">
      <w:pPr>
        <w:spacing w:after="0" w:line="480" w:lineRule="auto"/>
        <w:ind w:firstLine="720"/>
        <w:rPr>
          <w:rFonts w:ascii="Times New Roman" w:hAnsi="Times New Roman" w:cs="Times New Roman"/>
          <w:sz w:val="24"/>
          <w:szCs w:val="24"/>
        </w:rPr>
      </w:pPr>
      <w:bookmarkStart w:id="17" w:name="_Hlk175127874"/>
      <w:r>
        <w:rPr>
          <w:rFonts w:ascii="Times New Roman" w:hAnsi="Times New Roman" w:cs="Times New Roman"/>
          <w:sz w:val="24"/>
          <w:szCs w:val="24"/>
        </w:rPr>
        <w:t>A</w:t>
      </w:r>
      <w:r w:rsidR="00C94D2A">
        <w:rPr>
          <w:rFonts w:ascii="Times New Roman" w:hAnsi="Times New Roman" w:cs="Times New Roman"/>
          <w:sz w:val="24"/>
          <w:szCs w:val="24"/>
        </w:rPr>
        <w:t xml:space="preserve"> second </w:t>
      </w:r>
      <w:r w:rsidR="008636E2">
        <w:rPr>
          <w:rFonts w:ascii="Times New Roman" w:hAnsi="Times New Roman" w:cs="Times New Roman"/>
          <w:sz w:val="24"/>
          <w:szCs w:val="24"/>
        </w:rPr>
        <w:t xml:space="preserve">explanation </w:t>
      </w:r>
      <w:r w:rsidR="005D6C3B">
        <w:rPr>
          <w:rFonts w:ascii="Times New Roman" w:hAnsi="Times New Roman" w:cs="Times New Roman"/>
          <w:sz w:val="24"/>
          <w:szCs w:val="24"/>
        </w:rPr>
        <w:t xml:space="preserve">compatible with our </w:t>
      </w:r>
      <w:r w:rsidR="00C94D2A">
        <w:rPr>
          <w:rFonts w:ascii="Times New Roman" w:hAnsi="Times New Roman" w:cs="Times New Roman"/>
          <w:sz w:val="24"/>
          <w:szCs w:val="24"/>
        </w:rPr>
        <w:t xml:space="preserve">findings </w:t>
      </w:r>
      <w:r w:rsidR="008636E2">
        <w:rPr>
          <w:rFonts w:ascii="Times New Roman" w:hAnsi="Times New Roman" w:cs="Times New Roman"/>
          <w:sz w:val="24"/>
          <w:szCs w:val="24"/>
        </w:rPr>
        <w:t xml:space="preserve">focuses on our use of highly novel stimuli. </w:t>
      </w:r>
      <w:r w:rsidR="0018180D">
        <w:rPr>
          <w:rFonts w:ascii="Times New Roman" w:hAnsi="Times New Roman" w:cs="Times New Roman"/>
          <w:sz w:val="24"/>
          <w:szCs w:val="24"/>
        </w:rPr>
        <w:t xml:space="preserve">The stimuli in these experiments were simple schematic outlines and fill patterns that were devoid of color, three-dimensional form, shading, and reflectance. It may be that such two-dimensional schematic drawings are not easily represented by visual system unless there is a great deal of prior experience with the corresponding objects in the real world. </w:t>
      </w:r>
      <w:r w:rsidR="008636E2">
        <w:rPr>
          <w:rFonts w:ascii="Times New Roman" w:hAnsi="Times New Roman" w:cs="Times New Roman"/>
          <w:sz w:val="24"/>
          <w:szCs w:val="24"/>
        </w:rPr>
        <w:t>Consider, for instance, that the initial learning in our study may have been very poor for these novel stimuli (e.g., the results of Experiment 6 indicate that participants struggled to draw the object</w:t>
      </w:r>
      <w:r w:rsidR="00D947ED">
        <w:rPr>
          <w:rFonts w:ascii="Times New Roman" w:hAnsi="Times New Roman" w:cs="Times New Roman"/>
          <w:sz w:val="24"/>
          <w:szCs w:val="24"/>
        </w:rPr>
        <w:t xml:space="preserve"> parts</w:t>
      </w:r>
      <w:r w:rsidR="008636E2">
        <w:rPr>
          <w:rFonts w:ascii="Times New Roman" w:hAnsi="Times New Roman" w:cs="Times New Roman"/>
          <w:sz w:val="24"/>
          <w:szCs w:val="24"/>
        </w:rPr>
        <w:t xml:space="preserve"> after initial learning</w:t>
      </w:r>
      <w:r w:rsidR="008636E2" w:rsidRPr="00A94E6D">
        <w:rPr>
          <w:rFonts w:ascii="Times New Roman" w:hAnsi="Times New Roman" w:cs="Times New Roman"/>
          <w:sz w:val="24"/>
          <w:szCs w:val="24"/>
        </w:rPr>
        <w:t xml:space="preserve">). </w:t>
      </w:r>
      <w:r w:rsidR="008636E2">
        <w:rPr>
          <w:rFonts w:ascii="Times New Roman" w:hAnsi="Times New Roman" w:cs="Times New Roman"/>
          <w:sz w:val="24"/>
          <w:szCs w:val="24"/>
        </w:rPr>
        <w:t xml:space="preserve">One theory that explicitly predicts a weak or absent testing effect under such conditions </w:t>
      </w:r>
      <w:r w:rsidR="005D6C3B">
        <w:rPr>
          <w:rFonts w:ascii="Times New Roman" w:hAnsi="Times New Roman" w:cs="Times New Roman"/>
          <w:sz w:val="24"/>
          <w:szCs w:val="24"/>
        </w:rPr>
        <w:t xml:space="preserve">is </w:t>
      </w:r>
      <w:r w:rsidR="00C94D2A">
        <w:rPr>
          <w:rFonts w:ascii="Times New Roman" w:hAnsi="Times New Roman" w:cs="Times New Roman"/>
          <w:sz w:val="24"/>
          <w:szCs w:val="24"/>
        </w:rPr>
        <w:t xml:space="preserve">the </w:t>
      </w:r>
      <w:r w:rsidR="005D6C3B">
        <w:rPr>
          <w:rFonts w:ascii="Times New Roman" w:hAnsi="Times New Roman" w:cs="Times New Roman"/>
          <w:sz w:val="24"/>
          <w:szCs w:val="24"/>
        </w:rPr>
        <w:t>“online</w:t>
      </w:r>
      <w:r w:rsidR="00C94D2A">
        <w:rPr>
          <w:rFonts w:ascii="Times New Roman" w:hAnsi="Times New Roman" w:cs="Times New Roman"/>
          <w:sz w:val="24"/>
          <w:szCs w:val="24"/>
        </w:rPr>
        <w:t xml:space="preserve"> consolidation</w:t>
      </w:r>
      <w:r w:rsidR="005D6C3B">
        <w:rPr>
          <w:rFonts w:ascii="Times New Roman" w:hAnsi="Times New Roman" w:cs="Times New Roman"/>
          <w:sz w:val="24"/>
          <w:szCs w:val="24"/>
        </w:rPr>
        <w:t>”</w:t>
      </w:r>
      <w:r w:rsidR="00C94D2A">
        <w:rPr>
          <w:rFonts w:ascii="Times New Roman" w:hAnsi="Times New Roman" w:cs="Times New Roman"/>
          <w:sz w:val="24"/>
          <w:szCs w:val="24"/>
        </w:rPr>
        <w:t xml:space="preserve"> account </w:t>
      </w:r>
      <w:r w:rsidR="005D6C3B">
        <w:rPr>
          <w:rFonts w:ascii="Times New Roman" w:hAnsi="Times New Roman" w:cs="Times New Roman"/>
          <w:sz w:val="24"/>
          <w:szCs w:val="24"/>
        </w:rPr>
        <w:t xml:space="preserve">of retrieval-mediated learning </w:t>
      </w:r>
      <w:r w:rsidR="00C94D2A">
        <w:rPr>
          <w:rFonts w:ascii="Times New Roman" w:hAnsi="Times New Roman" w:cs="Times New Roman"/>
          <w:sz w:val="24"/>
          <w:szCs w:val="24"/>
        </w:rPr>
        <w:t>(</w:t>
      </w:r>
      <w:r w:rsidR="008D1398">
        <w:rPr>
          <w:rFonts w:ascii="Times New Roman" w:hAnsi="Times New Roman" w:cs="Times New Roman"/>
          <w:sz w:val="24"/>
          <w:szCs w:val="24"/>
        </w:rPr>
        <w:t xml:space="preserve">Antony et al., </w:t>
      </w:r>
      <w:r w:rsidR="00C94D2A">
        <w:rPr>
          <w:rFonts w:ascii="Times New Roman" w:hAnsi="Times New Roman" w:cs="Times New Roman"/>
          <w:sz w:val="24"/>
          <w:szCs w:val="24"/>
        </w:rPr>
        <w:t xml:space="preserve">2017). </w:t>
      </w:r>
      <w:r w:rsidR="00EC4657">
        <w:rPr>
          <w:rFonts w:ascii="Times New Roman" w:hAnsi="Times New Roman" w:cs="Times New Roman"/>
          <w:sz w:val="24"/>
          <w:szCs w:val="24"/>
        </w:rPr>
        <w:t xml:space="preserve">This account </w:t>
      </w:r>
      <w:r w:rsidR="0062731C">
        <w:rPr>
          <w:rFonts w:ascii="Times New Roman" w:hAnsi="Times New Roman" w:cs="Times New Roman"/>
          <w:sz w:val="24"/>
          <w:szCs w:val="24"/>
        </w:rPr>
        <w:t xml:space="preserve">makes similar predictions to </w:t>
      </w:r>
      <w:r w:rsidR="000A4C23">
        <w:rPr>
          <w:rFonts w:ascii="Times New Roman" w:hAnsi="Times New Roman" w:cs="Times New Roman"/>
          <w:sz w:val="24"/>
          <w:szCs w:val="24"/>
        </w:rPr>
        <w:t>semantic content-mediated accounts</w:t>
      </w:r>
      <w:r w:rsidR="0062731C">
        <w:rPr>
          <w:rFonts w:ascii="Times New Roman" w:hAnsi="Times New Roman" w:cs="Times New Roman"/>
          <w:sz w:val="24"/>
          <w:szCs w:val="24"/>
        </w:rPr>
        <w:t xml:space="preserve"> but </w:t>
      </w:r>
      <w:r>
        <w:rPr>
          <w:rFonts w:ascii="Times New Roman" w:hAnsi="Times New Roman" w:cs="Times New Roman"/>
          <w:sz w:val="24"/>
          <w:szCs w:val="24"/>
        </w:rPr>
        <w:t>differs by proposing</w:t>
      </w:r>
      <w:r w:rsidR="005D6C3B">
        <w:rPr>
          <w:rFonts w:ascii="Times New Roman" w:hAnsi="Times New Roman" w:cs="Times New Roman"/>
          <w:sz w:val="24"/>
          <w:szCs w:val="24"/>
        </w:rPr>
        <w:t xml:space="preserve"> that retrieval serves to consolidate new memories and shift their dependency from the hippocampus to </w:t>
      </w:r>
      <w:r w:rsidR="00821902">
        <w:rPr>
          <w:rFonts w:ascii="Times New Roman" w:hAnsi="Times New Roman" w:cs="Times New Roman"/>
          <w:sz w:val="24"/>
          <w:szCs w:val="24"/>
        </w:rPr>
        <w:t xml:space="preserve">the </w:t>
      </w:r>
      <w:r w:rsidR="005D6C3B">
        <w:rPr>
          <w:rFonts w:ascii="Times New Roman" w:hAnsi="Times New Roman" w:cs="Times New Roman"/>
          <w:sz w:val="24"/>
          <w:szCs w:val="24"/>
        </w:rPr>
        <w:t>neocortex.</w:t>
      </w:r>
      <w:r w:rsidR="0062731C">
        <w:rPr>
          <w:rFonts w:ascii="Times New Roman" w:hAnsi="Times New Roman" w:cs="Times New Roman"/>
          <w:sz w:val="24"/>
          <w:szCs w:val="24"/>
        </w:rPr>
        <w:t xml:space="preserve"> This theory predicts that retrieval </w:t>
      </w:r>
      <w:r>
        <w:rPr>
          <w:rFonts w:ascii="Times New Roman" w:hAnsi="Times New Roman" w:cs="Times New Roman"/>
          <w:sz w:val="24"/>
          <w:szCs w:val="24"/>
        </w:rPr>
        <w:t xml:space="preserve">practice </w:t>
      </w:r>
      <w:r w:rsidR="0062731C">
        <w:rPr>
          <w:rFonts w:ascii="Times New Roman" w:hAnsi="Times New Roman" w:cs="Times New Roman"/>
          <w:sz w:val="24"/>
          <w:szCs w:val="24"/>
        </w:rPr>
        <w:t>should most effectively enhance retention when learning can capitalize on pre</w:t>
      </w:r>
      <w:r w:rsidR="004F6BE6">
        <w:rPr>
          <w:rFonts w:ascii="Times New Roman" w:hAnsi="Times New Roman" w:cs="Times New Roman"/>
          <w:sz w:val="24"/>
          <w:szCs w:val="24"/>
        </w:rPr>
        <w:t>-</w:t>
      </w:r>
      <w:r w:rsidR="0062731C">
        <w:rPr>
          <w:rFonts w:ascii="Times New Roman" w:hAnsi="Times New Roman" w:cs="Times New Roman"/>
          <w:sz w:val="24"/>
          <w:szCs w:val="24"/>
        </w:rPr>
        <w:t xml:space="preserve">existing knowledge schemas in </w:t>
      </w:r>
      <w:r w:rsidR="00821902">
        <w:rPr>
          <w:rFonts w:ascii="Times New Roman" w:hAnsi="Times New Roman" w:cs="Times New Roman"/>
          <w:sz w:val="24"/>
          <w:szCs w:val="24"/>
        </w:rPr>
        <w:t xml:space="preserve">the </w:t>
      </w:r>
      <w:r w:rsidR="0062731C">
        <w:rPr>
          <w:rFonts w:ascii="Times New Roman" w:hAnsi="Times New Roman" w:cs="Times New Roman"/>
          <w:sz w:val="24"/>
          <w:szCs w:val="24"/>
        </w:rPr>
        <w:t xml:space="preserve">neocortex, </w:t>
      </w:r>
      <w:r w:rsidR="00765056">
        <w:rPr>
          <w:rFonts w:ascii="Times New Roman" w:hAnsi="Times New Roman" w:cs="Times New Roman"/>
          <w:sz w:val="24"/>
          <w:szCs w:val="24"/>
        </w:rPr>
        <w:t xml:space="preserve">suggesting </w:t>
      </w:r>
      <w:r>
        <w:rPr>
          <w:rFonts w:ascii="Times New Roman" w:hAnsi="Times New Roman" w:cs="Times New Roman"/>
          <w:sz w:val="24"/>
          <w:szCs w:val="24"/>
        </w:rPr>
        <w:t xml:space="preserve">that </w:t>
      </w:r>
      <w:r w:rsidR="0062731C">
        <w:rPr>
          <w:rFonts w:ascii="Times New Roman" w:hAnsi="Times New Roman" w:cs="Times New Roman"/>
          <w:sz w:val="24"/>
          <w:szCs w:val="24"/>
        </w:rPr>
        <w:t>the testing effect should be reduced for novel materials without pre</w:t>
      </w:r>
      <w:r w:rsidR="00586A28">
        <w:rPr>
          <w:rFonts w:ascii="Times New Roman" w:hAnsi="Times New Roman" w:cs="Times New Roman"/>
          <w:sz w:val="24"/>
          <w:szCs w:val="24"/>
        </w:rPr>
        <w:t>-</w:t>
      </w:r>
      <w:r w:rsidR="0062731C">
        <w:rPr>
          <w:rFonts w:ascii="Times New Roman" w:hAnsi="Times New Roman" w:cs="Times New Roman"/>
          <w:sz w:val="24"/>
          <w:szCs w:val="24"/>
        </w:rPr>
        <w:t>learned representations, e.g., nonsense syllables or meaningless visual images</w:t>
      </w:r>
      <w:r w:rsidR="00765056">
        <w:rPr>
          <w:rFonts w:ascii="Times New Roman" w:hAnsi="Times New Roman" w:cs="Times New Roman"/>
          <w:sz w:val="24"/>
          <w:szCs w:val="24"/>
        </w:rPr>
        <w:t>.</w:t>
      </w:r>
      <w:r w:rsidR="004F6BE6">
        <w:rPr>
          <w:rFonts w:ascii="Times New Roman" w:hAnsi="Times New Roman" w:cs="Times New Roman"/>
          <w:sz w:val="24"/>
          <w:szCs w:val="24"/>
        </w:rPr>
        <w:t xml:space="preserve"> </w:t>
      </w:r>
      <w:r w:rsidR="00EC4657">
        <w:rPr>
          <w:rFonts w:ascii="Times New Roman" w:hAnsi="Times New Roman" w:cs="Times New Roman"/>
          <w:sz w:val="24"/>
          <w:szCs w:val="24"/>
        </w:rPr>
        <w:t xml:space="preserve">On this </w:t>
      </w:r>
      <w:r w:rsidR="00EC4657">
        <w:rPr>
          <w:rFonts w:ascii="Times New Roman" w:hAnsi="Times New Roman" w:cs="Times New Roman"/>
          <w:sz w:val="24"/>
          <w:szCs w:val="24"/>
        </w:rPr>
        <w:lastRenderedPageBreak/>
        <w:t xml:space="preserve">account, the failure to find a testing effect in our experiments arose from </w:t>
      </w:r>
      <w:r w:rsidR="004E1ED3">
        <w:rPr>
          <w:rFonts w:ascii="Times New Roman" w:hAnsi="Times New Roman" w:cs="Times New Roman"/>
          <w:sz w:val="24"/>
          <w:szCs w:val="24"/>
        </w:rPr>
        <w:t xml:space="preserve">the </w:t>
      </w:r>
      <w:r w:rsidR="00EC4657">
        <w:rPr>
          <w:rFonts w:ascii="Times New Roman" w:hAnsi="Times New Roman" w:cs="Times New Roman"/>
          <w:sz w:val="24"/>
          <w:szCs w:val="24"/>
        </w:rPr>
        <w:t xml:space="preserve">use of </w:t>
      </w:r>
      <w:r w:rsidR="006E314F">
        <w:rPr>
          <w:rFonts w:ascii="Times New Roman" w:hAnsi="Times New Roman" w:cs="Times New Roman"/>
          <w:sz w:val="24"/>
          <w:szCs w:val="24"/>
        </w:rPr>
        <w:t xml:space="preserve">highly </w:t>
      </w:r>
      <w:r w:rsidR="00EC4657">
        <w:rPr>
          <w:rFonts w:ascii="Times New Roman" w:hAnsi="Times New Roman" w:cs="Times New Roman"/>
          <w:sz w:val="24"/>
          <w:szCs w:val="24"/>
        </w:rPr>
        <w:t>novel</w:t>
      </w:r>
      <w:r w:rsidR="004E1ED3">
        <w:rPr>
          <w:rFonts w:ascii="Times New Roman" w:hAnsi="Times New Roman" w:cs="Times New Roman"/>
          <w:sz w:val="24"/>
          <w:szCs w:val="24"/>
        </w:rPr>
        <w:t>,</w:t>
      </w:r>
      <w:r w:rsidR="006E314F">
        <w:rPr>
          <w:rFonts w:ascii="Times New Roman" w:hAnsi="Times New Roman" w:cs="Times New Roman"/>
          <w:sz w:val="24"/>
          <w:szCs w:val="24"/>
        </w:rPr>
        <w:t xml:space="preserve"> unfamiliar</w:t>
      </w:r>
      <w:r w:rsidR="00EC4657">
        <w:rPr>
          <w:rFonts w:ascii="Times New Roman" w:hAnsi="Times New Roman" w:cs="Times New Roman"/>
          <w:sz w:val="24"/>
          <w:szCs w:val="24"/>
        </w:rPr>
        <w:t xml:space="preserve"> stimuli rather than </w:t>
      </w:r>
      <w:r w:rsidR="004E1ED3">
        <w:rPr>
          <w:rFonts w:ascii="Times New Roman" w:hAnsi="Times New Roman" w:cs="Times New Roman"/>
          <w:sz w:val="24"/>
          <w:szCs w:val="24"/>
        </w:rPr>
        <w:t xml:space="preserve">the </w:t>
      </w:r>
      <w:r w:rsidR="00EC4657">
        <w:rPr>
          <w:rFonts w:ascii="Times New Roman" w:hAnsi="Times New Roman" w:cs="Times New Roman"/>
          <w:sz w:val="24"/>
          <w:szCs w:val="24"/>
        </w:rPr>
        <w:t xml:space="preserve">use of meaningless stimuli. </w:t>
      </w:r>
      <w:r w:rsidR="006E314F">
        <w:rPr>
          <w:rFonts w:ascii="Times New Roman" w:hAnsi="Times New Roman" w:cs="Times New Roman"/>
          <w:sz w:val="24"/>
          <w:szCs w:val="24"/>
        </w:rPr>
        <w:t>I</w:t>
      </w:r>
      <w:r w:rsidR="00EC4657">
        <w:rPr>
          <w:rFonts w:ascii="Times New Roman" w:hAnsi="Times New Roman" w:cs="Times New Roman"/>
          <w:sz w:val="24"/>
          <w:szCs w:val="24"/>
        </w:rPr>
        <w:t xml:space="preserve">t </w:t>
      </w:r>
      <w:r w:rsidR="006E314F">
        <w:rPr>
          <w:rFonts w:ascii="Times New Roman" w:hAnsi="Times New Roman" w:cs="Times New Roman"/>
          <w:sz w:val="24"/>
          <w:szCs w:val="24"/>
        </w:rPr>
        <w:t>may be</w:t>
      </w:r>
      <w:r w:rsidR="00EC4657">
        <w:rPr>
          <w:rFonts w:ascii="Times New Roman" w:hAnsi="Times New Roman" w:cs="Times New Roman"/>
          <w:sz w:val="24"/>
          <w:szCs w:val="24"/>
        </w:rPr>
        <w:t xml:space="preserve"> difficult to learn to associate two things if you </w:t>
      </w:r>
      <w:r w:rsidR="00AE6A36">
        <w:rPr>
          <w:rFonts w:ascii="Times New Roman" w:hAnsi="Times New Roman" w:cs="Times New Roman"/>
          <w:sz w:val="24"/>
          <w:szCs w:val="24"/>
        </w:rPr>
        <w:t xml:space="preserve">possess </w:t>
      </w:r>
      <w:proofErr w:type="gramStart"/>
      <w:r w:rsidR="00AE6A36">
        <w:rPr>
          <w:rFonts w:ascii="Times New Roman" w:hAnsi="Times New Roman" w:cs="Times New Roman"/>
          <w:sz w:val="24"/>
          <w:szCs w:val="24"/>
        </w:rPr>
        <w:t>poorly-established</w:t>
      </w:r>
      <w:proofErr w:type="gramEnd"/>
      <w:r w:rsidR="00AE6A36">
        <w:rPr>
          <w:rFonts w:ascii="Times New Roman" w:hAnsi="Times New Roman" w:cs="Times New Roman"/>
          <w:sz w:val="24"/>
          <w:szCs w:val="24"/>
        </w:rPr>
        <w:t xml:space="preserve"> representations of those</w:t>
      </w:r>
      <w:r w:rsidR="00EC4657">
        <w:rPr>
          <w:rFonts w:ascii="Times New Roman" w:hAnsi="Times New Roman" w:cs="Times New Roman"/>
          <w:sz w:val="24"/>
          <w:szCs w:val="24"/>
        </w:rPr>
        <w:t xml:space="preserve"> two things</w:t>
      </w:r>
      <w:r w:rsidR="006E314F">
        <w:rPr>
          <w:rFonts w:ascii="Times New Roman" w:hAnsi="Times New Roman" w:cs="Times New Roman"/>
          <w:sz w:val="24"/>
          <w:szCs w:val="24"/>
        </w:rPr>
        <w:t xml:space="preserve">, regardless of the modality of the </w:t>
      </w:r>
      <w:r w:rsidR="00AE6A36">
        <w:rPr>
          <w:rFonts w:ascii="Times New Roman" w:hAnsi="Times New Roman" w:cs="Times New Roman"/>
          <w:sz w:val="24"/>
          <w:szCs w:val="24"/>
        </w:rPr>
        <w:t>representations</w:t>
      </w:r>
      <w:r w:rsidR="00EC4657">
        <w:rPr>
          <w:rFonts w:ascii="Times New Roman" w:hAnsi="Times New Roman" w:cs="Times New Roman"/>
          <w:sz w:val="24"/>
          <w:szCs w:val="24"/>
        </w:rPr>
        <w:t xml:space="preserve">. </w:t>
      </w:r>
      <w:r w:rsidR="007E14AB">
        <w:rPr>
          <w:rFonts w:ascii="Times New Roman" w:hAnsi="Times New Roman" w:cs="Times New Roman"/>
          <w:sz w:val="24"/>
          <w:szCs w:val="24"/>
        </w:rPr>
        <w:t>Applying this logic to a</w:t>
      </w:r>
      <w:r w:rsidR="006E314F">
        <w:rPr>
          <w:rFonts w:ascii="Times New Roman" w:hAnsi="Times New Roman" w:cs="Times New Roman"/>
          <w:sz w:val="24"/>
          <w:szCs w:val="24"/>
        </w:rPr>
        <w:t xml:space="preserve"> verbal testing effect </w:t>
      </w:r>
      <w:r w:rsidR="007E14AB">
        <w:rPr>
          <w:rFonts w:ascii="Times New Roman" w:hAnsi="Times New Roman" w:cs="Times New Roman"/>
          <w:sz w:val="24"/>
          <w:szCs w:val="24"/>
        </w:rPr>
        <w:t>paradigm</w:t>
      </w:r>
      <w:r w:rsidR="00EC4657">
        <w:rPr>
          <w:rFonts w:ascii="Times New Roman" w:hAnsi="Times New Roman" w:cs="Times New Roman"/>
          <w:sz w:val="24"/>
          <w:szCs w:val="24"/>
        </w:rPr>
        <w:t>, a</w:t>
      </w:r>
      <w:r w:rsidR="006E314F">
        <w:rPr>
          <w:rFonts w:ascii="Times New Roman" w:hAnsi="Times New Roman" w:cs="Times New Roman"/>
          <w:sz w:val="24"/>
          <w:szCs w:val="24"/>
        </w:rPr>
        <w:t xml:space="preserve">n experiment </w:t>
      </w:r>
      <w:r w:rsidR="00EC4657">
        <w:rPr>
          <w:rFonts w:ascii="Times New Roman" w:hAnsi="Times New Roman" w:cs="Times New Roman"/>
          <w:sz w:val="24"/>
          <w:szCs w:val="24"/>
        </w:rPr>
        <w:t xml:space="preserve">asking participants to learn to associate two non-pronounceable nonwords might likewise fail to produce a testing effect (the non-words would need to be non-pronounceable to make sure they are truly novel). </w:t>
      </w:r>
    </w:p>
    <w:bookmarkEnd w:id="17"/>
    <w:p w14:paraId="70D3BCF8" w14:textId="61FFCF4E" w:rsidR="00C7180F" w:rsidRDefault="008B2134" w:rsidP="006327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62731C">
        <w:rPr>
          <w:rFonts w:ascii="Times New Roman" w:hAnsi="Times New Roman" w:cs="Times New Roman"/>
          <w:sz w:val="24"/>
          <w:szCs w:val="24"/>
        </w:rPr>
        <w:t>third</w:t>
      </w:r>
      <w:r>
        <w:rPr>
          <w:rFonts w:ascii="Times New Roman" w:hAnsi="Times New Roman" w:cs="Times New Roman"/>
          <w:sz w:val="24"/>
          <w:szCs w:val="24"/>
        </w:rPr>
        <w:t xml:space="preserve"> possible explanation </w:t>
      </w:r>
      <w:r w:rsidR="0062731C">
        <w:rPr>
          <w:rFonts w:ascii="Times New Roman" w:hAnsi="Times New Roman" w:cs="Times New Roman"/>
          <w:sz w:val="24"/>
          <w:szCs w:val="24"/>
        </w:rPr>
        <w:t xml:space="preserve">of our results </w:t>
      </w:r>
      <w:r w:rsidR="00450876">
        <w:rPr>
          <w:rFonts w:ascii="Times New Roman" w:hAnsi="Times New Roman" w:cs="Times New Roman"/>
          <w:sz w:val="24"/>
          <w:szCs w:val="24"/>
        </w:rPr>
        <w:t xml:space="preserve">concerns the requirement to learn </w:t>
      </w:r>
      <w:r w:rsidR="00E47101">
        <w:rPr>
          <w:rFonts w:ascii="Times New Roman" w:hAnsi="Times New Roman" w:cs="Times New Roman"/>
          <w:sz w:val="24"/>
          <w:szCs w:val="24"/>
        </w:rPr>
        <w:t xml:space="preserve">within-item, part-to-part associations that depend on relatively low-level visual representations. </w:t>
      </w:r>
      <w:r w:rsidR="00450876">
        <w:rPr>
          <w:rFonts w:ascii="Times New Roman" w:hAnsi="Times New Roman" w:cs="Times New Roman"/>
          <w:sz w:val="24"/>
          <w:szCs w:val="24"/>
        </w:rPr>
        <w:t>Typical testing effect studies employ item-to-item, paired-associate learning. It is therefore possible</w:t>
      </w:r>
      <w:r>
        <w:rPr>
          <w:rFonts w:ascii="Times New Roman" w:hAnsi="Times New Roman" w:cs="Times New Roman"/>
          <w:sz w:val="24"/>
          <w:szCs w:val="24"/>
        </w:rPr>
        <w:t xml:space="preserve"> that the testing effect </w:t>
      </w:r>
      <w:r w:rsidR="00F53FA0">
        <w:rPr>
          <w:rFonts w:ascii="Times New Roman" w:hAnsi="Times New Roman" w:cs="Times New Roman"/>
          <w:sz w:val="24"/>
          <w:szCs w:val="24"/>
        </w:rPr>
        <w:t>occurs</w:t>
      </w:r>
      <w:r w:rsidR="00453B14">
        <w:rPr>
          <w:rFonts w:ascii="Times New Roman" w:hAnsi="Times New Roman" w:cs="Times New Roman"/>
          <w:sz w:val="24"/>
          <w:szCs w:val="24"/>
        </w:rPr>
        <w:t xml:space="preserve"> only </w:t>
      </w:r>
      <w:r w:rsidR="00F53FA0">
        <w:rPr>
          <w:rFonts w:ascii="Times New Roman" w:hAnsi="Times New Roman" w:cs="Times New Roman"/>
          <w:sz w:val="24"/>
          <w:szCs w:val="24"/>
        </w:rPr>
        <w:t>for</w:t>
      </w:r>
      <w:r w:rsidR="00EC4657">
        <w:rPr>
          <w:rFonts w:ascii="Times New Roman" w:hAnsi="Times New Roman" w:cs="Times New Roman"/>
          <w:sz w:val="24"/>
          <w:szCs w:val="24"/>
        </w:rPr>
        <w:t xml:space="preserve"> the learning of something that is complex and high-dimensional. </w:t>
      </w:r>
      <w:r w:rsidR="00F53FA0">
        <w:rPr>
          <w:rFonts w:ascii="Times New Roman" w:hAnsi="Times New Roman" w:cs="Times New Roman"/>
          <w:sz w:val="24"/>
          <w:szCs w:val="24"/>
        </w:rPr>
        <w:t>Highly complex representations – such as associated word</w:t>
      </w:r>
      <w:r w:rsidR="00821902">
        <w:rPr>
          <w:rFonts w:ascii="Times New Roman" w:hAnsi="Times New Roman" w:cs="Times New Roman"/>
          <w:sz w:val="24"/>
          <w:szCs w:val="24"/>
        </w:rPr>
        <w:t xml:space="preserve"> </w:t>
      </w:r>
      <w:r w:rsidR="00F53FA0">
        <w:rPr>
          <w:rFonts w:ascii="Times New Roman" w:hAnsi="Times New Roman" w:cs="Times New Roman"/>
          <w:sz w:val="24"/>
          <w:szCs w:val="24"/>
        </w:rPr>
        <w:t>pairs, the associated collection of objects that form a scene, or the association of an item with its study context – are assumed by many theories of cognition to depend on the hippocampus (</w:t>
      </w:r>
      <w:r w:rsidR="006055AD">
        <w:rPr>
          <w:rFonts w:ascii="Times New Roman" w:hAnsi="Times New Roman" w:cs="Times New Roman"/>
          <w:sz w:val="24"/>
          <w:szCs w:val="24"/>
        </w:rPr>
        <w:t xml:space="preserve">Bussey &amp; Saksida, 2007; </w:t>
      </w:r>
      <w:r w:rsidR="006F73F4">
        <w:rPr>
          <w:rFonts w:ascii="Times New Roman" w:hAnsi="Times New Roman" w:cs="Times New Roman"/>
          <w:sz w:val="24"/>
          <w:szCs w:val="24"/>
        </w:rPr>
        <w:t xml:space="preserve">Eichenbaum et al., 1992; </w:t>
      </w:r>
      <w:r w:rsidR="00693093">
        <w:rPr>
          <w:rFonts w:ascii="Times New Roman" w:hAnsi="Times New Roman" w:cs="Times New Roman"/>
          <w:sz w:val="24"/>
          <w:szCs w:val="24"/>
        </w:rPr>
        <w:t>Sutherland &amp; Rudy, 1989</w:t>
      </w:r>
      <w:r w:rsidR="00F53FA0">
        <w:rPr>
          <w:rFonts w:ascii="Times New Roman" w:hAnsi="Times New Roman" w:cs="Times New Roman"/>
          <w:sz w:val="24"/>
          <w:szCs w:val="24"/>
        </w:rPr>
        <w:t xml:space="preserve">). </w:t>
      </w:r>
      <w:r w:rsidR="008946C2">
        <w:rPr>
          <w:rFonts w:ascii="Times New Roman" w:hAnsi="Times New Roman" w:cs="Times New Roman"/>
          <w:sz w:val="24"/>
          <w:szCs w:val="24"/>
        </w:rPr>
        <w:t>Such a</w:t>
      </w:r>
      <w:r w:rsidR="00F53FA0">
        <w:rPr>
          <w:rFonts w:ascii="Times New Roman" w:hAnsi="Times New Roman" w:cs="Times New Roman"/>
          <w:sz w:val="24"/>
          <w:szCs w:val="24"/>
        </w:rPr>
        <w:t xml:space="preserve"> theory might </w:t>
      </w:r>
      <w:r w:rsidR="008946C2">
        <w:rPr>
          <w:rFonts w:ascii="Times New Roman" w:hAnsi="Times New Roman" w:cs="Times New Roman"/>
          <w:sz w:val="24"/>
          <w:szCs w:val="24"/>
        </w:rPr>
        <w:t xml:space="preserve">therefore </w:t>
      </w:r>
      <w:r w:rsidR="00F53FA0">
        <w:rPr>
          <w:rFonts w:ascii="Times New Roman" w:hAnsi="Times New Roman" w:cs="Times New Roman"/>
          <w:sz w:val="24"/>
          <w:szCs w:val="24"/>
        </w:rPr>
        <w:t xml:space="preserve">imply that the testing effect is </w:t>
      </w:r>
      <w:r w:rsidR="004E24AE">
        <w:rPr>
          <w:rFonts w:ascii="Times New Roman" w:hAnsi="Times New Roman" w:cs="Times New Roman"/>
          <w:sz w:val="24"/>
          <w:szCs w:val="24"/>
        </w:rPr>
        <w:t>“</w:t>
      </w:r>
      <w:r w:rsidR="00F53FA0">
        <w:rPr>
          <w:rFonts w:ascii="Times New Roman" w:hAnsi="Times New Roman" w:cs="Times New Roman"/>
          <w:sz w:val="24"/>
          <w:szCs w:val="24"/>
        </w:rPr>
        <w:t>hippocampal</w:t>
      </w:r>
      <w:r w:rsidR="004E24AE">
        <w:rPr>
          <w:rFonts w:ascii="Times New Roman" w:hAnsi="Times New Roman" w:cs="Times New Roman"/>
          <w:sz w:val="24"/>
          <w:szCs w:val="24"/>
        </w:rPr>
        <w:t>”</w:t>
      </w:r>
      <w:r w:rsidR="00F53FA0">
        <w:rPr>
          <w:rFonts w:ascii="Times New Roman" w:hAnsi="Times New Roman" w:cs="Times New Roman"/>
          <w:sz w:val="24"/>
          <w:szCs w:val="24"/>
        </w:rPr>
        <w:t xml:space="preserve">, tapping specialized </w:t>
      </w:r>
      <w:r w:rsidR="00971680">
        <w:rPr>
          <w:rFonts w:ascii="Times New Roman" w:hAnsi="Times New Roman" w:cs="Times New Roman"/>
          <w:sz w:val="24"/>
          <w:szCs w:val="24"/>
        </w:rPr>
        <w:t>representations or</w:t>
      </w:r>
      <w:r w:rsidR="00F53FA0">
        <w:rPr>
          <w:rFonts w:ascii="Times New Roman" w:hAnsi="Times New Roman" w:cs="Times New Roman"/>
          <w:sz w:val="24"/>
          <w:szCs w:val="24"/>
        </w:rPr>
        <w:t xml:space="preserve"> operations </w:t>
      </w:r>
      <w:r w:rsidR="00971680">
        <w:rPr>
          <w:rFonts w:ascii="Times New Roman" w:hAnsi="Times New Roman" w:cs="Times New Roman"/>
          <w:sz w:val="24"/>
          <w:szCs w:val="24"/>
        </w:rPr>
        <w:t xml:space="preserve">that are housed or </w:t>
      </w:r>
      <w:r w:rsidR="00F53FA0">
        <w:rPr>
          <w:rFonts w:ascii="Times New Roman" w:hAnsi="Times New Roman" w:cs="Times New Roman"/>
          <w:sz w:val="24"/>
          <w:szCs w:val="24"/>
        </w:rPr>
        <w:t xml:space="preserve">performed only </w:t>
      </w:r>
      <w:r w:rsidR="00971680">
        <w:rPr>
          <w:rFonts w:ascii="Times New Roman" w:hAnsi="Times New Roman" w:cs="Times New Roman"/>
          <w:sz w:val="24"/>
          <w:szCs w:val="24"/>
        </w:rPr>
        <w:t xml:space="preserve">in </w:t>
      </w:r>
      <w:r w:rsidR="00F53FA0">
        <w:rPr>
          <w:rFonts w:ascii="Times New Roman" w:hAnsi="Times New Roman" w:cs="Times New Roman"/>
          <w:sz w:val="24"/>
          <w:szCs w:val="24"/>
        </w:rPr>
        <w:t xml:space="preserve">the hippocampus. </w:t>
      </w:r>
      <w:r w:rsidR="006B12CE">
        <w:rPr>
          <w:rFonts w:ascii="Times New Roman" w:hAnsi="Times New Roman" w:cs="Times New Roman"/>
          <w:sz w:val="24"/>
          <w:szCs w:val="24"/>
        </w:rPr>
        <w:t>T</w:t>
      </w:r>
      <w:r w:rsidR="00971680">
        <w:rPr>
          <w:rFonts w:ascii="Times New Roman" w:hAnsi="Times New Roman" w:cs="Times New Roman"/>
          <w:sz w:val="24"/>
          <w:szCs w:val="24"/>
        </w:rPr>
        <w:t xml:space="preserve">his explanation is different from </w:t>
      </w:r>
      <w:r w:rsidR="00450876">
        <w:rPr>
          <w:rFonts w:ascii="Times New Roman" w:hAnsi="Times New Roman" w:cs="Times New Roman"/>
          <w:sz w:val="24"/>
          <w:szCs w:val="24"/>
        </w:rPr>
        <w:t>the “online</w:t>
      </w:r>
      <w:r w:rsidR="00971680">
        <w:rPr>
          <w:rFonts w:ascii="Times New Roman" w:hAnsi="Times New Roman" w:cs="Times New Roman"/>
          <w:sz w:val="24"/>
          <w:szCs w:val="24"/>
        </w:rPr>
        <w:t xml:space="preserve"> consolidation</w:t>
      </w:r>
      <w:r w:rsidR="00450876">
        <w:rPr>
          <w:rFonts w:ascii="Times New Roman" w:hAnsi="Times New Roman" w:cs="Times New Roman"/>
          <w:sz w:val="24"/>
          <w:szCs w:val="24"/>
        </w:rPr>
        <w:t>”</w:t>
      </w:r>
      <w:r w:rsidR="00971680">
        <w:rPr>
          <w:rFonts w:ascii="Times New Roman" w:hAnsi="Times New Roman" w:cs="Times New Roman"/>
          <w:sz w:val="24"/>
          <w:szCs w:val="24"/>
        </w:rPr>
        <w:t xml:space="preserve"> account</w:t>
      </w:r>
      <w:r w:rsidR="006B12CE">
        <w:rPr>
          <w:rFonts w:ascii="Times New Roman" w:hAnsi="Times New Roman" w:cs="Times New Roman"/>
          <w:sz w:val="24"/>
          <w:szCs w:val="24"/>
        </w:rPr>
        <w:t>:</w:t>
      </w:r>
      <w:r w:rsidR="00971680">
        <w:rPr>
          <w:rFonts w:ascii="Times New Roman" w:hAnsi="Times New Roman" w:cs="Times New Roman"/>
          <w:sz w:val="24"/>
          <w:szCs w:val="24"/>
        </w:rPr>
        <w:t xml:space="preserve"> consolidation involves a shift from </w:t>
      </w:r>
      <w:r w:rsidR="00821902">
        <w:rPr>
          <w:rFonts w:ascii="Times New Roman" w:hAnsi="Times New Roman" w:cs="Times New Roman"/>
          <w:sz w:val="24"/>
          <w:szCs w:val="24"/>
        </w:rPr>
        <w:t xml:space="preserve">the </w:t>
      </w:r>
      <w:r w:rsidR="00971680">
        <w:rPr>
          <w:rFonts w:ascii="Times New Roman" w:hAnsi="Times New Roman" w:cs="Times New Roman"/>
          <w:sz w:val="24"/>
          <w:szCs w:val="24"/>
        </w:rPr>
        <w:t xml:space="preserve">hippocampus to </w:t>
      </w:r>
      <w:r w:rsidR="00821902">
        <w:rPr>
          <w:rFonts w:ascii="Times New Roman" w:hAnsi="Times New Roman" w:cs="Times New Roman"/>
          <w:sz w:val="24"/>
          <w:szCs w:val="24"/>
        </w:rPr>
        <w:t xml:space="preserve">the </w:t>
      </w:r>
      <w:r w:rsidR="00971680">
        <w:rPr>
          <w:rFonts w:ascii="Times New Roman" w:hAnsi="Times New Roman" w:cs="Times New Roman"/>
          <w:sz w:val="24"/>
          <w:szCs w:val="24"/>
        </w:rPr>
        <w:t xml:space="preserve">neocortex, whereas a “high-dimensional content” account ties the testing effect to the hippocampus. </w:t>
      </w:r>
      <w:r w:rsidR="00317C93">
        <w:rPr>
          <w:rFonts w:ascii="Times New Roman" w:hAnsi="Times New Roman" w:cs="Times New Roman"/>
          <w:sz w:val="24"/>
          <w:szCs w:val="24"/>
        </w:rPr>
        <w:t xml:space="preserve">On this account, the failure to find a testing effect in our experiments arose from </w:t>
      </w:r>
      <w:r w:rsidR="006B12CE">
        <w:rPr>
          <w:rFonts w:ascii="Times New Roman" w:hAnsi="Times New Roman" w:cs="Times New Roman"/>
          <w:sz w:val="24"/>
          <w:szCs w:val="24"/>
        </w:rPr>
        <w:t>the</w:t>
      </w:r>
      <w:r w:rsidR="00317C93">
        <w:rPr>
          <w:rFonts w:ascii="Times New Roman" w:hAnsi="Times New Roman" w:cs="Times New Roman"/>
          <w:sz w:val="24"/>
          <w:szCs w:val="24"/>
        </w:rPr>
        <w:t xml:space="preserve"> use of part-to-part associations within an object</w:t>
      </w:r>
      <w:r w:rsidR="00450876">
        <w:rPr>
          <w:rFonts w:ascii="Times New Roman" w:hAnsi="Times New Roman" w:cs="Times New Roman"/>
          <w:sz w:val="24"/>
          <w:szCs w:val="24"/>
        </w:rPr>
        <w:t>,</w:t>
      </w:r>
      <w:r w:rsidR="00317C93">
        <w:rPr>
          <w:rFonts w:ascii="Times New Roman" w:hAnsi="Times New Roman" w:cs="Times New Roman"/>
          <w:sz w:val="24"/>
          <w:szCs w:val="24"/>
        </w:rPr>
        <w:t xml:space="preserve"> rather than object-to-object associations</w:t>
      </w:r>
      <w:r w:rsidR="006B12CE">
        <w:rPr>
          <w:rFonts w:ascii="Times New Roman" w:hAnsi="Times New Roman" w:cs="Times New Roman"/>
          <w:sz w:val="24"/>
          <w:szCs w:val="24"/>
        </w:rPr>
        <w:t>,</w:t>
      </w:r>
      <w:r w:rsidR="00317C93">
        <w:rPr>
          <w:rFonts w:ascii="Times New Roman" w:hAnsi="Times New Roman" w:cs="Times New Roman"/>
          <w:sz w:val="24"/>
          <w:szCs w:val="24"/>
        </w:rPr>
        <w:t xml:space="preserve"> as </w:t>
      </w:r>
      <w:r w:rsidR="006B12CE">
        <w:rPr>
          <w:rFonts w:ascii="Times New Roman" w:hAnsi="Times New Roman" w:cs="Times New Roman"/>
          <w:sz w:val="24"/>
          <w:szCs w:val="24"/>
        </w:rPr>
        <w:t xml:space="preserve">in </w:t>
      </w:r>
      <w:r w:rsidR="00317C93">
        <w:rPr>
          <w:rFonts w:ascii="Times New Roman" w:hAnsi="Times New Roman" w:cs="Times New Roman"/>
          <w:sz w:val="24"/>
          <w:szCs w:val="24"/>
        </w:rPr>
        <w:t xml:space="preserve">a visual scene. </w:t>
      </w:r>
      <w:r w:rsidR="00CA69B8">
        <w:rPr>
          <w:rFonts w:ascii="Times New Roman" w:hAnsi="Times New Roman" w:cs="Times New Roman"/>
          <w:sz w:val="24"/>
          <w:szCs w:val="24"/>
        </w:rPr>
        <w:t>The analogous experiment with</w:t>
      </w:r>
      <w:r w:rsidR="006E314F">
        <w:rPr>
          <w:rFonts w:ascii="Times New Roman" w:hAnsi="Times New Roman" w:cs="Times New Roman"/>
          <w:sz w:val="24"/>
          <w:szCs w:val="24"/>
        </w:rPr>
        <w:t xml:space="preserve"> verbal </w:t>
      </w:r>
      <w:r w:rsidR="00CA69B8">
        <w:rPr>
          <w:rFonts w:ascii="Times New Roman" w:hAnsi="Times New Roman" w:cs="Times New Roman"/>
          <w:sz w:val="24"/>
          <w:szCs w:val="24"/>
        </w:rPr>
        <w:t xml:space="preserve">stimuli </w:t>
      </w:r>
      <w:r w:rsidR="006B12CE">
        <w:rPr>
          <w:rFonts w:ascii="Times New Roman" w:hAnsi="Times New Roman" w:cs="Times New Roman"/>
          <w:sz w:val="24"/>
          <w:szCs w:val="24"/>
        </w:rPr>
        <w:t>would</w:t>
      </w:r>
      <w:r w:rsidR="00CA69B8">
        <w:rPr>
          <w:rFonts w:ascii="Times New Roman" w:hAnsi="Times New Roman" w:cs="Times New Roman"/>
          <w:sz w:val="24"/>
          <w:szCs w:val="24"/>
        </w:rPr>
        <w:t xml:space="preserve"> </w:t>
      </w:r>
      <w:r w:rsidR="006B12CE">
        <w:rPr>
          <w:rFonts w:ascii="Times New Roman" w:hAnsi="Times New Roman" w:cs="Times New Roman"/>
          <w:sz w:val="24"/>
          <w:szCs w:val="24"/>
        </w:rPr>
        <w:t xml:space="preserve">ask </w:t>
      </w:r>
      <w:r w:rsidR="00317C93">
        <w:rPr>
          <w:rFonts w:ascii="Times New Roman" w:hAnsi="Times New Roman" w:cs="Times New Roman"/>
          <w:sz w:val="24"/>
          <w:szCs w:val="24"/>
        </w:rPr>
        <w:t xml:space="preserve">participants to learn </w:t>
      </w:r>
      <w:r w:rsidR="00971680">
        <w:rPr>
          <w:rFonts w:ascii="Times New Roman" w:hAnsi="Times New Roman" w:cs="Times New Roman"/>
          <w:sz w:val="24"/>
          <w:szCs w:val="24"/>
        </w:rPr>
        <w:t>single</w:t>
      </w:r>
      <w:r w:rsidR="00856634">
        <w:rPr>
          <w:rFonts w:ascii="Times New Roman" w:hAnsi="Times New Roman" w:cs="Times New Roman"/>
          <w:sz w:val="24"/>
          <w:szCs w:val="24"/>
        </w:rPr>
        <w:t xml:space="preserve"> </w:t>
      </w:r>
      <w:r w:rsidR="00632747">
        <w:rPr>
          <w:rFonts w:ascii="Times New Roman" w:hAnsi="Times New Roman" w:cs="Times New Roman"/>
          <w:sz w:val="24"/>
          <w:szCs w:val="24"/>
        </w:rPr>
        <w:t xml:space="preserve">pronounceable non-words through stem-completion practice </w:t>
      </w:r>
      <w:r w:rsidR="00A54D2A">
        <w:rPr>
          <w:rFonts w:ascii="Times New Roman" w:hAnsi="Times New Roman" w:cs="Times New Roman"/>
          <w:sz w:val="24"/>
          <w:szCs w:val="24"/>
        </w:rPr>
        <w:t>(i.e., part-to-part</w:t>
      </w:r>
      <w:r w:rsidR="00CB56ED">
        <w:rPr>
          <w:rFonts w:ascii="Times New Roman" w:hAnsi="Times New Roman" w:cs="Times New Roman"/>
          <w:sz w:val="24"/>
          <w:szCs w:val="24"/>
        </w:rPr>
        <w:t xml:space="preserve"> learning</w:t>
      </w:r>
      <w:r w:rsidR="006B12CE">
        <w:rPr>
          <w:rFonts w:ascii="Times New Roman" w:hAnsi="Times New Roman" w:cs="Times New Roman"/>
          <w:sz w:val="24"/>
          <w:szCs w:val="24"/>
        </w:rPr>
        <w:t xml:space="preserve"> of items without </w:t>
      </w:r>
      <w:r w:rsidR="00E95993">
        <w:rPr>
          <w:rFonts w:ascii="Times New Roman" w:hAnsi="Times New Roman" w:cs="Times New Roman"/>
          <w:sz w:val="24"/>
          <w:szCs w:val="24"/>
        </w:rPr>
        <w:lastRenderedPageBreak/>
        <w:t>meanin</w:t>
      </w:r>
      <w:r w:rsidR="006B12CE">
        <w:rPr>
          <w:rFonts w:ascii="Times New Roman" w:hAnsi="Times New Roman" w:cs="Times New Roman"/>
          <w:sz w:val="24"/>
          <w:szCs w:val="24"/>
        </w:rPr>
        <w:t>g, since semantics confer high-dimensionality</w:t>
      </w:r>
      <w:r w:rsidR="00A54D2A">
        <w:rPr>
          <w:rFonts w:ascii="Times New Roman" w:hAnsi="Times New Roman" w:cs="Times New Roman"/>
          <w:sz w:val="24"/>
          <w:szCs w:val="24"/>
        </w:rPr>
        <w:t>)</w:t>
      </w:r>
      <w:r w:rsidR="00CA69B8">
        <w:rPr>
          <w:rFonts w:ascii="Times New Roman" w:hAnsi="Times New Roman" w:cs="Times New Roman"/>
          <w:sz w:val="24"/>
          <w:szCs w:val="24"/>
        </w:rPr>
        <w:t xml:space="preserve">, </w:t>
      </w:r>
      <w:r w:rsidR="006B12CE">
        <w:rPr>
          <w:rFonts w:ascii="Times New Roman" w:hAnsi="Times New Roman" w:cs="Times New Roman"/>
          <w:sz w:val="24"/>
          <w:szCs w:val="24"/>
        </w:rPr>
        <w:t>and</w:t>
      </w:r>
      <w:r w:rsidR="00CA69B8">
        <w:rPr>
          <w:rFonts w:ascii="Times New Roman" w:hAnsi="Times New Roman" w:cs="Times New Roman"/>
          <w:sz w:val="24"/>
          <w:szCs w:val="24"/>
        </w:rPr>
        <w:t xml:space="preserve"> a “high-dimensional content”</w:t>
      </w:r>
      <w:r w:rsidR="00A54D2A">
        <w:rPr>
          <w:rFonts w:ascii="Times New Roman" w:hAnsi="Times New Roman" w:cs="Times New Roman"/>
          <w:sz w:val="24"/>
          <w:szCs w:val="24"/>
        </w:rPr>
        <w:t xml:space="preserve"> </w:t>
      </w:r>
      <w:r w:rsidR="00CA69B8">
        <w:rPr>
          <w:rFonts w:ascii="Times New Roman" w:hAnsi="Times New Roman" w:cs="Times New Roman"/>
          <w:sz w:val="24"/>
          <w:szCs w:val="24"/>
        </w:rPr>
        <w:t xml:space="preserve">account would predict </w:t>
      </w:r>
      <w:r w:rsidR="00632747">
        <w:rPr>
          <w:rFonts w:ascii="Times New Roman" w:hAnsi="Times New Roman" w:cs="Times New Roman"/>
          <w:sz w:val="24"/>
          <w:szCs w:val="24"/>
        </w:rPr>
        <w:t>fail</w:t>
      </w:r>
      <w:r w:rsidR="00CA69B8">
        <w:rPr>
          <w:rFonts w:ascii="Times New Roman" w:hAnsi="Times New Roman" w:cs="Times New Roman"/>
          <w:sz w:val="24"/>
          <w:szCs w:val="24"/>
        </w:rPr>
        <w:t>ure</w:t>
      </w:r>
      <w:r w:rsidR="00632747">
        <w:rPr>
          <w:rFonts w:ascii="Times New Roman" w:hAnsi="Times New Roman" w:cs="Times New Roman"/>
          <w:sz w:val="24"/>
          <w:szCs w:val="24"/>
        </w:rPr>
        <w:t xml:space="preserve"> to produce a testing effect. If </w:t>
      </w:r>
      <w:r w:rsidR="00971680">
        <w:rPr>
          <w:rFonts w:ascii="Times New Roman" w:hAnsi="Times New Roman" w:cs="Times New Roman"/>
          <w:sz w:val="24"/>
          <w:szCs w:val="24"/>
        </w:rPr>
        <w:t>so</w:t>
      </w:r>
      <w:r w:rsidR="00632747">
        <w:rPr>
          <w:rFonts w:ascii="Times New Roman" w:hAnsi="Times New Roman" w:cs="Times New Roman"/>
          <w:sz w:val="24"/>
          <w:szCs w:val="24"/>
        </w:rPr>
        <w:t xml:space="preserve">, this </w:t>
      </w:r>
      <w:r w:rsidR="00C7180F">
        <w:rPr>
          <w:rFonts w:ascii="Times New Roman" w:hAnsi="Times New Roman" w:cs="Times New Roman"/>
          <w:sz w:val="24"/>
          <w:szCs w:val="24"/>
        </w:rPr>
        <w:t xml:space="preserve">would be a direct </w:t>
      </w:r>
      <w:r w:rsidR="00513719">
        <w:rPr>
          <w:rFonts w:ascii="Times New Roman" w:hAnsi="Times New Roman" w:cs="Times New Roman"/>
          <w:sz w:val="24"/>
          <w:szCs w:val="24"/>
        </w:rPr>
        <w:t xml:space="preserve">falsification of the PCR model of Hopper and Huber (2018; 2019), which claims that recall practice provides a unique opportunity for learning the associations between </w:t>
      </w:r>
      <w:r w:rsidR="00AE6A36">
        <w:rPr>
          <w:rFonts w:ascii="Times New Roman" w:hAnsi="Times New Roman" w:cs="Times New Roman"/>
          <w:sz w:val="24"/>
          <w:szCs w:val="24"/>
        </w:rPr>
        <w:t xml:space="preserve">the </w:t>
      </w:r>
      <w:r w:rsidR="00513719">
        <w:rPr>
          <w:rFonts w:ascii="Times New Roman" w:hAnsi="Times New Roman" w:cs="Times New Roman"/>
          <w:sz w:val="24"/>
          <w:szCs w:val="24"/>
        </w:rPr>
        <w:t>part</w:t>
      </w:r>
      <w:r w:rsidR="009D5E06">
        <w:rPr>
          <w:rFonts w:ascii="Times New Roman" w:hAnsi="Times New Roman" w:cs="Times New Roman"/>
          <w:sz w:val="24"/>
          <w:szCs w:val="24"/>
        </w:rPr>
        <w:t>s</w:t>
      </w:r>
      <w:r w:rsidR="00513719">
        <w:rPr>
          <w:rFonts w:ascii="Times New Roman" w:hAnsi="Times New Roman" w:cs="Times New Roman"/>
          <w:sz w:val="24"/>
          <w:szCs w:val="24"/>
        </w:rPr>
        <w:t xml:space="preserve"> </w:t>
      </w:r>
      <w:r w:rsidR="00513719" w:rsidRPr="00971680">
        <w:rPr>
          <w:rFonts w:ascii="Times New Roman" w:hAnsi="Times New Roman" w:cs="Times New Roman"/>
          <w:sz w:val="24"/>
          <w:szCs w:val="24"/>
        </w:rPr>
        <w:t>within</w:t>
      </w:r>
      <w:r w:rsidR="00513719">
        <w:rPr>
          <w:rFonts w:ascii="Times New Roman" w:hAnsi="Times New Roman" w:cs="Times New Roman"/>
          <w:sz w:val="24"/>
          <w:szCs w:val="24"/>
        </w:rPr>
        <w:t xml:space="preserve"> a</w:t>
      </w:r>
      <w:r w:rsidR="002E2EFA">
        <w:rPr>
          <w:rFonts w:ascii="Times New Roman" w:hAnsi="Times New Roman" w:cs="Times New Roman"/>
          <w:sz w:val="24"/>
          <w:szCs w:val="24"/>
        </w:rPr>
        <w:t xml:space="preserve"> target</w:t>
      </w:r>
      <w:r w:rsidR="00513719">
        <w:rPr>
          <w:rFonts w:ascii="Times New Roman" w:hAnsi="Times New Roman" w:cs="Times New Roman"/>
          <w:sz w:val="24"/>
          <w:szCs w:val="24"/>
        </w:rPr>
        <w:t xml:space="preserve"> item</w:t>
      </w:r>
      <w:r w:rsidR="00632747">
        <w:rPr>
          <w:rFonts w:ascii="Times New Roman" w:hAnsi="Times New Roman" w:cs="Times New Roman"/>
          <w:sz w:val="24"/>
          <w:szCs w:val="24"/>
        </w:rPr>
        <w:t>.</w:t>
      </w:r>
    </w:p>
    <w:p w14:paraId="22E02B98" w14:textId="37B0E0A3" w:rsidR="00105C0D" w:rsidRDefault="00AB39EA" w:rsidP="00A94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t</w:t>
      </w:r>
      <w:r w:rsidR="00105C0D">
        <w:rPr>
          <w:rFonts w:ascii="Times New Roman" w:hAnsi="Times New Roman" w:cs="Times New Roman"/>
          <w:sz w:val="24"/>
          <w:szCs w:val="24"/>
        </w:rPr>
        <w:t xml:space="preserve">here exists a </w:t>
      </w:r>
      <w:r w:rsidR="009962B2">
        <w:rPr>
          <w:rFonts w:ascii="Times New Roman" w:hAnsi="Times New Roman" w:cs="Times New Roman"/>
          <w:sz w:val="24"/>
          <w:szCs w:val="24"/>
        </w:rPr>
        <w:t xml:space="preserve">fourth </w:t>
      </w:r>
      <w:r w:rsidR="00105C0D">
        <w:rPr>
          <w:rFonts w:ascii="Times New Roman" w:hAnsi="Times New Roman" w:cs="Times New Roman"/>
          <w:sz w:val="24"/>
          <w:szCs w:val="24"/>
        </w:rPr>
        <w:t>possible explanation for the present findings</w:t>
      </w:r>
      <w:r w:rsidR="00856634">
        <w:rPr>
          <w:rFonts w:ascii="Times New Roman" w:hAnsi="Times New Roman" w:cs="Times New Roman"/>
          <w:sz w:val="24"/>
          <w:szCs w:val="24"/>
        </w:rPr>
        <w:t xml:space="preserve">. Perhaps the </w:t>
      </w:r>
      <w:r w:rsidR="006C7F20">
        <w:rPr>
          <w:rFonts w:ascii="Times New Roman" w:hAnsi="Times New Roman" w:cs="Times New Roman"/>
          <w:sz w:val="24"/>
          <w:szCs w:val="24"/>
        </w:rPr>
        <w:t xml:space="preserve">testing effect </w:t>
      </w:r>
      <w:r w:rsidR="00CD6C04">
        <w:rPr>
          <w:rFonts w:ascii="Times New Roman" w:hAnsi="Times New Roman" w:cs="Times New Roman"/>
          <w:sz w:val="24"/>
          <w:szCs w:val="24"/>
        </w:rPr>
        <w:t>does indeed exist</w:t>
      </w:r>
      <w:r w:rsidR="006C7F20">
        <w:rPr>
          <w:rFonts w:ascii="Times New Roman" w:hAnsi="Times New Roman" w:cs="Times New Roman"/>
          <w:sz w:val="24"/>
          <w:szCs w:val="24"/>
        </w:rPr>
        <w:t xml:space="preserve"> for </w:t>
      </w:r>
      <w:r w:rsidR="00856634">
        <w:rPr>
          <w:rFonts w:ascii="Times New Roman" w:hAnsi="Times New Roman" w:cs="Times New Roman"/>
          <w:sz w:val="24"/>
          <w:szCs w:val="24"/>
        </w:rPr>
        <w:t xml:space="preserve">abstract, novel, visual </w:t>
      </w:r>
      <w:proofErr w:type="gramStart"/>
      <w:r w:rsidR="00856634">
        <w:rPr>
          <w:rFonts w:ascii="Times New Roman" w:hAnsi="Times New Roman" w:cs="Times New Roman"/>
          <w:sz w:val="24"/>
          <w:szCs w:val="24"/>
        </w:rPr>
        <w:t>stimuli</w:t>
      </w:r>
      <w:proofErr w:type="gramEnd"/>
      <w:r w:rsidR="00856634">
        <w:rPr>
          <w:rFonts w:ascii="Times New Roman" w:hAnsi="Times New Roman" w:cs="Times New Roman"/>
          <w:sz w:val="24"/>
          <w:szCs w:val="24"/>
        </w:rPr>
        <w:t xml:space="preserve"> of low complexity</w:t>
      </w:r>
      <w:r w:rsidR="00CC20CF">
        <w:rPr>
          <w:rFonts w:ascii="Times New Roman" w:hAnsi="Times New Roman" w:cs="Times New Roman"/>
          <w:sz w:val="24"/>
          <w:szCs w:val="24"/>
        </w:rPr>
        <w:t>,</w:t>
      </w:r>
      <w:r w:rsidR="006C7F20">
        <w:rPr>
          <w:rFonts w:ascii="Times New Roman" w:hAnsi="Times New Roman" w:cs="Times New Roman"/>
          <w:sz w:val="24"/>
          <w:szCs w:val="24"/>
        </w:rPr>
        <w:t xml:space="preserve"> but </w:t>
      </w:r>
      <w:r w:rsidR="000D6C25">
        <w:rPr>
          <w:rFonts w:ascii="Times New Roman" w:hAnsi="Times New Roman" w:cs="Times New Roman"/>
          <w:sz w:val="24"/>
          <w:szCs w:val="24"/>
        </w:rPr>
        <w:t xml:space="preserve">our </w:t>
      </w:r>
      <w:r w:rsidR="006C7F20">
        <w:rPr>
          <w:rFonts w:ascii="Times New Roman" w:hAnsi="Times New Roman" w:cs="Times New Roman"/>
          <w:sz w:val="24"/>
          <w:szCs w:val="24"/>
        </w:rPr>
        <w:t xml:space="preserve">experimental paradigm </w:t>
      </w:r>
      <w:r w:rsidR="00856634">
        <w:rPr>
          <w:rFonts w:ascii="Times New Roman" w:hAnsi="Times New Roman" w:cs="Times New Roman"/>
          <w:sz w:val="24"/>
          <w:szCs w:val="24"/>
        </w:rPr>
        <w:t>did not use a type of test practice that was well-suited to low-level visual learning</w:t>
      </w:r>
      <w:r w:rsidR="006C7F20">
        <w:rPr>
          <w:rFonts w:ascii="Times New Roman" w:hAnsi="Times New Roman" w:cs="Times New Roman"/>
          <w:sz w:val="24"/>
          <w:szCs w:val="24"/>
        </w:rPr>
        <w:t xml:space="preserve">. </w:t>
      </w:r>
      <w:r w:rsidR="00756A7A">
        <w:rPr>
          <w:rFonts w:ascii="Times New Roman" w:hAnsi="Times New Roman" w:cs="Times New Roman"/>
          <w:sz w:val="24"/>
          <w:szCs w:val="24"/>
        </w:rPr>
        <w:t xml:space="preserve">To our knowledge, this </w:t>
      </w:r>
      <w:r w:rsidR="00CD6C04">
        <w:rPr>
          <w:rFonts w:ascii="Times New Roman" w:hAnsi="Times New Roman" w:cs="Times New Roman"/>
          <w:sz w:val="24"/>
          <w:szCs w:val="24"/>
        </w:rPr>
        <w:t>was</w:t>
      </w:r>
      <w:r w:rsidR="00756A7A">
        <w:rPr>
          <w:rFonts w:ascii="Times New Roman" w:hAnsi="Times New Roman" w:cs="Times New Roman"/>
          <w:sz w:val="24"/>
          <w:szCs w:val="24"/>
        </w:rPr>
        <w:t xml:space="preserve"> the first attempt to find a purely visual testing effect</w:t>
      </w:r>
      <w:r w:rsidR="00481DD9">
        <w:rPr>
          <w:rFonts w:ascii="Times New Roman" w:hAnsi="Times New Roman" w:cs="Times New Roman"/>
          <w:sz w:val="24"/>
          <w:szCs w:val="24"/>
        </w:rPr>
        <w:t xml:space="preserve"> (the study of Ferreira and Wimber, 2023 comes close to doing so, but used words for retrieval cues)</w:t>
      </w:r>
      <w:r w:rsidR="0080538F">
        <w:rPr>
          <w:rFonts w:ascii="Times New Roman" w:hAnsi="Times New Roman" w:cs="Times New Roman"/>
          <w:sz w:val="24"/>
          <w:szCs w:val="24"/>
        </w:rPr>
        <w:t>, and as a starting point</w:t>
      </w:r>
      <w:r w:rsidR="00821902">
        <w:rPr>
          <w:rFonts w:ascii="Times New Roman" w:hAnsi="Times New Roman" w:cs="Times New Roman"/>
          <w:sz w:val="24"/>
          <w:szCs w:val="24"/>
        </w:rPr>
        <w:t>,</w:t>
      </w:r>
      <w:r w:rsidR="0080538F">
        <w:rPr>
          <w:rFonts w:ascii="Times New Roman" w:hAnsi="Times New Roman" w:cs="Times New Roman"/>
          <w:sz w:val="24"/>
          <w:szCs w:val="24"/>
        </w:rPr>
        <w:t xml:space="preserve"> we employed </w:t>
      </w:r>
      <w:r w:rsidR="006C7F20">
        <w:rPr>
          <w:rFonts w:ascii="Times New Roman" w:hAnsi="Times New Roman" w:cs="Times New Roman"/>
          <w:sz w:val="24"/>
          <w:szCs w:val="24"/>
        </w:rPr>
        <w:t>retrieval</w:t>
      </w:r>
      <w:r w:rsidR="00CD6C04">
        <w:rPr>
          <w:rFonts w:ascii="Times New Roman" w:hAnsi="Times New Roman" w:cs="Times New Roman"/>
          <w:sz w:val="24"/>
          <w:szCs w:val="24"/>
        </w:rPr>
        <w:t xml:space="preserve"> practice</w:t>
      </w:r>
      <w:r w:rsidR="006C7F20">
        <w:rPr>
          <w:rFonts w:ascii="Times New Roman" w:hAnsi="Times New Roman" w:cs="Times New Roman"/>
          <w:sz w:val="24"/>
          <w:szCs w:val="24"/>
        </w:rPr>
        <w:t xml:space="preserve"> </w:t>
      </w:r>
      <w:r w:rsidR="00CD6C04">
        <w:rPr>
          <w:rFonts w:ascii="Times New Roman" w:hAnsi="Times New Roman" w:cs="Times New Roman"/>
          <w:sz w:val="24"/>
          <w:szCs w:val="24"/>
        </w:rPr>
        <w:t xml:space="preserve">procedures </w:t>
      </w:r>
      <w:r w:rsidR="006C7F20">
        <w:rPr>
          <w:rFonts w:ascii="Times New Roman" w:hAnsi="Times New Roman" w:cs="Times New Roman"/>
          <w:sz w:val="24"/>
          <w:szCs w:val="24"/>
        </w:rPr>
        <w:t xml:space="preserve">that </w:t>
      </w:r>
      <w:r w:rsidR="0080538F">
        <w:rPr>
          <w:rFonts w:ascii="Times New Roman" w:hAnsi="Times New Roman" w:cs="Times New Roman"/>
          <w:sz w:val="24"/>
          <w:szCs w:val="24"/>
        </w:rPr>
        <w:t>produce a robust testing effect with</w:t>
      </w:r>
      <w:r w:rsidR="006C7F20">
        <w:rPr>
          <w:rFonts w:ascii="Times New Roman" w:hAnsi="Times New Roman" w:cs="Times New Roman"/>
          <w:sz w:val="24"/>
          <w:szCs w:val="24"/>
        </w:rPr>
        <w:t xml:space="preserve"> </w:t>
      </w:r>
      <w:r w:rsidR="00A94E6D">
        <w:rPr>
          <w:rFonts w:ascii="Times New Roman" w:hAnsi="Times New Roman" w:cs="Times New Roman"/>
          <w:sz w:val="24"/>
          <w:szCs w:val="24"/>
        </w:rPr>
        <w:t>verbal/</w:t>
      </w:r>
      <w:r w:rsidR="006C7F20">
        <w:rPr>
          <w:rFonts w:ascii="Times New Roman" w:hAnsi="Times New Roman" w:cs="Times New Roman"/>
          <w:sz w:val="24"/>
          <w:szCs w:val="24"/>
        </w:rPr>
        <w:t>semantic</w:t>
      </w:r>
      <w:r w:rsidR="00A94E6D">
        <w:rPr>
          <w:rFonts w:ascii="Times New Roman" w:hAnsi="Times New Roman" w:cs="Times New Roman"/>
          <w:sz w:val="24"/>
          <w:szCs w:val="24"/>
        </w:rPr>
        <w:t xml:space="preserve"> </w:t>
      </w:r>
      <w:r w:rsidR="006C7F20">
        <w:rPr>
          <w:rFonts w:ascii="Times New Roman" w:hAnsi="Times New Roman" w:cs="Times New Roman"/>
          <w:sz w:val="24"/>
          <w:szCs w:val="24"/>
        </w:rPr>
        <w:t>memories</w:t>
      </w:r>
      <w:r w:rsidR="0080538F">
        <w:rPr>
          <w:rFonts w:ascii="Times New Roman" w:hAnsi="Times New Roman" w:cs="Times New Roman"/>
          <w:sz w:val="24"/>
          <w:szCs w:val="24"/>
        </w:rPr>
        <w:t xml:space="preserve">. </w:t>
      </w:r>
      <w:r w:rsidR="00CD6C04">
        <w:rPr>
          <w:rFonts w:ascii="Times New Roman" w:hAnsi="Times New Roman" w:cs="Times New Roman"/>
          <w:sz w:val="24"/>
          <w:szCs w:val="24"/>
        </w:rPr>
        <w:t>In our study,</w:t>
      </w:r>
      <w:r w:rsidR="00765056">
        <w:rPr>
          <w:rFonts w:ascii="Times New Roman" w:hAnsi="Times New Roman" w:cs="Times New Roman"/>
          <w:sz w:val="24"/>
          <w:szCs w:val="24"/>
        </w:rPr>
        <w:t xml:space="preserve"> </w:t>
      </w:r>
      <w:r w:rsidR="003A746E">
        <w:rPr>
          <w:rFonts w:ascii="Times New Roman" w:hAnsi="Times New Roman" w:cs="Times New Roman"/>
          <w:sz w:val="24"/>
          <w:szCs w:val="24"/>
        </w:rPr>
        <w:t>participants saw</w:t>
      </w:r>
      <w:r w:rsidR="0057567B">
        <w:rPr>
          <w:rFonts w:ascii="Times New Roman" w:hAnsi="Times New Roman" w:cs="Times New Roman"/>
          <w:sz w:val="24"/>
          <w:szCs w:val="24"/>
        </w:rPr>
        <w:t xml:space="preserve"> a static, isolated cue </w:t>
      </w:r>
      <w:r w:rsidR="00856634">
        <w:rPr>
          <w:rFonts w:ascii="Times New Roman" w:hAnsi="Times New Roman" w:cs="Times New Roman"/>
          <w:sz w:val="24"/>
          <w:szCs w:val="24"/>
        </w:rPr>
        <w:t xml:space="preserve">(e.g., a fill pattern without any outline shape) </w:t>
      </w:r>
      <w:r w:rsidR="0057567B">
        <w:rPr>
          <w:rFonts w:ascii="Times New Roman" w:hAnsi="Times New Roman" w:cs="Times New Roman"/>
          <w:sz w:val="24"/>
          <w:szCs w:val="24"/>
        </w:rPr>
        <w:t xml:space="preserve">and </w:t>
      </w:r>
      <w:r w:rsidR="00CD6C04">
        <w:rPr>
          <w:rFonts w:ascii="Times New Roman" w:hAnsi="Times New Roman" w:cs="Times New Roman"/>
          <w:sz w:val="24"/>
          <w:szCs w:val="24"/>
        </w:rPr>
        <w:t xml:space="preserve">were given </w:t>
      </w:r>
      <w:r w:rsidR="0057567B">
        <w:rPr>
          <w:rFonts w:ascii="Times New Roman" w:hAnsi="Times New Roman" w:cs="Times New Roman"/>
          <w:sz w:val="24"/>
          <w:szCs w:val="24"/>
        </w:rPr>
        <w:t xml:space="preserve">several seconds to retrieve </w:t>
      </w:r>
      <w:r w:rsidR="00765056">
        <w:rPr>
          <w:rFonts w:ascii="Times New Roman" w:hAnsi="Times New Roman" w:cs="Times New Roman"/>
          <w:sz w:val="24"/>
          <w:szCs w:val="24"/>
        </w:rPr>
        <w:t>before receiving feedback</w:t>
      </w:r>
      <w:r w:rsidR="00A86547">
        <w:rPr>
          <w:rFonts w:ascii="Times New Roman" w:hAnsi="Times New Roman" w:cs="Times New Roman"/>
          <w:sz w:val="24"/>
          <w:szCs w:val="24"/>
        </w:rPr>
        <w:t xml:space="preserve">. </w:t>
      </w:r>
      <w:r w:rsidR="00856634">
        <w:rPr>
          <w:rFonts w:ascii="Times New Roman" w:hAnsi="Times New Roman" w:cs="Times New Roman"/>
          <w:sz w:val="24"/>
          <w:szCs w:val="24"/>
        </w:rPr>
        <w:t>This kind of practice differs from real-life visual learning in two important ways. First, in real life, visual recall often occurs through partial occlusion of a whole object rather than through viewing a disembodied fill pattern</w:t>
      </w:r>
      <w:r w:rsidR="00CD6C04">
        <w:rPr>
          <w:rFonts w:ascii="Times New Roman" w:hAnsi="Times New Roman" w:cs="Times New Roman"/>
          <w:sz w:val="24"/>
          <w:szCs w:val="24"/>
        </w:rPr>
        <w:t xml:space="preserve"> or a </w:t>
      </w:r>
      <w:r w:rsidR="006E314F">
        <w:rPr>
          <w:rFonts w:ascii="Times New Roman" w:hAnsi="Times New Roman" w:cs="Times New Roman"/>
          <w:sz w:val="24"/>
          <w:szCs w:val="24"/>
        </w:rPr>
        <w:t xml:space="preserve">texture-less </w:t>
      </w:r>
      <w:r w:rsidR="00CD6C04">
        <w:rPr>
          <w:rFonts w:ascii="Times New Roman" w:hAnsi="Times New Roman" w:cs="Times New Roman"/>
          <w:sz w:val="24"/>
          <w:szCs w:val="24"/>
        </w:rPr>
        <w:t>outline</w:t>
      </w:r>
      <w:r w:rsidR="006E314F">
        <w:rPr>
          <w:rFonts w:ascii="Times New Roman" w:hAnsi="Times New Roman" w:cs="Times New Roman"/>
          <w:sz w:val="24"/>
          <w:szCs w:val="24"/>
        </w:rPr>
        <w:t xml:space="preserve"> shape</w:t>
      </w:r>
      <w:r w:rsidR="00856634">
        <w:rPr>
          <w:rFonts w:ascii="Times New Roman" w:hAnsi="Times New Roman" w:cs="Times New Roman"/>
          <w:sz w:val="24"/>
          <w:szCs w:val="24"/>
        </w:rPr>
        <w:t xml:space="preserve">. Consider for instance the </w:t>
      </w:r>
      <w:r w:rsidR="00CD6C04">
        <w:rPr>
          <w:rFonts w:ascii="Times New Roman" w:hAnsi="Times New Roman" w:cs="Times New Roman"/>
          <w:sz w:val="24"/>
          <w:szCs w:val="24"/>
        </w:rPr>
        <w:t>visual</w:t>
      </w:r>
      <w:r w:rsidR="00856634">
        <w:rPr>
          <w:rFonts w:ascii="Times New Roman" w:hAnsi="Times New Roman" w:cs="Times New Roman"/>
          <w:sz w:val="24"/>
          <w:szCs w:val="24"/>
        </w:rPr>
        <w:t xml:space="preserve"> pattern completion process that occurs when viewing an object through a picket fence </w:t>
      </w:r>
      <w:r w:rsidR="00002A2C">
        <w:rPr>
          <w:rFonts w:ascii="Times New Roman" w:hAnsi="Times New Roman" w:cs="Times New Roman"/>
          <w:sz w:val="24"/>
          <w:szCs w:val="24"/>
        </w:rPr>
        <w:t xml:space="preserve">or when presented with a degraded image </w:t>
      </w:r>
      <w:r w:rsidR="001C1986">
        <w:rPr>
          <w:rFonts w:ascii="Times New Roman" w:hAnsi="Times New Roman" w:cs="Times New Roman"/>
          <w:sz w:val="24"/>
          <w:szCs w:val="24"/>
        </w:rPr>
        <w:t>(</w:t>
      </w:r>
      <w:r w:rsidR="00CF73CE">
        <w:rPr>
          <w:rFonts w:ascii="Times New Roman" w:hAnsi="Times New Roman" w:cs="Times New Roman"/>
          <w:sz w:val="24"/>
          <w:szCs w:val="24"/>
        </w:rPr>
        <w:t>Gorlin et al., 2012</w:t>
      </w:r>
      <w:r w:rsidR="006C36F5">
        <w:rPr>
          <w:rFonts w:ascii="Times New Roman" w:hAnsi="Times New Roman" w:cs="Times New Roman"/>
          <w:sz w:val="24"/>
          <w:szCs w:val="24"/>
        </w:rPr>
        <w:t>; Warrington &amp; Weiskrantz, 1968</w:t>
      </w:r>
      <w:r w:rsidR="00A26B5F">
        <w:rPr>
          <w:rFonts w:ascii="Times New Roman" w:hAnsi="Times New Roman" w:cs="Times New Roman"/>
          <w:sz w:val="24"/>
          <w:szCs w:val="24"/>
        </w:rPr>
        <w:t>, 1970</w:t>
      </w:r>
      <w:r w:rsidR="001C1986">
        <w:rPr>
          <w:rFonts w:ascii="Times New Roman" w:hAnsi="Times New Roman" w:cs="Times New Roman"/>
          <w:sz w:val="24"/>
          <w:szCs w:val="24"/>
        </w:rPr>
        <w:t>)</w:t>
      </w:r>
      <w:r w:rsidR="00CD6C04">
        <w:rPr>
          <w:rFonts w:ascii="Times New Roman" w:hAnsi="Times New Roman" w:cs="Times New Roman"/>
          <w:sz w:val="24"/>
          <w:szCs w:val="24"/>
        </w:rPr>
        <w:t xml:space="preserve">. </w:t>
      </w:r>
      <w:r w:rsidR="00856634">
        <w:rPr>
          <w:rFonts w:ascii="Times New Roman" w:hAnsi="Times New Roman" w:cs="Times New Roman"/>
          <w:sz w:val="24"/>
          <w:szCs w:val="24"/>
        </w:rPr>
        <w:t xml:space="preserve">Second, in real life, answer feedback is often presented to the visual system very rapidly rather than after seconds of </w:t>
      </w:r>
      <w:r w:rsidR="00CD6C04">
        <w:rPr>
          <w:rFonts w:ascii="Times New Roman" w:hAnsi="Times New Roman" w:cs="Times New Roman"/>
          <w:sz w:val="24"/>
          <w:szCs w:val="24"/>
        </w:rPr>
        <w:t xml:space="preserve">attempted retrieval. </w:t>
      </w:r>
      <w:r w:rsidR="00002A2C">
        <w:rPr>
          <w:rFonts w:ascii="Times New Roman" w:hAnsi="Times New Roman" w:cs="Times New Roman"/>
          <w:sz w:val="24"/>
          <w:szCs w:val="24"/>
        </w:rPr>
        <w:t>For example,</w:t>
      </w:r>
      <w:r w:rsidR="00CD6C04">
        <w:rPr>
          <w:rFonts w:ascii="Times New Roman" w:hAnsi="Times New Roman" w:cs="Times New Roman"/>
          <w:sz w:val="24"/>
          <w:szCs w:val="24"/>
        </w:rPr>
        <w:t xml:space="preserve"> when moving, your view of an object through a picket fence is constantly changing, providing rapid feedback for previously obscured </w:t>
      </w:r>
      <w:r w:rsidR="006E314F">
        <w:rPr>
          <w:rFonts w:ascii="Times New Roman" w:hAnsi="Times New Roman" w:cs="Times New Roman"/>
          <w:sz w:val="24"/>
          <w:szCs w:val="24"/>
        </w:rPr>
        <w:t>sections</w:t>
      </w:r>
      <w:r w:rsidR="00CD6C04">
        <w:rPr>
          <w:rFonts w:ascii="Times New Roman" w:hAnsi="Times New Roman" w:cs="Times New Roman"/>
          <w:sz w:val="24"/>
          <w:szCs w:val="24"/>
        </w:rPr>
        <w:t xml:space="preserve"> of the object. </w:t>
      </w:r>
      <w:r w:rsidR="00765056">
        <w:rPr>
          <w:rFonts w:ascii="Times New Roman" w:hAnsi="Times New Roman" w:cs="Times New Roman"/>
          <w:sz w:val="24"/>
          <w:szCs w:val="24"/>
        </w:rPr>
        <w:t>B</w:t>
      </w:r>
      <w:r w:rsidR="009D5E06">
        <w:rPr>
          <w:rFonts w:ascii="Times New Roman" w:hAnsi="Times New Roman" w:cs="Times New Roman"/>
          <w:sz w:val="24"/>
          <w:szCs w:val="24"/>
        </w:rPr>
        <w:t xml:space="preserve">y adopting procedures tailored to verbal material, we may have </w:t>
      </w:r>
      <w:r w:rsidR="00CD6C04">
        <w:rPr>
          <w:rFonts w:ascii="Times New Roman" w:hAnsi="Times New Roman" w:cs="Times New Roman"/>
          <w:sz w:val="24"/>
          <w:szCs w:val="24"/>
        </w:rPr>
        <w:t xml:space="preserve">inadvertently </w:t>
      </w:r>
      <w:r w:rsidR="009D5E06">
        <w:rPr>
          <w:rFonts w:ascii="Times New Roman" w:hAnsi="Times New Roman" w:cs="Times New Roman"/>
          <w:sz w:val="24"/>
          <w:szCs w:val="24"/>
        </w:rPr>
        <w:t>handicapped visual learning.</w:t>
      </w:r>
    </w:p>
    <w:p w14:paraId="5E1A3512" w14:textId="14B808E9" w:rsidR="00355FED" w:rsidRDefault="00355FED" w:rsidP="00A94E6D">
      <w:pPr>
        <w:spacing w:after="0" w:line="480" w:lineRule="auto"/>
        <w:ind w:firstLine="720"/>
        <w:rPr>
          <w:rFonts w:ascii="Times New Roman" w:hAnsi="Times New Roman" w:cs="Times New Roman"/>
          <w:sz w:val="24"/>
          <w:szCs w:val="24"/>
        </w:rPr>
      </w:pPr>
      <w:bookmarkStart w:id="18" w:name="_Hlk174965323"/>
      <w:r>
        <w:rPr>
          <w:rFonts w:ascii="Times New Roman" w:hAnsi="Times New Roman" w:cs="Times New Roman"/>
          <w:sz w:val="24"/>
          <w:szCs w:val="24"/>
        </w:rPr>
        <w:lastRenderedPageBreak/>
        <w:t xml:space="preserve">One possible concern regarding the interpretation of these data is that performance showed a significant linear improvement across retrieval practice trials in only 3 out of 6 experiments (Experiments 2, 5 and 6), with no significant linear trend in the other 3 (Experiments 1, 3 and 4). Could this indicate that our stimuli were simply too difficult to learn, or that we failed to induce sufficient engagement with the task in our participants, such that there was very little learning of any kind during the additional study rounds, either Restudy or Retrieval Practice? There is evidence against this interpretation in Experiments 3 and 4, where although retrieval practice failed to linearly improve across rounds, there was a significant Restudy advantage </w:t>
      </w:r>
      <w:proofErr w:type="gramStart"/>
      <w:r>
        <w:rPr>
          <w:rFonts w:ascii="Times New Roman" w:hAnsi="Times New Roman" w:cs="Times New Roman"/>
          <w:sz w:val="24"/>
          <w:szCs w:val="24"/>
        </w:rPr>
        <w:t>at final</w:t>
      </w:r>
      <w:proofErr w:type="gramEnd"/>
      <w:r>
        <w:rPr>
          <w:rFonts w:ascii="Times New Roman" w:hAnsi="Times New Roman" w:cs="Times New Roman"/>
          <w:sz w:val="24"/>
          <w:szCs w:val="24"/>
        </w:rPr>
        <w:t xml:space="preserve"> test. In other words, although retrieval practice was relatively ineffective, restudy improved subsequent memory over and above the initial encoding experience. </w:t>
      </w:r>
      <w:r w:rsidR="006A1DA4">
        <w:rPr>
          <w:rFonts w:ascii="Times New Roman" w:hAnsi="Times New Roman" w:cs="Times New Roman"/>
          <w:sz w:val="24"/>
          <w:szCs w:val="24"/>
        </w:rPr>
        <w:t xml:space="preserve">This evidence should be considered alongside the likely reasons noted in the individual experimental discussions for our failure to detect linear trends in Experiments 1, 3 and 4. Together, the data </w:t>
      </w:r>
      <w:r>
        <w:rPr>
          <w:rFonts w:ascii="Times New Roman" w:hAnsi="Times New Roman" w:cs="Times New Roman"/>
          <w:sz w:val="24"/>
          <w:szCs w:val="24"/>
        </w:rPr>
        <w:t>point to the interpretation that there is no testing effect in this paradigm because restudy is simply more effective than retrieval practice at enhancing memory.</w:t>
      </w:r>
    </w:p>
    <w:bookmarkEnd w:id="18"/>
    <w:p w14:paraId="1AB7AFC6" w14:textId="3AF607F8" w:rsidR="00A56F2F" w:rsidRDefault="001D709F" w:rsidP="00492B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 the present failure to find any evidence for a purely visual testing effect – across six experiments, some of which implemented heavy-handed attempts to </w:t>
      </w:r>
      <w:r w:rsidR="00F148F8">
        <w:rPr>
          <w:rFonts w:ascii="Times New Roman" w:hAnsi="Times New Roman" w:cs="Times New Roman"/>
          <w:sz w:val="24"/>
          <w:szCs w:val="24"/>
        </w:rPr>
        <w:t>tip the scale in favor of</w:t>
      </w:r>
      <w:r w:rsidR="001A367B">
        <w:rPr>
          <w:rFonts w:ascii="Times New Roman" w:hAnsi="Times New Roman" w:cs="Times New Roman"/>
          <w:sz w:val="24"/>
          <w:szCs w:val="24"/>
        </w:rPr>
        <w:t xml:space="preserve"> </w:t>
      </w:r>
      <w:r w:rsidR="00F148F8">
        <w:rPr>
          <w:rFonts w:ascii="Times New Roman" w:hAnsi="Times New Roman" w:cs="Times New Roman"/>
          <w:sz w:val="24"/>
          <w:szCs w:val="24"/>
        </w:rPr>
        <w:t xml:space="preserve">a </w:t>
      </w:r>
      <w:r>
        <w:rPr>
          <w:rFonts w:ascii="Times New Roman" w:hAnsi="Times New Roman" w:cs="Times New Roman"/>
          <w:sz w:val="24"/>
          <w:szCs w:val="24"/>
        </w:rPr>
        <w:t xml:space="preserve">retrieval-induced memory enhancement – </w:t>
      </w:r>
      <w:r w:rsidR="001A367B">
        <w:rPr>
          <w:rFonts w:ascii="Times New Roman" w:hAnsi="Times New Roman" w:cs="Times New Roman"/>
          <w:sz w:val="24"/>
          <w:szCs w:val="24"/>
        </w:rPr>
        <w:t xml:space="preserve">yields </w:t>
      </w:r>
      <w:r>
        <w:rPr>
          <w:rFonts w:ascii="Times New Roman" w:hAnsi="Times New Roman" w:cs="Times New Roman"/>
          <w:sz w:val="24"/>
          <w:szCs w:val="24"/>
        </w:rPr>
        <w:t xml:space="preserve">an unexpected puzzle. At present, multiple alternative accounts compete to explain this puzzle, </w:t>
      </w:r>
      <w:r w:rsidR="0069484E">
        <w:rPr>
          <w:rFonts w:ascii="Times New Roman" w:hAnsi="Times New Roman" w:cs="Times New Roman"/>
          <w:sz w:val="24"/>
          <w:szCs w:val="24"/>
        </w:rPr>
        <w:t>and</w:t>
      </w:r>
      <w:r>
        <w:rPr>
          <w:rFonts w:ascii="Times New Roman" w:hAnsi="Times New Roman" w:cs="Times New Roman"/>
          <w:sz w:val="24"/>
          <w:szCs w:val="24"/>
        </w:rPr>
        <w:t xml:space="preserve"> further research is needed to adjudicate between those accounts.</w:t>
      </w:r>
      <w:r w:rsidR="0069484E">
        <w:rPr>
          <w:rFonts w:ascii="Times New Roman" w:hAnsi="Times New Roman" w:cs="Times New Roman"/>
          <w:sz w:val="24"/>
          <w:szCs w:val="24"/>
        </w:rPr>
        <w:t xml:space="preserve"> </w:t>
      </w:r>
      <w:r w:rsidR="007C65EB">
        <w:rPr>
          <w:rFonts w:ascii="Times New Roman" w:hAnsi="Times New Roman" w:cs="Times New Roman"/>
          <w:sz w:val="24"/>
          <w:szCs w:val="24"/>
        </w:rPr>
        <w:t xml:space="preserve">Regardless of the explanation, this series of results is quite unexpected given the robust nature of the testing effect and draws attention to </w:t>
      </w:r>
      <w:r w:rsidR="00DF2318">
        <w:rPr>
          <w:rFonts w:ascii="Times New Roman" w:hAnsi="Times New Roman" w:cs="Times New Roman"/>
          <w:sz w:val="24"/>
          <w:szCs w:val="24"/>
        </w:rPr>
        <w:t>several avenues for investigation</w:t>
      </w:r>
      <w:r w:rsidR="007C65EB">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7C65EB">
        <w:rPr>
          <w:rFonts w:ascii="Times New Roman" w:hAnsi="Times New Roman" w:cs="Times New Roman"/>
          <w:sz w:val="24"/>
          <w:szCs w:val="24"/>
        </w:rPr>
        <w:t xml:space="preserve">could help </w:t>
      </w:r>
      <w:r>
        <w:rPr>
          <w:rFonts w:ascii="Times New Roman" w:hAnsi="Times New Roman" w:cs="Times New Roman"/>
          <w:sz w:val="24"/>
          <w:szCs w:val="24"/>
        </w:rPr>
        <w:t xml:space="preserve">shed </w:t>
      </w:r>
      <w:r w:rsidR="00A9218E">
        <w:rPr>
          <w:rFonts w:ascii="Times New Roman" w:hAnsi="Times New Roman" w:cs="Times New Roman"/>
          <w:sz w:val="24"/>
          <w:szCs w:val="24"/>
        </w:rPr>
        <w:t>much-needed</w:t>
      </w:r>
      <w:r>
        <w:rPr>
          <w:rFonts w:ascii="Times New Roman" w:hAnsi="Times New Roman" w:cs="Times New Roman"/>
          <w:sz w:val="24"/>
          <w:szCs w:val="24"/>
        </w:rPr>
        <w:t xml:space="preserve"> light on the mechanisms, and the limits, of the testing effect.</w:t>
      </w:r>
    </w:p>
    <w:p w14:paraId="39C0CF84" w14:textId="77777777" w:rsidR="000F1242" w:rsidRDefault="000F1242" w:rsidP="00A56F2F">
      <w:pPr>
        <w:spacing w:after="0" w:line="480" w:lineRule="auto"/>
        <w:ind w:firstLine="720"/>
        <w:jc w:val="center"/>
        <w:rPr>
          <w:rFonts w:ascii="Times New Roman" w:hAnsi="Times New Roman" w:cs="Times New Roman"/>
          <w:b/>
          <w:bCs/>
          <w:sz w:val="24"/>
          <w:szCs w:val="24"/>
        </w:rPr>
      </w:pPr>
    </w:p>
    <w:p w14:paraId="7AB63FE9" w14:textId="77777777" w:rsidR="000F1242" w:rsidRDefault="000F1242" w:rsidP="00A56F2F">
      <w:pPr>
        <w:spacing w:after="0" w:line="480" w:lineRule="auto"/>
        <w:ind w:firstLine="720"/>
        <w:jc w:val="center"/>
        <w:rPr>
          <w:rFonts w:ascii="Times New Roman" w:hAnsi="Times New Roman" w:cs="Times New Roman"/>
          <w:b/>
          <w:bCs/>
          <w:sz w:val="24"/>
          <w:szCs w:val="24"/>
        </w:rPr>
      </w:pPr>
    </w:p>
    <w:p w14:paraId="2ECE757E" w14:textId="77777777" w:rsidR="000F1242" w:rsidRDefault="000F1242" w:rsidP="00A56F2F">
      <w:pPr>
        <w:spacing w:after="0" w:line="480" w:lineRule="auto"/>
        <w:ind w:firstLine="720"/>
        <w:jc w:val="center"/>
        <w:rPr>
          <w:rFonts w:ascii="Times New Roman" w:hAnsi="Times New Roman" w:cs="Times New Roman"/>
          <w:b/>
          <w:bCs/>
          <w:sz w:val="24"/>
          <w:szCs w:val="24"/>
        </w:rPr>
      </w:pPr>
    </w:p>
    <w:p w14:paraId="033EF0C5" w14:textId="272FB4A7" w:rsidR="00A56F2F" w:rsidRDefault="00662F59" w:rsidP="00A56F2F">
      <w:pPr>
        <w:spacing w:after="0"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Author Note</w:t>
      </w:r>
    </w:p>
    <w:p w14:paraId="54F1DE0A" w14:textId="6128BAE9" w:rsidR="00A56F2F" w:rsidRDefault="00A56F2F" w:rsidP="00A56F2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Funding</w:t>
      </w:r>
    </w:p>
    <w:p w14:paraId="6F16F8D6" w14:textId="7BE5E94B" w:rsidR="00320511" w:rsidRPr="00320511" w:rsidRDefault="00320511" w:rsidP="00A56F2F">
      <w:pPr>
        <w:spacing w:after="0" w:line="480" w:lineRule="auto"/>
        <w:rPr>
          <w:rFonts w:ascii="Times New Roman" w:hAnsi="Times New Roman" w:cs="Times New Roman"/>
          <w:sz w:val="24"/>
          <w:szCs w:val="24"/>
        </w:rPr>
      </w:pPr>
      <w:r>
        <w:rPr>
          <w:rFonts w:ascii="Times New Roman" w:hAnsi="Times New Roman" w:cs="Times New Roman"/>
          <w:sz w:val="24"/>
          <w:szCs w:val="24"/>
        </w:rPr>
        <w:t>This work was supported by</w:t>
      </w:r>
      <w:r w:rsidR="00415084">
        <w:rPr>
          <w:rFonts w:ascii="Times New Roman" w:hAnsi="Times New Roman" w:cs="Times New Roman"/>
          <w:sz w:val="24"/>
          <w:szCs w:val="24"/>
        </w:rPr>
        <w:t xml:space="preserve"> </w:t>
      </w:r>
      <w:r w:rsidR="00415084" w:rsidRPr="00415084">
        <w:rPr>
          <w:rFonts w:ascii="Times New Roman" w:hAnsi="Times New Roman" w:cs="Times New Roman"/>
          <w:sz w:val="24"/>
          <w:szCs w:val="24"/>
        </w:rPr>
        <w:t>NIH Grant 1RF1MH114277-01</w:t>
      </w:r>
      <w:r w:rsidR="00402E3B">
        <w:rPr>
          <w:rFonts w:ascii="Times New Roman" w:hAnsi="Times New Roman" w:cs="Times New Roman"/>
          <w:sz w:val="24"/>
          <w:szCs w:val="24"/>
        </w:rPr>
        <w:t xml:space="preserve"> and a University of Massachusetts at Amherst Predissertation Grant</w:t>
      </w:r>
      <w:r>
        <w:rPr>
          <w:rFonts w:ascii="Times New Roman" w:hAnsi="Times New Roman" w:cs="Times New Roman"/>
          <w:sz w:val="24"/>
          <w:szCs w:val="24"/>
        </w:rPr>
        <w:t>.</w:t>
      </w:r>
    </w:p>
    <w:p w14:paraId="0E47A68E" w14:textId="7C1AF844" w:rsidR="00A56F2F" w:rsidRDefault="00F9451C" w:rsidP="00A56F2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Data Availability</w:t>
      </w:r>
    </w:p>
    <w:p w14:paraId="50DDFF02" w14:textId="4CFE3D04" w:rsidR="00051F30" w:rsidRPr="00051F30" w:rsidRDefault="00051F30" w:rsidP="00A56F2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datasets and additional relevant materials generated during the current study are available at </w:t>
      </w:r>
      <w:hyperlink r:id="rId27" w:history="1">
        <w:r w:rsidR="00E02699" w:rsidRPr="00E02699">
          <w:rPr>
            <w:rStyle w:val="Hyperlink"/>
            <w:rFonts w:ascii="Times New Roman" w:hAnsi="Times New Roman" w:cs="Times New Roman"/>
            <w:sz w:val="24"/>
            <w:szCs w:val="24"/>
          </w:rPr>
          <w:t>https://osf.io/57jsv/</w:t>
        </w:r>
      </w:hyperlink>
      <w:r w:rsidR="00E02699">
        <w:rPr>
          <w:rFonts w:ascii="Times New Roman" w:hAnsi="Times New Roman" w:cs="Times New Roman"/>
          <w:sz w:val="24"/>
          <w:szCs w:val="24"/>
        </w:rPr>
        <w:t>.</w:t>
      </w:r>
      <w:r w:rsidR="00803258">
        <w:rPr>
          <w:rFonts w:ascii="Times New Roman" w:hAnsi="Times New Roman" w:cs="Times New Roman"/>
          <w:sz w:val="24"/>
          <w:szCs w:val="24"/>
        </w:rPr>
        <w:t xml:space="preserve"> </w:t>
      </w:r>
    </w:p>
    <w:p w14:paraId="41398691" w14:textId="5B519487" w:rsidR="009D7BBF" w:rsidRDefault="004C3D7E" w:rsidP="00A56F2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Prior Dissemination</w:t>
      </w:r>
    </w:p>
    <w:p w14:paraId="388D6700" w14:textId="17EA288F" w:rsidR="004C3D7E" w:rsidRPr="004C3D7E" w:rsidRDefault="004C3D7E" w:rsidP="00A56F2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work was presented at </w:t>
      </w:r>
      <w:r w:rsidR="003561BD">
        <w:rPr>
          <w:rFonts w:ascii="Times New Roman" w:hAnsi="Times New Roman" w:cs="Times New Roman"/>
          <w:sz w:val="24"/>
          <w:szCs w:val="24"/>
        </w:rPr>
        <w:t xml:space="preserve">the </w:t>
      </w:r>
      <w:r w:rsidR="003561BD" w:rsidRPr="003561BD">
        <w:rPr>
          <w:rFonts w:ascii="Times New Roman" w:hAnsi="Times New Roman" w:cs="Times New Roman"/>
          <w:sz w:val="24"/>
          <w:szCs w:val="24"/>
        </w:rPr>
        <w:t>University of Massachusetts at Amherst 2022 Interdisciplinary</w:t>
      </w:r>
      <w:r w:rsidR="003561BD">
        <w:rPr>
          <w:rFonts w:ascii="Times New Roman" w:hAnsi="Times New Roman" w:cs="Times New Roman"/>
          <w:sz w:val="24"/>
          <w:szCs w:val="24"/>
        </w:rPr>
        <w:t xml:space="preserve"> </w:t>
      </w:r>
      <w:r w:rsidR="003561BD" w:rsidRPr="003561BD">
        <w:rPr>
          <w:rFonts w:ascii="Times New Roman" w:hAnsi="Times New Roman" w:cs="Times New Roman"/>
          <w:sz w:val="24"/>
          <w:szCs w:val="24"/>
        </w:rPr>
        <w:t>Neurosciences Conference</w:t>
      </w:r>
      <w:r w:rsidR="003561BD">
        <w:rPr>
          <w:rFonts w:ascii="Times New Roman" w:hAnsi="Times New Roman" w:cs="Times New Roman"/>
          <w:sz w:val="24"/>
          <w:szCs w:val="24"/>
        </w:rPr>
        <w:t xml:space="preserve">, </w:t>
      </w:r>
      <w:r w:rsidR="00352671">
        <w:rPr>
          <w:rFonts w:ascii="Times New Roman" w:hAnsi="Times New Roman" w:cs="Times New Roman"/>
          <w:sz w:val="24"/>
          <w:szCs w:val="24"/>
        </w:rPr>
        <w:t xml:space="preserve">2022 </w:t>
      </w:r>
      <w:r w:rsidR="00352671" w:rsidRPr="00352671">
        <w:rPr>
          <w:rFonts w:ascii="Times New Roman" w:hAnsi="Times New Roman" w:cs="Times New Roman"/>
          <w:sz w:val="24"/>
          <w:szCs w:val="24"/>
        </w:rPr>
        <w:t>Context and Episodic Memory Symposium</w:t>
      </w:r>
      <w:r w:rsidR="00352671">
        <w:rPr>
          <w:rFonts w:ascii="Times New Roman" w:hAnsi="Times New Roman" w:cs="Times New Roman"/>
          <w:sz w:val="24"/>
          <w:szCs w:val="24"/>
        </w:rPr>
        <w:t xml:space="preserve">, </w:t>
      </w:r>
      <w:r w:rsidR="007E0F68">
        <w:rPr>
          <w:rFonts w:ascii="Times New Roman" w:hAnsi="Times New Roman" w:cs="Times New Roman"/>
          <w:sz w:val="24"/>
          <w:szCs w:val="24"/>
        </w:rPr>
        <w:t xml:space="preserve">2022 </w:t>
      </w:r>
      <w:r w:rsidR="007E0F68" w:rsidRPr="007E0F68">
        <w:rPr>
          <w:rFonts w:ascii="Times New Roman" w:hAnsi="Times New Roman" w:cs="Times New Roman"/>
          <w:sz w:val="24"/>
          <w:szCs w:val="24"/>
        </w:rPr>
        <w:t>Object Perception and Memory Symposium</w:t>
      </w:r>
      <w:r w:rsidR="007E0F68">
        <w:rPr>
          <w:rFonts w:ascii="Times New Roman" w:hAnsi="Times New Roman" w:cs="Times New Roman"/>
          <w:sz w:val="24"/>
          <w:szCs w:val="24"/>
        </w:rPr>
        <w:t xml:space="preserve">, </w:t>
      </w:r>
      <w:r w:rsidR="001D43EA">
        <w:rPr>
          <w:rFonts w:ascii="Times New Roman" w:hAnsi="Times New Roman" w:cs="Times New Roman"/>
          <w:sz w:val="24"/>
          <w:szCs w:val="24"/>
        </w:rPr>
        <w:t xml:space="preserve">2022 </w:t>
      </w:r>
      <w:r w:rsidR="001D43EA" w:rsidRPr="001D43EA">
        <w:rPr>
          <w:rFonts w:ascii="Times New Roman" w:hAnsi="Times New Roman" w:cs="Times New Roman"/>
          <w:sz w:val="24"/>
          <w:szCs w:val="24"/>
        </w:rPr>
        <w:t>Psychonomic Society Annual Meeting</w:t>
      </w:r>
      <w:r w:rsidR="009B6961">
        <w:rPr>
          <w:rFonts w:ascii="Times New Roman" w:hAnsi="Times New Roman" w:cs="Times New Roman"/>
          <w:sz w:val="24"/>
          <w:szCs w:val="24"/>
        </w:rPr>
        <w:t xml:space="preserve">, and the 2023 </w:t>
      </w:r>
      <w:r w:rsidR="009B6961" w:rsidRPr="009B6961">
        <w:rPr>
          <w:rFonts w:ascii="Times New Roman" w:hAnsi="Times New Roman" w:cs="Times New Roman"/>
          <w:sz w:val="24"/>
          <w:szCs w:val="24"/>
        </w:rPr>
        <w:t>Vision Sciences Society Annual Meeting</w:t>
      </w:r>
      <w:r w:rsidR="009B6961">
        <w:rPr>
          <w:rFonts w:ascii="Times New Roman" w:hAnsi="Times New Roman" w:cs="Times New Roman"/>
          <w:sz w:val="24"/>
          <w:szCs w:val="24"/>
        </w:rPr>
        <w:t xml:space="preserve">. </w:t>
      </w:r>
      <w:r w:rsidR="00480F02" w:rsidRPr="00480F02">
        <w:rPr>
          <w:rFonts w:ascii="Times New Roman" w:hAnsi="Times New Roman" w:cs="Times New Roman"/>
          <w:sz w:val="24"/>
          <w:szCs w:val="24"/>
        </w:rPr>
        <w:t xml:space="preserve">An abstract describing this work was published as a conference proceeding in </w:t>
      </w:r>
      <w:r w:rsidR="00480F02" w:rsidRPr="00480F02">
        <w:rPr>
          <w:rFonts w:ascii="Times New Roman" w:hAnsi="Times New Roman" w:cs="Times New Roman"/>
          <w:i/>
          <w:iCs/>
          <w:sz w:val="24"/>
          <w:szCs w:val="24"/>
        </w:rPr>
        <w:t>Journal of Vision</w:t>
      </w:r>
      <w:r w:rsidR="00480F02">
        <w:rPr>
          <w:rFonts w:ascii="Times New Roman" w:hAnsi="Times New Roman" w:cs="Times New Roman"/>
          <w:sz w:val="24"/>
          <w:szCs w:val="24"/>
        </w:rPr>
        <w:t xml:space="preserve">. </w:t>
      </w:r>
      <w:r w:rsidR="00B67A47">
        <w:rPr>
          <w:rFonts w:ascii="Times New Roman" w:hAnsi="Times New Roman" w:cs="Times New Roman"/>
          <w:sz w:val="24"/>
          <w:szCs w:val="24"/>
        </w:rPr>
        <w:t>A preprint of this work has been posted on OSF.</w:t>
      </w:r>
    </w:p>
    <w:p w14:paraId="7A83C774" w14:textId="3711CEDB" w:rsidR="00BE39AC" w:rsidRDefault="00A56F2F" w:rsidP="00A56F2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Author</w:t>
      </w:r>
      <w:r w:rsidR="00B65BA8">
        <w:rPr>
          <w:rFonts w:ascii="Times New Roman" w:hAnsi="Times New Roman" w:cs="Times New Roman"/>
          <w:b/>
          <w:bCs/>
          <w:sz w:val="24"/>
          <w:szCs w:val="24"/>
        </w:rPr>
        <w:t>s’</w:t>
      </w:r>
      <w:r>
        <w:rPr>
          <w:rFonts w:ascii="Times New Roman" w:hAnsi="Times New Roman" w:cs="Times New Roman"/>
          <w:b/>
          <w:bCs/>
          <w:sz w:val="24"/>
          <w:szCs w:val="24"/>
        </w:rPr>
        <w:t xml:space="preserve"> Contributions</w:t>
      </w:r>
      <w:r w:rsidR="00B7603F">
        <w:rPr>
          <w:rFonts w:ascii="Times New Roman" w:hAnsi="Times New Roman" w:cs="Times New Roman"/>
          <w:b/>
          <w:bCs/>
          <w:sz w:val="24"/>
          <w:szCs w:val="24"/>
        </w:rPr>
        <w:t xml:space="preserve"> </w:t>
      </w:r>
    </w:p>
    <w:p w14:paraId="6AECA7E8" w14:textId="055E4E66" w:rsidR="00BE39AC" w:rsidRPr="00BE39AC" w:rsidRDefault="00BE39AC" w:rsidP="00A56F2F">
      <w:pPr>
        <w:spacing w:after="0" w:line="480" w:lineRule="auto"/>
        <w:rPr>
          <w:rFonts w:ascii="Times New Roman" w:hAnsi="Times New Roman" w:cs="Times New Roman"/>
          <w:sz w:val="24"/>
          <w:szCs w:val="24"/>
        </w:rPr>
      </w:pPr>
      <w:r w:rsidRPr="004A7A36">
        <w:rPr>
          <w:rFonts w:ascii="Times New Roman" w:hAnsi="Times New Roman" w:cs="Times New Roman"/>
          <w:i/>
          <w:iCs/>
          <w:sz w:val="24"/>
          <w:szCs w:val="24"/>
        </w:rPr>
        <w:t>Anna McCarter:</w:t>
      </w:r>
      <w:r>
        <w:rPr>
          <w:rFonts w:ascii="Times New Roman" w:hAnsi="Times New Roman" w:cs="Times New Roman"/>
          <w:sz w:val="24"/>
          <w:szCs w:val="24"/>
        </w:rPr>
        <w:t xml:space="preserve"> Conceptualization, Data Curation, Formal Analysis, Funding Acquisition, Investigation, Methodology, Project Administration, Resources, Software, Validation, Visualization, Writing – Original Draft, Writing – Review and Editing. </w:t>
      </w:r>
      <w:r w:rsidRPr="004A7A36">
        <w:rPr>
          <w:rFonts w:ascii="Times New Roman" w:hAnsi="Times New Roman" w:cs="Times New Roman"/>
          <w:i/>
          <w:iCs/>
          <w:sz w:val="24"/>
          <w:szCs w:val="24"/>
        </w:rPr>
        <w:t>David Huber:</w:t>
      </w:r>
      <w:r>
        <w:rPr>
          <w:rFonts w:ascii="Times New Roman" w:hAnsi="Times New Roman" w:cs="Times New Roman"/>
          <w:sz w:val="24"/>
          <w:szCs w:val="24"/>
        </w:rPr>
        <w:t xml:space="preserve"> Conceptualization, Funding Acquisition, Methodology, Resources, Supervision, Writing – Review and Editing. </w:t>
      </w:r>
      <w:r w:rsidRPr="004A7A36">
        <w:rPr>
          <w:rFonts w:ascii="Times New Roman" w:hAnsi="Times New Roman" w:cs="Times New Roman"/>
          <w:i/>
          <w:iCs/>
          <w:sz w:val="24"/>
          <w:szCs w:val="24"/>
        </w:rPr>
        <w:t>Rose</w:t>
      </w:r>
      <w:r w:rsidR="00607CD0">
        <w:rPr>
          <w:rFonts w:ascii="Times New Roman" w:hAnsi="Times New Roman" w:cs="Times New Roman"/>
          <w:i/>
          <w:iCs/>
          <w:sz w:val="24"/>
          <w:szCs w:val="24"/>
        </w:rPr>
        <w:t>mary</w:t>
      </w:r>
      <w:r w:rsidRPr="004A7A36">
        <w:rPr>
          <w:rFonts w:ascii="Times New Roman" w:hAnsi="Times New Roman" w:cs="Times New Roman"/>
          <w:i/>
          <w:iCs/>
          <w:sz w:val="24"/>
          <w:szCs w:val="24"/>
        </w:rPr>
        <w:t xml:space="preserve"> Cowell:</w:t>
      </w:r>
      <w:r>
        <w:rPr>
          <w:rFonts w:ascii="Times New Roman" w:hAnsi="Times New Roman" w:cs="Times New Roman"/>
          <w:sz w:val="24"/>
          <w:szCs w:val="24"/>
        </w:rPr>
        <w:t xml:space="preserve"> Conceptualization, Funding Acquisition, Methodology, Resources, Supervision, Writing – Review and Editing.</w:t>
      </w:r>
    </w:p>
    <w:p w14:paraId="4F2BDF77" w14:textId="11F63E63" w:rsidR="00A56F2F" w:rsidRDefault="00B7603F" w:rsidP="00A56F2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Acknowledgements</w:t>
      </w:r>
    </w:p>
    <w:p w14:paraId="02DE0E84" w14:textId="5D741BB5" w:rsidR="006A063F" w:rsidRPr="00A56F2F" w:rsidRDefault="001E0593" w:rsidP="00A56F2F">
      <w:pPr>
        <w:spacing w:after="0" w:line="480" w:lineRule="auto"/>
        <w:rPr>
          <w:rFonts w:ascii="Times New Roman" w:hAnsi="Times New Roman" w:cs="Times New Roman"/>
          <w:b/>
          <w:bCs/>
          <w:sz w:val="24"/>
          <w:szCs w:val="24"/>
        </w:rPr>
      </w:pPr>
      <w:r>
        <w:rPr>
          <w:rFonts w:ascii="Times New Roman" w:hAnsi="Times New Roman" w:cs="Times New Roman"/>
          <w:sz w:val="24"/>
          <w:szCs w:val="24"/>
        </w:rPr>
        <w:lastRenderedPageBreak/>
        <w:t xml:space="preserve">The authors would like to thank </w:t>
      </w:r>
      <w:r w:rsidR="005B4E34" w:rsidRPr="005B4E34">
        <w:rPr>
          <w:rFonts w:ascii="Times New Roman" w:hAnsi="Times New Roman" w:cs="Times New Roman"/>
          <w:sz w:val="24"/>
          <w:szCs w:val="24"/>
        </w:rPr>
        <w:t>Aayush Patel</w:t>
      </w:r>
      <w:r w:rsidR="005B4E34">
        <w:rPr>
          <w:rFonts w:ascii="Times New Roman" w:hAnsi="Times New Roman" w:cs="Times New Roman"/>
          <w:sz w:val="24"/>
          <w:szCs w:val="24"/>
        </w:rPr>
        <w:t xml:space="preserve">, </w:t>
      </w:r>
      <w:r w:rsidR="005B4E34" w:rsidRPr="005B4E34">
        <w:rPr>
          <w:rFonts w:ascii="Times New Roman" w:hAnsi="Times New Roman" w:cs="Times New Roman"/>
          <w:sz w:val="24"/>
          <w:szCs w:val="24"/>
        </w:rPr>
        <w:t>Aisling Finnegan</w:t>
      </w:r>
      <w:r w:rsidR="005B4E34">
        <w:rPr>
          <w:rFonts w:ascii="Times New Roman" w:hAnsi="Times New Roman" w:cs="Times New Roman"/>
          <w:sz w:val="24"/>
          <w:szCs w:val="24"/>
        </w:rPr>
        <w:t xml:space="preserve">, </w:t>
      </w:r>
      <w:r w:rsidR="005B4E34" w:rsidRPr="005B4E34">
        <w:rPr>
          <w:rFonts w:ascii="Times New Roman" w:hAnsi="Times New Roman" w:cs="Times New Roman"/>
          <w:sz w:val="24"/>
          <w:szCs w:val="24"/>
        </w:rPr>
        <w:t>Colleen Dunn</w:t>
      </w:r>
      <w:r w:rsidR="005B4E34">
        <w:rPr>
          <w:rFonts w:ascii="Times New Roman" w:hAnsi="Times New Roman" w:cs="Times New Roman"/>
          <w:sz w:val="24"/>
          <w:szCs w:val="24"/>
        </w:rPr>
        <w:t xml:space="preserve">, </w:t>
      </w:r>
      <w:r w:rsidR="005B4E34" w:rsidRPr="005B4E34">
        <w:rPr>
          <w:rFonts w:ascii="Times New Roman" w:hAnsi="Times New Roman" w:cs="Times New Roman"/>
          <w:sz w:val="24"/>
          <w:szCs w:val="24"/>
        </w:rPr>
        <w:t>Hannah Laird</w:t>
      </w:r>
      <w:r w:rsidR="005B4E34">
        <w:rPr>
          <w:rFonts w:ascii="Times New Roman" w:hAnsi="Times New Roman" w:cs="Times New Roman"/>
          <w:sz w:val="24"/>
          <w:szCs w:val="24"/>
        </w:rPr>
        <w:t xml:space="preserve">, and </w:t>
      </w:r>
      <w:r w:rsidR="005B4E34" w:rsidRPr="005B4E34">
        <w:rPr>
          <w:rFonts w:ascii="Times New Roman" w:hAnsi="Times New Roman" w:cs="Times New Roman"/>
          <w:sz w:val="24"/>
          <w:szCs w:val="24"/>
        </w:rPr>
        <w:t>Max Kozlowski</w:t>
      </w:r>
      <w:r w:rsidR="005B4E34">
        <w:rPr>
          <w:rFonts w:ascii="Times New Roman" w:hAnsi="Times New Roman" w:cs="Times New Roman"/>
          <w:sz w:val="24"/>
          <w:szCs w:val="24"/>
        </w:rPr>
        <w:t xml:space="preserve"> for their help with data collection.</w:t>
      </w:r>
      <w:r w:rsidR="006A063F">
        <w:rPr>
          <w:rFonts w:ascii="Times New Roman" w:hAnsi="Times New Roman" w:cs="Times New Roman"/>
          <w:sz w:val="24"/>
          <w:szCs w:val="24"/>
        </w:rPr>
        <w:br w:type="page"/>
      </w:r>
    </w:p>
    <w:p w14:paraId="3BCA5D08" w14:textId="77777777" w:rsidR="006A063F" w:rsidRPr="004C369C" w:rsidRDefault="006A063F" w:rsidP="006A063F">
      <w:pPr>
        <w:spacing w:after="0" w:line="480" w:lineRule="auto"/>
        <w:jc w:val="center"/>
        <w:rPr>
          <w:rFonts w:ascii="Times New Roman" w:hAnsi="Times New Roman" w:cs="Times New Roman"/>
          <w:b/>
          <w:bCs/>
          <w:sz w:val="24"/>
          <w:szCs w:val="24"/>
        </w:rPr>
      </w:pPr>
      <w:r w:rsidRPr="004C369C">
        <w:rPr>
          <w:rFonts w:ascii="Times New Roman" w:hAnsi="Times New Roman" w:cs="Times New Roman"/>
          <w:b/>
          <w:bCs/>
          <w:sz w:val="24"/>
          <w:szCs w:val="24"/>
        </w:rPr>
        <w:lastRenderedPageBreak/>
        <w:t>References</w:t>
      </w:r>
    </w:p>
    <w:p w14:paraId="3A046EEA" w14:textId="7CE0CB5F" w:rsidR="00E45984" w:rsidRPr="00E45984" w:rsidRDefault="00E45984" w:rsidP="006A063F">
      <w:pPr>
        <w:spacing w:after="0" w:line="480" w:lineRule="auto"/>
        <w:ind w:left="720" w:hanging="720"/>
        <w:rPr>
          <w:rFonts w:ascii="Times New Roman" w:hAnsi="Times New Roman" w:cs="Times New Roman"/>
          <w:color w:val="222222"/>
          <w:sz w:val="24"/>
          <w:szCs w:val="24"/>
          <w:shd w:val="clear" w:color="auto" w:fill="FFFFFF"/>
        </w:rPr>
      </w:pPr>
      <w:r w:rsidRPr="00E45984">
        <w:rPr>
          <w:rFonts w:ascii="Times New Roman" w:hAnsi="Times New Roman" w:cs="Times New Roman"/>
          <w:color w:val="222222"/>
          <w:sz w:val="24"/>
          <w:szCs w:val="24"/>
          <w:shd w:val="clear" w:color="auto" w:fill="FFFFFF"/>
        </w:rPr>
        <w:t>Ab</w:t>
      </w:r>
      <w:r w:rsidR="00AF724B">
        <w:rPr>
          <w:rFonts w:ascii="Times New Roman" w:hAnsi="Times New Roman" w:cs="Times New Roman"/>
          <w:color w:val="222222"/>
          <w:sz w:val="24"/>
          <w:szCs w:val="24"/>
          <w:shd w:val="clear" w:color="auto" w:fill="FFFFFF"/>
        </w:rPr>
        <w:t>b</w:t>
      </w:r>
      <w:r w:rsidRPr="00E45984">
        <w:rPr>
          <w:rFonts w:ascii="Times New Roman" w:hAnsi="Times New Roman" w:cs="Times New Roman"/>
          <w:color w:val="222222"/>
          <w:sz w:val="24"/>
          <w:szCs w:val="24"/>
          <w:shd w:val="clear" w:color="auto" w:fill="FFFFFF"/>
        </w:rPr>
        <w:t xml:space="preserve">ott, E. E. (1909). On the analysis of the </w:t>
      </w:r>
      <w:proofErr w:type="gramStart"/>
      <w:r w:rsidRPr="00E45984">
        <w:rPr>
          <w:rFonts w:ascii="Times New Roman" w:hAnsi="Times New Roman" w:cs="Times New Roman"/>
          <w:color w:val="222222"/>
          <w:sz w:val="24"/>
          <w:szCs w:val="24"/>
          <w:shd w:val="clear" w:color="auto" w:fill="FFFFFF"/>
        </w:rPr>
        <w:t>factor</w:t>
      </w:r>
      <w:proofErr w:type="gramEnd"/>
      <w:r w:rsidRPr="00E45984">
        <w:rPr>
          <w:rFonts w:ascii="Times New Roman" w:hAnsi="Times New Roman" w:cs="Times New Roman"/>
          <w:color w:val="222222"/>
          <w:sz w:val="24"/>
          <w:szCs w:val="24"/>
          <w:shd w:val="clear" w:color="auto" w:fill="FFFFFF"/>
        </w:rPr>
        <w:t xml:space="preserve"> of recall in the learning process. </w:t>
      </w:r>
      <w:r w:rsidRPr="00E45984">
        <w:rPr>
          <w:rFonts w:ascii="Times New Roman" w:hAnsi="Times New Roman" w:cs="Times New Roman"/>
          <w:i/>
          <w:iCs/>
          <w:color w:val="222222"/>
          <w:sz w:val="24"/>
          <w:szCs w:val="24"/>
          <w:shd w:val="clear" w:color="auto" w:fill="FFFFFF"/>
        </w:rPr>
        <w:t>The Psychological Review: Monograph Supplements</w:t>
      </w:r>
      <w:r w:rsidRPr="00E45984">
        <w:rPr>
          <w:rFonts w:ascii="Times New Roman" w:hAnsi="Times New Roman" w:cs="Times New Roman"/>
          <w:color w:val="222222"/>
          <w:sz w:val="24"/>
          <w:szCs w:val="24"/>
          <w:shd w:val="clear" w:color="auto" w:fill="FFFFFF"/>
        </w:rPr>
        <w:t>, </w:t>
      </w:r>
      <w:r w:rsidRPr="00E45984">
        <w:rPr>
          <w:rFonts w:ascii="Times New Roman" w:hAnsi="Times New Roman" w:cs="Times New Roman"/>
          <w:i/>
          <w:iCs/>
          <w:color w:val="222222"/>
          <w:sz w:val="24"/>
          <w:szCs w:val="24"/>
          <w:shd w:val="clear" w:color="auto" w:fill="FFFFFF"/>
        </w:rPr>
        <w:t>11</w:t>
      </w:r>
      <w:r w:rsidRPr="00E45984">
        <w:rPr>
          <w:rFonts w:ascii="Times New Roman" w:hAnsi="Times New Roman" w:cs="Times New Roman"/>
          <w:color w:val="222222"/>
          <w:sz w:val="24"/>
          <w:szCs w:val="24"/>
          <w:shd w:val="clear" w:color="auto" w:fill="FFFFFF"/>
        </w:rPr>
        <w:t>(1), 159.</w:t>
      </w:r>
    </w:p>
    <w:p w14:paraId="17B28911" w14:textId="78C9BC96" w:rsidR="00D17E12" w:rsidRDefault="00D17E12" w:rsidP="006A063F">
      <w:pPr>
        <w:spacing w:after="0" w:line="480" w:lineRule="auto"/>
        <w:ind w:left="720" w:hanging="720"/>
        <w:rPr>
          <w:rFonts w:ascii="Times New Roman" w:hAnsi="Times New Roman" w:cs="Times New Roman"/>
          <w:color w:val="222222"/>
          <w:sz w:val="24"/>
          <w:szCs w:val="24"/>
          <w:shd w:val="clear" w:color="auto" w:fill="FFFFFF"/>
        </w:rPr>
      </w:pPr>
      <w:proofErr w:type="spellStart"/>
      <w:r w:rsidRPr="00D17E12">
        <w:rPr>
          <w:rFonts w:ascii="Times New Roman" w:hAnsi="Times New Roman" w:cs="Times New Roman"/>
          <w:color w:val="222222"/>
          <w:sz w:val="24"/>
          <w:szCs w:val="24"/>
          <w:shd w:val="clear" w:color="auto" w:fill="FFFFFF"/>
        </w:rPr>
        <w:t>Aenugu</w:t>
      </w:r>
      <w:proofErr w:type="spellEnd"/>
      <w:r w:rsidRPr="00D17E12">
        <w:rPr>
          <w:rFonts w:ascii="Times New Roman" w:hAnsi="Times New Roman" w:cs="Times New Roman"/>
          <w:color w:val="222222"/>
          <w:sz w:val="24"/>
          <w:szCs w:val="24"/>
          <w:shd w:val="clear" w:color="auto" w:fill="FFFFFF"/>
        </w:rPr>
        <w:t xml:space="preserve">, S., &amp; Huber, D. E. (2021). Asymmetric Weights and Retrieval Practice in an </w:t>
      </w:r>
      <w:proofErr w:type="spellStart"/>
      <w:r w:rsidRPr="00D17E12">
        <w:rPr>
          <w:rFonts w:ascii="Times New Roman" w:hAnsi="Times New Roman" w:cs="Times New Roman"/>
          <w:color w:val="222222"/>
          <w:sz w:val="24"/>
          <w:szCs w:val="24"/>
          <w:shd w:val="clear" w:color="auto" w:fill="FFFFFF"/>
        </w:rPr>
        <w:t>Autoassociative</w:t>
      </w:r>
      <w:proofErr w:type="spellEnd"/>
      <w:r w:rsidRPr="00D17E12">
        <w:rPr>
          <w:rFonts w:ascii="Times New Roman" w:hAnsi="Times New Roman" w:cs="Times New Roman"/>
          <w:color w:val="222222"/>
          <w:sz w:val="24"/>
          <w:szCs w:val="24"/>
          <w:shd w:val="clear" w:color="auto" w:fill="FFFFFF"/>
        </w:rPr>
        <w:t xml:space="preserve"> Neural Network Model of Paired-Associate Learning. </w:t>
      </w:r>
      <w:r w:rsidRPr="00D17E12">
        <w:rPr>
          <w:rFonts w:ascii="Times New Roman" w:hAnsi="Times New Roman" w:cs="Times New Roman"/>
          <w:i/>
          <w:iCs/>
          <w:color w:val="222222"/>
          <w:sz w:val="24"/>
          <w:szCs w:val="24"/>
          <w:shd w:val="clear" w:color="auto" w:fill="FFFFFF"/>
        </w:rPr>
        <w:t>Neural Computation</w:t>
      </w:r>
      <w:r w:rsidRPr="00D17E12">
        <w:rPr>
          <w:rFonts w:ascii="Times New Roman" w:hAnsi="Times New Roman" w:cs="Times New Roman"/>
          <w:color w:val="222222"/>
          <w:sz w:val="24"/>
          <w:szCs w:val="24"/>
          <w:shd w:val="clear" w:color="auto" w:fill="FFFFFF"/>
        </w:rPr>
        <w:t>, </w:t>
      </w:r>
      <w:r w:rsidRPr="00D17E12">
        <w:rPr>
          <w:rFonts w:ascii="Times New Roman" w:hAnsi="Times New Roman" w:cs="Times New Roman"/>
          <w:i/>
          <w:iCs/>
          <w:color w:val="222222"/>
          <w:sz w:val="24"/>
          <w:szCs w:val="24"/>
          <w:shd w:val="clear" w:color="auto" w:fill="FFFFFF"/>
        </w:rPr>
        <w:t>33</w:t>
      </w:r>
      <w:r w:rsidRPr="00D17E12">
        <w:rPr>
          <w:rFonts w:ascii="Times New Roman" w:hAnsi="Times New Roman" w:cs="Times New Roman"/>
          <w:color w:val="222222"/>
          <w:sz w:val="24"/>
          <w:szCs w:val="24"/>
          <w:shd w:val="clear" w:color="auto" w:fill="FFFFFF"/>
        </w:rPr>
        <w:t>(12), 3351-3360.</w:t>
      </w:r>
    </w:p>
    <w:p w14:paraId="6E54C545" w14:textId="46AE1C19" w:rsidR="00C025C9" w:rsidRPr="00C025C9" w:rsidRDefault="00C025C9" w:rsidP="006A063F">
      <w:pPr>
        <w:spacing w:after="0" w:line="480" w:lineRule="auto"/>
        <w:ind w:left="720" w:hanging="720"/>
        <w:rPr>
          <w:rFonts w:ascii="Times New Roman" w:hAnsi="Times New Roman" w:cs="Times New Roman"/>
          <w:color w:val="222222"/>
          <w:sz w:val="24"/>
          <w:szCs w:val="24"/>
          <w:shd w:val="clear" w:color="auto" w:fill="FFFFFF"/>
        </w:rPr>
      </w:pPr>
      <w:r w:rsidRPr="00040864">
        <w:rPr>
          <w:rFonts w:ascii="Times New Roman" w:hAnsi="Times New Roman" w:cs="Times New Roman"/>
          <w:color w:val="222222"/>
          <w:sz w:val="24"/>
          <w:szCs w:val="24"/>
          <w:shd w:val="clear" w:color="auto" w:fill="FFFFFF"/>
        </w:rPr>
        <w:t>Antony, J. W., Ferreira, C. S., Norman, K. A., &amp; Wimber, M. (2017). Retrieval as a fast route to memory consolidation. </w:t>
      </w:r>
      <w:r w:rsidRPr="00040864">
        <w:rPr>
          <w:rFonts w:ascii="Times New Roman" w:hAnsi="Times New Roman" w:cs="Times New Roman"/>
          <w:i/>
          <w:iCs/>
          <w:color w:val="222222"/>
          <w:sz w:val="24"/>
          <w:szCs w:val="24"/>
          <w:shd w:val="clear" w:color="auto" w:fill="FFFFFF"/>
        </w:rPr>
        <w:t>Trends in cognitive sciences</w:t>
      </w:r>
      <w:r w:rsidRPr="00040864">
        <w:rPr>
          <w:rFonts w:ascii="Times New Roman" w:hAnsi="Times New Roman" w:cs="Times New Roman"/>
          <w:color w:val="222222"/>
          <w:sz w:val="24"/>
          <w:szCs w:val="24"/>
          <w:shd w:val="clear" w:color="auto" w:fill="FFFFFF"/>
        </w:rPr>
        <w:t>, </w:t>
      </w:r>
      <w:r w:rsidRPr="00040864">
        <w:rPr>
          <w:rFonts w:ascii="Times New Roman" w:hAnsi="Times New Roman" w:cs="Times New Roman"/>
          <w:i/>
          <w:iCs/>
          <w:color w:val="222222"/>
          <w:sz w:val="24"/>
          <w:szCs w:val="24"/>
          <w:shd w:val="clear" w:color="auto" w:fill="FFFFFF"/>
        </w:rPr>
        <w:t>21</w:t>
      </w:r>
      <w:r w:rsidRPr="00040864">
        <w:rPr>
          <w:rFonts w:ascii="Times New Roman" w:hAnsi="Times New Roman" w:cs="Times New Roman"/>
          <w:color w:val="222222"/>
          <w:sz w:val="24"/>
          <w:szCs w:val="24"/>
          <w:shd w:val="clear" w:color="auto" w:fill="FFFFFF"/>
        </w:rPr>
        <w:t>(8), 573-576.</w:t>
      </w:r>
    </w:p>
    <w:p w14:paraId="5C94F917" w14:textId="79A0CE82" w:rsidR="00600103" w:rsidRDefault="00600103" w:rsidP="006A063F">
      <w:pPr>
        <w:spacing w:after="0" w:line="480" w:lineRule="auto"/>
        <w:ind w:left="720" w:hanging="720"/>
        <w:rPr>
          <w:rFonts w:ascii="Times New Roman" w:hAnsi="Times New Roman" w:cs="Times New Roman"/>
          <w:color w:val="222222"/>
          <w:sz w:val="24"/>
          <w:szCs w:val="24"/>
          <w:shd w:val="clear" w:color="auto" w:fill="FFFFFF"/>
        </w:rPr>
      </w:pPr>
      <w:r w:rsidRPr="00040864">
        <w:rPr>
          <w:rFonts w:ascii="Times New Roman" w:hAnsi="Times New Roman" w:cs="Times New Roman"/>
          <w:color w:val="222222"/>
          <w:sz w:val="24"/>
          <w:szCs w:val="24"/>
          <w:shd w:val="clear" w:color="auto" w:fill="FFFFFF"/>
        </w:rPr>
        <w:t>Bjork, E. L., &amp; Bjork, R. A. (2011). Making things hard on yourself, but in a good way: Creating desirable difficulties to enhance learning. </w:t>
      </w:r>
      <w:r w:rsidRPr="00040864">
        <w:rPr>
          <w:rFonts w:ascii="Times New Roman" w:hAnsi="Times New Roman" w:cs="Times New Roman"/>
          <w:i/>
          <w:iCs/>
          <w:color w:val="222222"/>
          <w:sz w:val="24"/>
          <w:szCs w:val="24"/>
          <w:shd w:val="clear" w:color="auto" w:fill="FFFFFF"/>
        </w:rPr>
        <w:t>Psychology and the real world: Essays illustrating fundamental contributions to society</w:t>
      </w:r>
      <w:r w:rsidRPr="00040864">
        <w:rPr>
          <w:rFonts w:ascii="Times New Roman" w:hAnsi="Times New Roman" w:cs="Times New Roman"/>
          <w:color w:val="222222"/>
          <w:sz w:val="24"/>
          <w:szCs w:val="24"/>
          <w:shd w:val="clear" w:color="auto" w:fill="FFFFFF"/>
        </w:rPr>
        <w:t>, </w:t>
      </w:r>
      <w:r w:rsidRPr="00040864">
        <w:rPr>
          <w:rFonts w:ascii="Times New Roman" w:hAnsi="Times New Roman" w:cs="Times New Roman"/>
          <w:i/>
          <w:iCs/>
          <w:color w:val="222222"/>
          <w:sz w:val="24"/>
          <w:szCs w:val="24"/>
          <w:shd w:val="clear" w:color="auto" w:fill="FFFFFF"/>
        </w:rPr>
        <w:t>2</w:t>
      </w:r>
      <w:r w:rsidRPr="00040864">
        <w:rPr>
          <w:rFonts w:ascii="Times New Roman" w:hAnsi="Times New Roman" w:cs="Times New Roman"/>
          <w:color w:val="222222"/>
          <w:sz w:val="24"/>
          <w:szCs w:val="24"/>
          <w:shd w:val="clear" w:color="auto" w:fill="FFFFFF"/>
        </w:rPr>
        <w:t>(59-68).</w:t>
      </w:r>
    </w:p>
    <w:p w14:paraId="7CC3C476" w14:textId="150D698E" w:rsidR="00F32E60" w:rsidRPr="00F32E60" w:rsidRDefault="00F32E60" w:rsidP="006A063F">
      <w:pPr>
        <w:spacing w:after="0" w:line="480" w:lineRule="auto"/>
        <w:ind w:left="720" w:hanging="720"/>
        <w:rPr>
          <w:rFonts w:ascii="Times New Roman" w:hAnsi="Times New Roman" w:cs="Times New Roman"/>
          <w:color w:val="222222"/>
          <w:sz w:val="24"/>
          <w:szCs w:val="24"/>
          <w:shd w:val="clear" w:color="auto" w:fill="FFFFFF"/>
        </w:rPr>
      </w:pPr>
      <w:r w:rsidRPr="00F32E60">
        <w:rPr>
          <w:rFonts w:ascii="Times New Roman" w:hAnsi="Times New Roman" w:cs="Times New Roman"/>
          <w:color w:val="222222"/>
          <w:sz w:val="24"/>
          <w:szCs w:val="24"/>
          <w:shd w:val="clear" w:color="auto" w:fill="FFFFFF"/>
        </w:rPr>
        <w:t>Boutin, A., Panzer, S., &amp; Blandin, Y. (2013). Retrieval practice in motor learning. </w:t>
      </w:r>
      <w:r w:rsidRPr="00F32E60">
        <w:rPr>
          <w:rFonts w:ascii="Times New Roman" w:hAnsi="Times New Roman" w:cs="Times New Roman"/>
          <w:i/>
          <w:iCs/>
          <w:color w:val="222222"/>
          <w:sz w:val="24"/>
          <w:szCs w:val="24"/>
          <w:shd w:val="clear" w:color="auto" w:fill="FFFFFF"/>
        </w:rPr>
        <w:t>Human movement science</w:t>
      </w:r>
      <w:r w:rsidRPr="00F32E60">
        <w:rPr>
          <w:rFonts w:ascii="Times New Roman" w:hAnsi="Times New Roman" w:cs="Times New Roman"/>
          <w:color w:val="222222"/>
          <w:sz w:val="24"/>
          <w:szCs w:val="24"/>
          <w:shd w:val="clear" w:color="auto" w:fill="FFFFFF"/>
        </w:rPr>
        <w:t>, </w:t>
      </w:r>
      <w:r w:rsidRPr="00F32E60">
        <w:rPr>
          <w:rFonts w:ascii="Times New Roman" w:hAnsi="Times New Roman" w:cs="Times New Roman"/>
          <w:i/>
          <w:iCs/>
          <w:color w:val="222222"/>
          <w:sz w:val="24"/>
          <w:szCs w:val="24"/>
          <w:shd w:val="clear" w:color="auto" w:fill="FFFFFF"/>
        </w:rPr>
        <w:t>32</w:t>
      </w:r>
      <w:r w:rsidRPr="00F32E60">
        <w:rPr>
          <w:rFonts w:ascii="Times New Roman" w:hAnsi="Times New Roman" w:cs="Times New Roman"/>
          <w:color w:val="222222"/>
          <w:sz w:val="24"/>
          <w:szCs w:val="24"/>
          <w:shd w:val="clear" w:color="auto" w:fill="FFFFFF"/>
        </w:rPr>
        <w:t>(6), 1201-1213.</w:t>
      </w:r>
    </w:p>
    <w:p w14:paraId="6A0FDFD2" w14:textId="16262761" w:rsidR="00AF2938" w:rsidRDefault="00AF2938" w:rsidP="006A063F">
      <w:pPr>
        <w:spacing w:after="0" w:line="480" w:lineRule="auto"/>
        <w:ind w:left="720" w:hanging="720"/>
        <w:rPr>
          <w:rFonts w:ascii="Times New Roman" w:hAnsi="Times New Roman" w:cs="Times New Roman"/>
          <w:color w:val="222222"/>
          <w:sz w:val="24"/>
          <w:szCs w:val="24"/>
          <w:shd w:val="clear" w:color="auto" w:fill="FFFFFF"/>
        </w:rPr>
      </w:pPr>
      <w:r w:rsidRPr="00AF2938">
        <w:rPr>
          <w:rFonts w:ascii="Times New Roman" w:hAnsi="Times New Roman" w:cs="Times New Roman"/>
          <w:color w:val="222222"/>
          <w:sz w:val="24"/>
          <w:szCs w:val="24"/>
          <w:shd w:val="clear" w:color="auto" w:fill="FFFFFF"/>
        </w:rPr>
        <w:t xml:space="preserve">Bouwmeester, S., &amp; </w:t>
      </w:r>
      <w:proofErr w:type="spellStart"/>
      <w:r w:rsidRPr="00AF2938">
        <w:rPr>
          <w:rFonts w:ascii="Times New Roman" w:hAnsi="Times New Roman" w:cs="Times New Roman"/>
          <w:color w:val="222222"/>
          <w:sz w:val="24"/>
          <w:szCs w:val="24"/>
          <w:shd w:val="clear" w:color="auto" w:fill="FFFFFF"/>
        </w:rPr>
        <w:t>Verkoeijen</w:t>
      </w:r>
      <w:proofErr w:type="spellEnd"/>
      <w:r w:rsidRPr="00AF2938">
        <w:rPr>
          <w:rFonts w:ascii="Times New Roman" w:hAnsi="Times New Roman" w:cs="Times New Roman"/>
          <w:color w:val="222222"/>
          <w:sz w:val="24"/>
          <w:szCs w:val="24"/>
          <w:shd w:val="clear" w:color="auto" w:fill="FFFFFF"/>
        </w:rPr>
        <w:t>, P. P. (2011). Why do some children benefit more from testing than others? Gist trace processing to explain the testing effect. </w:t>
      </w:r>
      <w:r w:rsidRPr="00AF2938">
        <w:rPr>
          <w:rFonts w:ascii="Times New Roman" w:hAnsi="Times New Roman" w:cs="Times New Roman"/>
          <w:i/>
          <w:iCs/>
          <w:color w:val="222222"/>
          <w:sz w:val="24"/>
          <w:szCs w:val="24"/>
          <w:shd w:val="clear" w:color="auto" w:fill="FFFFFF"/>
        </w:rPr>
        <w:t>Journal of Memory and Language</w:t>
      </w:r>
      <w:r w:rsidRPr="00AF2938">
        <w:rPr>
          <w:rFonts w:ascii="Times New Roman" w:hAnsi="Times New Roman" w:cs="Times New Roman"/>
          <w:color w:val="222222"/>
          <w:sz w:val="24"/>
          <w:szCs w:val="24"/>
          <w:shd w:val="clear" w:color="auto" w:fill="FFFFFF"/>
        </w:rPr>
        <w:t>, </w:t>
      </w:r>
      <w:r w:rsidRPr="00AF2938">
        <w:rPr>
          <w:rFonts w:ascii="Times New Roman" w:hAnsi="Times New Roman" w:cs="Times New Roman"/>
          <w:i/>
          <w:iCs/>
          <w:color w:val="222222"/>
          <w:sz w:val="24"/>
          <w:szCs w:val="24"/>
          <w:shd w:val="clear" w:color="auto" w:fill="FFFFFF"/>
        </w:rPr>
        <w:t>65</w:t>
      </w:r>
      <w:r w:rsidRPr="00AF2938">
        <w:rPr>
          <w:rFonts w:ascii="Times New Roman" w:hAnsi="Times New Roman" w:cs="Times New Roman"/>
          <w:color w:val="222222"/>
          <w:sz w:val="24"/>
          <w:szCs w:val="24"/>
          <w:shd w:val="clear" w:color="auto" w:fill="FFFFFF"/>
        </w:rPr>
        <w:t>(1), 32-41.</w:t>
      </w:r>
    </w:p>
    <w:p w14:paraId="50C17A5F" w14:textId="558E5A45" w:rsidR="00566EE0" w:rsidRDefault="00566EE0" w:rsidP="006A063F">
      <w:pPr>
        <w:spacing w:after="0" w:line="480" w:lineRule="auto"/>
        <w:ind w:left="720" w:hanging="720"/>
        <w:rPr>
          <w:rFonts w:ascii="Times New Roman" w:hAnsi="Times New Roman" w:cs="Times New Roman"/>
          <w:color w:val="222222"/>
          <w:sz w:val="24"/>
          <w:szCs w:val="24"/>
          <w:shd w:val="clear" w:color="auto" w:fill="FFFFFF"/>
        </w:rPr>
      </w:pPr>
      <w:r w:rsidRPr="00566EE0">
        <w:rPr>
          <w:rFonts w:ascii="Times New Roman" w:hAnsi="Times New Roman" w:cs="Times New Roman"/>
          <w:color w:val="222222"/>
          <w:sz w:val="24"/>
          <w:szCs w:val="24"/>
          <w:shd w:val="clear" w:color="auto" w:fill="FFFFFF"/>
        </w:rPr>
        <w:t>Brady, T. F., Konkle, T., Alvarez, G. A., &amp; Oliva, A. (2008). Visual long-term memory has a massive storage capacity for object details. </w:t>
      </w:r>
      <w:r w:rsidRPr="00566EE0">
        <w:rPr>
          <w:rFonts w:ascii="Times New Roman" w:hAnsi="Times New Roman" w:cs="Times New Roman"/>
          <w:i/>
          <w:iCs/>
          <w:color w:val="222222"/>
          <w:sz w:val="24"/>
          <w:szCs w:val="24"/>
          <w:shd w:val="clear" w:color="auto" w:fill="FFFFFF"/>
        </w:rPr>
        <w:t>Proceedings of the National Academy of Sciences</w:t>
      </w:r>
      <w:r w:rsidRPr="00566EE0">
        <w:rPr>
          <w:rFonts w:ascii="Times New Roman" w:hAnsi="Times New Roman" w:cs="Times New Roman"/>
          <w:color w:val="222222"/>
          <w:sz w:val="24"/>
          <w:szCs w:val="24"/>
          <w:shd w:val="clear" w:color="auto" w:fill="FFFFFF"/>
        </w:rPr>
        <w:t>, </w:t>
      </w:r>
      <w:r w:rsidRPr="00566EE0">
        <w:rPr>
          <w:rFonts w:ascii="Times New Roman" w:hAnsi="Times New Roman" w:cs="Times New Roman"/>
          <w:i/>
          <w:iCs/>
          <w:color w:val="222222"/>
          <w:sz w:val="24"/>
          <w:szCs w:val="24"/>
          <w:shd w:val="clear" w:color="auto" w:fill="FFFFFF"/>
        </w:rPr>
        <w:t>105</w:t>
      </w:r>
      <w:r w:rsidRPr="00566EE0">
        <w:rPr>
          <w:rFonts w:ascii="Times New Roman" w:hAnsi="Times New Roman" w:cs="Times New Roman"/>
          <w:color w:val="222222"/>
          <w:sz w:val="24"/>
          <w:szCs w:val="24"/>
          <w:shd w:val="clear" w:color="auto" w:fill="FFFFFF"/>
        </w:rPr>
        <w:t>(38), 14325-14329.</w:t>
      </w:r>
    </w:p>
    <w:p w14:paraId="60322BDE" w14:textId="54996D64" w:rsidR="00AE6954" w:rsidRPr="00AE6954" w:rsidRDefault="00AE6954" w:rsidP="006A063F">
      <w:pPr>
        <w:spacing w:after="0" w:line="480" w:lineRule="auto"/>
        <w:ind w:left="720" w:hanging="720"/>
        <w:rPr>
          <w:rFonts w:ascii="Times New Roman" w:hAnsi="Times New Roman" w:cs="Times New Roman"/>
          <w:color w:val="222222"/>
          <w:sz w:val="24"/>
          <w:szCs w:val="24"/>
          <w:shd w:val="clear" w:color="auto" w:fill="FFFFFF"/>
        </w:rPr>
      </w:pPr>
      <w:r w:rsidRPr="006070BF">
        <w:rPr>
          <w:rFonts w:ascii="Times New Roman" w:hAnsi="Times New Roman" w:cs="Times New Roman"/>
          <w:color w:val="222222"/>
          <w:sz w:val="24"/>
          <w:szCs w:val="24"/>
          <w:shd w:val="clear" w:color="auto" w:fill="FFFFFF"/>
        </w:rPr>
        <w:t>Bussey, T. J., &amp; Saksida, L. M. (2007). Memory, perception, and the ventral visual‐perirhinal‐hippocampal stream: Thinking outside of the boxes. </w:t>
      </w:r>
      <w:r w:rsidRPr="006070BF">
        <w:rPr>
          <w:rFonts w:ascii="Times New Roman" w:hAnsi="Times New Roman" w:cs="Times New Roman"/>
          <w:i/>
          <w:iCs/>
          <w:color w:val="222222"/>
          <w:sz w:val="24"/>
          <w:szCs w:val="24"/>
          <w:shd w:val="clear" w:color="auto" w:fill="FFFFFF"/>
        </w:rPr>
        <w:t>Hippocampus</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17</w:t>
      </w:r>
      <w:r w:rsidRPr="006070BF">
        <w:rPr>
          <w:rFonts w:ascii="Times New Roman" w:hAnsi="Times New Roman" w:cs="Times New Roman"/>
          <w:color w:val="222222"/>
          <w:sz w:val="24"/>
          <w:szCs w:val="24"/>
          <w:shd w:val="clear" w:color="auto" w:fill="FFFFFF"/>
        </w:rPr>
        <w:t>(9), 898-908.</w:t>
      </w:r>
    </w:p>
    <w:p w14:paraId="56A2D545" w14:textId="698EF145" w:rsidR="00CF39E1" w:rsidRDefault="00CF39E1" w:rsidP="006A063F">
      <w:pPr>
        <w:spacing w:after="0" w:line="480" w:lineRule="auto"/>
        <w:ind w:left="720" w:hanging="720"/>
        <w:rPr>
          <w:rFonts w:ascii="Times New Roman" w:hAnsi="Times New Roman" w:cs="Times New Roman"/>
          <w:color w:val="222222"/>
          <w:sz w:val="24"/>
          <w:szCs w:val="24"/>
          <w:shd w:val="clear" w:color="auto" w:fill="FFFFFF"/>
        </w:rPr>
      </w:pPr>
      <w:r w:rsidRPr="00CF39E1">
        <w:rPr>
          <w:rFonts w:ascii="Times New Roman" w:hAnsi="Times New Roman" w:cs="Times New Roman"/>
          <w:color w:val="222222"/>
          <w:sz w:val="24"/>
          <w:szCs w:val="24"/>
          <w:shd w:val="clear" w:color="auto" w:fill="FFFFFF"/>
        </w:rPr>
        <w:lastRenderedPageBreak/>
        <w:t>Carpenter, S. K. (2009). Cue strength as a moderator of the testing effect: the benefits of elaborative retrieval. </w:t>
      </w:r>
      <w:r w:rsidRPr="00CF39E1">
        <w:rPr>
          <w:rFonts w:ascii="Times New Roman" w:hAnsi="Times New Roman" w:cs="Times New Roman"/>
          <w:i/>
          <w:iCs/>
          <w:color w:val="222222"/>
          <w:sz w:val="24"/>
          <w:szCs w:val="24"/>
          <w:shd w:val="clear" w:color="auto" w:fill="FFFFFF"/>
        </w:rPr>
        <w:t>Journal of Experimental Psychology: Learning, Memory, and Cognition</w:t>
      </w:r>
      <w:r w:rsidRPr="00CF39E1">
        <w:rPr>
          <w:rFonts w:ascii="Times New Roman" w:hAnsi="Times New Roman" w:cs="Times New Roman"/>
          <w:color w:val="222222"/>
          <w:sz w:val="24"/>
          <w:szCs w:val="24"/>
          <w:shd w:val="clear" w:color="auto" w:fill="FFFFFF"/>
        </w:rPr>
        <w:t>, </w:t>
      </w:r>
      <w:r w:rsidRPr="00CF39E1">
        <w:rPr>
          <w:rFonts w:ascii="Times New Roman" w:hAnsi="Times New Roman" w:cs="Times New Roman"/>
          <w:i/>
          <w:iCs/>
          <w:color w:val="222222"/>
          <w:sz w:val="24"/>
          <w:szCs w:val="24"/>
          <w:shd w:val="clear" w:color="auto" w:fill="FFFFFF"/>
        </w:rPr>
        <w:t>35</w:t>
      </w:r>
      <w:r w:rsidRPr="00CF39E1">
        <w:rPr>
          <w:rFonts w:ascii="Times New Roman" w:hAnsi="Times New Roman" w:cs="Times New Roman"/>
          <w:color w:val="222222"/>
          <w:sz w:val="24"/>
          <w:szCs w:val="24"/>
          <w:shd w:val="clear" w:color="auto" w:fill="FFFFFF"/>
        </w:rPr>
        <w:t>(6), 1563.</w:t>
      </w:r>
    </w:p>
    <w:p w14:paraId="2BCACEEA" w14:textId="5BBBC820" w:rsidR="00205973" w:rsidRDefault="00205973" w:rsidP="006A063F">
      <w:pPr>
        <w:spacing w:after="0" w:line="480" w:lineRule="auto"/>
        <w:ind w:left="720" w:hanging="720"/>
        <w:rPr>
          <w:rFonts w:ascii="Times New Roman" w:hAnsi="Times New Roman" w:cs="Times New Roman"/>
          <w:color w:val="222222"/>
          <w:sz w:val="24"/>
          <w:szCs w:val="24"/>
          <w:shd w:val="clear" w:color="auto" w:fill="FFFFFF"/>
        </w:rPr>
      </w:pPr>
      <w:r w:rsidRPr="00205973">
        <w:rPr>
          <w:rFonts w:ascii="Times New Roman" w:hAnsi="Times New Roman" w:cs="Times New Roman"/>
          <w:color w:val="222222"/>
          <w:sz w:val="24"/>
          <w:szCs w:val="24"/>
          <w:shd w:val="clear" w:color="auto" w:fill="FFFFFF"/>
        </w:rPr>
        <w:t>Carpenter, S. K., &amp; DeLosh, E. L. (2005). Application of the testing and spacing effects to name learning. </w:t>
      </w:r>
      <w:r w:rsidRPr="00205973">
        <w:rPr>
          <w:rFonts w:ascii="Times New Roman" w:hAnsi="Times New Roman" w:cs="Times New Roman"/>
          <w:i/>
          <w:iCs/>
          <w:color w:val="222222"/>
          <w:sz w:val="24"/>
          <w:szCs w:val="24"/>
          <w:shd w:val="clear" w:color="auto" w:fill="FFFFFF"/>
        </w:rPr>
        <w:t>Applied Cognitive Psychology: The Official Journal of the Society for Applied Research in Memory and Cognition</w:t>
      </w:r>
      <w:r w:rsidRPr="00205973">
        <w:rPr>
          <w:rFonts w:ascii="Times New Roman" w:hAnsi="Times New Roman" w:cs="Times New Roman"/>
          <w:color w:val="222222"/>
          <w:sz w:val="24"/>
          <w:szCs w:val="24"/>
          <w:shd w:val="clear" w:color="auto" w:fill="FFFFFF"/>
        </w:rPr>
        <w:t>, </w:t>
      </w:r>
      <w:r w:rsidRPr="00205973">
        <w:rPr>
          <w:rFonts w:ascii="Times New Roman" w:hAnsi="Times New Roman" w:cs="Times New Roman"/>
          <w:i/>
          <w:iCs/>
          <w:color w:val="222222"/>
          <w:sz w:val="24"/>
          <w:szCs w:val="24"/>
          <w:shd w:val="clear" w:color="auto" w:fill="FFFFFF"/>
        </w:rPr>
        <w:t>19</w:t>
      </w:r>
      <w:r w:rsidRPr="00205973">
        <w:rPr>
          <w:rFonts w:ascii="Times New Roman" w:hAnsi="Times New Roman" w:cs="Times New Roman"/>
          <w:color w:val="222222"/>
          <w:sz w:val="24"/>
          <w:szCs w:val="24"/>
          <w:shd w:val="clear" w:color="auto" w:fill="FFFFFF"/>
        </w:rPr>
        <w:t>(5), 619-636.</w:t>
      </w:r>
    </w:p>
    <w:p w14:paraId="4DF95089" w14:textId="0B8FA1C2" w:rsidR="00A11EDA" w:rsidRPr="00A11EDA" w:rsidRDefault="00A11EDA" w:rsidP="006A063F">
      <w:pPr>
        <w:spacing w:after="0" w:line="480" w:lineRule="auto"/>
        <w:ind w:left="720" w:hanging="720"/>
        <w:rPr>
          <w:rFonts w:ascii="Times New Roman" w:hAnsi="Times New Roman" w:cs="Times New Roman"/>
          <w:sz w:val="24"/>
          <w:szCs w:val="24"/>
        </w:rPr>
      </w:pPr>
      <w:r w:rsidRPr="00A11EDA">
        <w:rPr>
          <w:rFonts w:ascii="Times New Roman" w:hAnsi="Times New Roman" w:cs="Times New Roman"/>
          <w:color w:val="222222"/>
          <w:sz w:val="24"/>
          <w:szCs w:val="24"/>
          <w:shd w:val="clear" w:color="auto" w:fill="FFFFFF"/>
        </w:rPr>
        <w:t>Carpenter, S. K., &amp; Kelly, J. W. (2012). Tests enhance retention and transfer of spatial learning. </w:t>
      </w:r>
      <w:r w:rsidRPr="00A11EDA">
        <w:rPr>
          <w:rFonts w:ascii="Times New Roman" w:hAnsi="Times New Roman" w:cs="Times New Roman"/>
          <w:i/>
          <w:iCs/>
          <w:color w:val="222222"/>
          <w:sz w:val="24"/>
          <w:szCs w:val="24"/>
          <w:shd w:val="clear" w:color="auto" w:fill="FFFFFF"/>
        </w:rPr>
        <w:t>Psychonomic Bulletin &amp; Review</w:t>
      </w:r>
      <w:r w:rsidRPr="00A11EDA">
        <w:rPr>
          <w:rFonts w:ascii="Times New Roman" w:hAnsi="Times New Roman" w:cs="Times New Roman"/>
          <w:color w:val="222222"/>
          <w:sz w:val="24"/>
          <w:szCs w:val="24"/>
          <w:shd w:val="clear" w:color="auto" w:fill="FFFFFF"/>
        </w:rPr>
        <w:t>, </w:t>
      </w:r>
      <w:r w:rsidRPr="00A11EDA">
        <w:rPr>
          <w:rFonts w:ascii="Times New Roman" w:hAnsi="Times New Roman" w:cs="Times New Roman"/>
          <w:i/>
          <w:iCs/>
          <w:color w:val="222222"/>
          <w:sz w:val="24"/>
          <w:szCs w:val="24"/>
          <w:shd w:val="clear" w:color="auto" w:fill="FFFFFF"/>
        </w:rPr>
        <w:t>19</w:t>
      </w:r>
      <w:r w:rsidRPr="00A11EDA">
        <w:rPr>
          <w:rFonts w:ascii="Times New Roman" w:hAnsi="Times New Roman" w:cs="Times New Roman"/>
          <w:color w:val="222222"/>
          <w:sz w:val="24"/>
          <w:szCs w:val="24"/>
          <w:shd w:val="clear" w:color="auto" w:fill="FFFFFF"/>
        </w:rPr>
        <w:t>, 443-448.</w:t>
      </w:r>
    </w:p>
    <w:p w14:paraId="3FA93CCB" w14:textId="77777777" w:rsidR="006A063F" w:rsidRDefault="006A063F" w:rsidP="006A063F">
      <w:pPr>
        <w:spacing w:after="0" w:line="480" w:lineRule="auto"/>
        <w:ind w:left="720" w:hanging="720"/>
        <w:rPr>
          <w:rFonts w:ascii="Times New Roman" w:hAnsi="Times New Roman" w:cs="Times New Roman"/>
          <w:sz w:val="24"/>
          <w:szCs w:val="24"/>
        </w:rPr>
      </w:pPr>
      <w:bookmarkStart w:id="19" w:name="_Hlk106961481"/>
      <w:r w:rsidRPr="00A45848">
        <w:rPr>
          <w:rFonts w:ascii="Times New Roman" w:hAnsi="Times New Roman" w:cs="Times New Roman"/>
          <w:sz w:val="24"/>
          <w:szCs w:val="24"/>
        </w:rPr>
        <w:t xml:space="preserve">Carpenter, S. K., &amp; </w:t>
      </w:r>
      <w:proofErr w:type="spellStart"/>
      <w:r w:rsidRPr="00A45848">
        <w:rPr>
          <w:rFonts w:ascii="Times New Roman" w:hAnsi="Times New Roman" w:cs="Times New Roman"/>
          <w:sz w:val="24"/>
          <w:szCs w:val="24"/>
        </w:rPr>
        <w:t>Pashler</w:t>
      </w:r>
      <w:proofErr w:type="spellEnd"/>
      <w:r w:rsidRPr="00A45848">
        <w:rPr>
          <w:rFonts w:ascii="Times New Roman" w:hAnsi="Times New Roman" w:cs="Times New Roman"/>
          <w:sz w:val="24"/>
          <w:szCs w:val="24"/>
        </w:rPr>
        <w:t xml:space="preserve">, H. (2007). Testing beyond words: Using tests to enhance visuospatial map learning. </w:t>
      </w:r>
      <w:r w:rsidRPr="000D78D1">
        <w:rPr>
          <w:rFonts w:ascii="Times New Roman" w:hAnsi="Times New Roman" w:cs="Times New Roman"/>
          <w:i/>
          <w:iCs/>
          <w:sz w:val="24"/>
          <w:szCs w:val="24"/>
        </w:rPr>
        <w:t>Psychonomic Bulletin &amp; Review</w:t>
      </w:r>
      <w:r w:rsidRPr="00A45848">
        <w:rPr>
          <w:rFonts w:ascii="Times New Roman" w:hAnsi="Times New Roman" w:cs="Times New Roman"/>
          <w:sz w:val="24"/>
          <w:szCs w:val="24"/>
        </w:rPr>
        <w:t>, 14(3), 474-478.</w:t>
      </w:r>
    </w:p>
    <w:p w14:paraId="711B2C17" w14:textId="45FCAB82" w:rsidR="00DB2A65" w:rsidRDefault="00DB2A65" w:rsidP="00DB2A6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Congleton, A., &amp; Rajaram, S. (2012). </w:t>
      </w:r>
      <w:r w:rsidRPr="00DB2A65">
        <w:rPr>
          <w:rFonts w:ascii="Times New Roman" w:hAnsi="Times New Roman" w:cs="Times New Roman"/>
          <w:sz w:val="24"/>
          <w:szCs w:val="24"/>
        </w:rPr>
        <w:t>The origin of the interaction between learning method</w:t>
      </w:r>
      <w:r>
        <w:rPr>
          <w:rFonts w:ascii="Times New Roman" w:hAnsi="Times New Roman" w:cs="Times New Roman"/>
          <w:sz w:val="24"/>
          <w:szCs w:val="24"/>
        </w:rPr>
        <w:t xml:space="preserve"> </w:t>
      </w:r>
      <w:r w:rsidRPr="00DB2A65">
        <w:rPr>
          <w:rFonts w:ascii="Times New Roman" w:hAnsi="Times New Roman" w:cs="Times New Roman"/>
          <w:sz w:val="24"/>
          <w:szCs w:val="24"/>
        </w:rPr>
        <w:t>and delay in the testing effect: The roles of processing</w:t>
      </w:r>
      <w:r>
        <w:rPr>
          <w:rFonts w:ascii="Times New Roman" w:hAnsi="Times New Roman" w:cs="Times New Roman"/>
          <w:sz w:val="24"/>
          <w:szCs w:val="24"/>
        </w:rPr>
        <w:t xml:space="preserve"> </w:t>
      </w:r>
      <w:r w:rsidRPr="00DB2A65">
        <w:rPr>
          <w:rFonts w:ascii="Times New Roman" w:hAnsi="Times New Roman" w:cs="Times New Roman"/>
          <w:sz w:val="24"/>
          <w:szCs w:val="24"/>
        </w:rPr>
        <w:t>and conceptual retrieval organization</w:t>
      </w:r>
      <w:r>
        <w:rPr>
          <w:rFonts w:ascii="Times New Roman" w:hAnsi="Times New Roman" w:cs="Times New Roman"/>
          <w:sz w:val="24"/>
          <w:szCs w:val="24"/>
        </w:rPr>
        <w:t>. Memory &amp; Cognition, 40, 528-539.</w:t>
      </w:r>
    </w:p>
    <w:bookmarkEnd w:id="19"/>
    <w:p w14:paraId="5A8E0DEA" w14:textId="77777777" w:rsidR="006A063F" w:rsidRDefault="006A063F" w:rsidP="006A063F">
      <w:pPr>
        <w:spacing w:after="0" w:line="480" w:lineRule="auto"/>
        <w:ind w:left="720" w:hanging="720"/>
        <w:rPr>
          <w:rFonts w:ascii="Times New Roman" w:hAnsi="Times New Roman" w:cs="Times New Roman"/>
          <w:sz w:val="24"/>
          <w:szCs w:val="24"/>
        </w:rPr>
      </w:pPr>
      <w:r w:rsidRPr="00E6750E">
        <w:rPr>
          <w:rFonts w:ascii="Times New Roman" w:hAnsi="Times New Roman" w:cs="Times New Roman"/>
          <w:sz w:val="24"/>
          <w:szCs w:val="24"/>
        </w:rPr>
        <w:t xml:space="preserve">Coppens, L. C., </w:t>
      </w:r>
      <w:proofErr w:type="spellStart"/>
      <w:r w:rsidRPr="00E6750E">
        <w:rPr>
          <w:rFonts w:ascii="Times New Roman" w:hAnsi="Times New Roman" w:cs="Times New Roman"/>
          <w:sz w:val="24"/>
          <w:szCs w:val="24"/>
        </w:rPr>
        <w:t>Verkoeijen</w:t>
      </w:r>
      <w:proofErr w:type="spellEnd"/>
      <w:r w:rsidRPr="00E6750E">
        <w:rPr>
          <w:rFonts w:ascii="Times New Roman" w:hAnsi="Times New Roman" w:cs="Times New Roman"/>
          <w:sz w:val="24"/>
          <w:szCs w:val="24"/>
        </w:rPr>
        <w:t xml:space="preserve">, P. P., &amp; Rikers, R. M. (2011). Learning Adinkra symbols: The effect of testing. </w:t>
      </w:r>
      <w:r w:rsidRPr="000D78D1">
        <w:rPr>
          <w:rFonts w:ascii="Times New Roman" w:hAnsi="Times New Roman" w:cs="Times New Roman"/>
          <w:i/>
          <w:iCs/>
          <w:sz w:val="24"/>
          <w:szCs w:val="24"/>
        </w:rPr>
        <w:t>Journal of Cognitive Psychology</w:t>
      </w:r>
      <w:r w:rsidRPr="00E6750E">
        <w:rPr>
          <w:rFonts w:ascii="Times New Roman" w:hAnsi="Times New Roman" w:cs="Times New Roman"/>
          <w:sz w:val="24"/>
          <w:szCs w:val="24"/>
        </w:rPr>
        <w:t>, 23(3), 351-357.</w:t>
      </w:r>
    </w:p>
    <w:p w14:paraId="43CBD501" w14:textId="77777777" w:rsidR="006A063F" w:rsidRDefault="006A063F" w:rsidP="006A063F">
      <w:pPr>
        <w:spacing w:after="0" w:line="480" w:lineRule="auto"/>
        <w:rPr>
          <w:rFonts w:ascii="Times New Roman" w:hAnsi="Times New Roman" w:cs="Times New Roman"/>
          <w:sz w:val="24"/>
          <w:szCs w:val="24"/>
        </w:rPr>
      </w:pPr>
      <w:r w:rsidRPr="009C08DB">
        <w:rPr>
          <w:rFonts w:ascii="Times New Roman" w:hAnsi="Times New Roman" w:cs="Times New Roman"/>
          <w:sz w:val="24"/>
          <w:szCs w:val="24"/>
        </w:rPr>
        <w:t xml:space="preserve">Duchaine, B., &amp; Nakayama, K. (2006). The Cambridge Face Memory Test: Results for </w:t>
      </w:r>
      <w:r w:rsidRPr="009C08DB">
        <w:rPr>
          <w:rFonts w:ascii="Times New Roman" w:hAnsi="Times New Roman" w:cs="Times New Roman"/>
          <w:sz w:val="24"/>
          <w:szCs w:val="24"/>
        </w:rPr>
        <w:tab/>
        <w:t xml:space="preserve">neurologically intact individuals and an investigation of </w:t>
      </w:r>
      <w:proofErr w:type="gramStart"/>
      <w:r w:rsidRPr="009C08DB">
        <w:rPr>
          <w:rFonts w:ascii="Times New Roman" w:hAnsi="Times New Roman" w:cs="Times New Roman"/>
          <w:sz w:val="24"/>
          <w:szCs w:val="24"/>
        </w:rPr>
        <w:t>its</w:t>
      </w:r>
      <w:proofErr w:type="gramEnd"/>
      <w:r w:rsidRPr="009C08DB">
        <w:rPr>
          <w:rFonts w:ascii="Times New Roman" w:hAnsi="Times New Roman" w:cs="Times New Roman"/>
          <w:sz w:val="24"/>
          <w:szCs w:val="24"/>
        </w:rPr>
        <w:t xml:space="preserve"> validity using inverted face </w:t>
      </w:r>
      <w:r w:rsidRPr="009C08DB">
        <w:rPr>
          <w:rFonts w:ascii="Times New Roman" w:hAnsi="Times New Roman" w:cs="Times New Roman"/>
          <w:sz w:val="24"/>
          <w:szCs w:val="24"/>
        </w:rPr>
        <w:tab/>
        <w:t xml:space="preserve">stimuli and </w:t>
      </w:r>
      <w:proofErr w:type="spellStart"/>
      <w:r w:rsidRPr="009C08DB">
        <w:rPr>
          <w:rFonts w:ascii="Times New Roman" w:hAnsi="Times New Roman" w:cs="Times New Roman"/>
          <w:sz w:val="24"/>
          <w:szCs w:val="24"/>
        </w:rPr>
        <w:t>prosopagnosic</w:t>
      </w:r>
      <w:proofErr w:type="spellEnd"/>
      <w:r w:rsidRPr="009C08DB">
        <w:rPr>
          <w:rFonts w:ascii="Times New Roman" w:hAnsi="Times New Roman" w:cs="Times New Roman"/>
          <w:sz w:val="24"/>
          <w:szCs w:val="24"/>
        </w:rPr>
        <w:t xml:space="preserve"> participants. </w:t>
      </w:r>
      <w:proofErr w:type="spellStart"/>
      <w:r w:rsidRPr="000D78D1">
        <w:rPr>
          <w:rFonts w:ascii="Times New Roman" w:hAnsi="Times New Roman" w:cs="Times New Roman"/>
          <w:i/>
          <w:iCs/>
          <w:sz w:val="24"/>
          <w:szCs w:val="24"/>
        </w:rPr>
        <w:t>Neuropsychologia</w:t>
      </w:r>
      <w:proofErr w:type="spellEnd"/>
      <w:r w:rsidRPr="009C08DB">
        <w:rPr>
          <w:rFonts w:ascii="Times New Roman" w:hAnsi="Times New Roman" w:cs="Times New Roman"/>
          <w:sz w:val="24"/>
          <w:szCs w:val="24"/>
        </w:rPr>
        <w:t>, 44(4), 576-585.</w:t>
      </w:r>
    </w:p>
    <w:p w14:paraId="76751A31" w14:textId="709C6CC8" w:rsidR="00A261FD" w:rsidRPr="00A261FD" w:rsidRDefault="00A261FD" w:rsidP="006070BF">
      <w:pPr>
        <w:spacing w:after="0" w:line="480" w:lineRule="auto"/>
        <w:ind w:left="720" w:hanging="720"/>
        <w:rPr>
          <w:rFonts w:ascii="Times New Roman" w:hAnsi="Times New Roman" w:cs="Times New Roman"/>
          <w:sz w:val="24"/>
          <w:szCs w:val="24"/>
        </w:rPr>
      </w:pPr>
      <w:r w:rsidRPr="006070BF">
        <w:rPr>
          <w:rFonts w:ascii="Times New Roman" w:hAnsi="Times New Roman" w:cs="Times New Roman"/>
          <w:color w:val="222222"/>
          <w:sz w:val="24"/>
          <w:szCs w:val="24"/>
          <w:shd w:val="clear" w:color="auto" w:fill="FFFFFF"/>
        </w:rPr>
        <w:t>Eichenbaum, H., Otto, T., &amp; Cohen, N. J. (1992). The hippocampus—what does it do?. </w:t>
      </w:r>
      <w:r w:rsidRPr="006070BF">
        <w:rPr>
          <w:rFonts w:ascii="Times New Roman" w:hAnsi="Times New Roman" w:cs="Times New Roman"/>
          <w:i/>
          <w:iCs/>
          <w:color w:val="222222"/>
          <w:sz w:val="24"/>
          <w:szCs w:val="24"/>
          <w:shd w:val="clear" w:color="auto" w:fill="FFFFFF"/>
        </w:rPr>
        <w:t>Behavioral and neural biology</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57</w:t>
      </w:r>
      <w:r w:rsidRPr="006070BF">
        <w:rPr>
          <w:rFonts w:ascii="Times New Roman" w:hAnsi="Times New Roman" w:cs="Times New Roman"/>
          <w:color w:val="222222"/>
          <w:sz w:val="24"/>
          <w:szCs w:val="24"/>
          <w:shd w:val="clear" w:color="auto" w:fill="FFFFFF"/>
        </w:rPr>
        <w:t>(1), 2-36.</w:t>
      </w:r>
    </w:p>
    <w:p w14:paraId="1E796BE2" w14:textId="72263BBC" w:rsidR="00602ABC" w:rsidRPr="00602ABC" w:rsidRDefault="00602ABC" w:rsidP="006A063F">
      <w:pPr>
        <w:spacing w:after="0" w:line="480" w:lineRule="auto"/>
        <w:ind w:left="720" w:hanging="720"/>
        <w:rPr>
          <w:rFonts w:ascii="Times New Roman" w:hAnsi="Times New Roman" w:cs="Times New Roman"/>
          <w:color w:val="222222"/>
          <w:sz w:val="24"/>
          <w:szCs w:val="24"/>
          <w:shd w:val="clear" w:color="auto" w:fill="FFFFFF"/>
        </w:rPr>
      </w:pPr>
      <w:r w:rsidRPr="007436ED">
        <w:rPr>
          <w:rFonts w:ascii="Times New Roman" w:hAnsi="Times New Roman" w:cs="Times New Roman"/>
          <w:color w:val="222222"/>
          <w:sz w:val="24"/>
          <w:szCs w:val="24"/>
          <w:shd w:val="clear" w:color="auto" w:fill="FFFFFF"/>
        </w:rPr>
        <w:t xml:space="preserve">Ferreira, C. S., &amp; Wimber, M. (2023). The testing effect </w:t>
      </w:r>
      <w:proofErr w:type="gramStart"/>
      <w:r w:rsidRPr="007436ED">
        <w:rPr>
          <w:rFonts w:ascii="Times New Roman" w:hAnsi="Times New Roman" w:cs="Times New Roman"/>
          <w:color w:val="222222"/>
          <w:sz w:val="24"/>
          <w:szCs w:val="24"/>
          <w:shd w:val="clear" w:color="auto" w:fill="FFFFFF"/>
        </w:rPr>
        <w:t>for</w:t>
      </w:r>
      <w:proofErr w:type="gramEnd"/>
      <w:r w:rsidRPr="007436ED">
        <w:rPr>
          <w:rFonts w:ascii="Times New Roman" w:hAnsi="Times New Roman" w:cs="Times New Roman"/>
          <w:color w:val="222222"/>
          <w:sz w:val="24"/>
          <w:szCs w:val="24"/>
          <w:shd w:val="clear" w:color="auto" w:fill="FFFFFF"/>
        </w:rPr>
        <w:t xml:space="preserve"> visual materials depends on preexisting knowledge. </w:t>
      </w:r>
      <w:r w:rsidRPr="007436ED">
        <w:rPr>
          <w:rFonts w:ascii="Times New Roman" w:hAnsi="Times New Roman" w:cs="Times New Roman"/>
          <w:i/>
          <w:iCs/>
          <w:color w:val="222222"/>
          <w:sz w:val="24"/>
          <w:szCs w:val="24"/>
          <w:shd w:val="clear" w:color="auto" w:fill="FFFFFF"/>
        </w:rPr>
        <w:t>Journal of Experimental Psychology: Learning, Memory, and Cognition</w:t>
      </w:r>
      <w:r w:rsidRPr="007436ED">
        <w:rPr>
          <w:rFonts w:ascii="Times New Roman" w:hAnsi="Times New Roman" w:cs="Times New Roman"/>
          <w:color w:val="222222"/>
          <w:sz w:val="24"/>
          <w:szCs w:val="24"/>
          <w:shd w:val="clear" w:color="auto" w:fill="FFFFFF"/>
        </w:rPr>
        <w:t>.</w:t>
      </w:r>
    </w:p>
    <w:p w14:paraId="6217757B" w14:textId="268DF521" w:rsidR="00242C75" w:rsidRDefault="00242C75" w:rsidP="006A063F">
      <w:pPr>
        <w:spacing w:after="0" w:line="480" w:lineRule="auto"/>
        <w:ind w:left="720" w:hanging="720"/>
        <w:rPr>
          <w:rFonts w:ascii="Times New Roman" w:hAnsi="Times New Roman" w:cs="Times New Roman"/>
          <w:color w:val="222222"/>
          <w:sz w:val="24"/>
          <w:szCs w:val="24"/>
          <w:shd w:val="clear" w:color="auto" w:fill="FFFFFF"/>
        </w:rPr>
      </w:pPr>
      <w:r w:rsidRPr="00242C75">
        <w:rPr>
          <w:rFonts w:ascii="Times New Roman" w:hAnsi="Times New Roman" w:cs="Times New Roman"/>
          <w:color w:val="222222"/>
          <w:sz w:val="24"/>
          <w:szCs w:val="24"/>
          <w:shd w:val="clear" w:color="auto" w:fill="FFFFFF"/>
        </w:rPr>
        <w:lastRenderedPageBreak/>
        <w:t>Gates, A. I. (19</w:t>
      </w:r>
      <w:r w:rsidR="0061135D">
        <w:rPr>
          <w:rFonts w:ascii="Times New Roman" w:hAnsi="Times New Roman" w:cs="Times New Roman"/>
          <w:color w:val="222222"/>
          <w:sz w:val="24"/>
          <w:szCs w:val="24"/>
          <w:shd w:val="clear" w:color="auto" w:fill="FFFFFF"/>
        </w:rPr>
        <w:t>17</w:t>
      </w:r>
      <w:r w:rsidRPr="00242C75">
        <w:rPr>
          <w:rFonts w:ascii="Times New Roman" w:hAnsi="Times New Roman" w:cs="Times New Roman"/>
          <w:color w:val="222222"/>
          <w:sz w:val="24"/>
          <w:szCs w:val="24"/>
          <w:shd w:val="clear" w:color="auto" w:fill="FFFFFF"/>
        </w:rPr>
        <w:t>). </w:t>
      </w:r>
      <w:r w:rsidRPr="00242C75">
        <w:rPr>
          <w:rFonts w:ascii="Times New Roman" w:hAnsi="Times New Roman" w:cs="Times New Roman"/>
          <w:i/>
          <w:iCs/>
          <w:color w:val="222222"/>
          <w:sz w:val="24"/>
          <w:szCs w:val="24"/>
          <w:shd w:val="clear" w:color="auto" w:fill="FFFFFF"/>
        </w:rPr>
        <w:t>Recitation as a factor in memorizing</w:t>
      </w:r>
      <w:r w:rsidRPr="00242C75">
        <w:rPr>
          <w:rFonts w:ascii="Times New Roman" w:hAnsi="Times New Roman" w:cs="Times New Roman"/>
          <w:color w:val="222222"/>
          <w:sz w:val="24"/>
          <w:szCs w:val="24"/>
          <w:shd w:val="clear" w:color="auto" w:fill="FFFFFF"/>
        </w:rPr>
        <w:t> (No. 40). Science Press.</w:t>
      </w:r>
    </w:p>
    <w:p w14:paraId="7FF2E77D" w14:textId="42487513" w:rsidR="006B04D1" w:rsidRPr="006B04D1" w:rsidRDefault="00E83EE6" w:rsidP="006A063F">
      <w:pPr>
        <w:spacing w:after="0" w:line="480" w:lineRule="auto"/>
        <w:ind w:left="720" w:hanging="720"/>
        <w:rPr>
          <w:rFonts w:ascii="Times New Roman" w:hAnsi="Times New Roman" w:cs="Times New Roman"/>
          <w:color w:val="222222"/>
          <w:sz w:val="24"/>
          <w:szCs w:val="24"/>
          <w:shd w:val="clear" w:color="auto" w:fill="FFFFFF"/>
        </w:rPr>
      </w:pPr>
      <w:r w:rsidRPr="006070BF">
        <w:rPr>
          <w:rFonts w:ascii="Times New Roman" w:hAnsi="Times New Roman" w:cs="Times New Roman"/>
          <w:color w:val="222222"/>
          <w:sz w:val="24"/>
          <w:szCs w:val="24"/>
          <w:shd w:val="clear" w:color="auto" w:fill="FFFFFF"/>
        </w:rPr>
        <w:t>Gorlin, S., Meng, M., Sharma, J., Sugihara, H., Sur, M., &amp; Sinha, P. (2012). Imaging prior information in the brain. </w:t>
      </w:r>
      <w:r w:rsidRPr="006070BF">
        <w:rPr>
          <w:rFonts w:ascii="Times New Roman" w:hAnsi="Times New Roman" w:cs="Times New Roman"/>
          <w:i/>
          <w:iCs/>
          <w:color w:val="222222"/>
          <w:sz w:val="24"/>
          <w:szCs w:val="24"/>
          <w:shd w:val="clear" w:color="auto" w:fill="FFFFFF"/>
        </w:rPr>
        <w:t>Proceedings of the National Academy of Sciences</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109</w:t>
      </w:r>
      <w:r w:rsidRPr="006070BF">
        <w:rPr>
          <w:rFonts w:ascii="Times New Roman" w:hAnsi="Times New Roman" w:cs="Times New Roman"/>
          <w:color w:val="222222"/>
          <w:sz w:val="24"/>
          <w:szCs w:val="24"/>
          <w:shd w:val="clear" w:color="auto" w:fill="FFFFFF"/>
        </w:rPr>
        <w:t>(20), 7935-7940.</w:t>
      </w:r>
    </w:p>
    <w:p w14:paraId="139E2EFB" w14:textId="5547E925" w:rsidR="003D5635" w:rsidRPr="003D5635" w:rsidRDefault="003D5635" w:rsidP="006A063F">
      <w:pPr>
        <w:spacing w:after="0" w:line="480" w:lineRule="auto"/>
        <w:ind w:left="720" w:hanging="720"/>
        <w:rPr>
          <w:rFonts w:ascii="Times New Roman" w:hAnsi="Times New Roman" w:cs="Times New Roman"/>
          <w:color w:val="222222"/>
          <w:sz w:val="24"/>
          <w:szCs w:val="24"/>
          <w:shd w:val="clear" w:color="auto" w:fill="FFFFFF"/>
        </w:rPr>
      </w:pPr>
      <w:proofErr w:type="spellStart"/>
      <w:r w:rsidRPr="00040864">
        <w:rPr>
          <w:rFonts w:ascii="Times New Roman" w:hAnsi="Times New Roman" w:cs="Times New Roman"/>
          <w:color w:val="222222"/>
          <w:sz w:val="24"/>
          <w:szCs w:val="24"/>
          <w:shd w:val="clear" w:color="auto" w:fill="FFFFFF"/>
        </w:rPr>
        <w:t>Hautus</w:t>
      </w:r>
      <w:proofErr w:type="spellEnd"/>
      <w:r w:rsidRPr="00040864">
        <w:rPr>
          <w:rFonts w:ascii="Times New Roman" w:hAnsi="Times New Roman" w:cs="Times New Roman"/>
          <w:color w:val="222222"/>
          <w:sz w:val="24"/>
          <w:szCs w:val="24"/>
          <w:shd w:val="clear" w:color="auto" w:fill="FFFFFF"/>
        </w:rPr>
        <w:t>, M. J. (1995). Corrections for extreme proportions and their biasing effects on estimated values of d′. </w:t>
      </w:r>
      <w:r w:rsidRPr="00040864">
        <w:rPr>
          <w:rFonts w:ascii="Times New Roman" w:hAnsi="Times New Roman" w:cs="Times New Roman"/>
          <w:i/>
          <w:iCs/>
          <w:color w:val="222222"/>
          <w:sz w:val="24"/>
          <w:szCs w:val="24"/>
          <w:shd w:val="clear" w:color="auto" w:fill="FFFFFF"/>
        </w:rPr>
        <w:t>Behavior Research Methods, Instruments, &amp; Computers</w:t>
      </w:r>
      <w:r w:rsidRPr="00040864">
        <w:rPr>
          <w:rFonts w:ascii="Times New Roman" w:hAnsi="Times New Roman" w:cs="Times New Roman"/>
          <w:color w:val="222222"/>
          <w:sz w:val="24"/>
          <w:szCs w:val="24"/>
          <w:shd w:val="clear" w:color="auto" w:fill="FFFFFF"/>
        </w:rPr>
        <w:t>, </w:t>
      </w:r>
      <w:r w:rsidRPr="00040864">
        <w:rPr>
          <w:rFonts w:ascii="Times New Roman" w:hAnsi="Times New Roman" w:cs="Times New Roman"/>
          <w:i/>
          <w:iCs/>
          <w:color w:val="222222"/>
          <w:sz w:val="24"/>
          <w:szCs w:val="24"/>
          <w:shd w:val="clear" w:color="auto" w:fill="FFFFFF"/>
        </w:rPr>
        <w:t>27</w:t>
      </w:r>
      <w:r w:rsidRPr="00040864">
        <w:rPr>
          <w:rFonts w:ascii="Times New Roman" w:hAnsi="Times New Roman" w:cs="Times New Roman"/>
          <w:color w:val="222222"/>
          <w:sz w:val="24"/>
          <w:szCs w:val="24"/>
          <w:shd w:val="clear" w:color="auto" w:fill="FFFFFF"/>
        </w:rPr>
        <w:t>, 46-51.</w:t>
      </w:r>
    </w:p>
    <w:p w14:paraId="005ACB15" w14:textId="77777777" w:rsidR="006A063F" w:rsidRDefault="006A063F" w:rsidP="006A063F">
      <w:pPr>
        <w:spacing w:after="0" w:line="480" w:lineRule="auto"/>
        <w:ind w:left="720" w:hanging="720"/>
        <w:rPr>
          <w:rFonts w:ascii="Times New Roman" w:hAnsi="Times New Roman" w:cs="Times New Roman"/>
          <w:sz w:val="24"/>
          <w:szCs w:val="24"/>
        </w:rPr>
      </w:pPr>
      <w:r w:rsidRPr="009D262E">
        <w:rPr>
          <w:rFonts w:ascii="Times New Roman" w:hAnsi="Times New Roman" w:cs="Times New Roman"/>
          <w:sz w:val="24"/>
          <w:szCs w:val="24"/>
        </w:rPr>
        <w:t xml:space="preserve">Hopper, W. J., &amp; Huber, D. E. (2018). Learning to recall: Examining recall latencies to test an intra-item learning theory of testing effects. </w:t>
      </w:r>
      <w:r w:rsidRPr="000D78D1">
        <w:rPr>
          <w:rFonts w:ascii="Times New Roman" w:hAnsi="Times New Roman" w:cs="Times New Roman"/>
          <w:i/>
          <w:iCs/>
          <w:sz w:val="24"/>
          <w:szCs w:val="24"/>
        </w:rPr>
        <w:t>Journal of Memory and Language</w:t>
      </w:r>
      <w:r w:rsidRPr="009D262E">
        <w:rPr>
          <w:rFonts w:ascii="Times New Roman" w:hAnsi="Times New Roman" w:cs="Times New Roman"/>
          <w:sz w:val="24"/>
          <w:szCs w:val="24"/>
        </w:rPr>
        <w:t xml:space="preserve">, 102, 1-15. </w:t>
      </w:r>
      <w:proofErr w:type="spellStart"/>
      <w:r w:rsidRPr="009D262E">
        <w:rPr>
          <w:rFonts w:ascii="Times New Roman" w:hAnsi="Times New Roman" w:cs="Times New Roman"/>
          <w:sz w:val="24"/>
          <w:szCs w:val="24"/>
        </w:rPr>
        <w:t>doi</w:t>
      </w:r>
      <w:proofErr w:type="spellEnd"/>
      <w:r w:rsidRPr="009D262E">
        <w:rPr>
          <w:rFonts w:ascii="Times New Roman" w:hAnsi="Times New Roman" w:cs="Times New Roman"/>
          <w:sz w:val="24"/>
          <w:szCs w:val="24"/>
        </w:rPr>
        <w:t>: 10.1016/j.jml.2018.04.005</w:t>
      </w:r>
    </w:p>
    <w:p w14:paraId="362D969B" w14:textId="73FEF88A" w:rsidR="006A063F" w:rsidRDefault="006A063F" w:rsidP="006A063F">
      <w:pPr>
        <w:spacing w:after="0" w:line="480" w:lineRule="auto"/>
        <w:ind w:left="720" w:hanging="720"/>
        <w:rPr>
          <w:rFonts w:ascii="Times New Roman" w:hAnsi="Times New Roman" w:cs="Times New Roman"/>
          <w:sz w:val="24"/>
          <w:szCs w:val="24"/>
        </w:rPr>
      </w:pPr>
      <w:r w:rsidRPr="00BF0E1F">
        <w:rPr>
          <w:rFonts w:ascii="Times New Roman" w:hAnsi="Times New Roman" w:cs="Times New Roman"/>
          <w:sz w:val="24"/>
          <w:szCs w:val="24"/>
        </w:rPr>
        <w:t xml:space="preserve">Hopper, W. J., &amp; Huber, D. E. (2019). Testing the primary and convergent retrieval model of recall: Recall practice produces faster recall success but also faster recall failure. </w:t>
      </w:r>
      <w:r w:rsidRPr="000D78D1">
        <w:rPr>
          <w:rFonts w:ascii="Times New Roman" w:hAnsi="Times New Roman" w:cs="Times New Roman"/>
          <w:i/>
          <w:iCs/>
          <w:sz w:val="24"/>
          <w:szCs w:val="24"/>
        </w:rPr>
        <w:t>Memory &amp; Cognition</w:t>
      </w:r>
      <w:r w:rsidRPr="00BF0E1F">
        <w:rPr>
          <w:rFonts w:ascii="Times New Roman" w:hAnsi="Times New Roman" w:cs="Times New Roman"/>
          <w:sz w:val="24"/>
          <w:szCs w:val="24"/>
        </w:rPr>
        <w:t xml:space="preserve">, 47(4), 816-841. </w:t>
      </w:r>
      <w:proofErr w:type="spellStart"/>
      <w:r w:rsidRPr="00BF0E1F">
        <w:rPr>
          <w:rFonts w:ascii="Times New Roman" w:hAnsi="Times New Roman" w:cs="Times New Roman"/>
          <w:sz w:val="24"/>
          <w:szCs w:val="24"/>
        </w:rPr>
        <w:t>doi</w:t>
      </w:r>
      <w:proofErr w:type="spellEnd"/>
      <w:r w:rsidRPr="00BF0E1F">
        <w:rPr>
          <w:rFonts w:ascii="Times New Roman" w:hAnsi="Times New Roman" w:cs="Times New Roman"/>
          <w:sz w:val="24"/>
          <w:szCs w:val="24"/>
        </w:rPr>
        <w:t>: 10.3758/s13421-019-00903-x</w:t>
      </w:r>
    </w:p>
    <w:p w14:paraId="753AC56C" w14:textId="30E18677" w:rsidR="008C3160" w:rsidRPr="008C3160" w:rsidRDefault="008C3160" w:rsidP="006A063F">
      <w:pPr>
        <w:spacing w:after="0" w:line="480" w:lineRule="auto"/>
        <w:ind w:left="720" w:hanging="720"/>
        <w:rPr>
          <w:rFonts w:ascii="Times New Roman" w:hAnsi="Times New Roman" w:cs="Times New Roman"/>
          <w:color w:val="222222"/>
          <w:sz w:val="24"/>
          <w:szCs w:val="24"/>
          <w:shd w:val="clear" w:color="auto" w:fill="FFFFFF"/>
        </w:rPr>
      </w:pPr>
      <w:r w:rsidRPr="006070BF">
        <w:rPr>
          <w:rFonts w:ascii="Times New Roman" w:hAnsi="Times New Roman" w:cs="Times New Roman"/>
          <w:color w:val="222222"/>
          <w:sz w:val="24"/>
          <w:szCs w:val="24"/>
          <w:shd w:val="clear" w:color="auto" w:fill="FFFFFF"/>
        </w:rPr>
        <w:t>Hyde, T. S., &amp; Jenkins, J. J. (1969). Differential effects of incidental tasks on the organization of recall of a list of highly associated words. </w:t>
      </w:r>
      <w:r w:rsidRPr="006070BF">
        <w:rPr>
          <w:rFonts w:ascii="Times New Roman" w:hAnsi="Times New Roman" w:cs="Times New Roman"/>
          <w:i/>
          <w:iCs/>
          <w:color w:val="222222"/>
          <w:sz w:val="24"/>
          <w:szCs w:val="24"/>
          <w:shd w:val="clear" w:color="auto" w:fill="FFFFFF"/>
        </w:rPr>
        <w:t>Journal of Experimental Psychology</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82</w:t>
      </w:r>
      <w:r w:rsidRPr="006070BF">
        <w:rPr>
          <w:rFonts w:ascii="Times New Roman" w:hAnsi="Times New Roman" w:cs="Times New Roman"/>
          <w:color w:val="222222"/>
          <w:sz w:val="24"/>
          <w:szCs w:val="24"/>
          <w:shd w:val="clear" w:color="auto" w:fill="FFFFFF"/>
        </w:rPr>
        <w:t>(3), 472.</w:t>
      </w:r>
    </w:p>
    <w:p w14:paraId="1791AB83" w14:textId="60E61183" w:rsidR="00F4718B" w:rsidRPr="00F4718B" w:rsidRDefault="00F4718B" w:rsidP="006A063F">
      <w:pPr>
        <w:spacing w:after="0" w:line="480" w:lineRule="auto"/>
        <w:ind w:left="720" w:hanging="720"/>
        <w:rPr>
          <w:rFonts w:ascii="Times New Roman" w:hAnsi="Times New Roman" w:cs="Times New Roman"/>
          <w:sz w:val="24"/>
          <w:szCs w:val="24"/>
        </w:rPr>
      </w:pPr>
      <w:r w:rsidRPr="00040864">
        <w:rPr>
          <w:rFonts w:ascii="Times New Roman" w:hAnsi="Times New Roman" w:cs="Times New Roman"/>
          <w:color w:val="222222"/>
          <w:sz w:val="24"/>
          <w:szCs w:val="24"/>
          <w:shd w:val="clear" w:color="auto" w:fill="FFFFFF"/>
        </w:rPr>
        <w:t xml:space="preserve">Jang, Y., Wixted, J. T., Pecher, D., </w:t>
      </w:r>
      <w:proofErr w:type="spellStart"/>
      <w:r w:rsidRPr="00040864">
        <w:rPr>
          <w:rFonts w:ascii="Times New Roman" w:hAnsi="Times New Roman" w:cs="Times New Roman"/>
          <w:color w:val="222222"/>
          <w:sz w:val="24"/>
          <w:szCs w:val="24"/>
          <w:shd w:val="clear" w:color="auto" w:fill="FFFFFF"/>
        </w:rPr>
        <w:t>Zeelenberg</w:t>
      </w:r>
      <w:proofErr w:type="spellEnd"/>
      <w:r w:rsidRPr="00040864">
        <w:rPr>
          <w:rFonts w:ascii="Times New Roman" w:hAnsi="Times New Roman" w:cs="Times New Roman"/>
          <w:color w:val="222222"/>
          <w:sz w:val="24"/>
          <w:szCs w:val="24"/>
          <w:shd w:val="clear" w:color="auto" w:fill="FFFFFF"/>
        </w:rPr>
        <w:t>, R., &amp; Huber, D. E. (2012). Decomposing the interaction between retention interval and study/test practice: The role of retrievability. </w:t>
      </w:r>
      <w:r w:rsidRPr="00040864">
        <w:rPr>
          <w:rFonts w:ascii="Times New Roman" w:hAnsi="Times New Roman" w:cs="Times New Roman"/>
          <w:i/>
          <w:iCs/>
          <w:color w:val="222222"/>
          <w:sz w:val="24"/>
          <w:szCs w:val="24"/>
          <w:shd w:val="clear" w:color="auto" w:fill="FFFFFF"/>
        </w:rPr>
        <w:t>Quarterly Journal of Experimental Psychology</w:t>
      </w:r>
      <w:r w:rsidRPr="00040864">
        <w:rPr>
          <w:rFonts w:ascii="Times New Roman" w:hAnsi="Times New Roman" w:cs="Times New Roman"/>
          <w:color w:val="222222"/>
          <w:sz w:val="24"/>
          <w:szCs w:val="24"/>
          <w:shd w:val="clear" w:color="auto" w:fill="FFFFFF"/>
        </w:rPr>
        <w:t>, </w:t>
      </w:r>
      <w:r w:rsidRPr="00040864">
        <w:rPr>
          <w:rFonts w:ascii="Times New Roman" w:hAnsi="Times New Roman" w:cs="Times New Roman"/>
          <w:i/>
          <w:iCs/>
          <w:color w:val="222222"/>
          <w:sz w:val="24"/>
          <w:szCs w:val="24"/>
          <w:shd w:val="clear" w:color="auto" w:fill="FFFFFF"/>
        </w:rPr>
        <w:t>65</w:t>
      </w:r>
      <w:r w:rsidRPr="00040864">
        <w:rPr>
          <w:rFonts w:ascii="Times New Roman" w:hAnsi="Times New Roman" w:cs="Times New Roman"/>
          <w:color w:val="222222"/>
          <w:sz w:val="24"/>
          <w:szCs w:val="24"/>
          <w:shd w:val="clear" w:color="auto" w:fill="FFFFFF"/>
        </w:rPr>
        <w:t>(5), 962-975.</w:t>
      </w:r>
    </w:p>
    <w:p w14:paraId="61D962B7" w14:textId="16BFD26D" w:rsidR="00287987" w:rsidRPr="00287987" w:rsidRDefault="00287987" w:rsidP="006A063F">
      <w:pPr>
        <w:spacing w:after="0" w:line="480" w:lineRule="auto"/>
        <w:ind w:left="720" w:hanging="720"/>
        <w:rPr>
          <w:rFonts w:ascii="Times New Roman" w:hAnsi="Times New Roman" w:cs="Times New Roman"/>
          <w:sz w:val="24"/>
          <w:szCs w:val="24"/>
        </w:rPr>
      </w:pPr>
      <w:r w:rsidRPr="00287987">
        <w:rPr>
          <w:rFonts w:ascii="Times New Roman" w:hAnsi="Times New Roman" w:cs="Times New Roman"/>
          <w:color w:val="222222"/>
          <w:sz w:val="24"/>
          <w:szCs w:val="24"/>
          <w:shd w:val="clear" w:color="auto" w:fill="FFFFFF"/>
        </w:rPr>
        <w:t>Jonker, T. R., Dimsdale-Zucker, H., Ritchey, M., Clarke, A., &amp; Ranganath, C. (2018). Neural reactivation in parietal cortex enhances memory for episodically linked information. </w:t>
      </w:r>
      <w:r w:rsidRPr="00287987">
        <w:rPr>
          <w:rFonts w:ascii="Times New Roman" w:hAnsi="Times New Roman" w:cs="Times New Roman"/>
          <w:i/>
          <w:iCs/>
          <w:color w:val="222222"/>
          <w:sz w:val="24"/>
          <w:szCs w:val="24"/>
          <w:shd w:val="clear" w:color="auto" w:fill="FFFFFF"/>
        </w:rPr>
        <w:t>Proceedings of the National Academy of Sciences</w:t>
      </w:r>
      <w:r w:rsidRPr="00287987">
        <w:rPr>
          <w:rFonts w:ascii="Times New Roman" w:hAnsi="Times New Roman" w:cs="Times New Roman"/>
          <w:color w:val="222222"/>
          <w:sz w:val="24"/>
          <w:szCs w:val="24"/>
          <w:shd w:val="clear" w:color="auto" w:fill="FFFFFF"/>
        </w:rPr>
        <w:t>, </w:t>
      </w:r>
      <w:r w:rsidRPr="00287987">
        <w:rPr>
          <w:rFonts w:ascii="Times New Roman" w:hAnsi="Times New Roman" w:cs="Times New Roman"/>
          <w:i/>
          <w:iCs/>
          <w:color w:val="222222"/>
          <w:sz w:val="24"/>
          <w:szCs w:val="24"/>
          <w:shd w:val="clear" w:color="auto" w:fill="FFFFFF"/>
        </w:rPr>
        <w:t>115</w:t>
      </w:r>
      <w:r w:rsidRPr="00287987">
        <w:rPr>
          <w:rFonts w:ascii="Times New Roman" w:hAnsi="Times New Roman" w:cs="Times New Roman"/>
          <w:color w:val="222222"/>
          <w:sz w:val="24"/>
          <w:szCs w:val="24"/>
          <w:shd w:val="clear" w:color="auto" w:fill="FFFFFF"/>
        </w:rPr>
        <w:t>(43), 11084-11089.</w:t>
      </w:r>
    </w:p>
    <w:p w14:paraId="0DF79812" w14:textId="241B341A" w:rsidR="006A063F" w:rsidRDefault="006A063F" w:rsidP="006A063F">
      <w:pPr>
        <w:spacing w:after="0" w:line="480" w:lineRule="auto"/>
        <w:ind w:left="720" w:hanging="720"/>
        <w:rPr>
          <w:rFonts w:ascii="Times New Roman" w:hAnsi="Times New Roman" w:cs="Times New Roman"/>
          <w:sz w:val="24"/>
          <w:szCs w:val="24"/>
        </w:rPr>
      </w:pPr>
      <w:bookmarkStart w:id="20" w:name="_Hlk106961391"/>
      <w:r w:rsidRPr="00E6750E">
        <w:rPr>
          <w:rFonts w:ascii="Times New Roman" w:hAnsi="Times New Roman" w:cs="Times New Roman"/>
          <w:sz w:val="24"/>
          <w:szCs w:val="24"/>
        </w:rPr>
        <w:t xml:space="preserve">Kang, S. H. (2010). Enhancing visuospatial learning: The benefit of retrieval practice. </w:t>
      </w:r>
      <w:r w:rsidRPr="000D78D1">
        <w:rPr>
          <w:rFonts w:ascii="Times New Roman" w:hAnsi="Times New Roman" w:cs="Times New Roman"/>
          <w:i/>
          <w:iCs/>
          <w:sz w:val="24"/>
          <w:szCs w:val="24"/>
        </w:rPr>
        <w:t>Memory &amp; Cognition</w:t>
      </w:r>
      <w:r w:rsidRPr="00E6750E">
        <w:rPr>
          <w:rFonts w:ascii="Times New Roman" w:hAnsi="Times New Roman" w:cs="Times New Roman"/>
          <w:sz w:val="24"/>
          <w:szCs w:val="24"/>
        </w:rPr>
        <w:t>, 38(8), 1009-1017.</w:t>
      </w:r>
    </w:p>
    <w:p w14:paraId="42AA7D72" w14:textId="2965C612" w:rsidR="00E34734" w:rsidRPr="00E34734" w:rsidRDefault="00E34734" w:rsidP="006A063F">
      <w:pPr>
        <w:spacing w:after="0" w:line="480" w:lineRule="auto"/>
        <w:ind w:left="720" w:hanging="720"/>
        <w:rPr>
          <w:rFonts w:ascii="Times New Roman" w:hAnsi="Times New Roman" w:cs="Times New Roman"/>
          <w:sz w:val="24"/>
          <w:szCs w:val="24"/>
        </w:rPr>
      </w:pPr>
      <w:r w:rsidRPr="00040864">
        <w:rPr>
          <w:rFonts w:ascii="Times New Roman" w:hAnsi="Times New Roman" w:cs="Times New Roman"/>
          <w:color w:val="222222"/>
          <w:sz w:val="24"/>
          <w:szCs w:val="24"/>
          <w:shd w:val="clear" w:color="auto" w:fill="FFFFFF"/>
        </w:rPr>
        <w:lastRenderedPageBreak/>
        <w:t>Karpicke, J. D., Lehman, M., &amp; Aue, W. R. (2014). Retrieval-based learning: An episodic context account. In </w:t>
      </w:r>
      <w:r w:rsidRPr="00040864">
        <w:rPr>
          <w:rFonts w:ascii="Times New Roman" w:hAnsi="Times New Roman" w:cs="Times New Roman"/>
          <w:i/>
          <w:iCs/>
          <w:color w:val="222222"/>
          <w:sz w:val="24"/>
          <w:szCs w:val="24"/>
          <w:shd w:val="clear" w:color="auto" w:fill="FFFFFF"/>
        </w:rPr>
        <w:t>Psychology of learning and motivation</w:t>
      </w:r>
      <w:r w:rsidRPr="00040864">
        <w:rPr>
          <w:rFonts w:ascii="Times New Roman" w:hAnsi="Times New Roman" w:cs="Times New Roman"/>
          <w:color w:val="222222"/>
          <w:sz w:val="24"/>
          <w:szCs w:val="24"/>
          <w:shd w:val="clear" w:color="auto" w:fill="FFFFFF"/>
        </w:rPr>
        <w:t> (Vol. 61, pp. 237-284). Academic Press.</w:t>
      </w:r>
    </w:p>
    <w:p w14:paraId="35BC75DB" w14:textId="32A4D11E" w:rsidR="005713F6" w:rsidRDefault="005713F6" w:rsidP="006A063F">
      <w:pPr>
        <w:spacing w:after="0" w:line="480" w:lineRule="auto"/>
        <w:ind w:left="720" w:hanging="720"/>
        <w:rPr>
          <w:rFonts w:ascii="Times New Roman" w:hAnsi="Times New Roman" w:cs="Times New Roman"/>
          <w:color w:val="222222"/>
          <w:sz w:val="24"/>
          <w:szCs w:val="24"/>
          <w:shd w:val="clear" w:color="auto" w:fill="FFFFFF"/>
        </w:rPr>
      </w:pPr>
      <w:r w:rsidRPr="005713F6">
        <w:rPr>
          <w:rFonts w:ascii="Times New Roman" w:hAnsi="Times New Roman" w:cs="Times New Roman"/>
          <w:color w:val="222222"/>
          <w:sz w:val="24"/>
          <w:szCs w:val="24"/>
          <w:shd w:val="clear" w:color="auto" w:fill="FFFFFF"/>
        </w:rPr>
        <w:t>Kornell, N., Bjork, R. A., &amp; Garcia, M. A. (2011). Why tests appear to prevent forgetting: A distribution-based bifurcation model. </w:t>
      </w:r>
      <w:r w:rsidRPr="005713F6">
        <w:rPr>
          <w:rFonts w:ascii="Times New Roman" w:hAnsi="Times New Roman" w:cs="Times New Roman"/>
          <w:i/>
          <w:iCs/>
          <w:color w:val="222222"/>
          <w:sz w:val="24"/>
          <w:szCs w:val="24"/>
          <w:shd w:val="clear" w:color="auto" w:fill="FFFFFF"/>
        </w:rPr>
        <w:t>Journal of Memory and Language</w:t>
      </w:r>
      <w:r w:rsidRPr="005713F6">
        <w:rPr>
          <w:rFonts w:ascii="Times New Roman" w:hAnsi="Times New Roman" w:cs="Times New Roman"/>
          <w:color w:val="222222"/>
          <w:sz w:val="24"/>
          <w:szCs w:val="24"/>
          <w:shd w:val="clear" w:color="auto" w:fill="FFFFFF"/>
        </w:rPr>
        <w:t>, </w:t>
      </w:r>
      <w:r w:rsidRPr="005713F6">
        <w:rPr>
          <w:rFonts w:ascii="Times New Roman" w:hAnsi="Times New Roman" w:cs="Times New Roman"/>
          <w:i/>
          <w:iCs/>
          <w:color w:val="222222"/>
          <w:sz w:val="24"/>
          <w:szCs w:val="24"/>
          <w:shd w:val="clear" w:color="auto" w:fill="FFFFFF"/>
        </w:rPr>
        <w:t>65</w:t>
      </w:r>
      <w:r w:rsidRPr="005713F6">
        <w:rPr>
          <w:rFonts w:ascii="Times New Roman" w:hAnsi="Times New Roman" w:cs="Times New Roman"/>
          <w:color w:val="222222"/>
          <w:sz w:val="24"/>
          <w:szCs w:val="24"/>
          <w:shd w:val="clear" w:color="auto" w:fill="FFFFFF"/>
        </w:rPr>
        <w:t>(2), 85-97.</w:t>
      </w:r>
    </w:p>
    <w:p w14:paraId="77F73925" w14:textId="25C87193" w:rsidR="000A34B8" w:rsidRDefault="000A34B8" w:rsidP="006A063F">
      <w:pPr>
        <w:spacing w:after="0" w:line="480" w:lineRule="auto"/>
        <w:ind w:left="720" w:hanging="720"/>
        <w:rPr>
          <w:rFonts w:ascii="Times New Roman" w:hAnsi="Times New Roman" w:cs="Times New Roman"/>
          <w:color w:val="222222"/>
          <w:sz w:val="24"/>
          <w:szCs w:val="24"/>
          <w:shd w:val="clear" w:color="auto" w:fill="FFFFFF"/>
        </w:rPr>
      </w:pPr>
      <w:r w:rsidRPr="000A34B8">
        <w:rPr>
          <w:rFonts w:ascii="Times New Roman" w:hAnsi="Times New Roman" w:cs="Times New Roman"/>
          <w:color w:val="222222"/>
          <w:sz w:val="24"/>
          <w:szCs w:val="24"/>
          <w:shd w:val="clear" w:color="auto" w:fill="FFFFFF"/>
        </w:rPr>
        <w:t xml:space="preserve">Lifanov, J., Linde-Domingo, J., &amp; Wimber, M. (2021). Feature-specific reaction times reveal a </w:t>
      </w:r>
      <w:proofErr w:type="spellStart"/>
      <w:r w:rsidRPr="000A34B8">
        <w:rPr>
          <w:rFonts w:ascii="Times New Roman" w:hAnsi="Times New Roman" w:cs="Times New Roman"/>
          <w:color w:val="222222"/>
          <w:sz w:val="24"/>
          <w:szCs w:val="24"/>
          <w:shd w:val="clear" w:color="auto" w:fill="FFFFFF"/>
        </w:rPr>
        <w:t>semanticisation</w:t>
      </w:r>
      <w:proofErr w:type="spellEnd"/>
      <w:r w:rsidRPr="000A34B8">
        <w:rPr>
          <w:rFonts w:ascii="Times New Roman" w:hAnsi="Times New Roman" w:cs="Times New Roman"/>
          <w:color w:val="222222"/>
          <w:sz w:val="24"/>
          <w:szCs w:val="24"/>
          <w:shd w:val="clear" w:color="auto" w:fill="FFFFFF"/>
        </w:rPr>
        <w:t xml:space="preserve"> of memories over time and with repeated </w:t>
      </w:r>
      <w:proofErr w:type="gramStart"/>
      <w:r w:rsidRPr="000A34B8">
        <w:rPr>
          <w:rFonts w:ascii="Times New Roman" w:hAnsi="Times New Roman" w:cs="Times New Roman"/>
          <w:color w:val="222222"/>
          <w:sz w:val="24"/>
          <w:szCs w:val="24"/>
          <w:shd w:val="clear" w:color="auto" w:fill="FFFFFF"/>
        </w:rPr>
        <w:t>remembering</w:t>
      </w:r>
      <w:proofErr w:type="gramEnd"/>
      <w:r w:rsidRPr="000A34B8">
        <w:rPr>
          <w:rFonts w:ascii="Times New Roman" w:hAnsi="Times New Roman" w:cs="Times New Roman"/>
          <w:color w:val="222222"/>
          <w:sz w:val="24"/>
          <w:szCs w:val="24"/>
          <w:shd w:val="clear" w:color="auto" w:fill="FFFFFF"/>
        </w:rPr>
        <w:t>. </w:t>
      </w:r>
      <w:r w:rsidRPr="000A34B8">
        <w:rPr>
          <w:rFonts w:ascii="Times New Roman" w:hAnsi="Times New Roman" w:cs="Times New Roman"/>
          <w:i/>
          <w:iCs/>
          <w:color w:val="222222"/>
          <w:sz w:val="24"/>
          <w:szCs w:val="24"/>
          <w:shd w:val="clear" w:color="auto" w:fill="FFFFFF"/>
        </w:rPr>
        <w:t>Nature communications</w:t>
      </w:r>
      <w:r w:rsidRPr="000A34B8">
        <w:rPr>
          <w:rFonts w:ascii="Times New Roman" w:hAnsi="Times New Roman" w:cs="Times New Roman"/>
          <w:color w:val="222222"/>
          <w:sz w:val="24"/>
          <w:szCs w:val="24"/>
          <w:shd w:val="clear" w:color="auto" w:fill="FFFFFF"/>
        </w:rPr>
        <w:t>, </w:t>
      </w:r>
      <w:r w:rsidRPr="000A34B8">
        <w:rPr>
          <w:rFonts w:ascii="Times New Roman" w:hAnsi="Times New Roman" w:cs="Times New Roman"/>
          <w:i/>
          <w:iCs/>
          <w:color w:val="222222"/>
          <w:sz w:val="24"/>
          <w:szCs w:val="24"/>
          <w:shd w:val="clear" w:color="auto" w:fill="FFFFFF"/>
        </w:rPr>
        <w:t>12</w:t>
      </w:r>
      <w:r w:rsidRPr="000A34B8">
        <w:rPr>
          <w:rFonts w:ascii="Times New Roman" w:hAnsi="Times New Roman" w:cs="Times New Roman"/>
          <w:color w:val="222222"/>
          <w:sz w:val="24"/>
          <w:szCs w:val="24"/>
          <w:shd w:val="clear" w:color="auto" w:fill="FFFFFF"/>
        </w:rPr>
        <w:t>(1), 3177.</w:t>
      </w:r>
    </w:p>
    <w:p w14:paraId="15B9CF99" w14:textId="4E8B3C4C" w:rsidR="002C572F" w:rsidRPr="002C572F" w:rsidRDefault="002C572F" w:rsidP="006A063F">
      <w:pPr>
        <w:spacing w:after="0" w:line="480" w:lineRule="auto"/>
        <w:ind w:left="720" w:hanging="720"/>
        <w:rPr>
          <w:rFonts w:ascii="Times New Roman" w:hAnsi="Times New Roman" w:cs="Times New Roman"/>
          <w:sz w:val="24"/>
          <w:szCs w:val="24"/>
        </w:rPr>
      </w:pPr>
      <w:r w:rsidRPr="00040864">
        <w:rPr>
          <w:rFonts w:ascii="Times New Roman" w:hAnsi="Times New Roman" w:cs="Times New Roman"/>
          <w:color w:val="222222"/>
          <w:sz w:val="24"/>
          <w:szCs w:val="24"/>
          <w:shd w:val="clear" w:color="auto" w:fill="FFFFFF"/>
        </w:rPr>
        <w:t>Macmillan, N. A., &amp; Creelman, C. D. (2004). </w:t>
      </w:r>
      <w:r w:rsidRPr="00040864">
        <w:rPr>
          <w:rFonts w:ascii="Times New Roman" w:hAnsi="Times New Roman" w:cs="Times New Roman"/>
          <w:i/>
          <w:iCs/>
          <w:color w:val="222222"/>
          <w:sz w:val="24"/>
          <w:szCs w:val="24"/>
          <w:shd w:val="clear" w:color="auto" w:fill="FFFFFF"/>
        </w:rPr>
        <w:t>Detection theory: A user's guide</w:t>
      </w:r>
      <w:r w:rsidRPr="00040864">
        <w:rPr>
          <w:rFonts w:ascii="Times New Roman" w:hAnsi="Times New Roman" w:cs="Times New Roman"/>
          <w:color w:val="222222"/>
          <w:sz w:val="24"/>
          <w:szCs w:val="24"/>
          <w:shd w:val="clear" w:color="auto" w:fill="FFFFFF"/>
        </w:rPr>
        <w:t>. Psychology press.</w:t>
      </w:r>
    </w:p>
    <w:p w14:paraId="40BC6BAB" w14:textId="561CC376" w:rsidR="000D78D1" w:rsidRDefault="000D78D1" w:rsidP="006A063F">
      <w:pPr>
        <w:spacing w:after="0" w:line="480" w:lineRule="auto"/>
        <w:ind w:left="720" w:hanging="720"/>
        <w:rPr>
          <w:rFonts w:ascii="Times New Roman" w:hAnsi="Times New Roman" w:cs="Times New Roman"/>
          <w:color w:val="222222"/>
          <w:sz w:val="24"/>
          <w:szCs w:val="24"/>
          <w:shd w:val="clear" w:color="auto" w:fill="FFFFFF"/>
        </w:rPr>
      </w:pPr>
      <w:r w:rsidRPr="000D78D1">
        <w:rPr>
          <w:rFonts w:ascii="Times New Roman" w:hAnsi="Times New Roman" w:cs="Times New Roman"/>
          <w:color w:val="222222"/>
          <w:sz w:val="24"/>
          <w:szCs w:val="24"/>
          <w:shd w:val="clear" w:color="auto" w:fill="FFFFFF"/>
        </w:rPr>
        <w:t>Morris, C. D., Bransford, J. D., &amp; Franks, J. J. (1977). Levels of processing versus transfer appropriate processing. </w:t>
      </w:r>
      <w:r w:rsidRPr="000D78D1">
        <w:rPr>
          <w:rFonts w:ascii="Times New Roman" w:hAnsi="Times New Roman" w:cs="Times New Roman"/>
          <w:i/>
          <w:iCs/>
          <w:color w:val="222222"/>
          <w:sz w:val="24"/>
          <w:szCs w:val="24"/>
          <w:shd w:val="clear" w:color="auto" w:fill="FFFFFF"/>
        </w:rPr>
        <w:t>Journal of verbal learning and verbal behavior</w:t>
      </w:r>
      <w:r w:rsidRPr="000D78D1">
        <w:rPr>
          <w:rFonts w:ascii="Times New Roman" w:hAnsi="Times New Roman" w:cs="Times New Roman"/>
          <w:color w:val="222222"/>
          <w:sz w:val="24"/>
          <w:szCs w:val="24"/>
          <w:shd w:val="clear" w:color="auto" w:fill="FFFFFF"/>
        </w:rPr>
        <w:t>, </w:t>
      </w:r>
      <w:r w:rsidRPr="000D78D1">
        <w:rPr>
          <w:rFonts w:ascii="Times New Roman" w:hAnsi="Times New Roman" w:cs="Times New Roman"/>
          <w:i/>
          <w:iCs/>
          <w:color w:val="222222"/>
          <w:sz w:val="24"/>
          <w:szCs w:val="24"/>
          <w:shd w:val="clear" w:color="auto" w:fill="FFFFFF"/>
        </w:rPr>
        <w:t>16</w:t>
      </w:r>
      <w:r w:rsidRPr="000D78D1">
        <w:rPr>
          <w:rFonts w:ascii="Times New Roman" w:hAnsi="Times New Roman" w:cs="Times New Roman"/>
          <w:color w:val="222222"/>
          <w:sz w:val="24"/>
          <w:szCs w:val="24"/>
          <w:shd w:val="clear" w:color="auto" w:fill="FFFFFF"/>
        </w:rPr>
        <w:t>(5), 519-533.</w:t>
      </w:r>
    </w:p>
    <w:p w14:paraId="28836D6B" w14:textId="36B71FEF" w:rsidR="0020407E" w:rsidRDefault="0020407E" w:rsidP="006A063F">
      <w:pPr>
        <w:spacing w:after="0" w:line="480" w:lineRule="auto"/>
        <w:ind w:left="720" w:hanging="720"/>
        <w:rPr>
          <w:rFonts w:ascii="Times New Roman" w:hAnsi="Times New Roman" w:cs="Times New Roman"/>
          <w:color w:val="222222"/>
          <w:sz w:val="24"/>
          <w:szCs w:val="24"/>
          <w:shd w:val="clear" w:color="auto" w:fill="FFFFFF"/>
        </w:rPr>
      </w:pPr>
      <w:r w:rsidRPr="0020407E">
        <w:rPr>
          <w:rFonts w:ascii="Times New Roman" w:hAnsi="Times New Roman" w:cs="Times New Roman"/>
          <w:color w:val="222222"/>
          <w:sz w:val="24"/>
          <w:szCs w:val="24"/>
          <w:shd w:val="clear" w:color="auto" w:fill="FFFFFF"/>
        </w:rPr>
        <w:t>Morris, P. E., &amp; Fritz, C. O. (2000). The name game: Using retrieval practice to improve the learning of names. </w:t>
      </w:r>
      <w:r w:rsidRPr="0020407E">
        <w:rPr>
          <w:rFonts w:ascii="Times New Roman" w:hAnsi="Times New Roman" w:cs="Times New Roman"/>
          <w:i/>
          <w:iCs/>
          <w:color w:val="222222"/>
          <w:sz w:val="24"/>
          <w:szCs w:val="24"/>
          <w:shd w:val="clear" w:color="auto" w:fill="FFFFFF"/>
        </w:rPr>
        <w:t>Journal of Experimental Psychology: Applied</w:t>
      </w:r>
      <w:r w:rsidRPr="0020407E">
        <w:rPr>
          <w:rFonts w:ascii="Times New Roman" w:hAnsi="Times New Roman" w:cs="Times New Roman"/>
          <w:color w:val="222222"/>
          <w:sz w:val="24"/>
          <w:szCs w:val="24"/>
          <w:shd w:val="clear" w:color="auto" w:fill="FFFFFF"/>
        </w:rPr>
        <w:t>, </w:t>
      </w:r>
      <w:r w:rsidRPr="0020407E">
        <w:rPr>
          <w:rFonts w:ascii="Times New Roman" w:hAnsi="Times New Roman" w:cs="Times New Roman"/>
          <w:i/>
          <w:iCs/>
          <w:color w:val="222222"/>
          <w:sz w:val="24"/>
          <w:szCs w:val="24"/>
          <w:shd w:val="clear" w:color="auto" w:fill="FFFFFF"/>
        </w:rPr>
        <w:t>6</w:t>
      </w:r>
      <w:r w:rsidRPr="0020407E">
        <w:rPr>
          <w:rFonts w:ascii="Times New Roman" w:hAnsi="Times New Roman" w:cs="Times New Roman"/>
          <w:color w:val="222222"/>
          <w:sz w:val="24"/>
          <w:szCs w:val="24"/>
          <w:shd w:val="clear" w:color="auto" w:fill="FFFFFF"/>
        </w:rPr>
        <w:t>(2), 124.</w:t>
      </w:r>
    </w:p>
    <w:p w14:paraId="6AB132C1" w14:textId="7426A567" w:rsidR="00977DB6" w:rsidRPr="00977DB6" w:rsidRDefault="00977DB6" w:rsidP="006A063F">
      <w:pPr>
        <w:spacing w:after="0" w:line="480" w:lineRule="auto"/>
        <w:ind w:left="720" w:hanging="720"/>
        <w:rPr>
          <w:rFonts w:ascii="Times New Roman" w:hAnsi="Times New Roman" w:cs="Times New Roman"/>
          <w:color w:val="222222"/>
          <w:sz w:val="24"/>
          <w:szCs w:val="24"/>
          <w:shd w:val="clear" w:color="auto" w:fill="FFFFFF"/>
        </w:rPr>
      </w:pPr>
      <w:r w:rsidRPr="007436ED">
        <w:rPr>
          <w:rFonts w:ascii="Times New Roman" w:hAnsi="Times New Roman" w:cs="Times New Roman"/>
          <w:color w:val="222222"/>
          <w:sz w:val="24"/>
          <w:szCs w:val="24"/>
          <w:shd w:val="clear" w:color="auto" w:fill="FFFFFF"/>
        </w:rPr>
        <w:t xml:space="preserve">Mozer, M. C., Howe, M., &amp; </w:t>
      </w:r>
      <w:proofErr w:type="spellStart"/>
      <w:r w:rsidRPr="007436ED">
        <w:rPr>
          <w:rFonts w:ascii="Times New Roman" w:hAnsi="Times New Roman" w:cs="Times New Roman"/>
          <w:color w:val="222222"/>
          <w:sz w:val="24"/>
          <w:szCs w:val="24"/>
          <w:shd w:val="clear" w:color="auto" w:fill="FFFFFF"/>
        </w:rPr>
        <w:t>Pa</w:t>
      </w:r>
      <w:r w:rsidR="00D62072">
        <w:rPr>
          <w:rFonts w:ascii="Times New Roman" w:hAnsi="Times New Roman" w:cs="Times New Roman"/>
          <w:color w:val="222222"/>
          <w:sz w:val="24"/>
          <w:szCs w:val="24"/>
          <w:shd w:val="clear" w:color="auto" w:fill="FFFFFF"/>
        </w:rPr>
        <w:t>r</w:t>
      </w:r>
      <w:r w:rsidRPr="007436ED">
        <w:rPr>
          <w:rFonts w:ascii="Times New Roman" w:hAnsi="Times New Roman" w:cs="Times New Roman"/>
          <w:color w:val="222222"/>
          <w:sz w:val="24"/>
          <w:szCs w:val="24"/>
          <w:shd w:val="clear" w:color="auto" w:fill="FFFFFF"/>
        </w:rPr>
        <w:t>shler</w:t>
      </w:r>
      <w:proofErr w:type="spellEnd"/>
      <w:r w:rsidRPr="007436ED">
        <w:rPr>
          <w:rFonts w:ascii="Times New Roman" w:hAnsi="Times New Roman" w:cs="Times New Roman"/>
          <w:color w:val="222222"/>
          <w:sz w:val="24"/>
          <w:szCs w:val="24"/>
          <w:shd w:val="clear" w:color="auto" w:fill="FFFFFF"/>
        </w:rPr>
        <w:t>, H. (2004). Using testing to enhance learning: A comparison of two hypotheses. In </w:t>
      </w:r>
      <w:r w:rsidRPr="007436ED">
        <w:rPr>
          <w:rFonts w:ascii="Times New Roman" w:hAnsi="Times New Roman" w:cs="Times New Roman"/>
          <w:i/>
          <w:iCs/>
          <w:color w:val="222222"/>
          <w:sz w:val="24"/>
          <w:szCs w:val="24"/>
          <w:shd w:val="clear" w:color="auto" w:fill="FFFFFF"/>
        </w:rPr>
        <w:t>Proceedings of the Annual Meeting of the Cognitive Science Society</w:t>
      </w:r>
      <w:r w:rsidRPr="007436ED">
        <w:rPr>
          <w:rFonts w:ascii="Times New Roman" w:hAnsi="Times New Roman" w:cs="Times New Roman"/>
          <w:color w:val="222222"/>
          <w:sz w:val="24"/>
          <w:szCs w:val="24"/>
          <w:shd w:val="clear" w:color="auto" w:fill="FFFFFF"/>
        </w:rPr>
        <w:t> (Vol. 26, No. 26).</w:t>
      </w:r>
    </w:p>
    <w:p w14:paraId="3BF7D996" w14:textId="6186C509" w:rsidR="005528CF" w:rsidRDefault="005528CF" w:rsidP="006A063F">
      <w:pPr>
        <w:spacing w:after="0" w:line="480" w:lineRule="auto"/>
        <w:ind w:left="720" w:hanging="720"/>
        <w:rPr>
          <w:rFonts w:ascii="Times New Roman" w:hAnsi="Times New Roman" w:cs="Times New Roman"/>
          <w:color w:val="222222"/>
          <w:sz w:val="24"/>
          <w:szCs w:val="24"/>
          <w:shd w:val="clear" w:color="auto" w:fill="FFFFFF"/>
        </w:rPr>
      </w:pPr>
      <w:proofErr w:type="spellStart"/>
      <w:r w:rsidRPr="006070BF">
        <w:rPr>
          <w:rFonts w:ascii="Times New Roman" w:hAnsi="Times New Roman" w:cs="Times New Roman"/>
          <w:color w:val="222222"/>
          <w:sz w:val="24"/>
          <w:szCs w:val="24"/>
          <w:shd w:val="clear" w:color="auto" w:fill="FFFFFF"/>
        </w:rPr>
        <w:t>Nairne</w:t>
      </w:r>
      <w:proofErr w:type="spellEnd"/>
      <w:r w:rsidRPr="006070BF">
        <w:rPr>
          <w:rFonts w:ascii="Times New Roman" w:hAnsi="Times New Roman" w:cs="Times New Roman"/>
          <w:color w:val="222222"/>
          <w:sz w:val="24"/>
          <w:szCs w:val="24"/>
          <w:shd w:val="clear" w:color="auto" w:fill="FFFFFF"/>
        </w:rPr>
        <w:t xml:space="preserve">, J. S., </w:t>
      </w:r>
      <w:proofErr w:type="spellStart"/>
      <w:r w:rsidRPr="006070BF">
        <w:rPr>
          <w:rFonts w:ascii="Times New Roman" w:hAnsi="Times New Roman" w:cs="Times New Roman"/>
          <w:color w:val="222222"/>
          <w:sz w:val="24"/>
          <w:szCs w:val="24"/>
          <w:shd w:val="clear" w:color="auto" w:fill="FFFFFF"/>
        </w:rPr>
        <w:t>Pandeirada</w:t>
      </w:r>
      <w:proofErr w:type="spellEnd"/>
      <w:r w:rsidRPr="006070BF">
        <w:rPr>
          <w:rFonts w:ascii="Times New Roman" w:hAnsi="Times New Roman" w:cs="Times New Roman"/>
          <w:color w:val="222222"/>
          <w:sz w:val="24"/>
          <w:szCs w:val="24"/>
          <w:shd w:val="clear" w:color="auto" w:fill="FFFFFF"/>
        </w:rPr>
        <w:t>, J. N., &amp; Thompson, S. R. (2008). Adaptive memory: The comparative value of survival processing. </w:t>
      </w:r>
      <w:r w:rsidRPr="006070BF">
        <w:rPr>
          <w:rFonts w:ascii="Times New Roman" w:hAnsi="Times New Roman" w:cs="Times New Roman"/>
          <w:i/>
          <w:iCs/>
          <w:color w:val="222222"/>
          <w:sz w:val="24"/>
          <w:szCs w:val="24"/>
          <w:shd w:val="clear" w:color="auto" w:fill="FFFFFF"/>
        </w:rPr>
        <w:t>Psychological Science</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19</w:t>
      </w:r>
      <w:r w:rsidRPr="006070BF">
        <w:rPr>
          <w:rFonts w:ascii="Times New Roman" w:hAnsi="Times New Roman" w:cs="Times New Roman"/>
          <w:color w:val="222222"/>
          <w:sz w:val="24"/>
          <w:szCs w:val="24"/>
          <w:shd w:val="clear" w:color="auto" w:fill="FFFFFF"/>
        </w:rPr>
        <w:t>(2), 176-180.</w:t>
      </w:r>
    </w:p>
    <w:bookmarkEnd w:id="20"/>
    <w:p w14:paraId="6E91B1A5" w14:textId="7BBDDF44" w:rsidR="006A063F" w:rsidRDefault="006A063F" w:rsidP="006A063F">
      <w:pPr>
        <w:spacing w:after="0" w:line="480" w:lineRule="auto"/>
        <w:ind w:left="720" w:hanging="720"/>
        <w:rPr>
          <w:rFonts w:ascii="Times New Roman" w:hAnsi="Times New Roman" w:cs="Times New Roman"/>
          <w:sz w:val="24"/>
          <w:szCs w:val="24"/>
        </w:rPr>
      </w:pPr>
      <w:r w:rsidRPr="00800481">
        <w:rPr>
          <w:rFonts w:ascii="Times New Roman" w:hAnsi="Times New Roman" w:cs="Times New Roman"/>
          <w:sz w:val="24"/>
          <w:szCs w:val="24"/>
        </w:rPr>
        <w:t xml:space="preserve">Peirce, J., Gray, J. R., Simpson, S., MacAskill, M., </w:t>
      </w:r>
      <w:proofErr w:type="spellStart"/>
      <w:r w:rsidRPr="00800481">
        <w:rPr>
          <w:rFonts w:ascii="Times New Roman" w:hAnsi="Times New Roman" w:cs="Times New Roman"/>
          <w:sz w:val="24"/>
          <w:szCs w:val="24"/>
        </w:rPr>
        <w:t>Höchenberger</w:t>
      </w:r>
      <w:proofErr w:type="spellEnd"/>
      <w:r w:rsidRPr="00800481">
        <w:rPr>
          <w:rFonts w:ascii="Times New Roman" w:hAnsi="Times New Roman" w:cs="Times New Roman"/>
          <w:sz w:val="24"/>
          <w:szCs w:val="24"/>
        </w:rPr>
        <w:t xml:space="preserve">, R., Sogo, H., ... &amp; Lindeløv, J. K. (2019). PsychoPy2: Experiments in behavior made easy. </w:t>
      </w:r>
      <w:r w:rsidRPr="000D78D1">
        <w:rPr>
          <w:rFonts w:ascii="Times New Roman" w:hAnsi="Times New Roman" w:cs="Times New Roman"/>
          <w:i/>
          <w:iCs/>
          <w:sz w:val="24"/>
          <w:szCs w:val="24"/>
        </w:rPr>
        <w:t>Behavior research methods</w:t>
      </w:r>
      <w:r w:rsidRPr="00800481">
        <w:rPr>
          <w:rFonts w:ascii="Times New Roman" w:hAnsi="Times New Roman" w:cs="Times New Roman"/>
          <w:sz w:val="24"/>
          <w:szCs w:val="24"/>
        </w:rPr>
        <w:t>, 51(1), 195-203.</w:t>
      </w:r>
    </w:p>
    <w:p w14:paraId="28961F11" w14:textId="33D465B0" w:rsidR="003E7AB0" w:rsidRPr="003E7AB0" w:rsidRDefault="003E7AB0" w:rsidP="006A063F">
      <w:pPr>
        <w:spacing w:after="0" w:line="480" w:lineRule="auto"/>
        <w:ind w:left="720" w:hanging="720"/>
        <w:rPr>
          <w:rFonts w:ascii="Times New Roman" w:hAnsi="Times New Roman" w:cs="Times New Roman"/>
          <w:sz w:val="24"/>
          <w:szCs w:val="24"/>
        </w:rPr>
      </w:pPr>
      <w:proofErr w:type="spellStart"/>
      <w:r w:rsidRPr="006070BF">
        <w:rPr>
          <w:rFonts w:ascii="Times New Roman" w:hAnsi="Times New Roman" w:cs="Times New Roman"/>
          <w:color w:val="222222"/>
          <w:sz w:val="24"/>
          <w:szCs w:val="24"/>
          <w:shd w:val="clear" w:color="auto" w:fill="FFFFFF"/>
        </w:rPr>
        <w:lastRenderedPageBreak/>
        <w:t>Peyni̇rci̇oğlu</w:t>
      </w:r>
      <w:proofErr w:type="spellEnd"/>
      <w:r w:rsidRPr="006070BF">
        <w:rPr>
          <w:rFonts w:ascii="Times New Roman" w:hAnsi="Times New Roman" w:cs="Times New Roman"/>
          <w:color w:val="222222"/>
          <w:sz w:val="24"/>
          <w:szCs w:val="24"/>
          <w:shd w:val="clear" w:color="auto" w:fill="FFFFFF"/>
        </w:rPr>
        <w:t>, Z. F. (1989). The generation effect with pictures and nonsense figures. </w:t>
      </w:r>
      <w:r w:rsidRPr="006070BF">
        <w:rPr>
          <w:rFonts w:ascii="Times New Roman" w:hAnsi="Times New Roman" w:cs="Times New Roman"/>
          <w:i/>
          <w:iCs/>
          <w:color w:val="222222"/>
          <w:sz w:val="24"/>
          <w:szCs w:val="24"/>
          <w:shd w:val="clear" w:color="auto" w:fill="FFFFFF"/>
        </w:rPr>
        <w:t xml:space="preserve">Acta </w:t>
      </w:r>
      <w:proofErr w:type="spellStart"/>
      <w:r w:rsidRPr="006070BF">
        <w:rPr>
          <w:rFonts w:ascii="Times New Roman" w:hAnsi="Times New Roman" w:cs="Times New Roman"/>
          <w:i/>
          <w:iCs/>
          <w:color w:val="222222"/>
          <w:sz w:val="24"/>
          <w:szCs w:val="24"/>
          <w:shd w:val="clear" w:color="auto" w:fill="FFFFFF"/>
        </w:rPr>
        <w:t>Psychologica</w:t>
      </w:r>
      <w:proofErr w:type="spellEnd"/>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70</w:t>
      </w:r>
      <w:r w:rsidRPr="006070BF">
        <w:rPr>
          <w:rFonts w:ascii="Times New Roman" w:hAnsi="Times New Roman" w:cs="Times New Roman"/>
          <w:color w:val="222222"/>
          <w:sz w:val="24"/>
          <w:szCs w:val="24"/>
          <w:shd w:val="clear" w:color="auto" w:fill="FFFFFF"/>
        </w:rPr>
        <w:t>(2), 153-160.</w:t>
      </w:r>
    </w:p>
    <w:p w14:paraId="3E2B37BA" w14:textId="02599E59" w:rsidR="009A44FE" w:rsidRDefault="009A44FE" w:rsidP="006A063F">
      <w:pPr>
        <w:spacing w:after="0" w:line="480" w:lineRule="auto"/>
        <w:ind w:left="720" w:hanging="720"/>
        <w:rPr>
          <w:rFonts w:ascii="Times New Roman" w:hAnsi="Times New Roman" w:cs="Times New Roman"/>
          <w:color w:val="222222"/>
          <w:sz w:val="24"/>
          <w:szCs w:val="24"/>
          <w:shd w:val="clear" w:color="auto" w:fill="FFFFFF"/>
        </w:rPr>
      </w:pPr>
      <w:r w:rsidRPr="009A44FE">
        <w:rPr>
          <w:rFonts w:ascii="Times New Roman" w:hAnsi="Times New Roman" w:cs="Times New Roman"/>
          <w:color w:val="222222"/>
          <w:sz w:val="24"/>
          <w:szCs w:val="24"/>
          <w:shd w:val="clear" w:color="auto" w:fill="FFFFFF"/>
        </w:rPr>
        <w:t>Pyc, M. A., &amp; Rawson, K. A. (2010). Why testing improves memory: Mediator effectiveness hypothesis. </w:t>
      </w:r>
      <w:r w:rsidRPr="009A44FE">
        <w:rPr>
          <w:rFonts w:ascii="Times New Roman" w:hAnsi="Times New Roman" w:cs="Times New Roman"/>
          <w:i/>
          <w:iCs/>
          <w:color w:val="222222"/>
          <w:sz w:val="24"/>
          <w:szCs w:val="24"/>
          <w:shd w:val="clear" w:color="auto" w:fill="FFFFFF"/>
        </w:rPr>
        <w:t>Science</w:t>
      </w:r>
      <w:r w:rsidRPr="009A44FE">
        <w:rPr>
          <w:rFonts w:ascii="Times New Roman" w:hAnsi="Times New Roman" w:cs="Times New Roman"/>
          <w:color w:val="222222"/>
          <w:sz w:val="24"/>
          <w:szCs w:val="24"/>
          <w:shd w:val="clear" w:color="auto" w:fill="FFFFFF"/>
        </w:rPr>
        <w:t>, </w:t>
      </w:r>
      <w:r w:rsidRPr="009A44FE">
        <w:rPr>
          <w:rFonts w:ascii="Times New Roman" w:hAnsi="Times New Roman" w:cs="Times New Roman"/>
          <w:i/>
          <w:iCs/>
          <w:color w:val="222222"/>
          <w:sz w:val="24"/>
          <w:szCs w:val="24"/>
          <w:shd w:val="clear" w:color="auto" w:fill="FFFFFF"/>
        </w:rPr>
        <w:t>330</w:t>
      </w:r>
      <w:r w:rsidRPr="009A44FE">
        <w:rPr>
          <w:rFonts w:ascii="Times New Roman" w:hAnsi="Times New Roman" w:cs="Times New Roman"/>
          <w:color w:val="222222"/>
          <w:sz w:val="24"/>
          <w:szCs w:val="24"/>
          <w:shd w:val="clear" w:color="auto" w:fill="FFFFFF"/>
        </w:rPr>
        <w:t>(6002), 335-335.</w:t>
      </w:r>
    </w:p>
    <w:p w14:paraId="681BA6A2" w14:textId="5ADCC4F3" w:rsidR="002B4577" w:rsidRDefault="002B4577" w:rsidP="002B4577">
      <w:pPr>
        <w:spacing w:after="0" w:line="480" w:lineRule="auto"/>
        <w:ind w:left="720" w:hanging="720"/>
        <w:rPr>
          <w:rFonts w:ascii="Times New Roman" w:hAnsi="Times New Roman" w:cs="Times New Roman"/>
          <w:color w:val="222222"/>
          <w:sz w:val="24"/>
          <w:szCs w:val="24"/>
          <w:shd w:val="clear" w:color="auto" w:fill="FFFFFF"/>
        </w:rPr>
      </w:pPr>
      <w:r w:rsidRPr="002B4577">
        <w:rPr>
          <w:rFonts w:ascii="Times New Roman" w:hAnsi="Times New Roman" w:cs="Times New Roman"/>
          <w:color w:val="222222"/>
          <w:sz w:val="24"/>
          <w:szCs w:val="24"/>
          <w:shd w:val="clear" w:color="auto" w:fill="FFFFFF"/>
        </w:rPr>
        <w:t xml:space="preserve">R Core Team (2021). </w:t>
      </w:r>
      <w:r w:rsidRPr="005F6CBC">
        <w:rPr>
          <w:rFonts w:ascii="Times New Roman" w:hAnsi="Times New Roman" w:cs="Times New Roman"/>
          <w:i/>
          <w:iCs/>
          <w:color w:val="222222"/>
          <w:sz w:val="24"/>
          <w:szCs w:val="24"/>
          <w:shd w:val="clear" w:color="auto" w:fill="FFFFFF"/>
        </w:rPr>
        <w:t>R: A language and environment for statistical computing.</w:t>
      </w:r>
      <w:r w:rsidRPr="002B4577">
        <w:rPr>
          <w:rFonts w:ascii="Times New Roman" w:hAnsi="Times New Roman" w:cs="Times New Roman"/>
          <w:color w:val="222222"/>
          <w:sz w:val="24"/>
          <w:szCs w:val="24"/>
          <w:shd w:val="clear" w:color="auto" w:fill="FFFFFF"/>
        </w:rPr>
        <w:t xml:space="preserve"> R Foundation for Statistical Computing, Vienna, Austria.</w:t>
      </w:r>
      <w:r>
        <w:rPr>
          <w:rFonts w:ascii="Times New Roman" w:hAnsi="Times New Roman" w:cs="Times New Roman"/>
          <w:color w:val="222222"/>
          <w:sz w:val="24"/>
          <w:szCs w:val="24"/>
          <w:shd w:val="clear" w:color="auto" w:fill="FFFFFF"/>
        </w:rPr>
        <w:t xml:space="preserve"> </w:t>
      </w:r>
      <w:r w:rsidRPr="002B4577">
        <w:rPr>
          <w:rFonts w:ascii="Times New Roman" w:hAnsi="Times New Roman" w:cs="Times New Roman"/>
          <w:color w:val="222222"/>
          <w:sz w:val="24"/>
          <w:szCs w:val="24"/>
          <w:shd w:val="clear" w:color="auto" w:fill="FFFFFF"/>
        </w:rPr>
        <w:t>https://www.R-project.org/.</w:t>
      </w:r>
    </w:p>
    <w:p w14:paraId="431C5D00" w14:textId="6CB1D222" w:rsidR="00AF2938" w:rsidRPr="00AF2938" w:rsidRDefault="00AF2938" w:rsidP="006A063F">
      <w:pPr>
        <w:spacing w:after="0" w:line="480" w:lineRule="auto"/>
        <w:ind w:left="720" w:hanging="720"/>
        <w:rPr>
          <w:rFonts w:ascii="Times New Roman" w:hAnsi="Times New Roman" w:cs="Times New Roman"/>
          <w:sz w:val="24"/>
          <w:szCs w:val="24"/>
        </w:rPr>
      </w:pPr>
      <w:r w:rsidRPr="00AF2938">
        <w:rPr>
          <w:rFonts w:ascii="Times New Roman" w:hAnsi="Times New Roman" w:cs="Times New Roman"/>
          <w:color w:val="222222"/>
          <w:sz w:val="24"/>
          <w:szCs w:val="24"/>
          <w:shd w:val="clear" w:color="auto" w:fill="FFFFFF"/>
        </w:rPr>
        <w:t>Reyna, V. F., &amp; Brainerd, C. J. (1995). Fuzzy-trace theory: An interim synthesis. </w:t>
      </w:r>
      <w:r w:rsidRPr="00AF2938">
        <w:rPr>
          <w:rFonts w:ascii="Times New Roman" w:hAnsi="Times New Roman" w:cs="Times New Roman"/>
          <w:i/>
          <w:iCs/>
          <w:color w:val="222222"/>
          <w:sz w:val="24"/>
          <w:szCs w:val="24"/>
          <w:shd w:val="clear" w:color="auto" w:fill="FFFFFF"/>
        </w:rPr>
        <w:t>Learning and individual Differences</w:t>
      </w:r>
      <w:r w:rsidRPr="00AF2938">
        <w:rPr>
          <w:rFonts w:ascii="Times New Roman" w:hAnsi="Times New Roman" w:cs="Times New Roman"/>
          <w:color w:val="222222"/>
          <w:sz w:val="24"/>
          <w:szCs w:val="24"/>
          <w:shd w:val="clear" w:color="auto" w:fill="FFFFFF"/>
        </w:rPr>
        <w:t>, </w:t>
      </w:r>
      <w:r w:rsidRPr="00AF2938">
        <w:rPr>
          <w:rFonts w:ascii="Times New Roman" w:hAnsi="Times New Roman" w:cs="Times New Roman"/>
          <w:i/>
          <w:iCs/>
          <w:color w:val="222222"/>
          <w:sz w:val="24"/>
          <w:szCs w:val="24"/>
          <w:shd w:val="clear" w:color="auto" w:fill="FFFFFF"/>
        </w:rPr>
        <w:t>7</w:t>
      </w:r>
      <w:r w:rsidRPr="00AF2938">
        <w:rPr>
          <w:rFonts w:ascii="Times New Roman" w:hAnsi="Times New Roman" w:cs="Times New Roman"/>
          <w:color w:val="222222"/>
          <w:sz w:val="24"/>
          <w:szCs w:val="24"/>
          <w:shd w:val="clear" w:color="auto" w:fill="FFFFFF"/>
        </w:rPr>
        <w:t>(1), 1-75.</w:t>
      </w:r>
    </w:p>
    <w:p w14:paraId="6658EF3D" w14:textId="77777777" w:rsidR="006A063F" w:rsidRDefault="006A063F" w:rsidP="006A063F">
      <w:pPr>
        <w:spacing w:after="0" w:line="480" w:lineRule="auto"/>
        <w:ind w:left="720" w:hanging="720"/>
        <w:rPr>
          <w:rFonts w:ascii="Times New Roman" w:hAnsi="Times New Roman" w:cs="Times New Roman"/>
          <w:sz w:val="24"/>
          <w:szCs w:val="24"/>
        </w:rPr>
      </w:pPr>
      <w:bookmarkStart w:id="21" w:name="_Hlk106961340"/>
      <w:r w:rsidRPr="00DE61CE">
        <w:rPr>
          <w:rFonts w:ascii="Times New Roman" w:hAnsi="Times New Roman" w:cs="Times New Roman"/>
          <w:sz w:val="24"/>
          <w:szCs w:val="24"/>
        </w:rPr>
        <w:t xml:space="preserve">Roediger, H. L., &amp; Karpicke, J. D. (2006a). The Power of Testing Memory Basic Research and Implications for Educational Practice. </w:t>
      </w:r>
      <w:r w:rsidRPr="000D78D1">
        <w:rPr>
          <w:rFonts w:ascii="Times New Roman" w:hAnsi="Times New Roman" w:cs="Times New Roman"/>
          <w:i/>
          <w:iCs/>
          <w:sz w:val="24"/>
          <w:szCs w:val="24"/>
        </w:rPr>
        <w:t>Perspectives on Psychological Science</w:t>
      </w:r>
      <w:r w:rsidRPr="00DE61CE">
        <w:rPr>
          <w:rFonts w:ascii="Times New Roman" w:hAnsi="Times New Roman" w:cs="Times New Roman"/>
          <w:sz w:val="24"/>
          <w:szCs w:val="24"/>
        </w:rPr>
        <w:t xml:space="preserve">, 1(3), 181- 210. </w:t>
      </w:r>
      <w:proofErr w:type="spellStart"/>
      <w:r w:rsidRPr="00DE61CE">
        <w:rPr>
          <w:rFonts w:ascii="Times New Roman" w:hAnsi="Times New Roman" w:cs="Times New Roman"/>
          <w:sz w:val="24"/>
          <w:szCs w:val="24"/>
        </w:rPr>
        <w:t>doi</w:t>
      </w:r>
      <w:proofErr w:type="spellEnd"/>
      <w:r w:rsidRPr="00DE61CE">
        <w:rPr>
          <w:rFonts w:ascii="Times New Roman" w:hAnsi="Times New Roman" w:cs="Times New Roman"/>
          <w:sz w:val="24"/>
          <w:szCs w:val="24"/>
        </w:rPr>
        <w:t>: DOI 10.1111/j.1745-6916.2006.00012.x</w:t>
      </w:r>
    </w:p>
    <w:p w14:paraId="7CDEF15D" w14:textId="677D2A88" w:rsidR="006A063F" w:rsidRDefault="006A063F" w:rsidP="006A063F">
      <w:pPr>
        <w:spacing w:after="0" w:line="480" w:lineRule="auto"/>
        <w:ind w:left="720" w:hanging="720"/>
        <w:rPr>
          <w:rFonts w:ascii="Times New Roman" w:hAnsi="Times New Roman" w:cs="Times New Roman"/>
          <w:sz w:val="24"/>
          <w:szCs w:val="24"/>
        </w:rPr>
      </w:pPr>
      <w:r w:rsidRPr="00E6750E">
        <w:rPr>
          <w:rFonts w:ascii="Times New Roman" w:hAnsi="Times New Roman" w:cs="Times New Roman"/>
          <w:sz w:val="24"/>
          <w:szCs w:val="24"/>
        </w:rPr>
        <w:t>Roediger III, H. L., &amp; Karpicke, J. D. (2006</w:t>
      </w:r>
      <w:r>
        <w:rPr>
          <w:rFonts w:ascii="Times New Roman" w:hAnsi="Times New Roman" w:cs="Times New Roman"/>
          <w:sz w:val="24"/>
          <w:szCs w:val="24"/>
        </w:rPr>
        <w:t>b</w:t>
      </w:r>
      <w:r w:rsidRPr="00E6750E">
        <w:rPr>
          <w:rFonts w:ascii="Times New Roman" w:hAnsi="Times New Roman" w:cs="Times New Roman"/>
          <w:sz w:val="24"/>
          <w:szCs w:val="24"/>
        </w:rPr>
        <w:t xml:space="preserve">). Test-enhanced learning: Taking memory tests improves long-term retention. </w:t>
      </w:r>
      <w:r w:rsidRPr="000D78D1">
        <w:rPr>
          <w:rFonts w:ascii="Times New Roman" w:hAnsi="Times New Roman" w:cs="Times New Roman"/>
          <w:i/>
          <w:iCs/>
          <w:sz w:val="24"/>
          <w:szCs w:val="24"/>
        </w:rPr>
        <w:t>Psychological science</w:t>
      </w:r>
      <w:r w:rsidRPr="00E6750E">
        <w:rPr>
          <w:rFonts w:ascii="Times New Roman" w:hAnsi="Times New Roman" w:cs="Times New Roman"/>
          <w:sz w:val="24"/>
          <w:szCs w:val="24"/>
        </w:rPr>
        <w:t>, 17(3), 249-255.</w:t>
      </w:r>
    </w:p>
    <w:p w14:paraId="47D590CD" w14:textId="27BA7324" w:rsidR="00DF3E54" w:rsidRPr="00DF3E54" w:rsidRDefault="00DF3E54" w:rsidP="006A063F">
      <w:pPr>
        <w:spacing w:after="0" w:line="480" w:lineRule="auto"/>
        <w:ind w:left="720" w:hanging="720"/>
        <w:rPr>
          <w:rFonts w:ascii="Times New Roman" w:hAnsi="Times New Roman" w:cs="Times New Roman"/>
          <w:sz w:val="24"/>
          <w:szCs w:val="24"/>
        </w:rPr>
      </w:pPr>
      <w:r w:rsidRPr="00DF3E54">
        <w:rPr>
          <w:rFonts w:ascii="Times New Roman" w:hAnsi="Times New Roman" w:cs="Times New Roman"/>
          <w:color w:val="222222"/>
          <w:sz w:val="24"/>
          <w:szCs w:val="24"/>
          <w:shd w:val="clear" w:color="auto" w:fill="FFFFFF"/>
        </w:rPr>
        <w:t xml:space="preserve">Rowland, C. A. (2014). The effect of testing versus </w:t>
      </w:r>
      <w:proofErr w:type="gramStart"/>
      <w:r w:rsidRPr="00DF3E54">
        <w:rPr>
          <w:rFonts w:ascii="Times New Roman" w:hAnsi="Times New Roman" w:cs="Times New Roman"/>
          <w:color w:val="222222"/>
          <w:sz w:val="24"/>
          <w:szCs w:val="24"/>
          <w:shd w:val="clear" w:color="auto" w:fill="FFFFFF"/>
        </w:rPr>
        <w:t>restudy</w:t>
      </w:r>
      <w:proofErr w:type="gramEnd"/>
      <w:r w:rsidRPr="00DF3E54">
        <w:rPr>
          <w:rFonts w:ascii="Times New Roman" w:hAnsi="Times New Roman" w:cs="Times New Roman"/>
          <w:color w:val="222222"/>
          <w:sz w:val="24"/>
          <w:szCs w:val="24"/>
          <w:shd w:val="clear" w:color="auto" w:fill="FFFFFF"/>
        </w:rPr>
        <w:t xml:space="preserve"> on retention: a meta-analytic review of the testing effect. </w:t>
      </w:r>
      <w:r w:rsidRPr="00DF3E54">
        <w:rPr>
          <w:rFonts w:ascii="Times New Roman" w:hAnsi="Times New Roman" w:cs="Times New Roman"/>
          <w:i/>
          <w:iCs/>
          <w:color w:val="222222"/>
          <w:sz w:val="24"/>
          <w:szCs w:val="24"/>
          <w:shd w:val="clear" w:color="auto" w:fill="FFFFFF"/>
        </w:rPr>
        <w:t>Psychological bulletin</w:t>
      </w:r>
      <w:r w:rsidRPr="00DF3E54">
        <w:rPr>
          <w:rFonts w:ascii="Times New Roman" w:hAnsi="Times New Roman" w:cs="Times New Roman"/>
          <w:color w:val="222222"/>
          <w:sz w:val="24"/>
          <w:szCs w:val="24"/>
          <w:shd w:val="clear" w:color="auto" w:fill="FFFFFF"/>
        </w:rPr>
        <w:t>, </w:t>
      </w:r>
      <w:r w:rsidRPr="00DF3E54">
        <w:rPr>
          <w:rFonts w:ascii="Times New Roman" w:hAnsi="Times New Roman" w:cs="Times New Roman"/>
          <w:i/>
          <w:iCs/>
          <w:color w:val="222222"/>
          <w:sz w:val="24"/>
          <w:szCs w:val="24"/>
          <w:shd w:val="clear" w:color="auto" w:fill="FFFFFF"/>
        </w:rPr>
        <w:t>140</w:t>
      </w:r>
      <w:r w:rsidRPr="00DF3E54">
        <w:rPr>
          <w:rFonts w:ascii="Times New Roman" w:hAnsi="Times New Roman" w:cs="Times New Roman"/>
          <w:color w:val="222222"/>
          <w:sz w:val="24"/>
          <w:szCs w:val="24"/>
          <w:shd w:val="clear" w:color="auto" w:fill="FFFFFF"/>
        </w:rPr>
        <w:t>(6), 1432.</w:t>
      </w:r>
    </w:p>
    <w:bookmarkEnd w:id="21"/>
    <w:p w14:paraId="0FDE86CE" w14:textId="77777777" w:rsidR="006A063F" w:rsidRDefault="006A063F" w:rsidP="006A063F">
      <w:pPr>
        <w:spacing w:after="0" w:line="480" w:lineRule="auto"/>
        <w:ind w:left="720" w:hanging="720"/>
        <w:rPr>
          <w:rFonts w:ascii="Times New Roman" w:hAnsi="Times New Roman" w:cs="Times New Roman"/>
          <w:sz w:val="24"/>
          <w:szCs w:val="24"/>
        </w:rPr>
      </w:pPr>
      <w:r w:rsidRPr="00C70F99">
        <w:rPr>
          <w:rFonts w:ascii="Times New Roman" w:hAnsi="Times New Roman" w:cs="Times New Roman"/>
          <w:sz w:val="24"/>
          <w:szCs w:val="24"/>
        </w:rPr>
        <w:t xml:space="preserve">Sadil, P., Potter, K. W., Huber, D. E., &amp; Cowell, R. A. (2019). Connecting </w:t>
      </w:r>
      <w:proofErr w:type="gramStart"/>
      <w:r w:rsidRPr="00C70F99">
        <w:rPr>
          <w:rFonts w:ascii="Times New Roman" w:hAnsi="Times New Roman" w:cs="Times New Roman"/>
          <w:sz w:val="24"/>
          <w:szCs w:val="24"/>
        </w:rPr>
        <w:t>the Dots</w:t>
      </w:r>
      <w:proofErr w:type="gramEnd"/>
      <w:r w:rsidRPr="00C70F99">
        <w:rPr>
          <w:rFonts w:ascii="Times New Roman" w:hAnsi="Times New Roman" w:cs="Times New Roman"/>
          <w:sz w:val="24"/>
          <w:szCs w:val="24"/>
        </w:rPr>
        <w:t xml:space="preserve"> Without Top-Down Knowledge: Evidence for </w:t>
      </w:r>
      <w:proofErr w:type="gramStart"/>
      <w:r w:rsidRPr="00C70F99">
        <w:rPr>
          <w:rFonts w:ascii="Times New Roman" w:hAnsi="Times New Roman" w:cs="Times New Roman"/>
          <w:sz w:val="24"/>
          <w:szCs w:val="24"/>
        </w:rPr>
        <w:t>Rapidly-Learned</w:t>
      </w:r>
      <w:proofErr w:type="gramEnd"/>
      <w:r w:rsidRPr="00C70F99">
        <w:rPr>
          <w:rFonts w:ascii="Times New Roman" w:hAnsi="Times New Roman" w:cs="Times New Roman"/>
          <w:sz w:val="24"/>
          <w:szCs w:val="24"/>
        </w:rPr>
        <w:t xml:space="preserve"> Low-Level Associations That Are Independent of Object Identity. </w:t>
      </w:r>
      <w:r w:rsidRPr="000D78D1">
        <w:rPr>
          <w:rFonts w:ascii="Times New Roman" w:hAnsi="Times New Roman" w:cs="Times New Roman"/>
          <w:i/>
          <w:iCs/>
          <w:sz w:val="24"/>
          <w:szCs w:val="24"/>
        </w:rPr>
        <w:t>Journal of Experimental Psychology-General</w:t>
      </w:r>
      <w:r w:rsidRPr="00C70F99">
        <w:rPr>
          <w:rFonts w:ascii="Times New Roman" w:hAnsi="Times New Roman" w:cs="Times New Roman"/>
          <w:sz w:val="24"/>
          <w:szCs w:val="24"/>
        </w:rPr>
        <w:t xml:space="preserve">, 148(6), 1058-1070. </w:t>
      </w:r>
      <w:proofErr w:type="spellStart"/>
      <w:r w:rsidRPr="00C70F99">
        <w:rPr>
          <w:rFonts w:ascii="Times New Roman" w:hAnsi="Times New Roman" w:cs="Times New Roman"/>
          <w:sz w:val="24"/>
          <w:szCs w:val="24"/>
        </w:rPr>
        <w:t>doi</w:t>
      </w:r>
      <w:proofErr w:type="spellEnd"/>
      <w:r w:rsidRPr="00C70F99">
        <w:rPr>
          <w:rFonts w:ascii="Times New Roman" w:hAnsi="Times New Roman" w:cs="Times New Roman"/>
          <w:sz w:val="24"/>
          <w:szCs w:val="24"/>
        </w:rPr>
        <w:t>: 10.1037/xge0000607</w:t>
      </w:r>
    </w:p>
    <w:p w14:paraId="66E656CA" w14:textId="0AF79B78" w:rsidR="006A063F" w:rsidRDefault="006A063F" w:rsidP="006A063F">
      <w:pPr>
        <w:spacing w:after="0" w:line="480" w:lineRule="auto"/>
        <w:ind w:left="720" w:hanging="720"/>
        <w:rPr>
          <w:rFonts w:ascii="Times New Roman" w:hAnsi="Times New Roman" w:cs="Times New Roman"/>
          <w:sz w:val="24"/>
          <w:szCs w:val="24"/>
        </w:rPr>
      </w:pPr>
      <w:r w:rsidRPr="00046DEA">
        <w:rPr>
          <w:rFonts w:ascii="Times New Roman" w:hAnsi="Times New Roman" w:cs="Times New Roman"/>
          <w:sz w:val="24"/>
          <w:szCs w:val="24"/>
        </w:rPr>
        <w:t xml:space="preserve">Schuetze, B. A., Eglington, L. G., &amp; Kang, S. H. K. (2019). Retrieval practice benefits memory precision. </w:t>
      </w:r>
      <w:r w:rsidRPr="000D78D1">
        <w:rPr>
          <w:rFonts w:ascii="Times New Roman" w:hAnsi="Times New Roman" w:cs="Times New Roman"/>
          <w:i/>
          <w:iCs/>
          <w:sz w:val="24"/>
          <w:szCs w:val="24"/>
        </w:rPr>
        <w:t>Memory</w:t>
      </w:r>
      <w:r w:rsidRPr="00046DEA">
        <w:rPr>
          <w:rFonts w:ascii="Times New Roman" w:hAnsi="Times New Roman" w:cs="Times New Roman"/>
          <w:sz w:val="24"/>
          <w:szCs w:val="24"/>
        </w:rPr>
        <w:t xml:space="preserve">, 27(8), 1091-1098. </w:t>
      </w:r>
      <w:proofErr w:type="spellStart"/>
      <w:r w:rsidRPr="00046DEA">
        <w:rPr>
          <w:rFonts w:ascii="Times New Roman" w:hAnsi="Times New Roman" w:cs="Times New Roman"/>
          <w:sz w:val="24"/>
          <w:szCs w:val="24"/>
        </w:rPr>
        <w:t>doi</w:t>
      </w:r>
      <w:proofErr w:type="spellEnd"/>
      <w:r w:rsidRPr="00046DEA">
        <w:rPr>
          <w:rFonts w:ascii="Times New Roman" w:hAnsi="Times New Roman" w:cs="Times New Roman"/>
          <w:sz w:val="24"/>
          <w:szCs w:val="24"/>
        </w:rPr>
        <w:t>: 10.1080/09658211.2019.1623260</w:t>
      </w:r>
    </w:p>
    <w:p w14:paraId="58140556" w14:textId="2A51B3DE" w:rsidR="003F6B33" w:rsidRDefault="003F6B33" w:rsidP="006A063F">
      <w:pPr>
        <w:spacing w:after="0" w:line="480" w:lineRule="auto"/>
        <w:ind w:left="720" w:hanging="720"/>
        <w:rPr>
          <w:rFonts w:ascii="Times New Roman" w:hAnsi="Times New Roman" w:cs="Times New Roman"/>
          <w:color w:val="222222"/>
          <w:sz w:val="24"/>
          <w:szCs w:val="24"/>
          <w:shd w:val="clear" w:color="auto" w:fill="FFFFFF"/>
        </w:rPr>
      </w:pPr>
      <w:r w:rsidRPr="003F6B33">
        <w:rPr>
          <w:rFonts w:ascii="Times New Roman" w:hAnsi="Times New Roman" w:cs="Times New Roman"/>
          <w:color w:val="222222"/>
          <w:sz w:val="24"/>
          <w:szCs w:val="24"/>
          <w:shd w:val="clear" w:color="auto" w:fill="FFFFFF"/>
        </w:rPr>
        <w:t xml:space="preserve">Shoval, R., Gronau, N., &amp; </w:t>
      </w:r>
      <w:proofErr w:type="spellStart"/>
      <w:r w:rsidRPr="003F6B33">
        <w:rPr>
          <w:rFonts w:ascii="Times New Roman" w:hAnsi="Times New Roman" w:cs="Times New Roman"/>
          <w:color w:val="222222"/>
          <w:sz w:val="24"/>
          <w:szCs w:val="24"/>
          <w:shd w:val="clear" w:color="auto" w:fill="FFFFFF"/>
        </w:rPr>
        <w:t>Makovski</w:t>
      </w:r>
      <w:proofErr w:type="spellEnd"/>
      <w:r w:rsidRPr="003F6B33">
        <w:rPr>
          <w:rFonts w:ascii="Times New Roman" w:hAnsi="Times New Roman" w:cs="Times New Roman"/>
          <w:color w:val="222222"/>
          <w:sz w:val="24"/>
          <w:szCs w:val="24"/>
          <w:shd w:val="clear" w:color="auto" w:fill="FFFFFF"/>
        </w:rPr>
        <w:t>, T. (2022). Massive visual long-term memory is largely dependent on meaning. </w:t>
      </w:r>
      <w:r w:rsidRPr="003F6B33">
        <w:rPr>
          <w:rFonts w:ascii="Times New Roman" w:hAnsi="Times New Roman" w:cs="Times New Roman"/>
          <w:i/>
          <w:iCs/>
          <w:color w:val="222222"/>
          <w:sz w:val="24"/>
          <w:szCs w:val="24"/>
          <w:shd w:val="clear" w:color="auto" w:fill="FFFFFF"/>
        </w:rPr>
        <w:t>Psychonomic Bulletin &amp; Review</w:t>
      </w:r>
      <w:r w:rsidRPr="003F6B33">
        <w:rPr>
          <w:rFonts w:ascii="Times New Roman" w:hAnsi="Times New Roman" w:cs="Times New Roman"/>
          <w:color w:val="222222"/>
          <w:sz w:val="24"/>
          <w:szCs w:val="24"/>
          <w:shd w:val="clear" w:color="auto" w:fill="FFFFFF"/>
        </w:rPr>
        <w:t>, 1-10.</w:t>
      </w:r>
    </w:p>
    <w:p w14:paraId="1B6E1468" w14:textId="410B900E" w:rsidR="008119C4" w:rsidRDefault="008119C4" w:rsidP="006A063F">
      <w:pPr>
        <w:spacing w:after="0" w:line="480" w:lineRule="auto"/>
        <w:ind w:left="720" w:hanging="720"/>
        <w:rPr>
          <w:rFonts w:ascii="Times New Roman" w:hAnsi="Times New Roman" w:cs="Times New Roman"/>
          <w:color w:val="222222"/>
          <w:sz w:val="24"/>
          <w:szCs w:val="24"/>
          <w:shd w:val="clear" w:color="auto" w:fill="FFFFFF"/>
        </w:rPr>
      </w:pPr>
      <w:r w:rsidRPr="008119C4">
        <w:rPr>
          <w:rFonts w:ascii="Times New Roman" w:hAnsi="Times New Roman" w:cs="Times New Roman"/>
          <w:color w:val="222222"/>
          <w:sz w:val="24"/>
          <w:szCs w:val="24"/>
          <w:shd w:val="clear" w:color="auto" w:fill="FFFFFF"/>
        </w:rPr>
        <w:lastRenderedPageBreak/>
        <w:t>Siler, J., &amp; Benjamin, A. S. (2020). Long-term inference and memory following retrieval practice. </w:t>
      </w:r>
      <w:r w:rsidRPr="008119C4">
        <w:rPr>
          <w:rFonts w:ascii="Times New Roman" w:hAnsi="Times New Roman" w:cs="Times New Roman"/>
          <w:i/>
          <w:iCs/>
          <w:color w:val="222222"/>
          <w:sz w:val="24"/>
          <w:szCs w:val="24"/>
          <w:shd w:val="clear" w:color="auto" w:fill="FFFFFF"/>
        </w:rPr>
        <w:t>Memory &amp; Cognition</w:t>
      </w:r>
      <w:r w:rsidRPr="008119C4">
        <w:rPr>
          <w:rFonts w:ascii="Times New Roman" w:hAnsi="Times New Roman" w:cs="Times New Roman"/>
          <w:color w:val="222222"/>
          <w:sz w:val="24"/>
          <w:szCs w:val="24"/>
          <w:shd w:val="clear" w:color="auto" w:fill="FFFFFF"/>
        </w:rPr>
        <w:t>, </w:t>
      </w:r>
      <w:r w:rsidRPr="008119C4">
        <w:rPr>
          <w:rFonts w:ascii="Times New Roman" w:hAnsi="Times New Roman" w:cs="Times New Roman"/>
          <w:i/>
          <w:iCs/>
          <w:color w:val="222222"/>
          <w:sz w:val="24"/>
          <w:szCs w:val="24"/>
          <w:shd w:val="clear" w:color="auto" w:fill="FFFFFF"/>
        </w:rPr>
        <w:t>48</w:t>
      </w:r>
      <w:r w:rsidRPr="008119C4">
        <w:rPr>
          <w:rFonts w:ascii="Times New Roman" w:hAnsi="Times New Roman" w:cs="Times New Roman"/>
          <w:color w:val="222222"/>
          <w:sz w:val="24"/>
          <w:szCs w:val="24"/>
          <w:shd w:val="clear" w:color="auto" w:fill="FFFFFF"/>
        </w:rPr>
        <w:t>, 645-654.</w:t>
      </w:r>
    </w:p>
    <w:p w14:paraId="7002AB92" w14:textId="1D580954" w:rsidR="00390CE4" w:rsidRPr="00390CE4" w:rsidRDefault="00390CE4" w:rsidP="006A063F">
      <w:pPr>
        <w:spacing w:after="0" w:line="480" w:lineRule="auto"/>
        <w:ind w:left="720" w:hanging="720"/>
        <w:rPr>
          <w:rFonts w:ascii="Times New Roman" w:hAnsi="Times New Roman" w:cs="Times New Roman"/>
          <w:sz w:val="24"/>
          <w:szCs w:val="24"/>
        </w:rPr>
      </w:pPr>
      <w:r w:rsidRPr="006070BF">
        <w:rPr>
          <w:rFonts w:ascii="Times New Roman" w:hAnsi="Times New Roman" w:cs="Times New Roman"/>
          <w:color w:val="222222"/>
          <w:sz w:val="24"/>
          <w:szCs w:val="24"/>
          <w:shd w:val="clear" w:color="auto" w:fill="FFFFFF"/>
        </w:rPr>
        <w:t xml:space="preserve">Sutherland, R. J., &amp; Rudy, J. W. (1989). Configural association theory: The role of </w:t>
      </w:r>
      <w:proofErr w:type="gramStart"/>
      <w:r w:rsidRPr="006070BF">
        <w:rPr>
          <w:rFonts w:ascii="Times New Roman" w:hAnsi="Times New Roman" w:cs="Times New Roman"/>
          <w:color w:val="222222"/>
          <w:sz w:val="24"/>
          <w:szCs w:val="24"/>
          <w:shd w:val="clear" w:color="auto" w:fill="FFFFFF"/>
        </w:rPr>
        <w:t>the hippocampal</w:t>
      </w:r>
      <w:proofErr w:type="gramEnd"/>
      <w:r w:rsidRPr="006070BF">
        <w:rPr>
          <w:rFonts w:ascii="Times New Roman" w:hAnsi="Times New Roman" w:cs="Times New Roman"/>
          <w:color w:val="222222"/>
          <w:sz w:val="24"/>
          <w:szCs w:val="24"/>
          <w:shd w:val="clear" w:color="auto" w:fill="FFFFFF"/>
        </w:rPr>
        <w:t xml:space="preserve"> formation in learning, memory, and amnesia. </w:t>
      </w:r>
      <w:r w:rsidRPr="006070BF">
        <w:rPr>
          <w:rFonts w:ascii="Times New Roman" w:hAnsi="Times New Roman" w:cs="Times New Roman"/>
          <w:i/>
          <w:iCs/>
          <w:color w:val="222222"/>
          <w:sz w:val="24"/>
          <w:szCs w:val="24"/>
          <w:shd w:val="clear" w:color="auto" w:fill="FFFFFF"/>
        </w:rPr>
        <w:t>Psychobiology</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17</w:t>
      </w:r>
      <w:r w:rsidRPr="006070BF">
        <w:rPr>
          <w:rFonts w:ascii="Times New Roman" w:hAnsi="Times New Roman" w:cs="Times New Roman"/>
          <w:color w:val="222222"/>
          <w:sz w:val="24"/>
          <w:szCs w:val="24"/>
          <w:shd w:val="clear" w:color="auto" w:fill="FFFFFF"/>
        </w:rPr>
        <w:t>(2), 129-144.</w:t>
      </w:r>
    </w:p>
    <w:p w14:paraId="7F623876" w14:textId="53BC5F1D" w:rsidR="006A063F" w:rsidRDefault="006A063F" w:rsidP="000D78D1">
      <w:pPr>
        <w:spacing w:after="0" w:line="480" w:lineRule="auto"/>
        <w:ind w:left="720" w:hanging="720"/>
        <w:rPr>
          <w:rFonts w:ascii="Times New Roman" w:hAnsi="Times New Roman" w:cs="Times New Roman"/>
          <w:sz w:val="24"/>
          <w:szCs w:val="24"/>
        </w:rPr>
      </w:pPr>
      <w:r w:rsidRPr="00BC4CBD">
        <w:rPr>
          <w:rFonts w:ascii="Times New Roman" w:hAnsi="Times New Roman" w:cs="Times New Roman"/>
          <w:sz w:val="24"/>
          <w:szCs w:val="24"/>
        </w:rPr>
        <w:t xml:space="preserve">Sutterer, D. W., &amp; </w:t>
      </w:r>
      <w:proofErr w:type="spellStart"/>
      <w:r w:rsidRPr="00BC4CBD">
        <w:rPr>
          <w:rFonts w:ascii="Times New Roman" w:hAnsi="Times New Roman" w:cs="Times New Roman"/>
          <w:sz w:val="24"/>
          <w:szCs w:val="24"/>
        </w:rPr>
        <w:t>Awh</w:t>
      </w:r>
      <w:proofErr w:type="spellEnd"/>
      <w:r w:rsidRPr="00BC4CBD">
        <w:rPr>
          <w:rFonts w:ascii="Times New Roman" w:hAnsi="Times New Roman" w:cs="Times New Roman"/>
          <w:sz w:val="24"/>
          <w:szCs w:val="24"/>
        </w:rPr>
        <w:t xml:space="preserve">, E. (2016). Retrieval practice enhances </w:t>
      </w:r>
      <w:proofErr w:type="gramStart"/>
      <w:r w:rsidRPr="00BC4CBD">
        <w:rPr>
          <w:rFonts w:ascii="Times New Roman" w:hAnsi="Times New Roman" w:cs="Times New Roman"/>
          <w:sz w:val="24"/>
          <w:szCs w:val="24"/>
        </w:rPr>
        <w:t>the accessibility</w:t>
      </w:r>
      <w:proofErr w:type="gramEnd"/>
      <w:r w:rsidRPr="00BC4CBD">
        <w:rPr>
          <w:rFonts w:ascii="Times New Roman" w:hAnsi="Times New Roman" w:cs="Times New Roman"/>
          <w:sz w:val="24"/>
          <w:szCs w:val="24"/>
        </w:rPr>
        <w:t xml:space="preserve"> but not the quality of memory. </w:t>
      </w:r>
      <w:r w:rsidRPr="000D78D1">
        <w:rPr>
          <w:rFonts w:ascii="Times New Roman" w:hAnsi="Times New Roman" w:cs="Times New Roman"/>
          <w:i/>
          <w:iCs/>
          <w:sz w:val="24"/>
          <w:szCs w:val="24"/>
        </w:rPr>
        <w:t>Psychonomic Bulletin &amp; Review</w:t>
      </w:r>
      <w:r w:rsidRPr="000D78D1">
        <w:rPr>
          <w:rFonts w:ascii="Times New Roman" w:hAnsi="Times New Roman" w:cs="Times New Roman"/>
          <w:sz w:val="24"/>
          <w:szCs w:val="24"/>
        </w:rPr>
        <w:t xml:space="preserve">, </w:t>
      </w:r>
      <w:r w:rsidRPr="00BC4CBD">
        <w:rPr>
          <w:rFonts w:ascii="Times New Roman" w:hAnsi="Times New Roman" w:cs="Times New Roman"/>
          <w:sz w:val="24"/>
          <w:szCs w:val="24"/>
        </w:rPr>
        <w:t>23(3), 831-841.</w:t>
      </w:r>
    </w:p>
    <w:p w14:paraId="31F941FF" w14:textId="6CA744AD" w:rsidR="00390CE4" w:rsidRDefault="00390CE4" w:rsidP="00390CE4">
      <w:pPr>
        <w:spacing w:after="0" w:line="480" w:lineRule="auto"/>
        <w:ind w:left="720" w:hanging="720"/>
        <w:rPr>
          <w:rFonts w:ascii="Times New Roman" w:hAnsi="Times New Roman" w:cs="Times New Roman"/>
          <w:color w:val="222222"/>
          <w:sz w:val="24"/>
          <w:szCs w:val="24"/>
          <w:shd w:val="clear" w:color="auto" w:fill="FFFFFF"/>
        </w:rPr>
      </w:pPr>
      <w:r w:rsidRPr="00A8738A">
        <w:rPr>
          <w:rFonts w:ascii="Times New Roman" w:hAnsi="Times New Roman" w:cs="Times New Roman"/>
          <w:color w:val="222222"/>
          <w:sz w:val="24"/>
          <w:szCs w:val="24"/>
          <w:shd w:val="clear" w:color="auto" w:fill="FFFFFF"/>
        </w:rPr>
        <w:t xml:space="preserve">Tse, C. S., </w:t>
      </w:r>
      <w:proofErr w:type="spellStart"/>
      <w:r w:rsidRPr="00A8738A">
        <w:rPr>
          <w:rFonts w:ascii="Times New Roman" w:hAnsi="Times New Roman" w:cs="Times New Roman"/>
          <w:color w:val="222222"/>
          <w:sz w:val="24"/>
          <w:szCs w:val="24"/>
          <w:shd w:val="clear" w:color="auto" w:fill="FFFFFF"/>
        </w:rPr>
        <w:t>Balota</w:t>
      </w:r>
      <w:proofErr w:type="spellEnd"/>
      <w:r w:rsidRPr="00A8738A">
        <w:rPr>
          <w:rFonts w:ascii="Times New Roman" w:hAnsi="Times New Roman" w:cs="Times New Roman"/>
          <w:color w:val="222222"/>
          <w:sz w:val="24"/>
          <w:szCs w:val="24"/>
          <w:shd w:val="clear" w:color="auto" w:fill="FFFFFF"/>
        </w:rPr>
        <w:t>, D. A., &amp; Roediger III, H. L. (2010). The benefits and costs of repeated testing on the learning of face–name pairs in healthy older adults. </w:t>
      </w:r>
      <w:r w:rsidRPr="00A8738A">
        <w:rPr>
          <w:rFonts w:ascii="Times New Roman" w:hAnsi="Times New Roman" w:cs="Times New Roman"/>
          <w:i/>
          <w:iCs/>
          <w:color w:val="222222"/>
          <w:sz w:val="24"/>
          <w:szCs w:val="24"/>
          <w:shd w:val="clear" w:color="auto" w:fill="FFFFFF"/>
        </w:rPr>
        <w:t>Psychology and Aging</w:t>
      </w:r>
      <w:r w:rsidRPr="00A8738A">
        <w:rPr>
          <w:rFonts w:ascii="Times New Roman" w:hAnsi="Times New Roman" w:cs="Times New Roman"/>
          <w:color w:val="222222"/>
          <w:sz w:val="24"/>
          <w:szCs w:val="24"/>
          <w:shd w:val="clear" w:color="auto" w:fill="FFFFFF"/>
        </w:rPr>
        <w:t>, </w:t>
      </w:r>
      <w:r w:rsidRPr="00A8738A">
        <w:rPr>
          <w:rFonts w:ascii="Times New Roman" w:hAnsi="Times New Roman" w:cs="Times New Roman"/>
          <w:i/>
          <w:iCs/>
          <w:color w:val="222222"/>
          <w:sz w:val="24"/>
          <w:szCs w:val="24"/>
          <w:shd w:val="clear" w:color="auto" w:fill="FFFFFF"/>
        </w:rPr>
        <w:t>25</w:t>
      </w:r>
      <w:r w:rsidRPr="00A8738A">
        <w:rPr>
          <w:rFonts w:ascii="Times New Roman" w:hAnsi="Times New Roman" w:cs="Times New Roman"/>
          <w:color w:val="222222"/>
          <w:sz w:val="24"/>
          <w:szCs w:val="24"/>
          <w:shd w:val="clear" w:color="auto" w:fill="FFFFFF"/>
        </w:rPr>
        <w:t>(4), 833.</w:t>
      </w:r>
    </w:p>
    <w:p w14:paraId="3BD3007F" w14:textId="55BA8639" w:rsidR="002B619D" w:rsidRDefault="002B619D" w:rsidP="00390CE4">
      <w:pPr>
        <w:spacing w:after="0" w:line="480" w:lineRule="auto"/>
        <w:ind w:left="720" w:hanging="720"/>
        <w:rPr>
          <w:rFonts w:ascii="Times New Roman" w:hAnsi="Times New Roman" w:cs="Times New Roman"/>
          <w:color w:val="222222"/>
          <w:sz w:val="24"/>
          <w:szCs w:val="24"/>
          <w:shd w:val="clear" w:color="auto" w:fill="FFFFFF"/>
        </w:rPr>
      </w:pPr>
      <w:proofErr w:type="spellStart"/>
      <w:r w:rsidRPr="006070BF">
        <w:rPr>
          <w:rFonts w:ascii="Times New Roman" w:hAnsi="Times New Roman" w:cs="Times New Roman"/>
          <w:color w:val="222222"/>
          <w:sz w:val="24"/>
          <w:szCs w:val="24"/>
          <w:shd w:val="clear" w:color="auto" w:fill="FFFFFF"/>
        </w:rPr>
        <w:t>Wammes</w:t>
      </w:r>
      <w:proofErr w:type="spellEnd"/>
      <w:r w:rsidRPr="006070BF">
        <w:rPr>
          <w:rFonts w:ascii="Times New Roman" w:hAnsi="Times New Roman" w:cs="Times New Roman"/>
          <w:color w:val="222222"/>
          <w:sz w:val="24"/>
          <w:szCs w:val="24"/>
          <w:shd w:val="clear" w:color="auto" w:fill="FFFFFF"/>
        </w:rPr>
        <w:t>, J. D., Meade, M. E., &amp; Fernandes, M. A. (2018). Creating a recollection-based memory through drawing. </w:t>
      </w:r>
      <w:r w:rsidRPr="006070BF">
        <w:rPr>
          <w:rFonts w:ascii="Times New Roman" w:hAnsi="Times New Roman" w:cs="Times New Roman"/>
          <w:i/>
          <w:iCs/>
          <w:color w:val="222222"/>
          <w:sz w:val="24"/>
          <w:szCs w:val="24"/>
          <w:shd w:val="clear" w:color="auto" w:fill="FFFFFF"/>
        </w:rPr>
        <w:t>Journal of Experimental Psychology: Learning, Memory, and Cognition</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44</w:t>
      </w:r>
      <w:r w:rsidRPr="006070BF">
        <w:rPr>
          <w:rFonts w:ascii="Times New Roman" w:hAnsi="Times New Roman" w:cs="Times New Roman"/>
          <w:color w:val="222222"/>
          <w:sz w:val="24"/>
          <w:szCs w:val="24"/>
          <w:shd w:val="clear" w:color="auto" w:fill="FFFFFF"/>
        </w:rPr>
        <w:t>(5), 734.</w:t>
      </w:r>
    </w:p>
    <w:p w14:paraId="17C923C1" w14:textId="054E8B3C" w:rsidR="006C36F5" w:rsidRDefault="006C36F5" w:rsidP="00390CE4">
      <w:pPr>
        <w:spacing w:after="0" w:line="480" w:lineRule="auto"/>
        <w:ind w:left="720" w:hanging="720"/>
        <w:rPr>
          <w:rFonts w:ascii="Times New Roman" w:hAnsi="Times New Roman" w:cs="Times New Roman"/>
          <w:color w:val="222222"/>
          <w:sz w:val="24"/>
          <w:szCs w:val="24"/>
          <w:shd w:val="clear" w:color="auto" w:fill="FFFFFF"/>
        </w:rPr>
      </w:pPr>
      <w:r w:rsidRPr="006070BF">
        <w:rPr>
          <w:rFonts w:ascii="Times New Roman" w:hAnsi="Times New Roman" w:cs="Times New Roman"/>
          <w:color w:val="222222"/>
          <w:sz w:val="24"/>
          <w:szCs w:val="24"/>
          <w:shd w:val="clear" w:color="auto" w:fill="FFFFFF"/>
        </w:rPr>
        <w:t>Warrington, E. K., &amp; Weiskrantz, L. (1968). New method of testing long-term retention with special reference to amnesic patients. </w:t>
      </w:r>
      <w:r w:rsidRPr="006070BF">
        <w:rPr>
          <w:rFonts w:ascii="Times New Roman" w:hAnsi="Times New Roman" w:cs="Times New Roman"/>
          <w:i/>
          <w:iCs/>
          <w:color w:val="222222"/>
          <w:sz w:val="24"/>
          <w:szCs w:val="24"/>
          <w:shd w:val="clear" w:color="auto" w:fill="FFFFFF"/>
        </w:rPr>
        <w:t>Nature</w:t>
      </w:r>
      <w:r w:rsidRPr="006070BF">
        <w:rPr>
          <w:rFonts w:ascii="Times New Roman" w:hAnsi="Times New Roman" w:cs="Times New Roman"/>
          <w:color w:val="222222"/>
          <w:sz w:val="24"/>
          <w:szCs w:val="24"/>
          <w:shd w:val="clear" w:color="auto" w:fill="FFFFFF"/>
        </w:rPr>
        <w:t>, </w:t>
      </w:r>
      <w:r w:rsidRPr="006070BF">
        <w:rPr>
          <w:rFonts w:ascii="Times New Roman" w:hAnsi="Times New Roman" w:cs="Times New Roman"/>
          <w:i/>
          <w:iCs/>
          <w:color w:val="222222"/>
          <w:sz w:val="24"/>
          <w:szCs w:val="24"/>
          <w:shd w:val="clear" w:color="auto" w:fill="FFFFFF"/>
        </w:rPr>
        <w:t>217</w:t>
      </w:r>
      <w:r w:rsidRPr="006070BF">
        <w:rPr>
          <w:rFonts w:ascii="Times New Roman" w:hAnsi="Times New Roman" w:cs="Times New Roman"/>
          <w:color w:val="222222"/>
          <w:sz w:val="24"/>
          <w:szCs w:val="24"/>
          <w:shd w:val="clear" w:color="auto" w:fill="FFFFFF"/>
        </w:rPr>
        <w:t>(5132), 972-974.</w:t>
      </w:r>
    </w:p>
    <w:p w14:paraId="365A8FBF" w14:textId="5E313B5D" w:rsidR="006C36F5" w:rsidRPr="006C36F5" w:rsidRDefault="00AA7C73" w:rsidP="00390CE4">
      <w:pPr>
        <w:spacing w:after="0" w:line="480" w:lineRule="auto"/>
        <w:ind w:left="720" w:hanging="720"/>
        <w:rPr>
          <w:rFonts w:ascii="Times New Roman" w:hAnsi="Times New Roman" w:cs="Times New Roman"/>
          <w:color w:val="222222"/>
          <w:sz w:val="24"/>
          <w:szCs w:val="24"/>
          <w:shd w:val="clear" w:color="auto" w:fill="FFFFFF"/>
        </w:rPr>
      </w:pPr>
      <w:r w:rsidRPr="00C336AD">
        <w:rPr>
          <w:rFonts w:ascii="Times New Roman" w:hAnsi="Times New Roman" w:cs="Times New Roman"/>
          <w:color w:val="222222"/>
          <w:sz w:val="24"/>
          <w:szCs w:val="24"/>
          <w:shd w:val="clear" w:color="auto" w:fill="FFFFFF"/>
        </w:rPr>
        <w:t xml:space="preserve">Warrington, E. K., &amp; Weiskrantz, L. </w:t>
      </w:r>
      <w:r w:rsidR="006C36F5" w:rsidRPr="006070BF">
        <w:rPr>
          <w:rFonts w:ascii="Times New Roman" w:hAnsi="Times New Roman" w:cs="Times New Roman"/>
          <w:color w:val="222222"/>
          <w:sz w:val="24"/>
          <w:szCs w:val="24"/>
          <w:shd w:val="clear" w:color="auto" w:fill="FFFFFF"/>
        </w:rPr>
        <w:t xml:space="preserve"> (1970). Amnesic syndrome: Consolidation or retrieval?. </w:t>
      </w:r>
      <w:r w:rsidR="006C36F5" w:rsidRPr="006070BF">
        <w:rPr>
          <w:rFonts w:ascii="Times New Roman" w:hAnsi="Times New Roman" w:cs="Times New Roman"/>
          <w:i/>
          <w:iCs/>
          <w:color w:val="222222"/>
          <w:sz w:val="24"/>
          <w:szCs w:val="24"/>
          <w:shd w:val="clear" w:color="auto" w:fill="FFFFFF"/>
        </w:rPr>
        <w:t>Nature</w:t>
      </w:r>
      <w:r w:rsidR="006C36F5" w:rsidRPr="006070BF">
        <w:rPr>
          <w:rFonts w:ascii="Times New Roman" w:hAnsi="Times New Roman" w:cs="Times New Roman"/>
          <w:color w:val="222222"/>
          <w:sz w:val="24"/>
          <w:szCs w:val="24"/>
          <w:shd w:val="clear" w:color="auto" w:fill="FFFFFF"/>
        </w:rPr>
        <w:t>, </w:t>
      </w:r>
      <w:r w:rsidR="006C36F5" w:rsidRPr="006070BF">
        <w:rPr>
          <w:rFonts w:ascii="Times New Roman" w:hAnsi="Times New Roman" w:cs="Times New Roman"/>
          <w:i/>
          <w:iCs/>
          <w:color w:val="222222"/>
          <w:sz w:val="24"/>
          <w:szCs w:val="24"/>
          <w:shd w:val="clear" w:color="auto" w:fill="FFFFFF"/>
        </w:rPr>
        <w:t>228</w:t>
      </w:r>
      <w:r w:rsidR="006C36F5" w:rsidRPr="006070BF">
        <w:rPr>
          <w:rFonts w:ascii="Times New Roman" w:hAnsi="Times New Roman" w:cs="Times New Roman"/>
          <w:color w:val="222222"/>
          <w:sz w:val="24"/>
          <w:szCs w:val="24"/>
          <w:shd w:val="clear" w:color="auto" w:fill="FFFFFF"/>
        </w:rPr>
        <w:t>(5272), 628-630.</w:t>
      </w:r>
    </w:p>
    <w:p w14:paraId="7ACFE337" w14:textId="75409A6D" w:rsidR="003829CE" w:rsidRPr="008D5762" w:rsidRDefault="00E641DF" w:rsidP="008D5762">
      <w:pPr>
        <w:spacing w:after="0" w:line="480" w:lineRule="auto"/>
        <w:ind w:left="720" w:hanging="720"/>
        <w:rPr>
          <w:rFonts w:ascii="Times New Roman" w:hAnsi="Times New Roman" w:cs="Times New Roman"/>
          <w:color w:val="222222"/>
          <w:sz w:val="24"/>
          <w:szCs w:val="24"/>
          <w:shd w:val="clear" w:color="auto" w:fill="FFFFFF"/>
        </w:rPr>
      </w:pPr>
      <w:r w:rsidRPr="00E641DF">
        <w:rPr>
          <w:rFonts w:ascii="Times New Roman" w:hAnsi="Times New Roman" w:cs="Times New Roman"/>
          <w:color w:val="222222"/>
          <w:sz w:val="24"/>
          <w:szCs w:val="24"/>
          <w:shd w:val="clear" w:color="auto" w:fill="FFFFFF"/>
        </w:rPr>
        <w:t>Whiffen, J. W., &amp; Karpicke, J. D. (2017). The role of episodic context in retrieval practice effects. </w:t>
      </w:r>
      <w:r w:rsidRPr="00E641DF">
        <w:rPr>
          <w:rFonts w:ascii="Times New Roman" w:hAnsi="Times New Roman" w:cs="Times New Roman"/>
          <w:i/>
          <w:iCs/>
          <w:color w:val="222222"/>
          <w:sz w:val="24"/>
          <w:szCs w:val="24"/>
          <w:shd w:val="clear" w:color="auto" w:fill="FFFFFF"/>
        </w:rPr>
        <w:t>Journal of Experimental Psychology: Learning, Memory, and Cognition</w:t>
      </w:r>
      <w:r w:rsidRPr="00E641DF">
        <w:rPr>
          <w:rFonts w:ascii="Times New Roman" w:hAnsi="Times New Roman" w:cs="Times New Roman"/>
          <w:color w:val="222222"/>
          <w:sz w:val="24"/>
          <w:szCs w:val="24"/>
          <w:shd w:val="clear" w:color="auto" w:fill="FFFFFF"/>
        </w:rPr>
        <w:t>, </w:t>
      </w:r>
      <w:r w:rsidRPr="00E641DF">
        <w:rPr>
          <w:rFonts w:ascii="Times New Roman" w:hAnsi="Times New Roman" w:cs="Times New Roman"/>
          <w:i/>
          <w:iCs/>
          <w:color w:val="222222"/>
          <w:sz w:val="24"/>
          <w:szCs w:val="24"/>
          <w:shd w:val="clear" w:color="auto" w:fill="FFFFFF"/>
        </w:rPr>
        <w:t>43</w:t>
      </w:r>
      <w:r w:rsidRPr="00E641DF">
        <w:rPr>
          <w:rFonts w:ascii="Times New Roman" w:hAnsi="Times New Roman" w:cs="Times New Roman"/>
          <w:color w:val="222222"/>
          <w:sz w:val="24"/>
          <w:szCs w:val="24"/>
          <w:shd w:val="clear" w:color="auto" w:fill="FFFFFF"/>
        </w:rPr>
        <w:t>(7), 1036.</w:t>
      </w:r>
    </w:p>
    <w:sectPr w:rsidR="003829CE" w:rsidRPr="008D5762" w:rsidSect="00560EFD">
      <w:headerReference w:type="default" r:id="rId28"/>
      <w:head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12FC" w14:textId="77777777" w:rsidR="00921BF5" w:rsidRDefault="00921BF5" w:rsidP="00303892">
      <w:pPr>
        <w:spacing w:after="0" w:line="240" w:lineRule="auto"/>
      </w:pPr>
      <w:r>
        <w:separator/>
      </w:r>
    </w:p>
  </w:endnote>
  <w:endnote w:type="continuationSeparator" w:id="0">
    <w:p w14:paraId="63042593" w14:textId="77777777" w:rsidR="00921BF5" w:rsidRDefault="00921BF5" w:rsidP="0030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C8553" w14:textId="77777777" w:rsidR="00921BF5" w:rsidRDefault="00921BF5" w:rsidP="00303892">
      <w:pPr>
        <w:spacing w:after="0" w:line="240" w:lineRule="auto"/>
      </w:pPr>
      <w:r>
        <w:separator/>
      </w:r>
    </w:p>
  </w:footnote>
  <w:footnote w:type="continuationSeparator" w:id="0">
    <w:p w14:paraId="4BC6A978" w14:textId="77777777" w:rsidR="00921BF5" w:rsidRDefault="00921BF5" w:rsidP="00303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C7C2" w14:textId="1F43B265" w:rsidR="00C84796" w:rsidRPr="00E47D94" w:rsidRDefault="005E1048" w:rsidP="005E1048">
    <w:pPr>
      <w:pStyle w:val="Header"/>
      <w:rPr>
        <w:rFonts w:ascii="Times New Roman" w:hAnsi="Times New Roman" w:cs="Times New Roman"/>
        <w:sz w:val="24"/>
        <w:szCs w:val="24"/>
      </w:rPr>
    </w:pPr>
    <w:r>
      <w:rPr>
        <w:rFonts w:ascii="Times New Roman" w:hAnsi="Times New Roman" w:cs="Times New Roman"/>
        <w:sz w:val="24"/>
        <w:szCs w:val="24"/>
      </w:rPr>
      <w:t xml:space="preserve">NO VISUAL TESTING EFFECT </w:t>
    </w:r>
    <w:sdt>
      <w:sdtPr>
        <w:id w:val="964628889"/>
        <w:docPartObj>
          <w:docPartGallery w:val="Page Numbers (Top of Page)"/>
          <w:docPartUnique/>
        </w:docPartObj>
      </w:sdtPr>
      <w:sdtEndPr>
        <w:rPr>
          <w:rFonts w:ascii="Times New Roman" w:hAnsi="Times New Roman" w:cs="Times New Roman"/>
          <w:noProof/>
          <w:sz w:val="24"/>
          <w:szCs w:val="24"/>
        </w:rPr>
      </w:sdtEndPr>
      <w:sdtContent>
        <w:r>
          <w:tab/>
        </w:r>
        <w:r>
          <w:tab/>
        </w:r>
        <w:r w:rsidR="00C84796" w:rsidRPr="00E47D94">
          <w:rPr>
            <w:rFonts w:ascii="Times New Roman" w:hAnsi="Times New Roman" w:cs="Times New Roman"/>
            <w:sz w:val="24"/>
            <w:szCs w:val="24"/>
          </w:rPr>
          <w:fldChar w:fldCharType="begin"/>
        </w:r>
        <w:r w:rsidR="00C84796" w:rsidRPr="00E47D94">
          <w:rPr>
            <w:rFonts w:ascii="Times New Roman" w:hAnsi="Times New Roman" w:cs="Times New Roman"/>
            <w:sz w:val="24"/>
            <w:szCs w:val="24"/>
          </w:rPr>
          <w:instrText xml:space="preserve"> PAGE   \* MERGEFORMAT </w:instrText>
        </w:r>
        <w:r w:rsidR="00C84796" w:rsidRPr="00E47D94">
          <w:rPr>
            <w:rFonts w:ascii="Times New Roman" w:hAnsi="Times New Roman" w:cs="Times New Roman"/>
            <w:sz w:val="24"/>
            <w:szCs w:val="24"/>
          </w:rPr>
          <w:fldChar w:fldCharType="separate"/>
        </w:r>
        <w:r w:rsidR="00C84796" w:rsidRPr="00E47D94">
          <w:rPr>
            <w:rFonts w:ascii="Times New Roman" w:hAnsi="Times New Roman" w:cs="Times New Roman"/>
            <w:noProof/>
            <w:sz w:val="24"/>
            <w:szCs w:val="24"/>
          </w:rPr>
          <w:t>2</w:t>
        </w:r>
        <w:r w:rsidR="00C84796" w:rsidRPr="00E47D94">
          <w:rPr>
            <w:rFonts w:ascii="Times New Roman" w:hAnsi="Times New Roman" w:cs="Times New Roman"/>
            <w:noProof/>
            <w:sz w:val="24"/>
            <w:szCs w:val="24"/>
          </w:rPr>
          <w:fldChar w:fldCharType="end"/>
        </w:r>
      </w:sdtContent>
    </w:sdt>
  </w:p>
  <w:p w14:paraId="552B1812" w14:textId="77777777" w:rsidR="00303892" w:rsidRDefault="00303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4F1A" w14:textId="39DD37FA" w:rsidR="005E1048" w:rsidRDefault="005E1048">
    <w:pPr>
      <w:pStyle w:val="Header"/>
    </w:pPr>
    <w:r>
      <w:rPr>
        <w:rFonts w:ascii="Times New Roman" w:hAnsi="Times New Roman" w:cs="Times New Roman"/>
        <w:sz w:val="24"/>
        <w:szCs w:val="24"/>
      </w:rPr>
      <w:t>Running head: NO VISUAL TESTING EFFECT</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4D19"/>
    <w:multiLevelType w:val="hybridMultilevel"/>
    <w:tmpl w:val="548E66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B835588"/>
    <w:multiLevelType w:val="hybridMultilevel"/>
    <w:tmpl w:val="33C6B9A0"/>
    <w:lvl w:ilvl="0" w:tplc="CBFE83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195238">
    <w:abstractNumId w:val="0"/>
  </w:num>
  <w:num w:numId="2" w16cid:durableId="1457914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S1MDcyB7JMLQwMjZR0lIJTi4sz8/NACowsawFqvZOILQAAAA=="/>
  </w:docVars>
  <w:rsids>
    <w:rsidRoot w:val="006A063F"/>
    <w:rsid w:val="00001340"/>
    <w:rsid w:val="00002949"/>
    <w:rsid w:val="00002A2C"/>
    <w:rsid w:val="00002C52"/>
    <w:rsid w:val="00004073"/>
    <w:rsid w:val="00004EE0"/>
    <w:rsid w:val="00005218"/>
    <w:rsid w:val="00005242"/>
    <w:rsid w:val="00006333"/>
    <w:rsid w:val="000078F9"/>
    <w:rsid w:val="00007A87"/>
    <w:rsid w:val="0001260D"/>
    <w:rsid w:val="00012F52"/>
    <w:rsid w:val="0001448E"/>
    <w:rsid w:val="0001496D"/>
    <w:rsid w:val="00014AF2"/>
    <w:rsid w:val="00016B01"/>
    <w:rsid w:val="000175B3"/>
    <w:rsid w:val="00017B60"/>
    <w:rsid w:val="000200F1"/>
    <w:rsid w:val="0002098D"/>
    <w:rsid w:val="00020B8F"/>
    <w:rsid w:val="00021F61"/>
    <w:rsid w:val="0002224D"/>
    <w:rsid w:val="00022ED7"/>
    <w:rsid w:val="00022F59"/>
    <w:rsid w:val="00023027"/>
    <w:rsid w:val="000264E4"/>
    <w:rsid w:val="00026C36"/>
    <w:rsid w:val="0002762C"/>
    <w:rsid w:val="000326B5"/>
    <w:rsid w:val="00034C7F"/>
    <w:rsid w:val="00034CD5"/>
    <w:rsid w:val="0003509B"/>
    <w:rsid w:val="00035511"/>
    <w:rsid w:val="000361DA"/>
    <w:rsid w:val="0003691A"/>
    <w:rsid w:val="0003697E"/>
    <w:rsid w:val="00040864"/>
    <w:rsid w:val="00041991"/>
    <w:rsid w:val="000426B3"/>
    <w:rsid w:val="0004282A"/>
    <w:rsid w:val="000439FC"/>
    <w:rsid w:val="00043D31"/>
    <w:rsid w:val="0004416C"/>
    <w:rsid w:val="000443CB"/>
    <w:rsid w:val="00044DBF"/>
    <w:rsid w:val="00047B8D"/>
    <w:rsid w:val="00050D2D"/>
    <w:rsid w:val="00051F30"/>
    <w:rsid w:val="0005367D"/>
    <w:rsid w:val="0005372D"/>
    <w:rsid w:val="0005391E"/>
    <w:rsid w:val="00053F1E"/>
    <w:rsid w:val="00054721"/>
    <w:rsid w:val="00055D67"/>
    <w:rsid w:val="000570E3"/>
    <w:rsid w:val="000600B7"/>
    <w:rsid w:val="000612F6"/>
    <w:rsid w:val="0006341C"/>
    <w:rsid w:val="0006441D"/>
    <w:rsid w:val="000644BD"/>
    <w:rsid w:val="00065080"/>
    <w:rsid w:val="000655EC"/>
    <w:rsid w:val="00065A89"/>
    <w:rsid w:val="00065FA5"/>
    <w:rsid w:val="0007292E"/>
    <w:rsid w:val="00073B53"/>
    <w:rsid w:val="00074862"/>
    <w:rsid w:val="00074BD1"/>
    <w:rsid w:val="000763F3"/>
    <w:rsid w:val="000768C5"/>
    <w:rsid w:val="0008051F"/>
    <w:rsid w:val="00081385"/>
    <w:rsid w:val="00081B8A"/>
    <w:rsid w:val="00082A30"/>
    <w:rsid w:val="00083356"/>
    <w:rsid w:val="00091961"/>
    <w:rsid w:val="00092FBB"/>
    <w:rsid w:val="00097143"/>
    <w:rsid w:val="000978DC"/>
    <w:rsid w:val="00097C53"/>
    <w:rsid w:val="000A17AD"/>
    <w:rsid w:val="000A3201"/>
    <w:rsid w:val="000A34B8"/>
    <w:rsid w:val="000A4C23"/>
    <w:rsid w:val="000A5D2D"/>
    <w:rsid w:val="000B0D88"/>
    <w:rsid w:val="000B2692"/>
    <w:rsid w:val="000B300A"/>
    <w:rsid w:val="000B5786"/>
    <w:rsid w:val="000B6832"/>
    <w:rsid w:val="000B7B0C"/>
    <w:rsid w:val="000C3589"/>
    <w:rsid w:val="000C4315"/>
    <w:rsid w:val="000C4DC8"/>
    <w:rsid w:val="000C72CF"/>
    <w:rsid w:val="000C779F"/>
    <w:rsid w:val="000D0BC3"/>
    <w:rsid w:val="000D19B2"/>
    <w:rsid w:val="000D372C"/>
    <w:rsid w:val="000D42F1"/>
    <w:rsid w:val="000D590C"/>
    <w:rsid w:val="000D591A"/>
    <w:rsid w:val="000D6C25"/>
    <w:rsid w:val="000D78D1"/>
    <w:rsid w:val="000E0213"/>
    <w:rsid w:val="000E27B9"/>
    <w:rsid w:val="000E7696"/>
    <w:rsid w:val="000F1242"/>
    <w:rsid w:val="000F1581"/>
    <w:rsid w:val="000F16DD"/>
    <w:rsid w:val="000F46D5"/>
    <w:rsid w:val="000F5179"/>
    <w:rsid w:val="000F5D06"/>
    <w:rsid w:val="000F6178"/>
    <w:rsid w:val="00103246"/>
    <w:rsid w:val="00103CBB"/>
    <w:rsid w:val="00105C0D"/>
    <w:rsid w:val="00106CCB"/>
    <w:rsid w:val="0011452C"/>
    <w:rsid w:val="001155A7"/>
    <w:rsid w:val="00115E27"/>
    <w:rsid w:val="00115F34"/>
    <w:rsid w:val="0011617E"/>
    <w:rsid w:val="00116C61"/>
    <w:rsid w:val="001213D0"/>
    <w:rsid w:val="00121BFA"/>
    <w:rsid w:val="0012288A"/>
    <w:rsid w:val="001228B9"/>
    <w:rsid w:val="001241B5"/>
    <w:rsid w:val="00124A7B"/>
    <w:rsid w:val="001257A8"/>
    <w:rsid w:val="00126A5A"/>
    <w:rsid w:val="00126BB5"/>
    <w:rsid w:val="00126C2C"/>
    <w:rsid w:val="00126FC2"/>
    <w:rsid w:val="00127B63"/>
    <w:rsid w:val="00127C0C"/>
    <w:rsid w:val="00135F16"/>
    <w:rsid w:val="0013648C"/>
    <w:rsid w:val="001370E3"/>
    <w:rsid w:val="00137649"/>
    <w:rsid w:val="00137969"/>
    <w:rsid w:val="00141665"/>
    <w:rsid w:val="001449B6"/>
    <w:rsid w:val="00145552"/>
    <w:rsid w:val="00153351"/>
    <w:rsid w:val="001543D3"/>
    <w:rsid w:val="001558D8"/>
    <w:rsid w:val="001564C3"/>
    <w:rsid w:val="00156B09"/>
    <w:rsid w:val="00156B90"/>
    <w:rsid w:val="00157184"/>
    <w:rsid w:val="0015763C"/>
    <w:rsid w:val="0016172B"/>
    <w:rsid w:val="00164CF6"/>
    <w:rsid w:val="00164F61"/>
    <w:rsid w:val="001657B7"/>
    <w:rsid w:val="00165F23"/>
    <w:rsid w:val="00166BE3"/>
    <w:rsid w:val="00167A2F"/>
    <w:rsid w:val="00170153"/>
    <w:rsid w:val="00170677"/>
    <w:rsid w:val="001712CE"/>
    <w:rsid w:val="00172270"/>
    <w:rsid w:val="00172792"/>
    <w:rsid w:val="0017484F"/>
    <w:rsid w:val="001755FE"/>
    <w:rsid w:val="00176582"/>
    <w:rsid w:val="00177BAF"/>
    <w:rsid w:val="00180F36"/>
    <w:rsid w:val="0018180D"/>
    <w:rsid w:val="00182382"/>
    <w:rsid w:val="00183D75"/>
    <w:rsid w:val="001875A3"/>
    <w:rsid w:val="001913CD"/>
    <w:rsid w:val="0019277F"/>
    <w:rsid w:val="001932FC"/>
    <w:rsid w:val="001958F9"/>
    <w:rsid w:val="00195938"/>
    <w:rsid w:val="00197002"/>
    <w:rsid w:val="001A2925"/>
    <w:rsid w:val="001A31B4"/>
    <w:rsid w:val="001A35C3"/>
    <w:rsid w:val="001A367B"/>
    <w:rsid w:val="001A768A"/>
    <w:rsid w:val="001A7CC5"/>
    <w:rsid w:val="001B006D"/>
    <w:rsid w:val="001B0CFD"/>
    <w:rsid w:val="001B34D3"/>
    <w:rsid w:val="001B4091"/>
    <w:rsid w:val="001B40B1"/>
    <w:rsid w:val="001B4BA2"/>
    <w:rsid w:val="001B61A9"/>
    <w:rsid w:val="001B6A8D"/>
    <w:rsid w:val="001B7706"/>
    <w:rsid w:val="001C06C0"/>
    <w:rsid w:val="001C0A59"/>
    <w:rsid w:val="001C1251"/>
    <w:rsid w:val="001C167A"/>
    <w:rsid w:val="001C17FC"/>
    <w:rsid w:val="001C1986"/>
    <w:rsid w:val="001C302C"/>
    <w:rsid w:val="001C36EE"/>
    <w:rsid w:val="001C3ADC"/>
    <w:rsid w:val="001C53FA"/>
    <w:rsid w:val="001C721A"/>
    <w:rsid w:val="001C725A"/>
    <w:rsid w:val="001D1B59"/>
    <w:rsid w:val="001D2136"/>
    <w:rsid w:val="001D3EE2"/>
    <w:rsid w:val="001D43EA"/>
    <w:rsid w:val="001D4615"/>
    <w:rsid w:val="001D658B"/>
    <w:rsid w:val="001D709F"/>
    <w:rsid w:val="001D73E7"/>
    <w:rsid w:val="001E0593"/>
    <w:rsid w:val="001E1795"/>
    <w:rsid w:val="001E3C4E"/>
    <w:rsid w:val="001E4755"/>
    <w:rsid w:val="001E478F"/>
    <w:rsid w:val="001E6558"/>
    <w:rsid w:val="001E6E08"/>
    <w:rsid w:val="001F183E"/>
    <w:rsid w:val="001F3D64"/>
    <w:rsid w:val="001F3F6B"/>
    <w:rsid w:val="001F7C66"/>
    <w:rsid w:val="001F7D5D"/>
    <w:rsid w:val="001F7D7A"/>
    <w:rsid w:val="00200A0A"/>
    <w:rsid w:val="00200EF3"/>
    <w:rsid w:val="00201FC1"/>
    <w:rsid w:val="00202348"/>
    <w:rsid w:val="00202782"/>
    <w:rsid w:val="0020320F"/>
    <w:rsid w:val="0020407E"/>
    <w:rsid w:val="00204819"/>
    <w:rsid w:val="00205973"/>
    <w:rsid w:val="0020668B"/>
    <w:rsid w:val="00206BDA"/>
    <w:rsid w:val="00213E4D"/>
    <w:rsid w:val="00215A95"/>
    <w:rsid w:val="0022124E"/>
    <w:rsid w:val="00222B22"/>
    <w:rsid w:val="00223A1E"/>
    <w:rsid w:val="00224212"/>
    <w:rsid w:val="00225191"/>
    <w:rsid w:val="002265FE"/>
    <w:rsid w:val="00227FF5"/>
    <w:rsid w:val="00232A55"/>
    <w:rsid w:val="00232D34"/>
    <w:rsid w:val="00232E86"/>
    <w:rsid w:val="0023339D"/>
    <w:rsid w:val="00233E56"/>
    <w:rsid w:val="00235017"/>
    <w:rsid w:val="00235EAB"/>
    <w:rsid w:val="00236A27"/>
    <w:rsid w:val="00237C9F"/>
    <w:rsid w:val="002410A7"/>
    <w:rsid w:val="00242C75"/>
    <w:rsid w:val="002435C8"/>
    <w:rsid w:val="002446FF"/>
    <w:rsid w:val="002448D5"/>
    <w:rsid w:val="00244E63"/>
    <w:rsid w:val="00246C60"/>
    <w:rsid w:val="0024770F"/>
    <w:rsid w:val="00250DCE"/>
    <w:rsid w:val="00252B5B"/>
    <w:rsid w:val="0025308F"/>
    <w:rsid w:val="00253C82"/>
    <w:rsid w:val="002540AB"/>
    <w:rsid w:val="00254F54"/>
    <w:rsid w:val="002557B6"/>
    <w:rsid w:val="00255926"/>
    <w:rsid w:val="00256E2A"/>
    <w:rsid w:val="00256E66"/>
    <w:rsid w:val="002621F2"/>
    <w:rsid w:val="00265A42"/>
    <w:rsid w:val="00265F87"/>
    <w:rsid w:val="0026683B"/>
    <w:rsid w:val="00266CED"/>
    <w:rsid w:val="0027053E"/>
    <w:rsid w:val="00272013"/>
    <w:rsid w:val="00272923"/>
    <w:rsid w:val="00273B7F"/>
    <w:rsid w:val="00275010"/>
    <w:rsid w:val="0028228E"/>
    <w:rsid w:val="0028300C"/>
    <w:rsid w:val="002833BB"/>
    <w:rsid w:val="00284A7A"/>
    <w:rsid w:val="00284AA2"/>
    <w:rsid w:val="00286134"/>
    <w:rsid w:val="002861E7"/>
    <w:rsid w:val="00287987"/>
    <w:rsid w:val="00287A18"/>
    <w:rsid w:val="00290D8C"/>
    <w:rsid w:val="00292B26"/>
    <w:rsid w:val="0029436A"/>
    <w:rsid w:val="002972CA"/>
    <w:rsid w:val="002A2989"/>
    <w:rsid w:val="002A4433"/>
    <w:rsid w:val="002A48DD"/>
    <w:rsid w:val="002A4930"/>
    <w:rsid w:val="002A4B06"/>
    <w:rsid w:val="002A4D77"/>
    <w:rsid w:val="002A4E49"/>
    <w:rsid w:val="002A56F4"/>
    <w:rsid w:val="002B4577"/>
    <w:rsid w:val="002B462E"/>
    <w:rsid w:val="002B4708"/>
    <w:rsid w:val="002B60BC"/>
    <w:rsid w:val="002B619D"/>
    <w:rsid w:val="002B62B0"/>
    <w:rsid w:val="002B7A72"/>
    <w:rsid w:val="002B7E1E"/>
    <w:rsid w:val="002B7F8D"/>
    <w:rsid w:val="002C0DE4"/>
    <w:rsid w:val="002C32D3"/>
    <w:rsid w:val="002C4286"/>
    <w:rsid w:val="002C436C"/>
    <w:rsid w:val="002C5031"/>
    <w:rsid w:val="002C572F"/>
    <w:rsid w:val="002C5CAA"/>
    <w:rsid w:val="002C61D5"/>
    <w:rsid w:val="002D17A2"/>
    <w:rsid w:val="002D1F8A"/>
    <w:rsid w:val="002D2FF1"/>
    <w:rsid w:val="002D5654"/>
    <w:rsid w:val="002D5705"/>
    <w:rsid w:val="002E10B7"/>
    <w:rsid w:val="002E17DF"/>
    <w:rsid w:val="002E1CA1"/>
    <w:rsid w:val="002E1EEF"/>
    <w:rsid w:val="002E2EFA"/>
    <w:rsid w:val="002E728D"/>
    <w:rsid w:val="002F222A"/>
    <w:rsid w:val="002F3386"/>
    <w:rsid w:val="002F3A30"/>
    <w:rsid w:val="002F3EDD"/>
    <w:rsid w:val="002F58F4"/>
    <w:rsid w:val="002F5CD8"/>
    <w:rsid w:val="002F5E2E"/>
    <w:rsid w:val="002F67A8"/>
    <w:rsid w:val="002F6B83"/>
    <w:rsid w:val="002F72FF"/>
    <w:rsid w:val="002F7A18"/>
    <w:rsid w:val="003018D6"/>
    <w:rsid w:val="00303892"/>
    <w:rsid w:val="00304C1E"/>
    <w:rsid w:val="00307401"/>
    <w:rsid w:val="00310C41"/>
    <w:rsid w:val="003117D3"/>
    <w:rsid w:val="00317C93"/>
    <w:rsid w:val="00320511"/>
    <w:rsid w:val="0032055C"/>
    <w:rsid w:val="00320F0A"/>
    <w:rsid w:val="003216B1"/>
    <w:rsid w:val="0032356C"/>
    <w:rsid w:val="003261CB"/>
    <w:rsid w:val="00326B16"/>
    <w:rsid w:val="00327675"/>
    <w:rsid w:val="00330DF4"/>
    <w:rsid w:val="00330FA7"/>
    <w:rsid w:val="00333503"/>
    <w:rsid w:val="00333B37"/>
    <w:rsid w:val="0033422A"/>
    <w:rsid w:val="003365AE"/>
    <w:rsid w:val="00336665"/>
    <w:rsid w:val="003410E3"/>
    <w:rsid w:val="00341167"/>
    <w:rsid w:val="00342AA1"/>
    <w:rsid w:val="00342C9F"/>
    <w:rsid w:val="0034314D"/>
    <w:rsid w:val="003438E9"/>
    <w:rsid w:val="00343E2D"/>
    <w:rsid w:val="003469F8"/>
    <w:rsid w:val="00346D62"/>
    <w:rsid w:val="00350BCD"/>
    <w:rsid w:val="0035111F"/>
    <w:rsid w:val="00352671"/>
    <w:rsid w:val="00352A57"/>
    <w:rsid w:val="00352E77"/>
    <w:rsid w:val="00353FCF"/>
    <w:rsid w:val="00354C0D"/>
    <w:rsid w:val="00355FED"/>
    <w:rsid w:val="003561BD"/>
    <w:rsid w:val="00356A1E"/>
    <w:rsid w:val="0036022C"/>
    <w:rsid w:val="003611E5"/>
    <w:rsid w:val="0036309A"/>
    <w:rsid w:val="00364D6B"/>
    <w:rsid w:val="00365EFD"/>
    <w:rsid w:val="00367159"/>
    <w:rsid w:val="00367289"/>
    <w:rsid w:val="00370178"/>
    <w:rsid w:val="003705B9"/>
    <w:rsid w:val="0037197B"/>
    <w:rsid w:val="003721D8"/>
    <w:rsid w:val="003722B2"/>
    <w:rsid w:val="00373816"/>
    <w:rsid w:val="0037586E"/>
    <w:rsid w:val="00377105"/>
    <w:rsid w:val="00380202"/>
    <w:rsid w:val="00380F50"/>
    <w:rsid w:val="00382631"/>
    <w:rsid w:val="003829CE"/>
    <w:rsid w:val="00383529"/>
    <w:rsid w:val="003858FB"/>
    <w:rsid w:val="00390CE4"/>
    <w:rsid w:val="00390DCC"/>
    <w:rsid w:val="00392003"/>
    <w:rsid w:val="003942EC"/>
    <w:rsid w:val="00397692"/>
    <w:rsid w:val="003A13B2"/>
    <w:rsid w:val="003A141A"/>
    <w:rsid w:val="003A1627"/>
    <w:rsid w:val="003A18D1"/>
    <w:rsid w:val="003A3E05"/>
    <w:rsid w:val="003A410F"/>
    <w:rsid w:val="003A4449"/>
    <w:rsid w:val="003A49AE"/>
    <w:rsid w:val="003A5F6B"/>
    <w:rsid w:val="003A746E"/>
    <w:rsid w:val="003B29DD"/>
    <w:rsid w:val="003B3490"/>
    <w:rsid w:val="003B367B"/>
    <w:rsid w:val="003C0176"/>
    <w:rsid w:val="003C1222"/>
    <w:rsid w:val="003C190F"/>
    <w:rsid w:val="003C1E95"/>
    <w:rsid w:val="003C2055"/>
    <w:rsid w:val="003C28AA"/>
    <w:rsid w:val="003C30C5"/>
    <w:rsid w:val="003C36F4"/>
    <w:rsid w:val="003C38D2"/>
    <w:rsid w:val="003C4DB8"/>
    <w:rsid w:val="003C6AF4"/>
    <w:rsid w:val="003C726D"/>
    <w:rsid w:val="003C7725"/>
    <w:rsid w:val="003D01EC"/>
    <w:rsid w:val="003D2E66"/>
    <w:rsid w:val="003D2FE4"/>
    <w:rsid w:val="003D3537"/>
    <w:rsid w:val="003D4EC4"/>
    <w:rsid w:val="003D5635"/>
    <w:rsid w:val="003D56CF"/>
    <w:rsid w:val="003D571E"/>
    <w:rsid w:val="003D6B39"/>
    <w:rsid w:val="003D7B7A"/>
    <w:rsid w:val="003E025C"/>
    <w:rsid w:val="003E1E23"/>
    <w:rsid w:val="003E2EEC"/>
    <w:rsid w:val="003E4C80"/>
    <w:rsid w:val="003E4D5A"/>
    <w:rsid w:val="003E51D4"/>
    <w:rsid w:val="003E54E8"/>
    <w:rsid w:val="003E6C68"/>
    <w:rsid w:val="003E7AB0"/>
    <w:rsid w:val="003F0885"/>
    <w:rsid w:val="003F0968"/>
    <w:rsid w:val="003F3255"/>
    <w:rsid w:val="003F467C"/>
    <w:rsid w:val="003F474A"/>
    <w:rsid w:val="003F5D54"/>
    <w:rsid w:val="003F5F11"/>
    <w:rsid w:val="003F6AF7"/>
    <w:rsid w:val="003F6B33"/>
    <w:rsid w:val="003F6BC9"/>
    <w:rsid w:val="003F743A"/>
    <w:rsid w:val="003F7BFF"/>
    <w:rsid w:val="00400299"/>
    <w:rsid w:val="00400A49"/>
    <w:rsid w:val="0040110D"/>
    <w:rsid w:val="00401625"/>
    <w:rsid w:val="00402E3B"/>
    <w:rsid w:val="00402F09"/>
    <w:rsid w:val="00403390"/>
    <w:rsid w:val="00403D31"/>
    <w:rsid w:val="00404AE7"/>
    <w:rsid w:val="00404DAA"/>
    <w:rsid w:val="0041004E"/>
    <w:rsid w:val="00411DC5"/>
    <w:rsid w:val="0041271D"/>
    <w:rsid w:val="00412915"/>
    <w:rsid w:val="00412E8A"/>
    <w:rsid w:val="00413B36"/>
    <w:rsid w:val="00413DBF"/>
    <w:rsid w:val="00415084"/>
    <w:rsid w:val="004152AB"/>
    <w:rsid w:val="004169DB"/>
    <w:rsid w:val="004170FA"/>
    <w:rsid w:val="00417B9E"/>
    <w:rsid w:val="00417BED"/>
    <w:rsid w:val="00421841"/>
    <w:rsid w:val="00422EE6"/>
    <w:rsid w:val="00422EE7"/>
    <w:rsid w:val="00423F38"/>
    <w:rsid w:val="00425D81"/>
    <w:rsid w:val="00426988"/>
    <w:rsid w:val="00427303"/>
    <w:rsid w:val="00427D51"/>
    <w:rsid w:val="00427F67"/>
    <w:rsid w:val="0043056D"/>
    <w:rsid w:val="00430975"/>
    <w:rsid w:val="00431995"/>
    <w:rsid w:val="00434579"/>
    <w:rsid w:val="00440EF6"/>
    <w:rsid w:val="004410EC"/>
    <w:rsid w:val="004411BD"/>
    <w:rsid w:val="00442E59"/>
    <w:rsid w:val="00443322"/>
    <w:rsid w:val="00443910"/>
    <w:rsid w:val="00450876"/>
    <w:rsid w:val="00451DEB"/>
    <w:rsid w:val="00452E4F"/>
    <w:rsid w:val="00453B14"/>
    <w:rsid w:val="004546C1"/>
    <w:rsid w:val="004548DB"/>
    <w:rsid w:val="004556E0"/>
    <w:rsid w:val="00456AF0"/>
    <w:rsid w:val="00456F9F"/>
    <w:rsid w:val="004576C8"/>
    <w:rsid w:val="004600CF"/>
    <w:rsid w:val="00462318"/>
    <w:rsid w:val="00463E2C"/>
    <w:rsid w:val="00464ECB"/>
    <w:rsid w:val="00465476"/>
    <w:rsid w:val="00466E00"/>
    <w:rsid w:val="00470F0B"/>
    <w:rsid w:val="00471FE4"/>
    <w:rsid w:val="00472C99"/>
    <w:rsid w:val="00475F91"/>
    <w:rsid w:val="0047668C"/>
    <w:rsid w:val="004775BC"/>
    <w:rsid w:val="004775D7"/>
    <w:rsid w:val="00480F02"/>
    <w:rsid w:val="00481DD9"/>
    <w:rsid w:val="004840C1"/>
    <w:rsid w:val="004840FC"/>
    <w:rsid w:val="004850B3"/>
    <w:rsid w:val="00485735"/>
    <w:rsid w:val="0048605B"/>
    <w:rsid w:val="00492B41"/>
    <w:rsid w:val="00493B12"/>
    <w:rsid w:val="004947F5"/>
    <w:rsid w:val="00495D4C"/>
    <w:rsid w:val="00496BCC"/>
    <w:rsid w:val="004A0EE8"/>
    <w:rsid w:val="004A3101"/>
    <w:rsid w:val="004A3640"/>
    <w:rsid w:val="004A50CA"/>
    <w:rsid w:val="004A53A9"/>
    <w:rsid w:val="004A5678"/>
    <w:rsid w:val="004A5784"/>
    <w:rsid w:val="004A589F"/>
    <w:rsid w:val="004A7279"/>
    <w:rsid w:val="004A7A36"/>
    <w:rsid w:val="004B05C1"/>
    <w:rsid w:val="004B12E4"/>
    <w:rsid w:val="004B12E6"/>
    <w:rsid w:val="004B1A42"/>
    <w:rsid w:val="004B4979"/>
    <w:rsid w:val="004B50CD"/>
    <w:rsid w:val="004B5C7E"/>
    <w:rsid w:val="004C0278"/>
    <w:rsid w:val="004C3D7E"/>
    <w:rsid w:val="004C3DCA"/>
    <w:rsid w:val="004C3FB3"/>
    <w:rsid w:val="004C544A"/>
    <w:rsid w:val="004C58FF"/>
    <w:rsid w:val="004C6600"/>
    <w:rsid w:val="004D0304"/>
    <w:rsid w:val="004D0B42"/>
    <w:rsid w:val="004D1663"/>
    <w:rsid w:val="004D1B36"/>
    <w:rsid w:val="004D217C"/>
    <w:rsid w:val="004D4926"/>
    <w:rsid w:val="004D522A"/>
    <w:rsid w:val="004D52AA"/>
    <w:rsid w:val="004D7D8B"/>
    <w:rsid w:val="004E0E86"/>
    <w:rsid w:val="004E1ED3"/>
    <w:rsid w:val="004E24AE"/>
    <w:rsid w:val="004E25CF"/>
    <w:rsid w:val="004E3D58"/>
    <w:rsid w:val="004E552D"/>
    <w:rsid w:val="004F0C68"/>
    <w:rsid w:val="004F0D3C"/>
    <w:rsid w:val="004F34B6"/>
    <w:rsid w:val="004F505F"/>
    <w:rsid w:val="004F680D"/>
    <w:rsid w:val="004F6BE6"/>
    <w:rsid w:val="004F6C17"/>
    <w:rsid w:val="004F757C"/>
    <w:rsid w:val="004F79B0"/>
    <w:rsid w:val="00503D31"/>
    <w:rsid w:val="00504086"/>
    <w:rsid w:val="005040D2"/>
    <w:rsid w:val="00505A77"/>
    <w:rsid w:val="0051079C"/>
    <w:rsid w:val="00510D5E"/>
    <w:rsid w:val="00511127"/>
    <w:rsid w:val="00513719"/>
    <w:rsid w:val="0051610D"/>
    <w:rsid w:val="005169FC"/>
    <w:rsid w:val="00517A8B"/>
    <w:rsid w:val="00520CB5"/>
    <w:rsid w:val="00520F7E"/>
    <w:rsid w:val="00521915"/>
    <w:rsid w:val="005225DD"/>
    <w:rsid w:val="00523266"/>
    <w:rsid w:val="005232B1"/>
    <w:rsid w:val="0052578B"/>
    <w:rsid w:val="00526F51"/>
    <w:rsid w:val="00527F7C"/>
    <w:rsid w:val="0053168F"/>
    <w:rsid w:val="00532637"/>
    <w:rsid w:val="00532FB9"/>
    <w:rsid w:val="00534D89"/>
    <w:rsid w:val="005358A2"/>
    <w:rsid w:val="00541370"/>
    <w:rsid w:val="0054198F"/>
    <w:rsid w:val="00543615"/>
    <w:rsid w:val="00545ED9"/>
    <w:rsid w:val="00545F27"/>
    <w:rsid w:val="00546AD0"/>
    <w:rsid w:val="00550C42"/>
    <w:rsid w:val="00550C8F"/>
    <w:rsid w:val="00551E05"/>
    <w:rsid w:val="005528CF"/>
    <w:rsid w:val="00552B17"/>
    <w:rsid w:val="005549F8"/>
    <w:rsid w:val="005560AE"/>
    <w:rsid w:val="00557073"/>
    <w:rsid w:val="00560352"/>
    <w:rsid w:val="00560EFD"/>
    <w:rsid w:val="00560F93"/>
    <w:rsid w:val="005615F8"/>
    <w:rsid w:val="00561A3A"/>
    <w:rsid w:val="00562362"/>
    <w:rsid w:val="00564475"/>
    <w:rsid w:val="00564E2A"/>
    <w:rsid w:val="00565340"/>
    <w:rsid w:val="0056597F"/>
    <w:rsid w:val="00565A60"/>
    <w:rsid w:val="00566EE0"/>
    <w:rsid w:val="0057019D"/>
    <w:rsid w:val="005713F6"/>
    <w:rsid w:val="0057209E"/>
    <w:rsid w:val="0057229F"/>
    <w:rsid w:val="00572ED0"/>
    <w:rsid w:val="0057567B"/>
    <w:rsid w:val="00575698"/>
    <w:rsid w:val="00576794"/>
    <w:rsid w:val="00576B89"/>
    <w:rsid w:val="005777FB"/>
    <w:rsid w:val="00580C88"/>
    <w:rsid w:val="0058137E"/>
    <w:rsid w:val="005817AE"/>
    <w:rsid w:val="005830DF"/>
    <w:rsid w:val="005840B5"/>
    <w:rsid w:val="00585328"/>
    <w:rsid w:val="00586A28"/>
    <w:rsid w:val="00586D52"/>
    <w:rsid w:val="005872C9"/>
    <w:rsid w:val="00591491"/>
    <w:rsid w:val="005A12BA"/>
    <w:rsid w:val="005A16FC"/>
    <w:rsid w:val="005A72A6"/>
    <w:rsid w:val="005A787A"/>
    <w:rsid w:val="005B2ED2"/>
    <w:rsid w:val="005B3CB5"/>
    <w:rsid w:val="005B4E34"/>
    <w:rsid w:val="005B792D"/>
    <w:rsid w:val="005C0BA9"/>
    <w:rsid w:val="005C41B4"/>
    <w:rsid w:val="005C4FAE"/>
    <w:rsid w:val="005C5AA3"/>
    <w:rsid w:val="005C69E4"/>
    <w:rsid w:val="005D0850"/>
    <w:rsid w:val="005D107B"/>
    <w:rsid w:val="005D113F"/>
    <w:rsid w:val="005D2808"/>
    <w:rsid w:val="005D398E"/>
    <w:rsid w:val="005D4ED3"/>
    <w:rsid w:val="005D5A83"/>
    <w:rsid w:val="005D600D"/>
    <w:rsid w:val="005D69F0"/>
    <w:rsid w:val="005D6C3B"/>
    <w:rsid w:val="005D7142"/>
    <w:rsid w:val="005E0483"/>
    <w:rsid w:val="005E1048"/>
    <w:rsid w:val="005E175D"/>
    <w:rsid w:val="005E2114"/>
    <w:rsid w:val="005E231C"/>
    <w:rsid w:val="005E3603"/>
    <w:rsid w:val="005E7491"/>
    <w:rsid w:val="005E7DB4"/>
    <w:rsid w:val="005F0F89"/>
    <w:rsid w:val="005F2DF7"/>
    <w:rsid w:val="005F3958"/>
    <w:rsid w:val="005F3B47"/>
    <w:rsid w:val="005F3D57"/>
    <w:rsid w:val="005F57BD"/>
    <w:rsid w:val="005F5E8D"/>
    <w:rsid w:val="005F60F1"/>
    <w:rsid w:val="005F62FD"/>
    <w:rsid w:val="005F6CBC"/>
    <w:rsid w:val="005F7529"/>
    <w:rsid w:val="005F7B8D"/>
    <w:rsid w:val="00600103"/>
    <w:rsid w:val="00602ABC"/>
    <w:rsid w:val="0060342E"/>
    <w:rsid w:val="00603C91"/>
    <w:rsid w:val="00603CA7"/>
    <w:rsid w:val="006055AD"/>
    <w:rsid w:val="006055ED"/>
    <w:rsid w:val="00607084"/>
    <w:rsid w:val="006070BF"/>
    <w:rsid w:val="00607CD0"/>
    <w:rsid w:val="006100D2"/>
    <w:rsid w:val="0061076B"/>
    <w:rsid w:val="0061135D"/>
    <w:rsid w:val="00611626"/>
    <w:rsid w:val="00613D95"/>
    <w:rsid w:val="006148AE"/>
    <w:rsid w:val="00615AB8"/>
    <w:rsid w:val="00615F73"/>
    <w:rsid w:val="00617232"/>
    <w:rsid w:val="0062178C"/>
    <w:rsid w:val="00621BB9"/>
    <w:rsid w:val="006242D3"/>
    <w:rsid w:val="00624ABA"/>
    <w:rsid w:val="00626AD7"/>
    <w:rsid w:val="00626B20"/>
    <w:rsid w:val="0062731C"/>
    <w:rsid w:val="00627485"/>
    <w:rsid w:val="00627794"/>
    <w:rsid w:val="00630D4D"/>
    <w:rsid w:val="00632747"/>
    <w:rsid w:val="00633323"/>
    <w:rsid w:val="00633969"/>
    <w:rsid w:val="006341A4"/>
    <w:rsid w:val="0063580D"/>
    <w:rsid w:val="0064021F"/>
    <w:rsid w:val="00640474"/>
    <w:rsid w:val="00640A07"/>
    <w:rsid w:val="00640D8E"/>
    <w:rsid w:val="0064106E"/>
    <w:rsid w:val="00646AC6"/>
    <w:rsid w:val="0065201E"/>
    <w:rsid w:val="006522C2"/>
    <w:rsid w:val="006527DC"/>
    <w:rsid w:val="006543C9"/>
    <w:rsid w:val="006557A2"/>
    <w:rsid w:val="00655FB4"/>
    <w:rsid w:val="0065611C"/>
    <w:rsid w:val="00657201"/>
    <w:rsid w:val="006575C0"/>
    <w:rsid w:val="0066083C"/>
    <w:rsid w:val="0066161E"/>
    <w:rsid w:val="00662F59"/>
    <w:rsid w:val="0066375D"/>
    <w:rsid w:val="006649B4"/>
    <w:rsid w:val="00666F25"/>
    <w:rsid w:val="00667850"/>
    <w:rsid w:val="00670719"/>
    <w:rsid w:val="00670CD9"/>
    <w:rsid w:val="0067620F"/>
    <w:rsid w:val="00680E12"/>
    <w:rsid w:val="006820B6"/>
    <w:rsid w:val="00684D62"/>
    <w:rsid w:val="00684FA6"/>
    <w:rsid w:val="00686454"/>
    <w:rsid w:val="006875DB"/>
    <w:rsid w:val="00690308"/>
    <w:rsid w:val="00691CC2"/>
    <w:rsid w:val="00692B96"/>
    <w:rsid w:val="00693093"/>
    <w:rsid w:val="006930EB"/>
    <w:rsid w:val="0069444F"/>
    <w:rsid w:val="00694735"/>
    <w:rsid w:val="0069484E"/>
    <w:rsid w:val="00695411"/>
    <w:rsid w:val="0069651D"/>
    <w:rsid w:val="0069701A"/>
    <w:rsid w:val="00697E73"/>
    <w:rsid w:val="006A063F"/>
    <w:rsid w:val="006A13E5"/>
    <w:rsid w:val="006A1DA4"/>
    <w:rsid w:val="006A3E6D"/>
    <w:rsid w:val="006A525A"/>
    <w:rsid w:val="006A6785"/>
    <w:rsid w:val="006B04D1"/>
    <w:rsid w:val="006B0FB4"/>
    <w:rsid w:val="006B12CE"/>
    <w:rsid w:val="006B16E2"/>
    <w:rsid w:val="006B2125"/>
    <w:rsid w:val="006B2840"/>
    <w:rsid w:val="006B2B4A"/>
    <w:rsid w:val="006B38F6"/>
    <w:rsid w:val="006B4526"/>
    <w:rsid w:val="006B5178"/>
    <w:rsid w:val="006B5ADB"/>
    <w:rsid w:val="006C1F35"/>
    <w:rsid w:val="006C36F5"/>
    <w:rsid w:val="006C3F10"/>
    <w:rsid w:val="006C6388"/>
    <w:rsid w:val="006C70EF"/>
    <w:rsid w:val="006C7F20"/>
    <w:rsid w:val="006D1AE7"/>
    <w:rsid w:val="006D40CC"/>
    <w:rsid w:val="006D4C12"/>
    <w:rsid w:val="006D6252"/>
    <w:rsid w:val="006E097E"/>
    <w:rsid w:val="006E0CAC"/>
    <w:rsid w:val="006E314F"/>
    <w:rsid w:val="006E4C34"/>
    <w:rsid w:val="006E647A"/>
    <w:rsid w:val="006E6E97"/>
    <w:rsid w:val="006E703D"/>
    <w:rsid w:val="006F410B"/>
    <w:rsid w:val="006F4E22"/>
    <w:rsid w:val="006F73F4"/>
    <w:rsid w:val="006F759A"/>
    <w:rsid w:val="006F7DB2"/>
    <w:rsid w:val="00700170"/>
    <w:rsid w:val="00700A5E"/>
    <w:rsid w:val="00700AEA"/>
    <w:rsid w:val="00700EED"/>
    <w:rsid w:val="00703C8A"/>
    <w:rsid w:val="00704C71"/>
    <w:rsid w:val="00704CD7"/>
    <w:rsid w:val="00705036"/>
    <w:rsid w:val="007078FD"/>
    <w:rsid w:val="007161A5"/>
    <w:rsid w:val="00716668"/>
    <w:rsid w:val="00717D5C"/>
    <w:rsid w:val="007227B3"/>
    <w:rsid w:val="00724114"/>
    <w:rsid w:val="00724C94"/>
    <w:rsid w:val="00725D93"/>
    <w:rsid w:val="00727615"/>
    <w:rsid w:val="00735032"/>
    <w:rsid w:val="007358F7"/>
    <w:rsid w:val="00737F22"/>
    <w:rsid w:val="007404EA"/>
    <w:rsid w:val="007436ED"/>
    <w:rsid w:val="00743E57"/>
    <w:rsid w:val="00745E2E"/>
    <w:rsid w:val="00747631"/>
    <w:rsid w:val="0075091E"/>
    <w:rsid w:val="00751BE7"/>
    <w:rsid w:val="007529E4"/>
    <w:rsid w:val="00753AA8"/>
    <w:rsid w:val="00756685"/>
    <w:rsid w:val="00756A7A"/>
    <w:rsid w:val="00760090"/>
    <w:rsid w:val="00760B62"/>
    <w:rsid w:val="00760CB0"/>
    <w:rsid w:val="00765056"/>
    <w:rsid w:val="00766967"/>
    <w:rsid w:val="00767717"/>
    <w:rsid w:val="007718C2"/>
    <w:rsid w:val="00772DC4"/>
    <w:rsid w:val="007735F5"/>
    <w:rsid w:val="00773618"/>
    <w:rsid w:val="007740AF"/>
    <w:rsid w:val="00774EF5"/>
    <w:rsid w:val="00777AAD"/>
    <w:rsid w:val="00780A4D"/>
    <w:rsid w:val="00781D95"/>
    <w:rsid w:val="00783E42"/>
    <w:rsid w:val="007842AF"/>
    <w:rsid w:val="00784491"/>
    <w:rsid w:val="0078495E"/>
    <w:rsid w:val="00784BD5"/>
    <w:rsid w:val="00786306"/>
    <w:rsid w:val="007920D0"/>
    <w:rsid w:val="007925F7"/>
    <w:rsid w:val="00794840"/>
    <w:rsid w:val="0079492A"/>
    <w:rsid w:val="00794B9E"/>
    <w:rsid w:val="00795301"/>
    <w:rsid w:val="00795CEB"/>
    <w:rsid w:val="007972E0"/>
    <w:rsid w:val="007A05C8"/>
    <w:rsid w:val="007A0C10"/>
    <w:rsid w:val="007A36BD"/>
    <w:rsid w:val="007A4545"/>
    <w:rsid w:val="007A4D48"/>
    <w:rsid w:val="007A5AF8"/>
    <w:rsid w:val="007A6451"/>
    <w:rsid w:val="007A6C2C"/>
    <w:rsid w:val="007A6DE0"/>
    <w:rsid w:val="007A798C"/>
    <w:rsid w:val="007A7A3A"/>
    <w:rsid w:val="007B20AB"/>
    <w:rsid w:val="007B48DA"/>
    <w:rsid w:val="007B50CE"/>
    <w:rsid w:val="007B547B"/>
    <w:rsid w:val="007B75D4"/>
    <w:rsid w:val="007C2AC8"/>
    <w:rsid w:val="007C2D53"/>
    <w:rsid w:val="007C4AC3"/>
    <w:rsid w:val="007C5023"/>
    <w:rsid w:val="007C57A3"/>
    <w:rsid w:val="007C65EB"/>
    <w:rsid w:val="007C68B0"/>
    <w:rsid w:val="007D1906"/>
    <w:rsid w:val="007D2248"/>
    <w:rsid w:val="007E0F68"/>
    <w:rsid w:val="007E14AB"/>
    <w:rsid w:val="007E1869"/>
    <w:rsid w:val="007E201C"/>
    <w:rsid w:val="007E3A35"/>
    <w:rsid w:val="007E3F4B"/>
    <w:rsid w:val="007E5FC6"/>
    <w:rsid w:val="007F0B6A"/>
    <w:rsid w:val="007F1774"/>
    <w:rsid w:val="007F400C"/>
    <w:rsid w:val="007F4981"/>
    <w:rsid w:val="007F5866"/>
    <w:rsid w:val="00800F69"/>
    <w:rsid w:val="0080282F"/>
    <w:rsid w:val="00802B2D"/>
    <w:rsid w:val="00802BDB"/>
    <w:rsid w:val="00803258"/>
    <w:rsid w:val="00803A25"/>
    <w:rsid w:val="00804150"/>
    <w:rsid w:val="0080513C"/>
    <w:rsid w:val="0080538F"/>
    <w:rsid w:val="00805A7D"/>
    <w:rsid w:val="00806AF0"/>
    <w:rsid w:val="008119C4"/>
    <w:rsid w:val="00811C9C"/>
    <w:rsid w:val="00812143"/>
    <w:rsid w:val="0081308B"/>
    <w:rsid w:val="00813CC2"/>
    <w:rsid w:val="00813E69"/>
    <w:rsid w:val="00815EAD"/>
    <w:rsid w:val="00816ABC"/>
    <w:rsid w:val="00816C7C"/>
    <w:rsid w:val="0081742E"/>
    <w:rsid w:val="00821902"/>
    <w:rsid w:val="0082238C"/>
    <w:rsid w:val="00822779"/>
    <w:rsid w:val="0082306B"/>
    <w:rsid w:val="00823758"/>
    <w:rsid w:val="00825484"/>
    <w:rsid w:val="00831970"/>
    <w:rsid w:val="008331DF"/>
    <w:rsid w:val="008366B0"/>
    <w:rsid w:val="00836AD7"/>
    <w:rsid w:val="008402C5"/>
    <w:rsid w:val="00840430"/>
    <w:rsid w:val="00841BE4"/>
    <w:rsid w:val="00847A09"/>
    <w:rsid w:val="00853838"/>
    <w:rsid w:val="00855266"/>
    <w:rsid w:val="0085568D"/>
    <w:rsid w:val="00855D26"/>
    <w:rsid w:val="00856634"/>
    <w:rsid w:val="00856A4C"/>
    <w:rsid w:val="0086081E"/>
    <w:rsid w:val="00860F77"/>
    <w:rsid w:val="00861809"/>
    <w:rsid w:val="008618F6"/>
    <w:rsid w:val="008632E8"/>
    <w:rsid w:val="008636E2"/>
    <w:rsid w:val="00863A95"/>
    <w:rsid w:val="0086522C"/>
    <w:rsid w:val="00865F9B"/>
    <w:rsid w:val="00866D8A"/>
    <w:rsid w:val="00866E5B"/>
    <w:rsid w:val="0087065B"/>
    <w:rsid w:val="00873F3B"/>
    <w:rsid w:val="00875086"/>
    <w:rsid w:val="008758F4"/>
    <w:rsid w:val="00877902"/>
    <w:rsid w:val="00877B58"/>
    <w:rsid w:val="00880498"/>
    <w:rsid w:val="008804BF"/>
    <w:rsid w:val="008810B3"/>
    <w:rsid w:val="00885BE5"/>
    <w:rsid w:val="00886C96"/>
    <w:rsid w:val="00891BE1"/>
    <w:rsid w:val="008927A9"/>
    <w:rsid w:val="008946C2"/>
    <w:rsid w:val="008962E9"/>
    <w:rsid w:val="008969B1"/>
    <w:rsid w:val="008979C0"/>
    <w:rsid w:val="008B03A0"/>
    <w:rsid w:val="008B0F29"/>
    <w:rsid w:val="008B1304"/>
    <w:rsid w:val="008B16CB"/>
    <w:rsid w:val="008B2134"/>
    <w:rsid w:val="008B3048"/>
    <w:rsid w:val="008B5D97"/>
    <w:rsid w:val="008B5FB0"/>
    <w:rsid w:val="008B7A77"/>
    <w:rsid w:val="008C03CF"/>
    <w:rsid w:val="008C050E"/>
    <w:rsid w:val="008C1202"/>
    <w:rsid w:val="008C2C26"/>
    <w:rsid w:val="008C3160"/>
    <w:rsid w:val="008C3C40"/>
    <w:rsid w:val="008C4652"/>
    <w:rsid w:val="008C4BA3"/>
    <w:rsid w:val="008C50A7"/>
    <w:rsid w:val="008C5241"/>
    <w:rsid w:val="008C7CAB"/>
    <w:rsid w:val="008D1398"/>
    <w:rsid w:val="008D1824"/>
    <w:rsid w:val="008D4E88"/>
    <w:rsid w:val="008D5762"/>
    <w:rsid w:val="008D6001"/>
    <w:rsid w:val="008D6227"/>
    <w:rsid w:val="008D644B"/>
    <w:rsid w:val="008D73CB"/>
    <w:rsid w:val="008D751B"/>
    <w:rsid w:val="008D767F"/>
    <w:rsid w:val="008E02B6"/>
    <w:rsid w:val="008E16E8"/>
    <w:rsid w:val="008E200C"/>
    <w:rsid w:val="008E4C95"/>
    <w:rsid w:val="008E62FB"/>
    <w:rsid w:val="008F39C9"/>
    <w:rsid w:val="008F401B"/>
    <w:rsid w:val="008F61C4"/>
    <w:rsid w:val="008F6977"/>
    <w:rsid w:val="008F7C6F"/>
    <w:rsid w:val="009007AF"/>
    <w:rsid w:val="00901F61"/>
    <w:rsid w:val="00903628"/>
    <w:rsid w:val="009054F2"/>
    <w:rsid w:val="00912B32"/>
    <w:rsid w:val="00914C5C"/>
    <w:rsid w:val="009165C2"/>
    <w:rsid w:val="0091660A"/>
    <w:rsid w:val="00916D8E"/>
    <w:rsid w:val="0091747C"/>
    <w:rsid w:val="00920011"/>
    <w:rsid w:val="00920D4C"/>
    <w:rsid w:val="009210A5"/>
    <w:rsid w:val="00921489"/>
    <w:rsid w:val="00921BF5"/>
    <w:rsid w:val="009226EC"/>
    <w:rsid w:val="00923953"/>
    <w:rsid w:val="009257AE"/>
    <w:rsid w:val="0092600C"/>
    <w:rsid w:val="00926C49"/>
    <w:rsid w:val="009300AF"/>
    <w:rsid w:val="009311AD"/>
    <w:rsid w:val="00933276"/>
    <w:rsid w:val="0093379B"/>
    <w:rsid w:val="00934C34"/>
    <w:rsid w:val="00934DB2"/>
    <w:rsid w:val="00935538"/>
    <w:rsid w:val="009363AD"/>
    <w:rsid w:val="00936408"/>
    <w:rsid w:val="009365AD"/>
    <w:rsid w:val="009402E0"/>
    <w:rsid w:val="0094258A"/>
    <w:rsid w:val="00942F4F"/>
    <w:rsid w:val="0094420C"/>
    <w:rsid w:val="00944981"/>
    <w:rsid w:val="00945245"/>
    <w:rsid w:val="009455E2"/>
    <w:rsid w:val="009466BA"/>
    <w:rsid w:val="009506CB"/>
    <w:rsid w:val="009515DC"/>
    <w:rsid w:val="009520C5"/>
    <w:rsid w:val="00952D28"/>
    <w:rsid w:val="00953A9D"/>
    <w:rsid w:val="009562F1"/>
    <w:rsid w:val="00956B93"/>
    <w:rsid w:val="00956D9F"/>
    <w:rsid w:val="009572AD"/>
    <w:rsid w:val="00957DB0"/>
    <w:rsid w:val="00957EE0"/>
    <w:rsid w:val="00960AA5"/>
    <w:rsid w:val="009616A3"/>
    <w:rsid w:val="00961C6A"/>
    <w:rsid w:val="009624A4"/>
    <w:rsid w:val="00962B64"/>
    <w:rsid w:val="0096353D"/>
    <w:rsid w:val="00964611"/>
    <w:rsid w:val="0096536C"/>
    <w:rsid w:val="009702AB"/>
    <w:rsid w:val="00970A65"/>
    <w:rsid w:val="00971680"/>
    <w:rsid w:val="00974201"/>
    <w:rsid w:val="00976DD7"/>
    <w:rsid w:val="009776AA"/>
    <w:rsid w:val="00977DB6"/>
    <w:rsid w:val="00980821"/>
    <w:rsid w:val="00980BCC"/>
    <w:rsid w:val="00980F3C"/>
    <w:rsid w:val="00983BF4"/>
    <w:rsid w:val="009858F9"/>
    <w:rsid w:val="00985A2D"/>
    <w:rsid w:val="0098721C"/>
    <w:rsid w:val="00987C00"/>
    <w:rsid w:val="00992632"/>
    <w:rsid w:val="00992638"/>
    <w:rsid w:val="00992A29"/>
    <w:rsid w:val="0099414D"/>
    <w:rsid w:val="00994883"/>
    <w:rsid w:val="00994F6D"/>
    <w:rsid w:val="009956EB"/>
    <w:rsid w:val="009962B2"/>
    <w:rsid w:val="009971E1"/>
    <w:rsid w:val="009974B8"/>
    <w:rsid w:val="009A2B96"/>
    <w:rsid w:val="009A44FE"/>
    <w:rsid w:val="009A5A88"/>
    <w:rsid w:val="009A5FAD"/>
    <w:rsid w:val="009A62CA"/>
    <w:rsid w:val="009B1DAD"/>
    <w:rsid w:val="009B31D4"/>
    <w:rsid w:val="009B4D9A"/>
    <w:rsid w:val="009B50ED"/>
    <w:rsid w:val="009B5DC6"/>
    <w:rsid w:val="009B6961"/>
    <w:rsid w:val="009B7889"/>
    <w:rsid w:val="009B7F9B"/>
    <w:rsid w:val="009C0048"/>
    <w:rsid w:val="009C1200"/>
    <w:rsid w:val="009C1B22"/>
    <w:rsid w:val="009C2F12"/>
    <w:rsid w:val="009C4B30"/>
    <w:rsid w:val="009C4E39"/>
    <w:rsid w:val="009C7046"/>
    <w:rsid w:val="009D09D4"/>
    <w:rsid w:val="009D0E04"/>
    <w:rsid w:val="009D1510"/>
    <w:rsid w:val="009D3126"/>
    <w:rsid w:val="009D4349"/>
    <w:rsid w:val="009D53FB"/>
    <w:rsid w:val="009D5E06"/>
    <w:rsid w:val="009D6C57"/>
    <w:rsid w:val="009D764B"/>
    <w:rsid w:val="009D78D4"/>
    <w:rsid w:val="009D7BBF"/>
    <w:rsid w:val="009E0E82"/>
    <w:rsid w:val="009E2FE5"/>
    <w:rsid w:val="009E3615"/>
    <w:rsid w:val="009E3910"/>
    <w:rsid w:val="009E3BC3"/>
    <w:rsid w:val="009E4520"/>
    <w:rsid w:val="009E528F"/>
    <w:rsid w:val="009E7F89"/>
    <w:rsid w:val="009F0310"/>
    <w:rsid w:val="009F04CF"/>
    <w:rsid w:val="009F1F5B"/>
    <w:rsid w:val="009F24E6"/>
    <w:rsid w:val="009F39EF"/>
    <w:rsid w:val="009F4327"/>
    <w:rsid w:val="009F5736"/>
    <w:rsid w:val="009F6B7D"/>
    <w:rsid w:val="009F6C0F"/>
    <w:rsid w:val="009F6ED1"/>
    <w:rsid w:val="00A01D04"/>
    <w:rsid w:val="00A020ED"/>
    <w:rsid w:val="00A0348B"/>
    <w:rsid w:val="00A03E3E"/>
    <w:rsid w:val="00A041A2"/>
    <w:rsid w:val="00A051D4"/>
    <w:rsid w:val="00A053D0"/>
    <w:rsid w:val="00A05D22"/>
    <w:rsid w:val="00A0714E"/>
    <w:rsid w:val="00A073AA"/>
    <w:rsid w:val="00A11010"/>
    <w:rsid w:val="00A11036"/>
    <w:rsid w:val="00A11649"/>
    <w:rsid w:val="00A118E2"/>
    <w:rsid w:val="00A11EDA"/>
    <w:rsid w:val="00A11FC5"/>
    <w:rsid w:val="00A13D0B"/>
    <w:rsid w:val="00A15984"/>
    <w:rsid w:val="00A23925"/>
    <w:rsid w:val="00A24B5F"/>
    <w:rsid w:val="00A24EB7"/>
    <w:rsid w:val="00A261FD"/>
    <w:rsid w:val="00A26B5F"/>
    <w:rsid w:val="00A315F0"/>
    <w:rsid w:val="00A3161C"/>
    <w:rsid w:val="00A33791"/>
    <w:rsid w:val="00A36D2F"/>
    <w:rsid w:val="00A404F2"/>
    <w:rsid w:val="00A4097F"/>
    <w:rsid w:val="00A419EC"/>
    <w:rsid w:val="00A439F7"/>
    <w:rsid w:val="00A44FC6"/>
    <w:rsid w:val="00A45373"/>
    <w:rsid w:val="00A45635"/>
    <w:rsid w:val="00A46BB6"/>
    <w:rsid w:val="00A46D8C"/>
    <w:rsid w:val="00A505F3"/>
    <w:rsid w:val="00A51E1E"/>
    <w:rsid w:val="00A52DD5"/>
    <w:rsid w:val="00A54D2A"/>
    <w:rsid w:val="00A550DC"/>
    <w:rsid w:val="00A55446"/>
    <w:rsid w:val="00A561DC"/>
    <w:rsid w:val="00A56F2F"/>
    <w:rsid w:val="00A56F3C"/>
    <w:rsid w:val="00A5741E"/>
    <w:rsid w:val="00A60B13"/>
    <w:rsid w:val="00A635EE"/>
    <w:rsid w:val="00A64798"/>
    <w:rsid w:val="00A64FE5"/>
    <w:rsid w:val="00A706AD"/>
    <w:rsid w:val="00A7326C"/>
    <w:rsid w:val="00A77B24"/>
    <w:rsid w:val="00A80FF6"/>
    <w:rsid w:val="00A82FF3"/>
    <w:rsid w:val="00A83EE1"/>
    <w:rsid w:val="00A86506"/>
    <w:rsid w:val="00A86547"/>
    <w:rsid w:val="00A86B52"/>
    <w:rsid w:val="00A8738A"/>
    <w:rsid w:val="00A90219"/>
    <w:rsid w:val="00A91058"/>
    <w:rsid w:val="00A92001"/>
    <w:rsid w:val="00A9218E"/>
    <w:rsid w:val="00A9424E"/>
    <w:rsid w:val="00A94E6D"/>
    <w:rsid w:val="00A96D99"/>
    <w:rsid w:val="00A96F0A"/>
    <w:rsid w:val="00AA2344"/>
    <w:rsid w:val="00AA2E75"/>
    <w:rsid w:val="00AA3D45"/>
    <w:rsid w:val="00AA4111"/>
    <w:rsid w:val="00AA46E1"/>
    <w:rsid w:val="00AA48B8"/>
    <w:rsid w:val="00AA5AA5"/>
    <w:rsid w:val="00AA675A"/>
    <w:rsid w:val="00AA7C73"/>
    <w:rsid w:val="00AB0BEC"/>
    <w:rsid w:val="00AB301B"/>
    <w:rsid w:val="00AB39EA"/>
    <w:rsid w:val="00AB710A"/>
    <w:rsid w:val="00AB7C39"/>
    <w:rsid w:val="00AC13C8"/>
    <w:rsid w:val="00AC3A58"/>
    <w:rsid w:val="00AC6461"/>
    <w:rsid w:val="00AC6DE7"/>
    <w:rsid w:val="00AC78C1"/>
    <w:rsid w:val="00AC7F6B"/>
    <w:rsid w:val="00AD1181"/>
    <w:rsid w:val="00AD3B82"/>
    <w:rsid w:val="00AD3D7D"/>
    <w:rsid w:val="00AD4049"/>
    <w:rsid w:val="00AD4EE7"/>
    <w:rsid w:val="00AD6458"/>
    <w:rsid w:val="00AD67C9"/>
    <w:rsid w:val="00AD67E9"/>
    <w:rsid w:val="00AD6BEF"/>
    <w:rsid w:val="00AD7AF5"/>
    <w:rsid w:val="00AE071B"/>
    <w:rsid w:val="00AE0EF5"/>
    <w:rsid w:val="00AE4039"/>
    <w:rsid w:val="00AE462C"/>
    <w:rsid w:val="00AE59C4"/>
    <w:rsid w:val="00AE6645"/>
    <w:rsid w:val="00AE6954"/>
    <w:rsid w:val="00AE6A36"/>
    <w:rsid w:val="00AE6D9D"/>
    <w:rsid w:val="00AF1785"/>
    <w:rsid w:val="00AF1F95"/>
    <w:rsid w:val="00AF2938"/>
    <w:rsid w:val="00AF4D8A"/>
    <w:rsid w:val="00AF4E05"/>
    <w:rsid w:val="00AF5840"/>
    <w:rsid w:val="00AF724B"/>
    <w:rsid w:val="00B00E92"/>
    <w:rsid w:val="00B01E1A"/>
    <w:rsid w:val="00B0406A"/>
    <w:rsid w:val="00B05FC7"/>
    <w:rsid w:val="00B06F7A"/>
    <w:rsid w:val="00B11C8C"/>
    <w:rsid w:val="00B12BB4"/>
    <w:rsid w:val="00B1521B"/>
    <w:rsid w:val="00B15DB2"/>
    <w:rsid w:val="00B17366"/>
    <w:rsid w:val="00B206EF"/>
    <w:rsid w:val="00B2115B"/>
    <w:rsid w:val="00B224EE"/>
    <w:rsid w:val="00B24760"/>
    <w:rsid w:val="00B2483A"/>
    <w:rsid w:val="00B2589F"/>
    <w:rsid w:val="00B25F5F"/>
    <w:rsid w:val="00B27280"/>
    <w:rsid w:val="00B2768B"/>
    <w:rsid w:val="00B3068D"/>
    <w:rsid w:val="00B3090E"/>
    <w:rsid w:val="00B34218"/>
    <w:rsid w:val="00B366A6"/>
    <w:rsid w:val="00B3695F"/>
    <w:rsid w:val="00B40576"/>
    <w:rsid w:val="00B40AF0"/>
    <w:rsid w:val="00B40FEF"/>
    <w:rsid w:val="00B4235B"/>
    <w:rsid w:val="00B42F3E"/>
    <w:rsid w:val="00B50D1B"/>
    <w:rsid w:val="00B53011"/>
    <w:rsid w:val="00B535B1"/>
    <w:rsid w:val="00B55C40"/>
    <w:rsid w:val="00B56C0A"/>
    <w:rsid w:val="00B5736F"/>
    <w:rsid w:val="00B57E1F"/>
    <w:rsid w:val="00B60DD5"/>
    <w:rsid w:val="00B60EB3"/>
    <w:rsid w:val="00B60F93"/>
    <w:rsid w:val="00B614AA"/>
    <w:rsid w:val="00B624E5"/>
    <w:rsid w:val="00B641FC"/>
    <w:rsid w:val="00B64627"/>
    <w:rsid w:val="00B647A7"/>
    <w:rsid w:val="00B648A0"/>
    <w:rsid w:val="00B65BA8"/>
    <w:rsid w:val="00B6706D"/>
    <w:rsid w:val="00B67A08"/>
    <w:rsid w:val="00B67A47"/>
    <w:rsid w:val="00B74792"/>
    <w:rsid w:val="00B74FEA"/>
    <w:rsid w:val="00B7542F"/>
    <w:rsid w:val="00B758E8"/>
    <w:rsid w:val="00B7603F"/>
    <w:rsid w:val="00B811BE"/>
    <w:rsid w:val="00B82FB9"/>
    <w:rsid w:val="00B83564"/>
    <w:rsid w:val="00B8376E"/>
    <w:rsid w:val="00B83AC3"/>
    <w:rsid w:val="00B83BD0"/>
    <w:rsid w:val="00B8422D"/>
    <w:rsid w:val="00B86E84"/>
    <w:rsid w:val="00B916E4"/>
    <w:rsid w:val="00B920E0"/>
    <w:rsid w:val="00B94CBB"/>
    <w:rsid w:val="00BA0311"/>
    <w:rsid w:val="00BA0AE1"/>
    <w:rsid w:val="00BA3ADA"/>
    <w:rsid w:val="00BA4AF6"/>
    <w:rsid w:val="00BA6AE2"/>
    <w:rsid w:val="00BA7560"/>
    <w:rsid w:val="00BB4098"/>
    <w:rsid w:val="00BB5378"/>
    <w:rsid w:val="00BB5C14"/>
    <w:rsid w:val="00BB6A98"/>
    <w:rsid w:val="00BC1D81"/>
    <w:rsid w:val="00BC2E34"/>
    <w:rsid w:val="00BC307E"/>
    <w:rsid w:val="00BC452A"/>
    <w:rsid w:val="00BC5768"/>
    <w:rsid w:val="00BC5C01"/>
    <w:rsid w:val="00BD1015"/>
    <w:rsid w:val="00BD169F"/>
    <w:rsid w:val="00BD2ADE"/>
    <w:rsid w:val="00BD3EC9"/>
    <w:rsid w:val="00BD4E97"/>
    <w:rsid w:val="00BD51CB"/>
    <w:rsid w:val="00BE04A0"/>
    <w:rsid w:val="00BE1FB2"/>
    <w:rsid w:val="00BE2586"/>
    <w:rsid w:val="00BE39AC"/>
    <w:rsid w:val="00BE66BE"/>
    <w:rsid w:val="00BE6A6C"/>
    <w:rsid w:val="00BF0667"/>
    <w:rsid w:val="00BF0866"/>
    <w:rsid w:val="00BF0C29"/>
    <w:rsid w:val="00BF1AE8"/>
    <w:rsid w:val="00BF2798"/>
    <w:rsid w:val="00BF2F85"/>
    <w:rsid w:val="00BF4614"/>
    <w:rsid w:val="00BF4B6E"/>
    <w:rsid w:val="00BF56EF"/>
    <w:rsid w:val="00BF5C3C"/>
    <w:rsid w:val="00BF70F6"/>
    <w:rsid w:val="00C002A7"/>
    <w:rsid w:val="00C025C9"/>
    <w:rsid w:val="00C02A97"/>
    <w:rsid w:val="00C03818"/>
    <w:rsid w:val="00C04374"/>
    <w:rsid w:val="00C04470"/>
    <w:rsid w:val="00C05556"/>
    <w:rsid w:val="00C061DF"/>
    <w:rsid w:val="00C078B4"/>
    <w:rsid w:val="00C104CD"/>
    <w:rsid w:val="00C11141"/>
    <w:rsid w:val="00C12C3D"/>
    <w:rsid w:val="00C15784"/>
    <w:rsid w:val="00C15E91"/>
    <w:rsid w:val="00C2048A"/>
    <w:rsid w:val="00C20A79"/>
    <w:rsid w:val="00C21C60"/>
    <w:rsid w:val="00C21CD8"/>
    <w:rsid w:val="00C22932"/>
    <w:rsid w:val="00C30E6F"/>
    <w:rsid w:val="00C31653"/>
    <w:rsid w:val="00C3335D"/>
    <w:rsid w:val="00C333FF"/>
    <w:rsid w:val="00C344A9"/>
    <w:rsid w:val="00C41361"/>
    <w:rsid w:val="00C41F7A"/>
    <w:rsid w:val="00C455F3"/>
    <w:rsid w:val="00C4684F"/>
    <w:rsid w:val="00C4728B"/>
    <w:rsid w:val="00C4786D"/>
    <w:rsid w:val="00C503F6"/>
    <w:rsid w:val="00C50703"/>
    <w:rsid w:val="00C5212A"/>
    <w:rsid w:val="00C52592"/>
    <w:rsid w:val="00C52A7F"/>
    <w:rsid w:val="00C55353"/>
    <w:rsid w:val="00C567B9"/>
    <w:rsid w:val="00C57B0B"/>
    <w:rsid w:val="00C60572"/>
    <w:rsid w:val="00C61127"/>
    <w:rsid w:val="00C61700"/>
    <w:rsid w:val="00C61910"/>
    <w:rsid w:val="00C62006"/>
    <w:rsid w:val="00C62892"/>
    <w:rsid w:val="00C62DED"/>
    <w:rsid w:val="00C66240"/>
    <w:rsid w:val="00C67C67"/>
    <w:rsid w:val="00C707C6"/>
    <w:rsid w:val="00C7180F"/>
    <w:rsid w:val="00C72AAC"/>
    <w:rsid w:val="00C73C77"/>
    <w:rsid w:val="00C82CF8"/>
    <w:rsid w:val="00C82E06"/>
    <w:rsid w:val="00C8408B"/>
    <w:rsid w:val="00C84796"/>
    <w:rsid w:val="00C8778C"/>
    <w:rsid w:val="00C87FD1"/>
    <w:rsid w:val="00C91316"/>
    <w:rsid w:val="00C92A16"/>
    <w:rsid w:val="00C9472E"/>
    <w:rsid w:val="00C949AC"/>
    <w:rsid w:val="00C94D2A"/>
    <w:rsid w:val="00C960E6"/>
    <w:rsid w:val="00C96592"/>
    <w:rsid w:val="00C96846"/>
    <w:rsid w:val="00C97BB6"/>
    <w:rsid w:val="00C97C59"/>
    <w:rsid w:val="00CA08DC"/>
    <w:rsid w:val="00CA10EB"/>
    <w:rsid w:val="00CA2560"/>
    <w:rsid w:val="00CA3433"/>
    <w:rsid w:val="00CA3CDC"/>
    <w:rsid w:val="00CA3E68"/>
    <w:rsid w:val="00CA4A50"/>
    <w:rsid w:val="00CA6487"/>
    <w:rsid w:val="00CA69B8"/>
    <w:rsid w:val="00CA6D36"/>
    <w:rsid w:val="00CB1684"/>
    <w:rsid w:val="00CB47F1"/>
    <w:rsid w:val="00CB5310"/>
    <w:rsid w:val="00CB56ED"/>
    <w:rsid w:val="00CC20CF"/>
    <w:rsid w:val="00CC2677"/>
    <w:rsid w:val="00CC287B"/>
    <w:rsid w:val="00CC6262"/>
    <w:rsid w:val="00CC6C02"/>
    <w:rsid w:val="00CC76A5"/>
    <w:rsid w:val="00CD251E"/>
    <w:rsid w:val="00CD2FD2"/>
    <w:rsid w:val="00CD3B3C"/>
    <w:rsid w:val="00CD3D2F"/>
    <w:rsid w:val="00CD66D5"/>
    <w:rsid w:val="00CD6C04"/>
    <w:rsid w:val="00CD6E27"/>
    <w:rsid w:val="00CD756B"/>
    <w:rsid w:val="00CE3792"/>
    <w:rsid w:val="00CE58D6"/>
    <w:rsid w:val="00CE675C"/>
    <w:rsid w:val="00CE7517"/>
    <w:rsid w:val="00CF0183"/>
    <w:rsid w:val="00CF06C5"/>
    <w:rsid w:val="00CF146C"/>
    <w:rsid w:val="00CF1932"/>
    <w:rsid w:val="00CF39E1"/>
    <w:rsid w:val="00CF43DD"/>
    <w:rsid w:val="00CF5C42"/>
    <w:rsid w:val="00CF73CE"/>
    <w:rsid w:val="00D0196A"/>
    <w:rsid w:val="00D02CB4"/>
    <w:rsid w:val="00D04622"/>
    <w:rsid w:val="00D048BC"/>
    <w:rsid w:val="00D05880"/>
    <w:rsid w:val="00D07856"/>
    <w:rsid w:val="00D128C7"/>
    <w:rsid w:val="00D17742"/>
    <w:rsid w:val="00D17E12"/>
    <w:rsid w:val="00D207D9"/>
    <w:rsid w:val="00D20BD1"/>
    <w:rsid w:val="00D23E89"/>
    <w:rsid w:val="00D23F20"/>
    <w:rsid w:val="00D268DD"/>
    <w:rsid w:val="00D26C06"/>
    <w:rsid w:val="00D30730"/>
    <w:rsid w:val="00D30F87"/>
    <w:rsid w:val="00D33E37"/>
    <w:rsid w:val="00D36FB7"/>
    <w:rsid w:val="00D3779B"/>
    <w:rsid w:val="00D42DA3"/>
    <w:rsid w:val="00D43C90"/>
    <w:rsid w:val="00D44060"/>
    <w:rsid w:val="00D460C2"/>
    <w:rsid w:val="00D4694F"/>
    <w:rsid w:val="00D46CC3"/>
    <w:rsid w:val="00D5232A"/>
    <w:rsid w:val="00D546C5"/>
    <w:rsid w:val="00D57C7D"/>
    <w:rsid w:val="00D616DF"/>
    <w:rsid w:val="00D61C38"/>
    <w:rsid w:val="00D62072"/>
    <w:rsid w:val="00D623BD"/>
    <w:rsid w:val="00D643E8"/>
    <w:rsid w:val="00D65E19"/>
    <w:rsid w:val="00D67B38"/>
    <w:rsid w:val="00D67B64"/>
    <w:rsid w:val="00D7072B"/>
    <w:rsid w:val="00D709D4"/>
    <w:rsid w:val="00D71309"/>
    <w:rsid w:val="00D72416"/>
    <w:rsid w:val="00D728D0"/>
    <w:rsid w:val="00D74269"/>
    <w:rsid w:val="00D7518E"/>
    <w:rsid w:val="00D75AA1"/>
    <w:rsid w:val="00D76895"/>
    <w:rsid w:val="00D777C7"/>
    <w:rsid w:val="00D811CA"/>
    <w:rsid w:val="00D8177D"/>
    <w:rsid w:val="00D86839"/>
    <w:rsid w:val="00D86B95"/>
    <w:rsid w:val="00D8722A"/>
    <w:rsid w:val="00D872B0"/>
    <w:rsid w:val="00D87645"/>
    <w:rsid w:val="00D87A7B"/>
    <w:rsid w:val="00D90612"/>
    <w:rsid w:val="00D9174C"/>
    <w:rsid w:val="00D947ED"/>
    <w:rsid w:val="00D94971"/>
    <w:rsid w:val="00D9569A"/>
    <w:rsid w:val="00D967EA"/>
    <w:rsid w:val="00D96A70"/>
    <w:rsid w:val="00DA1E0C"/>
    <w:rsid w:val="00DA2BDA"/>
    <w:rsid w:val="00DA553E"/>
    <w:rsid w:val="00DA6D05"/>
    <w:rsid w:val="00DA7A84"/>
    <w:rsid w:val="00DB0F0C"/>
    <w:rsid w:val="00DB1C04"/>
    <w:rsid w:val="00DB28CB"/>
    <w:rsid w:val="00DB28CC"/>
    <w:rsid w:val="00DB2A65"/>
    <w:rsid w:val="00DB3014"/>
    <w:rsid w:val="00DB5D0F"/>
    <w:rsid w:val="00DB70A4"/>
    <w:rsid w:val="00DC12FD"/>
    <w:rsid w:val="00DC1D41"/>
    <w:rsid w:val="00DC3151"/>
    <w:rsid w:val="00DC4961"/>
    <w:rsid w:val="00DC6B24"/>
    <w:rsid w:val="00DC70A8"/>
    <w:rsid w:val="00DD033A"/>
    <w:rsid w:val="00DD291C"/>
    <w:rsid w:val="00DD45AB"/>
    <w:rsid w:val="00DD4D1D"/>
    <w:rsid w:val="00DD52A6"/>
    <w:rsid w:val="00DE0170"/>
    <w:rsid w:val="00DE066B"/>
    <w:rsid w:val="00DE0CE3"/>
    <w:rsid w:val="00DE346F"/>
    <w:rsid w:val="00DE3962"/>
    <w:rsid w:val="00DE514E"/>
    <w:rsid w:val="00DE5CE4"/>
    <w:rsid w:val="00DE6151"/>
    <w:rsid w:val="00DE61F9"/>
    <w:rsid w:val="00DE64BD"/>
    <w:rsid w:val="00DE778F"/>
    <w:rsid w:val="00DF1393"/>
    <w:rsid w:val="00DF1B4D"/>
    <w:rsid w:val="00DF2318"/>
    <w:rsid w:val="00DF2663"/>
    <w:rsid w:val="00DF27A1"/>
    <w:rsid w:val="00DF2AF8"/>
    <w:rsid w:val="00DF3E54"/>
    <w:rsid w:val="00DF6515"/>
    <w:rsid w:val="00DF66B0"/>
    <w:rsid w:val="00E02699"/>
    <w:rsid w:val="00E0385D"/>
    <w:rsid w:val="00E105AD"/>
    <w:rsid w:val="00E12173"/>
    <w:rsid w:val="00E13F1F"/>
    <w:rsid w:val="00E148FD"/>
    <w:rsid w:val="00E14CD8"/>
    <w:rsid w:val="00E17166"/>
    <w:rsid w:val="00E17945"/>
    <w:rsid w:val="00E17D5B"/>
    <w:rsid w:val="00E209DB"/>
    <w:rsid w:val="00E21675"/>
    <w:rsid w:val="00E22924"/>
    <w:rsid w:val="00E22DB6"/>
    <w:rsid w:val="00E241A5"/>
    <w:rsid w:val="00E245FE"/>
    <w:rsid w:val="00E26AEC"/>
    <w:rsid w:val="00E27366"/>
    <w:rsid w:val="00E3025B"/>
    <w:rsid w:val="00E30527"/>
    <w:rsid w:val="00E334BD"/>
    <w:rsid w:val="00E34734"/>
    <w:rsid w:val="00E3516B"/>
    <w:rsid w:val="00E36806"/>
    <w:rsid w:val="00E37FCA"/>
    <w:rsid w:val="00E404D1"/>
    <w:rsid w:val="00E40BFA"/>
    <w:rsid w:val="00E40FE8"/>
    <w:rsid w:val="00E44827"/>
    <w:rsid w:val="00E4575E"/>
    <w:rsid w:val="00E45984"/>
    <w:rsid w:val="00E4704F"/>
    <w:rsid w:val="00E47101"/>
    <w:rsid w:val="00E47AD1"/>
    <w:rsid w:val="00E47D94"/>
    <w:rsid w:val="00E50560"/>
    <w:rsid w:val="00E514C5"/>
    <w:rsid w:val="00E5222E"/>
    <w:rsid w:val="00E52786"/>
    <w:rsid w:val="00E52E82"/>
    <w:rsid w:val="00E5352F"/>
    <w:rsid w:val="00E54EB2"/>
    <w:rsid w:val="00E54FAF"/>
    <w:rsid w:val="00E55232"/>
    <w:rsid w:val="00E555C8"/>
    <w:rsid w:val="00E55C5B"/>
    <w:rsid w:val="00E56500"/>
    <w:rsid w:val="00E57335"/>
    <w:rsid w:val="00E6049A"/>
    <w:rsid w:val="00E60AC1"/>
    <w:rsid w:val="00E6112B"/>
    <w:rsid w:val="00E6197F"/>
    <w:rsid w:val="00E62B33"/>
    <w:rsid w:val="00E62FE0"/>
    <w:rsid w:val="00E636C3"/>
    <w:rsid w:val="00E641DF"/>
    <w:rsid w:val="00E64731"/>
    <w:rsid w:val="00E64F95"/>
    <w:rsid w:val="00E65C04"/>
    <w:rsid w:val="00E65FEE"/>
    <w:rsid w:val="00E66599"/>
    <w:rsid w:val="00E672B2"/>
    <w:rsid w:val="00E70D96"/>
    <w:rsid w:val="00E7126B"/>
    <w:rsid w:val="00E71AED"/>
    <w:rsid w:val="00E734FB"/>
    <w:rsid w:val="00E73501"/>
    <w:rsid w:val="00E80AC8"/>
    <w:rsid w:val="00E82975"/>
    <w:rsid w:val="00E83EE6"/>
    <w:rsid w:val="00E84885"/>
    <w:rsid w:val="00E84AAE"/>
    <w:rsid w:val="00E84ABE"/>
    <w:rsid w:val="00E86E95"/>
    <w:rsid w:val="00E9355C"/>
    <w:rsid w:val="00E941B9"/>
    <w:rsid w:val="00E9499A"/>
    <w:rsid w:val="00E94A01"/>
    <w:rsid w:val="00E94F52"/>
    <w:rsid w:val="00E95346"/>
    <w:rsid w:val="00E95993"/>
    <w:rsid w:val="00E95D9D"/>
    <w:rsid w:val="00E96CB7"/>
    <w:rsid w:val="00EA1379"/>
    <w:rsid w:val="00EA1B9E"/>
    <w:rsid w:val="00EA1DB5"/>
    <w:rsid w:val="00EA2E45"/>
    <w:rsid w:val="00EA4AA4"/>
    <w:rsid w:val="00EA774C"/>
    <w:rsid w:val="00EA7FE7"/>
    <w:rsid w:val="00EB0D36"/>
    <w:rsid w:val="00EB1755"/>
    <w:rsid w:val="00EB2281"/>
    <w:rsid w:val="00EB2F45"/>
    <w:rsid w:val="00EB3FAF"/>
    <w:rsid w:val="00EB5336"/>
    <w:rsid w:val="00EB5ABF"/>
    <w:rsid w:val="00EB6B2F"/>
    <w:rsid w:val="00EB7730"/>
    <w:rsid w:val="00EC1625"/>
    <w:rsid w:val="00EC2D3F"/>
    <w:rsid w:val="00EC4657"/>
    <w:rsid w:val="00EC53E8"/>
    <w:rsid w:val="00EC56B2"/>
    <w:rsid w:val="00EC6BA6"/>
    <w:rsid w:val="00EC7C8E"/>
    <w:rsid w:val="00EC7E7B"/>
    <w:rsid w:val="00ED1712"/>
    <w:rsid w:val="00ED1EC7"/>
    <w:rsid w:val="00ED34DB"/>
    <w:rsid w:val="00ED65DA"/>
    <w:rsid w:val="00ED6E94"/>
    <w:rsid w:val="00ED7A9A"/>
    <w:rsid w:val="00EE0225"/>
    <w:rsid w:val="00EE0F96"/>
    <w:rsid w:val="00EE1406"/>
    <w:rsid w:val="00EE1653"/>
    <w:rsid w:val="00EE47C6"/>
    <w:rsid w:val="00EE5BE2"/>
    <w:rsid w:val="00EF1806"/>
    <w:rsid w:val="00EF5C02"/>
    <w:rsid w:val="00EF6316"/>
    <w:rsid w:val="00F00497"/>
    <w:rsid w:val="00F03447"/>
    <w:rsid w:val="00F04DAB"/>
    <w:rsid w:val="00F04F97"/>
    <w:rsid w:val="00F063F2"/>
    <w:rsid w:val="00F066C7"/>
    <w:rsid w:val="00F06FAF"/>
    <w:rsid w:val="00F078CD"/>
    <w:rsid w:val="00F10F7F"/>
    <w:rsid w:val="00F116B8"/>
    <w:rsid w:val="00F12306"/>
    <w:rsid w:val="00F13128"/>
    <w:rsid w:val="00F136C1"/>
    <w:rsid w:val="00F148F8"/>
    <w:rsid w:val="00F15BCB"/>
    <w:rsid w:val="00F1619E"/>
    <w:rsid w:val="00F20059"/>
    <w:rsid w:val="00F215AF"/>
    <w:rsid w:val="00F220E0"/>
    <w:rsid w:val="00F255E0"/>
    <w:rsid w:val="00F26B74"/>
    <w:rsid w:val="00F2731D"/>
    <w:rsid w:val="00F32E60"/>
    <w:rsid w:val="00F33D4E"/>
    <w:rsid w:val="00F35182"/>
    <w:rsid w:val="00F37E64"/>
    <w:rsid w:val="00F37E8F"/>
    <w:rsid w:val="00F416CC"/>
    <w:rsid w:val="00F41A1D"/>
    <w:rsid w:val="00F42EBC"/>
    <w:rsid w:val="00F45C69"/>
    <w:rsid w:val="00F4615B"/>
    <w:rsid w:val="00F462B2"/>
    <w:rsid w:val="00F4718B"/>
    <w:rsid w:val="00F504E6"/>
    <w:rsid w:val="00F5063C"/>
    <w:rsid w:val="00F50D88"/>
    <w:rsid w:val="00F52925"/>
    <w:rsid w:val="00F531E9"/>
    <w:rsid w:val="00F53FA0"/>
    <w:rsid w:val="00F5560F"/>
    <w:rsid w:val="00F562F1"/>
    <w:rsid w:val="00F56896"/>
    <w:rsid w:val="00F60CF2"/>
    <w:rsid w:val="00F6233C"/>
    <w:rsid w:val="00F62FA5"/>
    <w:rsid w:val="00F639B5"/>
    <w:rsid w:val="00F63C79"/>
    <w:rsid w:val="00F63DF4"/>
    <w:rsid w:val="00F64A7F"/>
    <w:rsid w:val="00F65526"/>
    <w:rsid w:val="00F65E31"/>
    <w:rsid w:val="00F66915"/>
    <w:rsid w:val="00F70967"/>
    <w:rsid w:val="00F70CF7"/>
    <w:rsid w:val="00F72460"/>
    <w:rsid w:val="00F72638"/>
    <w:rsid w:val="00F7445E"/>
    <w:rsid w:val="00F74504"/>
    <w:rsid w:val="00F74CF0"/>
    <w:rsid w:val="00F7531F"/>
    <w:rsid w:val="00F772BA"/>
    <w:rsid w:val="00F8191A"/>
    <w:rsid w:val="00F828DF"/>
    <w:rsid w:val="00F84B2A"/>
    <w:rsid w:val="00F8564C"/>
    <w:rsid w:val="00F87747"/>
    <w:rsid w:val="00F90592"/>
    <w:rsid w:val="00F929A8"/>
    <w:rsid w:val="00F930C2"/>
    <w:rsid w:val="00F93CCB"/>
    <w:rsid w:val="00F9451C"/>
    <w:rsid w:val="00F945CE"/>
    <w:rsid w:val="00F94646"/>
    <w:rsid w:val="00F96360"/>
    <w:rsid w:val="00F97B6B"/>
    <w:rsid w:val="00F97B7E"/>
    <w:rsid w:val="00F97D11"/>
    <w:rsid w:val="00FA1A34"/>
    <w:rsid w:val="00FA2A3C"/>
    <w:rsid w:val="00FA4CBE"/>
    <w:rsid w:val="00FA4D9A"/>
    <w:rsid w:val="00FA5563"/>
    <w:rsid w:val="00FA61EF"/>
    <w:rsid w:val="00FB0241"/>
    <w:rsid w:val="00FB06F0"/>
    <w:rsid w:val="00FB1704"/>
    <w:rsid w:val="00FB2549"/>
    <w:rsid w:val="00FB346E"/>
    <w:rsid w:val="00FB3906"/>
    <w:rsid w:val="00FB3A08"/>
    <w:rsid w:val="00FC00BB"/>
    <w:rsid w:val="00FC0509"/>
    <w:rsid w:val="00FC143F"/>
    <w:rsid w:val="00FC2CCA"/>
    <w:rsid w:val="00FC307C"/>
    <w:rsid w:val="00FC31DC"/>
    <w:rsid w:val="00FC368E"/>
    <w:rsid w:val="00FC36A8"/>
    <w:rsid w:val="00FC66DC"/>
    <w:rsid w:val="00FC6A0E"/>
    <w:rsid w:val="00FC6C75"/>
    <w:rsid w:val="00FC771B"/>
    <w:rsid w:val="00FD07B0"/>
    <w:rsid w:val="00FD0BA8"/>
    <w:rsid w:val="00FD1EA9"/>
    <w:rsid w:val="00FD53DF"/>
    <w:rsid w:val="00FD6DF7"/>
    <w:rsid w:val="00FE215F"/>
    <w:rsid w:val="00FE3B40"/>
    <w:rsid w:val="00FE67F9"/>
    <w:rsid w:val="00FF00C3"/>
    <w:rsid w:val="00FF133D"/>
    <w:rsid w:val="00FF3CC2"/>
    <w:rsid w:val="00FF509D"/>
    <w:rsid w:val="00FF5FAE"/>
    <w:rsid w:val="00FF6466"/>
    <w:rsid w:val="00FF6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6A43"/>
  <w15:chartTrackingRefBased/>
  <w15:docId w15:val="{66FA41C5-47E2-4FD6-BC9F-FDF1E601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063F"/>
    <w:rPr>
      <w:sz w:val="16"/>
      <w:szCs w:val="16"/>
    </w:rPr>
  </w:style>
  <w:style w:type="paragraph" w:styleId="CommentText">
    <w:name w:val="annotation text"/>
    <w:basedOn w:val="Normal"/>
    <w:link w:val="CommentTextChar"/>
    <w:uiPriority w:val="99"/>
    <w:unhideWhenUsed/>
    <w:rsid w:val="006A063F"/>
    <w:pPr>
      <w:spacing w:line="240" w:lineRule="auto"/>
    </w:pPr>
    <w:rPr>
      <w:sz w:val="20"/>
      <w:szCs w:val="20"/>
    </w:rPr>
  </w:style>
  <w:style w:type="character" w:customStyle="1" w:styleId="CommentTextChar">
    <w:name w:val="Comment Text Char"/>
    <w:basedOn w:val="DefaultParagraphFont"/>
    <w:link w:val="CommentText"/>
    <w:uiPriority w:val="99"/>
    <w:rsid w:val="006A063F"/>
    <w:rPr>
      <w:sz w:val="20"/>
      <w:szCs w:val="20"/>
    </w:rPr>
  </w:style>
  <w:style w:type="paragraph" w:styleId="CommentSubject">
    <w:name w:val="annotation subject"/>
    <w:basedOn w:val="CommentText"/>
    <w:next w:val="CommentText"/>
    <w:link w:val="CommentSubjectChar"/>
    <w:uiPriority w:val="99"/>
    <w:semiHidden/>
    <w:unhideWhenUsed/>
    <w:rsid w:val="006A063F"/>
    <w:rPr>
      <w:b/>
      <w:bCs/>
    </w:rPr>
  </w:style>
  <w:style w:type="character" w:customStyle="1" w:styleId="CommentSubjectChar">
    <w:name w:val="Comment Subject Char"/>
    <w:basedOn w:val="CommentTextChar"/>
    <w:link w:val="CommentSubject"/>
    <w:uiPriority w:val="99"/>
    <w:semiHidden/>
    <w:rsid w:val="006A063F"/>
    <w:rPr>
      <w:b/>
      <w:bCs/>
      <w:sz w:val="20"/>
      <w:szCs w:val="20"/>
    </w:rPr>
  </w:style>
  <w:style w:type="character" w:styleId="Hyperlink">
    <w:name w:val="Hyperlink"/>
    <w:basedOn w:val="DefaultParagraphFont"/>
    <w:uiPriority w:val="99"/>
    <w:unhideWhenUsed/>
    <w:rsid w:val="00ED1EC7"/>
    <w:rPr>
      <w:color w:val="0563C1" w:themeColor="hyperlink"/>
      <w:u w:val="single"/>
    </w:rPr>
  </w:style>
  <w:style w:type="character" w:styleId="UnresolvedMention">
    <w:name w:val="Unresolved Mention"/>
    <w:basedOn w:val="DefaultParagraphFont"/>
    <w:uiPriority w:val="99"/>
    <w:semiHidden/>
    <w:unhideWhenUsed/>
    <w:rsid w:val="00ED1EC7"/>
    <w:rPr>
      <w:color w:val="605E5C"/>
      <w:shd w:val="clear" w:color="auto" w:fill="E1DFDD"/>
    </w:rPr>
  </w:style>
  <w:style w:type="paragraph" w:styleId="Revision">
    <w:name w:val="Revision"/>
    <w:hidden/>
    <w:uiPriority w:val="99"/>
    <w:semiHidden/>
    <w:rsid w:val="009E0E82"/>
    <w:pPr>
      <w:spacing w:after="0" w:line="240" w:lineRule="auto"/>
    </w:pPr>
  </w:style>
  <w:style w:type="paragraph" w:styleId="Header">
    <w:name w:val="header"/>
    <w:basedOn w:val="Normal"/>
    <w:link w:val="HeaderChar"/>
    <w:uiPriority w:val="99"/>
    <w:unhideWhenUsed/>
    <w:rsid w:val="00303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892"/>
  </w:style>
  <w:style w:type="paragraph" w:styleId="Footer">
    <w:name w:val="footer"/>
    <w:basedOn w:val="Normal"/>
    <w:link w:val="FooterChar"/>
    <w:uiPriority w:val="99"/>
    <w:unhideWhenUsed/>
    <w:rsid w:val="00303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892"/>
  </w:style>
  <w:style w:type="paragraph" w:styleId="ListParagraph">
    <w:name w:val="List Paragraph"/>
    <w:basedOn w:val="Normal"/>
    <w:uiPriority w:val="34"/>
    <w:qFormat/>
    <w:rsid w:val="006A6785"/>
    <w:pPr>
      <w:ind w:left="720"/>
      <w:contextualSpacing/>
    </w:pPr>
  </w:style>
  <w:style w:type="paragraph" w:styleId="FootnoteText">
    <w:name w:val="footnote text"/>
    <w:basedOn w:val="Normal"/>
    <w:link w:val="FootnoteTextChar"/>
    <w:uiPriority w:val="99"/>
    <w:semiHidden/>
    <w:unhideWhenUsed/>
    <w:rsid w:val="00DF1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393"/>
    <w:rPr>
      <w:sz w:val="20"/>
      <w:szCs w:val="20"/>
    </w:rPr>
  </w:style>
  <w:style w:type="character" w:styleId="FootnoteReference">
    <w:name w:val="footnote reference"/>
    <w:basedOn w:val="DefaultParagraphFont"/>
    <w:uiPriority w:val="99"/>
    <w:semiHidden/>
    <w:unhideWhenUsed/>
    <w:rsid w:val="00DF1393"/>
    <w:rPr>
      <w:vertAlign w:val="superscript"/>
    </w:rPr>
  </w:style>
  <w:style w:type="character" w:styleId="FollowedHyperlink">
    <w:name w:val="FollowedHyperlink"/>
    <w:basedOn w:val="DefaultParagraphFont"/>
    <w:uiPriority w:val="99"/>
    <w:semiHidden/>
    <w:unhideWhenUsed/>
    <w:rsid w:val="002E1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17559">
      <w:bodyDiv w:val="1"/>
      <w:marLeft w:val="0"/>
      <w:marRight w:val="0"/>
      <w:marTop w:val="0"/>
      <w:marBottom w:val="0"/>
      <w:divBdr>
        <w:top w:val="none" w:sz="0" w:space="0" w:color="auto"/>
        <w:left w:val="none" w:sz="0" w:space="0" w:color="auto"/>
        <w:bottom w:val="none" w:sz="0" w:space="0" w:color="auto"/>
        <w:right w:val="none" w:sz="0" w:space="0" w:color="auto"/>
      </w:divBdr>
    </w:div>
    <w:div w:id="136139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mccarter@umass.edu"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osf.io/57jsv/" TargetMode="External"/><Relationship Id="rId17" Type="http://schemas.openxmlformats.org/officeDocument/2006/relationships/image" Target="media/image6.png"/><Relationship Id="rId25"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sf.io/57jsv/" TargetMode="External"/><Relationship Id="rId22" Type="http://schemas.microsoft.com/office/2007/relationships/hdphoto" Target="media/hdphoto2.wdp"/><Relationship Id="rId27" Type="http://schemas.openxmlformats.org/officeDocument/2006/relationships/hyperlink" Target="https://osf.io/57js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3EDB7-C641-459A-B673-43BA5766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9908</Words>
  <Characters>78775</Characters>
  <Application>Microsoft Office Word</Application>
  <DocSecurity>0</DocSecurity>
  <Lines>1291</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McCarter</dc:creator>
  <cp:keywords/>
  <dc:description/>
  <cp:lastModifiedBy>Rosie Cowell</cp:lastModifiedBy>
  <cp:revision>3</cp:revision>
  <cp:lastPrinted>2023-05-16T19:41:00Z</cp:lastPrinted>
  <dcterms:created xsi:type="dcterms:W3CDTF">2026-01-08T22:52:00Z</dcterms:created>
  <dcterms:modified xsi:type="dcterms:W3CDTF">2026-01-08T22:52:00Z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id="njcp8okx"/&gt;&lt;style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