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57" w:rsidRPr="00241C73" w:rsidRDefault="00241C73">
      <w:pPr>
        <w:rPr>
          <w:rFonts w:ascii="Arial" w:eastAsia="Times New Roman" w:hAnsi="Arial" w:cs="Arial"/>
        </w:rPr>
      </w:pPr>
      <w:r w:rsidRPr="00241C73">
        <w:rPr>
          <w:rFonts w:ascii="Arial" w:eastAsia="Times New Roman" w:hAnsi="Arial" w:cs="Arial"/>
          <w:b/>
        </w:rPr>
        <w:t xml:space="preserve">Richard </w:t>
      </w:r>
      <w:proofErr w:type="spellStart"/>
      <w:r w:rsidRPr="00241C73">
        <w:rPr>
          <w:rFonts w:ascii="Arial" w:eastAsia="Times New Roman" w:hAnsi="Arial" w:cs="Arial"/>
          <w:b/>
        </w:rPr>
        <w:t>Zemel</w:t>
      </w:r>
      <w:proofErr w:type="spellEnd"/>
      <w:r w:rsidRPr="00241C73">
        <w:rPr>
          <w:rFonts w:ascii="Arial" w:eastAsia="Times New Roman" w:hAnsi="Arial" w:cs="Arial"/>
          <w:b/>
        </w:rPr>
        <w:t>, PhD</w:t>
      </w:r>
      <w:r w:rsidRPr="00241C73">
        <w:rPr>
          <w:rFonts w:ascii="Arial" w:eastAsia="Times New Roman" w:hAnsi="Arial" w:cs="Arial"/>
          <w:b/>
        </w:rPr>
        <w:br/>
      </w:r>
      <w:r w:rsidRPr="00241C73">
        <w:rPr>
          <w:rFonts w:ascii="Arial" w:eastAsia="Times New Roman" w:hAnsi="Arial" w:cs="Arial"/>
        </w:rPr>
        <w:t>Professor</w:t>
      </w:r>
      <w:r w:rsidRPr="00241C73">
        <w:rPr>
          <w:rFonts w:ascii="Arial" w:eastAsia="Times New Roman" w:hAnsi="Arial" w:cs="Arial"/>
        </w:rPr>
        <w:br/>
        <w:t>Department of Computer Science</w:t>
      </w:r>
      <w:r w:rsidRPr="00241C73">
        <w:rPr>
          <w:rFonts w:ascii="Arial" w:eastAsia="Times New Roman" w:hAnsi="Arial" w:cs="Arial"/>
        </w:rPr>
        <w:br/>
        <w:t>University of Toronto</w:t>
      </w:r>
    </w:p>
    <w:p w:rsidR="00241C73" w:rsidRDefault="00241C73">
      <w:pPr>
        <w:rPr>
          <w:rFonts w:eastAsia="Times New Roman" w:cs="Times New Roman"/>
        </w:rPr>
      </w:pPr>
    </w:p>
    <w:p w:rsidR="00241C73" w:rsidRDefault="00241C73">
      <w:pPr>
        <w:rPr>
          <w:rFonts w:eastAsia="Times New Roman" w:cs="Times New Roman"/>
        </w:rPr>
      </w:pPr>
    </w:p>
    <w:p w:rsidR="00241C73" w:rsidRDefault="00241C73" w:rsidP="00241C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Title:  </w:t>
      </w:r>
      <w:r>
        <w:rPr>
          <w:rFonts w:ascii="Arial" w:hAnsi="Arial" w:cs="Arial"/>
        </w:rPr>
        <w:t>Online probabilistic inference in neural populations</w:t>
      </w:r>
    </w:p>
    <w:p w:rsidR="00241C73" w:rsidRDefault="00241C73" w:rsidP="00241C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41C73" w:rsidRDefault="00241C73" w:rsidP="00241C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Abstract:  </w:t>
      </w:r>
      <w:r>
        <w:rPr>
          <w:rFonts w:ascii="Arial" w:hAnsi="Arial" w:cs="Arial"/>
        </w:rPr>
        <w:t>As animals interact with their environments, they must constantly update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estimates about relevant states of the world.  For example, a batter must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rapidly re-estimate the velocity of a baseball as he decides whether 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when to swing at a pitch.  Bayesian models provide a description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statistically optimal updating based on prior probabilities, a dynamical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model, and sensory evidence, and have proved to be consistent with the</w:t>
      </w:r>
      <w:r>
        <w:rPr>
          <w:rFonts w:ascii="Arial" w:hAnsi="Arial" w:cs="Arial"/>
        </w:rPr>
        <w:t xml:space="preserve"> results of many diverse </w:t>
      </w:r>
      <w:r>
        <w:rPr>
          <w:rFonts w:ascii="Arial" w:hAnsi="Arial" w:cs="Arial"/>
        </w:rPr>
        <w:t>psychophysical studies.  In this talk I will review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various schemes that have been proposed for how populations of neurons can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represent the uncertainty that underlies this probabilistic formulation.  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also propose a particular formalism for forming a spike train in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population of neurons to effectively maintain a proper probabilistic</w:t>
      </w:r>
      <w:r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epresentation of the dynamic state.  A focus of the talk will be on how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models based on standard, simple neural architecture and activations can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effectively approximate this optimal computation, which should make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model applicable to a range of biological systems.</w:t>
      </w:r>
    </w:p>
    <w:p w:rsidR="00241C73" w:rsidRDefault="00241C73">
      <w:bookmarkStart w:id="0" w:name="_GoBack"/>
      <w:bookmarkEnd w:id="0"/>
    </w:p>
    <w:sectPr w:rsidR="00241C73" w:rsidSect="00476B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73"/>
    <w:rsid w:val="00241C73"/>
    <w:rsid w:val="0047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BAB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1044</Characters>
  <Application>Microsoft Macintosh Word</Application>
  <DocSecurity>0</DocSecurity>
  <Lines>8</Lines>
  <Paragraphs>2</Paragraphs>
  <ScaleCrop>false</ScaleCrop>
  <Company>Institute of Cognative Science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MacKenzie</dc:creator>
  <cp:keywords/>
  <dc:description/>
  <cp:lastModifiedBy>Ellen MacKenzie</cp:lastModifiedBy>
  <cp:revision>1</cp:revision>
  <dcterms:created xsi:type="dcterms:W3CDTF">2013-02-04T16:00:00Z</dcterms:created>
  <dcterms:modified xsi:type="dcterms:W3CDTF">2013-02-04T16:04:00Z</dcterms:modified>
</cp:coreProperties>
</file>