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C6DE" w14:textId="307ABA4B" w:rsidR="00050811" w:rsidRPr="00050811" w:rsidRDefault="00050811" w:rsidP="00EB3C4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Adam Anderson, PhD</w:t>
      </w:r>
      <w:r>
        <w:rPr>
          <w:rFonts w:asciiTheme="majorHAnsi" w:hAnsiTheme="majorHAnsi"/>
        </w:rPr>
        <w:br/>
        <w:t>Associate Professor</w:t>
      </w:r>
      <w:r>
        <w:rPr>
          <w:rFonts w:asciiTheme="majorHAnsi" w:hAnsiTheme="majorHAnsi"/>
        </w:rPr>
        <w:br/>
        <w:t>College of Human Ecology</w:t>
      </w:r>
      <w:r>
        <w:rPr>
          <w:rFonts w:asciiTheme="majorHAnsi" w:hAnsiTheme="majorHAnsi"/>
        </w:rPr>
        <w:br/>
        <w:t>Department of Human Development</w:t>
      </w:r>
      <w:r>
        <w:rPr>
          <w:rFonts w:asciiTheme="majorHAnsi" w:hAnsiTheme="majorHAnsi"/>
        </w:rPr>
        <w:br/>
        <w:t>Cornell University</w:t>
      </w:r>
    </w:p>
    <w:p w14:paraId="60BB2EED" w14:textId="6F499FA4" w:rsidR="00EB3C40" w:rsidRPr="00262A6D" w:rsidRDefault="00050811" w:rsidP="00EB3C4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Title:  </w:t>
      </w:r>
      <w:r w:rsidR="00E45C8A">
        <w:rPr>
          <w:rFonts w:asciiTheme="majorHAnsi" w:hAnsiTheme="majorHAnsi"/>
          <w:b/>
        </w:rPr>
        <w:t>E</w:t>
      </w:r>
      <w:r w:rsidR="00262A6D" w:rsidRPr="00262A6D">
        <w:rPr>
          <w:rFonts w:asciiTheme="majorHAnsi" w:hAnsiTheme="majorHAnsi"/>
          <w:b/>
        </w:rPr>
        <w:t>motion</w:t>
      </w:r>
      <w:r w:rsidR="00EB3C40" w:rsidRPr="00262A6D">
        <w:rPr>
          <w:rFonts w:asciiTheme="majorHAnsi" w:hAnsiTheme="majorHAnsi"/>
          <w:b/>
        </w:rPr>
        <w:t xml:space="preserve"> form and function</w:t>
      </w:r>
      <w:r w:rsidR="00EB3C40" w:rsidRPr="00262A6D">
        <w:rPr>
          <w:rFonts w:asciiTheme="majorHAnsi" w:hAnsiTheme="majorHAnsi"/>
        </w:rPr>
        <w:t xml:space="preserve"> </w:t>
      </w:r>
    </w:p>
    <w:p w14:paraId="080427F2" w14:textId="767E52F5" w:rsidR="00EB3C40" w:rsidRPr="00262A6D" w:rsidRDefault="00050811" w:rsidP="00EB3C4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bookmarkStart w:id="0" w:name="_GoBack"/>
      <w:r w:rsidRPr="00050811">
        <w:rPr>
          <w:rFonts w:asciiTheme="majorHAnsi" w:hAnsiTheme="majorHAnsi"/>
          <w:b/>
        </w:rPr>
        <w:t>Abstract:</w:t>
      </w:r>
      <w:bookmarkEnd w:id="0"/>
      <w:r>
        <w:rPr>
          <w:rFonts w:asciiTheme="majorHAnsi" w:hAnsiTheme="majorHAnsi"/>
        </w:rPr>
        <w:t xml:space="preserve">  </w:t>
      </w:r>
      <w:r w:rsidR="00EB3C40" w:rsidRPr="00262A6D">
        <w:rPr>
          <w:rFonts w:asciiTheme="majorHAnsi" w:hAnsiTheme="majorHAnsi"/>
        </w:rPr>
        <w:t xml:space="preserve">Facial expressions are instrumental in </w:t>
      </w:r>
      <w:r w:rsidR="00C550C0">
        <w:rPr>
          <w:rFonts w:asciiTheme="majorHAnsi" w:hAnsiTheme="majorHAnsi"/>
        </w:rPr>
        <w:t>regulating social interactions</w:t>
      </w:r>
      <w:r w:rsidR="005F0FC6">
        <w:rPr>
          <w:rFonts w:asciiTheme="majorHAnsi" w:hAnsiTheme="majorHAnsi"/>
        </w:rPr>
        <w:t>,</w:t>
      </w:r>
      <w:r w:rsidR="00C550C0">
        <w:rPr>
          <w:rFonts w:asciiTheme="majorHAnsi" w:hAnsiTheme="majorHAnsi"/>
        </w:rPr>
        <w:t xml:space="preserve"> but their specific forms may have </w:t>
      </w:r>
      <w:r w:rsidR="00EB3C40" w:rsidRPr="00262A6D">
        <w:rPr>
          <w:rFonts w:asciiTheme="majorHAnsi" w:hAnsiTheme="majorHAnsi"/>
        </w:rPr>
        <w:t xml:space="preserve">originated in a less appreciated </w:t>
      </w:r>
      <w:r w:rsidR="005F0FC6">
        <w:rPr>
          <w:rFonts w:asciiTheme="majorHAnsi" w:hAnsiTheme="majorHAnsi"/>
        </w:rPr>
        <w:t>function in</w:t>
      </w:r>
      <w:r w:rsidR="00EB3C40" w:rsidRPr="00262A6D">
        <w:rPr>
          <w:rFonts w:asciiTheme="majorHAnsi" w:hAnsiTheme="majorHAnsi"/>
        </w:rPr>
        <w:t xml:space="preserve"> modify</w:t>
      </w:r>
      <w:r w:rsidR="005F0FC6">
        <w:rPr>
          <w:rFonts w:asciiTheme="majorHAnsi" w:hAnsiTheme="majorHAnsi"/>
        </w:rPr>
        <w:t>ing</w:t>
      </w:r>
      <w:r w:rsidR="00EB3C40" w:rsidRPr="00262A6D">
        <w:rPr>
          <w:rFonts w:asciiTheme="majorHAnsi" w:hAnsiTheme="majorHAnsi"/>
        </w:rPr>
        <w:t xml:space="preserve"> perception. </w:t>
      </w:r>
      <w:r w:rsidR="00EB3C40" w:rsidRPr="00262A6D">
        <w:rPr>
          <w:rFonts w:asciiTheme="majorHAnsi" w:hAnsiTheme="majorHAnsi" w:cs="Helvetica"/>
        </w:rPr>
        <w:t xml:space="preserve">I will present evidence that 1) </w:t>
      </w:r>
      <w:r w:rsidR="00262A6D" w:rsidRPr="00262A6D">
        <w:rPr>
          <w:rFonts w:asciiTheme="majorHAnsi" w:hAnsiTheme="majorHAnsi" w:cs="Helvetica"/>
        </w:rPr>
        <w:t xml:space="preserve">rather than distinct basic types, </w:t>
      </w:r>
      <w:r w:rsidR="00EB3C40" w:rsidRPr="00262A6D">
        <w:rPr>
          <w:rFonts w:asciiTheme="majorHAnsi" w:hAnsiTheme="majorHAnsi" w:cs="Helvetica"/>
        </w:rPr>
        <w:t xml:space="preserve">emotional expression appearance reflects oppositions in global form 2) the origin of these oppositions lies in a primitive sensory regulatory function for interactions with the physical environment and 3) that these sensory regulatory functions have been behaviorally and </w:t>
      </w:r>
      <w:proofErr w:type="spellStart"/>
      <w:r w:rsidR="00EB3C40" w:rsidRPr="00262A6D">
        <w:rPr>
          <w:rFonts w:asciiTheme="majorHAnsi" w:hAnsiTheme="majorHAnsi" w:cs="Helvetica"/>
        </w:rPr>
        <w:t>neurally</w:t>
      </w:r>
      <w:proofErr w:type="spellEnd"/>
      <w:r w:rsidR="00EB3C40" w:rsidRPr="00262A6D">
        <w:rPr>
          <w:rFonts w:asciiTheme="majorHAnsi" w:hAnsiTheme="majorHAnsi" w:cs="Helvetica"/>
        </w:rPr>
        <w:t xml:space="preserve"> co-opted for the purposes of social regulation</w:t>
      </w:r>
      <w:r w:rsidR="00504479">
        <w:rPr>
          <w:rFonts w:asciiTheme="majorHAnsi" w:hAnsiTheme="majorHAnsi" w:cs="Helvetica"/>
        </w:rPr>
        <w:t>, such as the role of disgust in moral judgment</w:t>
      </w:r>
      <w:r w:rsidR="00EB3C40" w:rsidRPr="00262A6D">
        <w:rPr>
          <w:rFonts w:asciiTheme="majorHAnsi" w:hAnsiTheme="majorHAnsi" w:cs="Helvetica"/>
        </w:rPr>
        <w:t>.  </w:t>
      </w:r>
      <w:r w:rsidR="00262A6D" w:rsidRPr="004E0B0C">
        <w:rPr>
          <w:rFonts w:asciiTheme="majorHAnsi" w:hAnsiTheme="majorHAnsi" w:cs="Helvetica"/>
        </w:rPr>
        <w:t>Th</w:t>
      </w:r>
      <w:r w:rsidR="00504479">
        <w:rPr>
          <w:rFonts w:asciiTheme="majorHAnsi" w:hAnsiTheme="majorHAnsi" w:cs="Helvetica"/>
        </w:rPr>
        <w:t xml:space="preserve">is program of research </w:t>
      </w:r>
      <w:r w:rsidR="00262A6D" w:rsidRPr="004E0B0C">
        <w:rPr>
          <w:rFonts w:asciiTheme="majorHAnsi" w:hAnsiTheme="majorHAnsi" w:cs="Helvetica"/>
        </w:rPr>
        <w:t>suggest</w:t>
      </w:r>
      <w:r w:rsidR="00504479">
        <w:rPr>
          <w:rFonts w:asciiTheme="majorHAnsi" w:hAnsiTheme="majorHAnsi" w:cs="Helvetica"/>
        </w:rPr>
        <w:t>s</w:t>
      </w:r>
      <w:r w:rsidR="00262A6D" w:rsidRPr="004E0B0C">
        <w:rPr>
          <w:rFonts w:asciiTheme="majorHAnsi" w:hAnsiTheme="majorHAnsi" w:cs="Helvetica"/>
        </w:rPr>
        <w:t xml:space="preserve"> </w:t>
      </w:r>
      <w:r w:rsidR="00E45C8A" w:rsidRPr="004E0B0C">
        <w:rPr>
          <w:rFonts w:asciiTheme="majorHAnsi" w:hAnsiTheme="majorHAnsi" w:cs="Helvetica"/>
        </w:rPr>
        <w:t>that</w:t>
      </w:r>
      <w:r w:rsidR="00E45C8A">
        <w:rPr>
          <w:rFonts w:asciiTheme="majorHAnsi" w:hAnsiTheme="majorHAnsi" w:cs="Helvetica"/>
        </w:rPr>
        <w:t xml:space="preserve"> complex socio-emot</w:t>
      </w:r>
      <w:r w:rsidR="004E0B0C">
        <w:rPr>
          <w:rFonts w:asciiTheme="majorHAnsi" w:hAnsiTheme="majorHAnsi" w:cs="Helvetica"/>
        </w:rPr>
        <w:t xml:space="preserve">ional processes may arise </w:t>
      </w:r>
      <w:r w:rsidR="00504479">
        <w:rPr>
          <w:rFonts w:asciiTheme="majorHAnsi" w:hAnsiTheme="majorHAnsi" w:cs="Helvetica"/>
        </w:rPr>
        <w:t xml:space="preserve">in part </w:t>
      </w:r>
      <w:r w:rsidR="004E0B0C">
        <w:rPr>
          <w:rFonts w:asciiTheme="majorHAnsi" w:hAnsiTheme="majorHAnsi" w:cs="Helvetica"/>
        </w:rPr>
        <w:t xml:space="preserve">from </w:t>
      </w:r>
      <w:r w:rsidR="00E45C8A">
        <w:rPr>
          <w:rFonts w:asciiTheme="majorHAnsi" w:hAnsiTheme="majorHAnsi" w:cs="Helvetica"/>
        </w:rPr>
        <w:t>primitive sensory regulatory functions.</w:t>
      </w:r>
    </w:p>
    <w:p w14:paraId="227D2D55" w14:textId="77777777" w:rsidR="00EB3C40" w:rsidRDefault="00EB3C40" w:rsidP="00EB3C40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3740D51F" w14:textId="77777777" w:rsidR="00D86C5E" w:rsidRDefault="00D86C5E"/>
    <w:sectPr w:rsidR="00D86C5E" w:rsidSect="00EB3C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0"/>
    <w:rsid w:val="00050811"/>
    <w:rsid w:val="00262A6D"/>
    <w:rsid w:val="00436E8F"/>
    <w:rsid w:val="004729D9"/>
    <w:rsid w:val="004B0F84"/>
    <w:rsid w:val="004C10FF"/>
    <w:rsid w:val="004E0B0C"/>
    <w:rsid w:val="00504479"/>
    <w:rsid w:val="005F0FC6"/>
    <w:rsid w:val="00C550C0"/>
    <w:rsid w:val="00D86C5E"/>
    <w:rsid w:val="00E347E7"/>
    <w:rsid w:val="00E45C8A"/>
    <w:rsid w:val="00E801E7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EC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Anderson</dc:creator>
  <cp:keywords/>
  <dc:description/>
  <cp:lastModifiedBy>Ellen MacKenzie</cp:lastModifiedBy>
  <cp:revision>3</cp:revision>
  <dcterms:created xsi:type="dcterms:W3CDTF">2014-03-31T14:58:00Z</dcterms:created>
  <dcterms:modified xsi:type="dcterms:W3CDTF">2014-03-31T15:00:00Z</dcterms:modified>
</cp:coreProperties>
</file>