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D1355" w14:textId="1688FB11" w:rsidR="003966EB" w:rsidRPr="00C44AFD" w:rsidRDefault="003966EB" w:rsidP="00F91E7F">
      <w:pPr>
        <w:pStyle w:val="Heading2"/>
        <w:spacing w:before="0" w:after="0"/>
        <w:rPr>
          <w:sz w:val="22"/>
          <w:szCs w:val="22"/>
        </w:rPr>
      </w:pPr>
      <w:bookmarkStart w:id="0" w:name="_GoBack"/>
      <w:bookmarkEnd w:id="0"/>
    </w:p>
    <w:p w14:paraId="5968E4A8" w14:textId="17F7558C" w:rsidR="00D429B7" w:rsidRPr="00C44AFD" w:rsidRDefault="00D429B7" w:rsidP="00F91E7F">
      <w:pPr>
        <w:pStyle w:val="Heading2"/>
        <w:spacing w:before="0" w:after="0"/>
        <w:rPr>
          <w:rStyle w:val="Instructions"/>
          <w:color w:val="auto"/>
          <w:sz w:val="22"/>
          <w:szCs w:val="22"/>
        </w:rPr>
      </w:pPr>
      <w:r w:rsidRPr="00C44AFD">
        <w:rPr>
          <w:sz w:val="22"/>
          <w:szCs w:val="22"/>
        </w:rPr>
        <w:t xml:space="preserve">Title of research study: </w:t>
      </w:r>
      <w:r w:rsidR="007B4020" w:rsidRPr="00C44AFD">
        <w:rPr>
          <w:b w:val="0"/>
          <w:i w:val="0"/>
          <w:sz w:val="22"/>
          <w:szCs w:val="22"/>
        </w:rPr>
        <w:t>COMN Twin Study</w:t>
      </w:r>
    </w:p>
    <w:p w14:paraId="0957EEB5" w14:textId="6F7098A1" w:rsidR="00CE6D2C" w:rsidRPr="00C44AFD" w:rsidRDefault="00CE6D2C" w:rsidP="00F91E7F">
      <w:pPr>
        <w:pStyle w:val="Heading2"/>
        <w:spacing w:before="0" w:after="0"/>
        <w:rPr>
          <w:sz w:val="22"/>
          <w:szCs w:val="22"/>
        </w:rPr>
      </w:pPr>
    </w:p>
    <w:p w14:paraId="3E10A035" w14:textId="7D56E33F" w:rsidR="0097665C" w:rsidRPr="00C44AFD" w:rsidRDefault="0097665C" w:rsidP="00F91E7F">
      <w:pPr>
        <w:pStyle w:val="Heading2"/>
        <w:spacing w:before="0" w:after="0"/>
        <w:rPr>
          <w:b w:val="0"/>
          <w:i w:val="0"/>
          <w:sz w:val="22"/>
          <w:szCs w:val="22"/>
        </w:rPr>
      </w:pPr>
      <w:r w:rsidRPr="00C44AFD">
        <w:rPr>
          <w:sz w:val="22"/>
          <w:szCs w:val="22"/>
        </w:rPr>
        <w:t>IRB Protocol Number:</w:t>
      </w:r>
      <w:r w:rsidRPr="00C44AFD">
        <w:rPr>
          <w:b w:val="0"/>
          <w:sz w:val="22"/>
          <w:szCs w:val="22"/>
        </w:rPr>
        <w:t xml:space="preserve"> </w:t>
      </w:r>
      <w:r w:rsidR="00944A09" w:rsidRPr="00C44AFD">
        <w:rPr>
          <w:b w:val="0"/>
          <w:i w:val="0"/>
          <w:sz w:val="22"/>
          <w:szCs w:val="22"/>
        </w:rPr>
        <w:t>17-0513</w:t>
      </w:r>
    </w:p>
    <w:p w14:paraId="5F0ACEC5" w14:textId="59321FF9" w:rsidR="00CE6D2C" w:rsidRPr="00C44AFD" w:rsidRDefault="00CE6D2C" w:rsidP="00F91E7F">
      <w:pPr>
        <w:pStyle w:val="Heading2"/>
        <w:spacing w:before="0" w:after="0"/>
        <w:rPr>
          <w:sz w:val="22"/>
          <w:szCs w:val="22"/>
        </w:rPr>
      </w:pPr>
    </w:p>
    <w:p w14:paraId="2818ED61" w14:textId="0A10E73B" w:rsidR="00D429B7" w:rsidRPr="00C44AFD" w:rsidRDefault="00D429B7" w:rsidP="00F91E7F">
      <w:pPr>
        <w:pStyle w:val="Heading2"/>
        <w:spacing w:before="0" w:after="0"/>
        <w:rPr>
          <w:rStyle w:val="Instructions"/>
          <w:color w:val="auto"/>
          <w:sz w:val="22"/>
          <w:szCs w:val="22"/>
        </w:rPr>
      </w:pPr>
      <w:r w:rsidRPr="00C44AFD">
        <w:rPr>
          <w:sz w:val="22"/>
          <w:szCs w:val="22"/>
        </w:rPr>
        <w:t xml:space="preserve">Investigator: </w:t>
      </w:r>
      <w:r w:rsidR="00F118D5" w:rsidRPr="00C44AFD">
        <w:rPr>
          <w:rStyle w:val="Instructions"/>
          <w:color w:val="auto"/>
          <w:sz w:val="22"/>
          <w:szCs w:val="22"/>
        </w:rPr>
        <w:t>John K. Hewitt, Ph.D.</w:t>
      </w:r>
    </w:p>
    <w:p w14:paraId="790F9982" w14:textId="31339F0E" w:rsidR="00CE6D2C" w:rsidRPr="00C44AFD" w:rsidRDefault="00CE6D2C" w:rsidP="00F91E7F">
      <w:pPr>
        <w:pStyle w:val="Heading2"/>
        <w:spacing w:before="0" w:after="0"/>
        <w:rPr>
          <w:sz w:val="22"/>
          <w:szCs w:val="22"/>
        </w:rPr>
      </w:pPr>
    </w:p>
    <w:p w14:paraId="3DEC4944" w14:textId="6FE53AB9" w:rsidR="0097665C" w:rsidRPr="00C44AFD" w:rsidRDefault="0097665C" w:rsidP="00F91E7F">
      <w:pPr>
        <w:pStyle w:val="Heading2"/>
        <w:spacing w:before="0" w:after="0"/>
        <w:rPr>
          <w:b w:val="0"/>
          <w:i w:val="0"/>
          <w:sz w:val="22"/>
          <w:szCs w:val="22"/>
        </w:rPr>
      </w:pPr>
      <w:r w:rsidRPr="00C44AFD">
        <w:rPr>
          <w:sz w:val="22"/>
          <w:szCs w:val="22"/>
        </w:rPr>
        <w:t xml:space="preserve">Sponsor: </w:t>
      </w:r>
      <w:r w:rsidR="00F118D5" w:rsidRPr="00C44AFD">
        <w:rPr>
          <w:b w:val="0"/>
          <w:i w:val="0"/>
          <w:sz w:val="22"/>
          <w:szCs w:val="22"/>
        </w:rPr>
        <w:t>National Institutes of Health</w:t>
      </w:r>
    </w:p>
    <w:p w14:paraId="4AB46A5C" w14:textId="5CF94653" w:rsidR="00CE6D2C" w:rsidRPr="00C44AFD" w:rsidRDefault="00CE6D2C" w:rsidP="00F91E7F">
      <w:pPr>
        <w:pStyle w:val="BodyText"/>
        <w:spacing w:after="0"/>
        <w:rPr>
          <w:rFonts w:ascii="Arial" w:hAnsi="Arial" w:cs="Arial"/>
          <w:sz w:val="22"/>
          <w:szCs w:val="22"/>
        </w:rPr>
      </w:pPr>
    </w:p>
    <w:p w14:paraId="134BAD42" w14:textId="775D3EEA" w:rsidR="007B0EFF" w:rsidRPr="00C44AFD" w:rsidRDefault="00E35F8F" w:rsidP="00BB572B">
      <w:pPr>
        <w:rPr>
          <w:rFonts w:ascii="Arial" w:hAnsi="Arial" w:cs="Arial"/>
          <w:sz w:val="22"/>
          <w:szCs w:val="22"/>
        </w:rPr>
      </w:pPr>
      <w:r w:rsidRPr="00C44AFD">
        <w:rPr>
          <w:rFonts w:ascii="Arial" w:hAnsi="Arial" w:cs="Arial"/>
          <w:b/>
          <w:i/>
          <w:sz w:val="22"/>
          <w:szCs w:val="22"/>
        </w:rPr>
        <w:t>Purpose of the Study</w:t>
      </w:r>
    </w:p>
    <w:p w14:paraId="19827D14" w14:textId="5D396B8F" w:rsidR="009744DE" w:rsidRPr="00C44AFD" w:rsidRDefault="009744DE" w:rsidP="009744DE">
      <w:pPr>
        <w:pStyle w:val="BodyText"/>
        <w:spacing w:after="0"/>
        <w:rPr>
          <w:rFonts w:ascii="Arial" w:hAnsi="Arial" w:cs="Arial"/>
          <w:sz w:val="22"/>
          <w:szCs w:val="22"/>
        </w:rPr>
      </w:pPr>
      <w:r w:rsidRPr="00C44AFD">
        <w:rPr>
          <w:rFonts w:ascii="Arial" w:hAnsi="Arial" w:cs="Arial"/>
          <w:sz w:val="22"/>
          <w:szCs w:val="22"/>
        </w:rPr>
        <w:t xml:space="preserve">We invite you to take part in this research study because you and your twin have participated in either the Longitudinal Twin Study (LTS) or the Community Twin Study (CTS) in the past and have previously answered many of the questions that will be presented in this study.  We </w:t>
      </w:r>
      <w:r w:rsidR="00BB572B" w:rsidRPr="00C44AFD">
        <w:rPr>
          <w:rFonts w:ascii="Arial" w:hAnsi="Arial" w:cs="Arial"/>
          <w:sz w:val="22"/>
          <w:szCs w:val="22"/>
        </w:rPr>
        <w:t xml:space="preserve">want to examine how your previous data relates to the data we will collect today, and the data we will collect a year from now.  </w:t>
      </w:r>
      <w:r w:rsidRPr="00C44AFD">
        <w:rPr>
          <w:rFonts w:ascii="Arial" w:hAnsi="Arial" w:cs="Arial"/>
          <w:sz w:val="22"/>
          <w:szCs w:val="22"/>
        </w:rPr>
        <w:t>Even if you do not join this study, we may contact you in the future for other studies related to the LTS and CTS.</w:t>
      </w:r>
    </w:p>
    <w:p w14:paraId="7DB28BC0" w14:textId="77777777" w:rsidR="009744DE" w:rsidRPr="00C44AFD" w:rsidRDefault="009744DE" w:rsidP="00F91E7F">
      <w:pPr>
        <w:pStyle w:val="BodyText"/>
        <w:spacing w:after="0"/>
        <w:rPr>
          <w:rFonts w:ascii="Arial" w:hAnsi="Arial" w:cs="Arial"/>
          <w:sz w:val="22"/>
          <w:szCs w:val="22"/>
        </w:rPr>
      </w:pPr>
    </w:p>
    <w:p w14:paraId="53012D46" w14:textId="6DD550D6" w:rsidR="001B654B" w:rsidRPr="00C44AFD" w:rsidRDefault="00944A09" w:rsidP="004506A7">
      <w:pPr>
        <w:pStyle w:val="BodyText"/>
        <w:spacing w:after="0"/>
        <w:rPr>
          <w:rStyle w:val="Instructions"/>
          <w:rFonts w:cs="Arial"/>
          <w:b w:val="0"/>
          <w:i w:val="0"/>
          <w:color w:val="auto"/>
          <w:sz w:val="22"/>
          <w:szCs w:val="22"/>
          <w:shd w:val="clear" w:color="auto" w:fill="D9D9D9" w:themeFill="background1" w:themeFillShade="D9"/>
        </w:rPr>
      </w:pPr>
      <w:r w:rsidRPr="00C44AFD">
        <w:rPr>
          <w:rStyle w:val="Instructions"/>
          <w:rFonts w:cs="Arial"/>
          <w:b w:val="0"/>
          <w:i w:val="0"/>
          <w:color w:val="auto"/>
          <w:sz w:val="22"/>
          <w:szCs w:val="22"/>
        </w:rPr>
        <w:t xml:space="preserve">Legal recreational marijuana use has major public health implications. </w:t>
      </w:r>
      <w:r w:rsidR="00F118D5" w:rsidRPr="00C44AFD">
        <w:rPr>
          <w:rStyle w:val="Instructions"/>
          <w:rFonts w:cs="Arial"/>
          <w:b w:val="0"/>
          <w:i w:val="0"/>
          <w:color w:val="auto"/>
          <w:sz w:val="22"/>
          <w:szCs w:val="22"/>
        </w:rPr>
        <w:t xml:space="preserve">The purpose of this research is to study how </w:t>
      </w:r>
      <w:r w:rsidR="003264B5" w:rsidRPr="00C44AFD">
        <w:rPr>
          <w:rStyle w:val="Instructions"/>
          <w:rFonts w:cs="Arial"/>
          <w:b w:val="0"/>
          <w:i w:val="0"/>
          <w:color w:val="auto"/>
          <w:sz w:val="22"/>
          <w:szCs w:val="22"/>
        </w:rPr>
        <w:t xml:space="preserve">the legalization of </w:t>
      </w:r>
      <w:r w:rsidR="00F118D5" w:rsidRPr="00C44AFD">
        <w:rPr>
          <w:rStyle w:val="Instructions"/>
          <w:rFonts w:cs="Arial"/>
          <w:b w:val="0"/>
          <w:i w:val="0"/>
          <w:color w:val="auto"/>
          <w:sz w:val="22"/>
          <w:szCs w:val="22"/>
        </w:rPr>
        <w:t>recrea</w:t>
      </w:r>
      <w:r w:rsidR="003264B5" w:rsidRPr="00C44AFD">
        <w:rPr>
          <w:rStyle w:val="Instructions"/>
          <w:rFonts w:cs="Arial"/>
          <w:b w:val="0"/>
          <w:i w:val="0"/>
          <w:color w:val="auto"/>
          <w:sz w:val="22"/>
          <w:szCs w:val="22"/>
        </w:rPr>
        <w:t xml:space="preserve">tional marijuana </w:t>
      </w:r>
      <w:r w:rsidR="00F118D5" w:rsidRPr="00C44AFD">
        <w:rPr>
          <w:rStyle w:val="Instructions"/>
          <w:rFonts w:cs="Arial"/>
          <w:b w:val="0"/>
          <w:i w:val="0"/>
          <w:color w:val="auto"/>
          <w:sz w:val="22"/>
          <w:szCs w:val="22"/>
        </w:rPr>
        <w:t>may affect substance use, mental health and other genetic risks</w:t>
      </w:r>
      <w:r w:rsidR="00CE6D2C" w:rsidRPr="00C44AFD">
        <w:rPr>
          <w:rStyle w:val="Instructions"/>
          <w:rFonts w:cs="Arial"/>
          <w:b w:val="0"/>
          <w:i w:val="0"/>
          <w:color w:val="auto"/>
          <w:sz w:val="22"/>
          <w:szCs w:val="22"/>
        </w:rPr>
        <w:t>.</w:t>
      </w:r>
      <w:r w:rsidR="00D210DC" w:rsidRPr="00C44AFD">
        <w:rPr>
          <w:sz w:val="22"/>
          <w:szCs w:val="22"/>
        </w:rPr>
        <w:t xml:space="preserve"> </w:t>
      </w:r>
      <w:r w:rsidR="00D210DC" w:rsidRPr="00C44AFD">
        <w:rPr>
          <w:rStyle w:val="Instructions"/>
          <w:rFonts w:cs="Arial"/>
          <w:b w:val="0"/>
          <w:i w:val="0"/>
          <w:color w:val="auto"/>
          <w:sz w:val="22"/>
          <w:szCs w:val="22"/>
        </w:rPr>
        <w:t>Answers from LTS and CTS twins will be compared with the answers of twins from another state (Minnesota) where marijuana is not legally available for recreational use.</w:t>
      </w:r>
    </w:p>
    <w:p w14:paraId="0D6A158F" w14:textId="0A177128" w:rsidR="001B654B" w:rsidRPr="00C44AFD" w:rsidRDefault="001B654B" w:rsidP="00F91E7F">
      <w:pPr>
        <w:pStyle w:val="BodyText"/>
        <w:spacing w:after="0"/>
        <w:rPr>
          <w:rFonts w:ascii="Arial" w:hAnsi="Arial" w:cs="Arial"/>
          <w:sz w:val="22"/>
          <w:szCs w:val="22"/>
        </w:rPr>
      </w:pPr>
    </w:p>
    <w:p w14:paraId="121EB7B2" w14:textId="3FF7C4F4" w:rsidR="00CE6D2C" w:rsidRPr="00C44AFD" w:rsidRDefault="00CE6D2C" w:rsidP="00F91E7F">
      <w:pPr>
        <w:pStyle w:val="BodyText"/>
        <w:spacing w:after="0"/>
        <w:rPr>
          <w:rStyle w:val="Instructions"/>
          <w:rFonts w:cs="Arial"/>
          <w:b w:val="0"/>
          <w:i w:val="0"/>
          <w:color w:val="auto"/>
          <w:sz w:val="22"/>
          <w:szCs w:val="22"/>
          <w:shd w:val="clear" w:color="auto" w:fill="D9D9D9" w:themeFill="background1" w:themeFillShade="D9"/>
        </w:rPr>
      </w:pPr>
      <w:r w:rsidRPr="00C44AFD">
        <w:rPr>
          <w:rFonts w:ascii="Arial" w:hAnsi="Arial" w:cs="Arial"/>
          <w:sz w:val="22"/>
          <w:szCs w:val="22"/>
        </w:rPr>
        <w:t>We expect that you will be in</w:t>
      </w:r>
      <w:r w:rsidR="003264B5" w:rsidRPr="00C44AFD">
        <w:rPr>
          <w:rFonts w:ascii="Arial" w:hAnsi="Arial" w:cs="Arial"/>
          <w:sz w:val="22"/>
          <w:szCs w:val="22"/>
        </w:rPr>
        <w:t xml:space="preserve"> this research study for about one year</w:t>
      </w:r>
      <w:r w:rsidRPr="00C44AFD">
        <w:rPr>
          <w:rStyle w:val="Instructions"/>
          <w:rFonts w:cs="Arial"/>
          <w:b w:val="0"/>
          <w:i w:val="0"/>
          <w:color w:val="auto"/>
          <w:sz w:val="22"/>
          <w:szCs w:val="22"/>
        </w:rPr>
        <w:t xml:space="preserve">. </w:t>
      </w:r>
    </w:p>
    <w:p w14:paraId="0E45743A" w14:textId="6DB65ED6" w:rsidR="00CE6D2C" w:rsidRPr="00C44AFD" w:rsidRDefault="00CE6D2C" w:rsidP="00F91E7F">
      <w:pPr>
        <w:pStyle w:val="BodyText"/>
        <w:spacing w:after="0"/>
        <w:rPr>
          <w:rStyle w:val="Instructions"/>
          <w:rFonts w:cs="Arial"/>
          <w:b w:val="0"/>
          <w:i w:val="0"/>
          <w:color w:val="auto"/>
          <w:sz w:val="22"/>
          <w:szCs w:val="22"/>
        </w:rPr>
      </w:pPr>
    </w:p>
    <w:p w14:paraId="3BCFEB18" w14:textId="2B0E21B6" w:rsidR="00D659A8" w:rsidRPr="00C44AFD" w:rsidRDefault="00CE6D2C" w:rsidP="00F91E7F">
      <w:pPr>
        <w:spacing w:after="0"/>
        <w:rPr>
          <w:rFonts w:ascii="Arial" w:hAnsi="Arial" w:cs="Arial"/>
          <w:sz w:val="22"/>
          <w:szCs w:val="22"/>
        </w:rPr>
      </w:pPr>
      <w:r w:rsidRPr="00C44AFD">
        <w:rPr>
          <w:rFonts w:ascii="Arial" w:hAnsi="Arial" w:cs="Arial"/>
          <w:sz w:val="22"/>
          <w:szCs w:val="22"/>
        </w:rPr>
        <w:t xml:space="preserve">We </w:t>
      </w:r>
      <w:r w:rsidR="00BB572B" w:rsidRPr="00C44AFD">
        <w:rPr>
          <w:rFonts w:ascii="Arial" w:hAnsi="Arial" w:cs="Arial"/>
          <w:sz w:val="22"/>
          <w:szCs w:val="22"/>
        </w:rPr>
        <w:t>will</w:t>
      </w:r>
      <w:r w:rsidR="00D659A8" w:rsidRPr="00C44AFD">
        <w:rPr>
          <w:rFonts w:ascii="Arial" w:hAnsi="Arial" w:cs="Arial"/>
          <w:sz w:val="22"/>
          <w:szCs w:val="22"/>
        </w:rPr>
        <w:t xml:space="preserve"> invite </w:t>
      </w:r>
      <w:r w:rsidRPr="00C44AFD">
        <w:rPr>
          <w:rFonts w:ascii="Arial" w:hAnsi="Arial" w:cs="Arial"/>
          <w:sz w:val="22"/>
          <w:szCs w:val="22"/>
        </w:rPr>
        <w:t xml:space="preserve">about </w:t>
      </w:r>
      <w:r w:rsidR="00D659A8" w:rsidRPr="00C44AFD">
        <w:rPr>
          <w:rFonts w:ascii="Arial" w:hAnsi="Arial" w:cs="Arial"/>
          <w:sz w:val="22"/>
          <w:szCs w:val="22"/>
        </w:rPr>
        <w:t xml:space="preserve">1440 </w:t>
      </w:r>
      <w:r w:rsidRPr="00C44AFD">
        <w:rPr>
          <w:rFonts w:ascii="Arial" w:hAnsi="Arial" w:cs="Arial"/>
          <w:sz w:val="22"/>
          <w:szCs w:val="22"/>
        </w:rPr>
        <w:t>p</w:t>
      </w:r>
      <w:r w:rsidR="00D659A8" w:rsidRPr="00C44AFD">
        <w:rPr>
          <w:rFonts w:ascii="Arial" w:hAnsi="Arial" w:cs="Arial"/>
          <w:sz w:val="22"/>
          <w:szCs w:val="22"/>
        </w:rPr>
        <w:t>airs of LTS and CTS twins to</w:t>
      </w:r>
      <w:r w:rsidRPr="00C44AFD">
        <w:rPr>
          <w:rFonts w:ascii="Arial" w:hAnsi="Arial" w:cs="Arial"/>
          <w:sz w:val="22"/>
          <w:szCs w:val="22"/>
        </w:rPr>
        <w:t xml:space="preserve"> be in this research study. </w:t>
      </w:r>
      <w:r w:rsidR="00D659A8" w:rsidRPr="00C44AFD">
        <w:rPr>
          <w:rFonts w:ascii="Arial" w:hAnsi="Arial" w:cs="Arial"/>
          <w:sz w:val="22"/>
          <w:szCs w:val="22"/>
        </w:rPr>
        <w:t>About the same number of pairs of twins from Minnesota will also be invited to participate.</w:t>
      </w:r>
    </w:p>
    <w:p w14:paraId="23D9638A" w14:textId="59B5A548" w:rsidR="00E06A53" w:rsidRPr="00C44AFD" w:rsidRDefault="00E06A53" w:rsidP="00F91E7F">
      <w:pPr>
        <w:spacing w:after="0"/>
        <w:rPr>
          <w:rFonts w:ascii="Arial" w:hAnsi="Arial" w:cs="Arial"/>
          <w:sz w:val="22"/>
          <w:szCs w:val="22"/>
          <w:shd w:val="clear" w:color="auto" w:fill="D9D9D9" w:themeFill="background1" w:themeFillShade="D9"/>
        </w:rPr>
      </w:pPr>
    </w:p>
    <w:p w14:paraId="1A7E85EE" w14:textId="5AB54E09" w:rsidR="00D429B7" w:rsidRPr="00C44AFD" w:rsidRDefault="00017733" w:rsidP="00E06A53">
      <w:pPr>
        <w:rPr>
          <w:rFonts w:ascii="Arial" w:hAnsi="Arial" w:cs="Arial"/>
          <w:b/>
          <w:i/>
          <w:sz w:val="22"/>
          <w:szCs w:val="22"/>
        </w:rPr>
      </w:pPr>
      <w:r w:rsidRPr="00C44AFD">
        <w:rPr>
          <w:rFonts w:ascii="Arial" w:hAnsi="Arial" w:cs="Arial"/>
          <w:b/>
          <w:i/>
          <w:sz w:val="22"/>
          <w:szCs w:val="22"/>
        </w:rPr>
        <w:t xml:space="preserve">Explanation of </w:t>
      </w:r>
      <w:r w:rsidR="00E35F8F" w:rsidRPr="00C44AFD">
        <w:rPr>
          <w:rFonts w:ascii="Arial" w:hAnsi="Arial" w:cs="Arial"/>
          <w:b/>
          <w:i/>
          <w:sz w:val="22"/>
          <w:szCs w:val="22"/>
        </w:rPr>
        <w:t>Procedures</w:t>
      </w:r>
    </w:p>
    <w:p w14:paraId="4C97BE92" w14:textId="37F36A92" w:rsidR="00995DC7" w:rsidRPr="00C44AFD" w:rsidRDefault="00B60D4B" w:rsidP="00F91E7F">
      <w:pPr>
        <w:pStyle w:val="BodyText"/>
        <w:spacing w:after="0"/>
        <w:rPr>
          <w:rStyle w:val="Instructions"/>
          <w:rFonts w:cs="Arial"/>
          <w:b w:val="0"/>
          <w:i w:val="0"/>
          <w:color w:val="auto"/>
          <w:sz w:val="22"/>
          <w:szCs w:val="22"/>
        </w:rPr>
      </w:pPr>
      <w:r w:rsidRPr="00C44AFD">
        <w:rPr>
          <w:rStyle w:val="Instructions"/>
          <w:rFonts w:cs="Arial"/>
          <w:b w:val="0"/>
          <w:i w:val="0"/>
          <w:color w:val="auto"/>
          <w:sz w:val="22"/>
          <w:szCs w:val="22"/>
        </w:rPr>
        <w:t>The study will consist of one telephone interview and two on</w:t>
      </w:r>
      <w:r w:rsidR="007D1E62" w:rsidRPr="00C44AFD">
        <w:rPr>
          <w:rStyle w:val="Instructions"/>
          <w:rFonts w:cs="Arial"/>
          <w:b w:val="0"/>
          <w:i w:val="0"/>
          <w:color w:val="auto"/>
          <w:sz w:val="22"/>
          <w:szCs w:val="22"/>
        </w:rPr>
        <w:t>line questionnaires.  After a time for</w:t>
      </w:r>
      <w:r w:rsidR="00193A8A" w:rsidRPr="00C44AFD">
        <w:rPr>
          <w:rStyle w:val="Instructions"/>
          <w:rFonts w:cs="Arial"/>
          <w:b w:val="0"/>
          <w:i w:val="0"/>
          <w:color w:val="auto"/>
          <w:sz w:val="22"/>
          <w:szCs w:val="22"/>
        </w:rPr>
        <w:t xml:space="preserve"> the</w:t>
      </w:r>
      <w:r w:rsidR="007D1E62" w:rsidRPr="00C44AFD">
        <w:rPr>
          <w:rStyle w:val="Instructions"/>
          <w:rFonts w:cs="Arial"/>
          <w:b w:val="0"/>
          <w:i w:val="0"/>
          <w:color w:val="auto"/>
          <w:sz w:val="22"/>
          <w:szCs w:val="22"/>
        </w:rPr>
        <w:t xml:space="preserve"> </w:t>
      </w:r>
      <w:r w:rsidRPr="00C44AFD">
        <w:rPr>
          <w:rStyle w:val="Instructions"/>
          <w:rFonts w:cs="Arial"/>
          <w:b w:val="0"/>
          <w:i w:val="0"/>
          <w:color w:val="auto"/>
          <w:sz w:val="22"/>
          <w:szCs w:val="22"/>
        </w:rPr>
        <w:t>telephone interview has been scheduled, you will be provided with instructions for filling out the first online questionnaire.  About a year later, we will ask you complete a second online questionnaire.</w:t>
      </w:r>
    </w:p>
    <w:p w14:paraId="369F205F" w14:textId="77777777" w:rsidR="003A67FE" w:rsidRPr="00C44AFD" w:rsidRDefault="003A67FE" w:rsidP="00F91E7F">
      <w:pPr>
        <w:pStyle w:val="BodyText"/>
        <w:spacing w:after="0"/>
        <w:rPr>
          <w:rStyle w:val="Instructions"/>
          <w:rFonts w:cs="Arial"/>
          <w:b w:val="0"/>
          <w:i w:val="0"/>
          <w:color w:val="auto"/>
          <w:sz w:val="22"/>
          <w:szCs w:val="22"/>
        </w:rPr>
      </w:pPr>
    </w:p>
    <w:p w14:paraId="4AE8F558" w14:textId="33FB2DC1" w:rsidR="003A67FE" w:rsidRPr="00C44AFD" w:rsidRDefault="003A67FE" w:rsidP="006C3B68">
      <w:pPr>
        <w:pStyle w:val="BodyText"/>
        <w:numPr>
          <w:ilvl w:val="0"/>
          <w:numId w:val="13"/>
        </w:numPr>
        <w:spacing w:after="0"/>
        <w:rPr>
          <w:rStyle w:val="Instructions"/>
          <w:rFonts w:cs="Arial"/>
          <w:b w:val="0"/>
          <w:i w:val="0"/>
          <w:color w:val="auto"/>
          <w:sz w:val="22"/>
          <w:szCs w:val="22"/>
        </w:rPr>
      </w:pPr>
      <w:r w:rsidRPr="00C44AFD">
        <w:rPr>
          <w:rStyle w:val="Instructions"/>
          <w:rFonts w:cs="Arial"/>
          <w:b w:val="0"/>
          <w:i w:val="0"/>
          <w:color w:val="auto"/>
          <w:sz w:val="22"/>
          <w:szCs w:val="22"/>
        </w:rPr>
        <w:t>We will call you at a pre-arranged time for the telephone interview.  The interview will be conducted by one of our research assistants and will take about an hour</w:t>
      </w:r>
      <w:r w:rsidR="00913CAC" w:rsidRPr="00C44AFD">
        <w:rPr>
          <w:rStyle w:val="Instructions"/>
          <w:rFonts w:cs="Arial"/>
          <w:b w:val="0"/>
          <w:i w:val="0"/>
          <w:color w:val="auto"/>
          <w:sz w:val="22"/>
          <w:szCs w:val="22"/>
        </w:rPr>
        <w:t xml:space="preserve"> </w:t>
      </w:r>
      <w:r w:rsidRPr="00C44AFD">
        <w:rPr>
          <w:rStyle w:val="Instructions"/>
          <w:rFonts w:cs="Arial"/>
          <w:b w:val="0"/>
          <w:i w:val="0"/>
          <w:color w:val="auto"/>
          <w:sz w:val="22"/>
          <w:szCs w:val="22"/>
        </w:rPr>
        <w:t>to complete.</w:t>
      </w:r>
      <w:r w:rsidR="00D659A8" w:rsidRPr="00C44AFD">
        <w:rPr>
          <w:rStyle w:val="Instructions"/>
          <w:rFonts w:cs="Arial"/>
          <w:b w:val="0"/>
          <w:i w:val="0"/>
          <w:color w:val="auto"/>
          <w:sz w:val="22"/>
          <w:szCs w:val="22"/>
        </w:rPr>
        <w:t xml:space="preserve">  </w:t>
      </w:r>
    </w:p>
    <w:p w14:paraId="6D1EE9CD" w14:textId="12BCDB81" w:rsidR="003A67FE" w:rsidRPr="00C44AFD" w:rsidRDefault="00762BA6" w:rsidP="00762BA6">
      <w:pPr>
        <w:pStyle w:val="BodyText"/>
        <w:numPr>
          <w:ilvl w:val="0"/>
          <w:numId w:val="13"/>
        </w:numPr>
        <w:spacing w:after="0"/>
        <w:rPr>
          <w:rStyle w:val="Instructions"/>
          <w:rFonts w:cs="Arial"/>
          <w:b w:val="0"/>
          <w:i w:val="0"/>
          <w:color w:val="auto"/>
          <w:sz w:val="22"/>
          <w:szCs w:val="22"/>
        </w:rPr>
      </w:pPr>
      <w:r w:rsidRPr="00C44AFD">
        <w:rPr>
          <w:rStyle w:val="Instructions"/>
          <w:rFonts w:cs="Arial"/>
          <w:b w:val="0"/>
          <w:i w:val="0"/>
          <w:color w:val="auto"/>
          <w:sz w:val="22"/>
          <w:szCs w:val="22"/>
        </w:rPr>
        <w:t>The interviewer will ask you questions similar to ones you have answered for us in the past.  The questions ask about your relationships with family and friends, your moods and your experiences with substance use.</w:t>
      </w:r>
      <w:r w:rsidR="007B4020" w:rsidRPr="00C44AFD">
        <w:rPr>
          <w:rStyle w:val="Instructions"/>
          <w:rFonts w:cs="Arial"/>
          <w:b w:val="0"/>
          <w:i w:val="0"/>
          <w:color w:val="auto"/>
          <w:sz w:val="22"/>
          <w:szCs w:val="22"/>
        </w:rPr>
        <w:t xml:space="preserve">  The telephone interview will</w:t>
      </w:r>
      <w:r w:rsidR="00E73A8B" w:rsidRPr="00C44AFD">
        <w:rPr>
          <w:rStyle w:val="Instructions"/>
          <w:rFonts w:cs="Arial"/>
          <w:b w:val="0"/>
          <w:i w:val="0"/>
          <w:color w:val="auto"/>
          <w:sz w:val="22"/>
          <w:szCs w:val="22"/>
        </w:rPr>
        <w:t xml:space="preserve"> be audio-recorded.</w:t>
      </w:r>
      <w:r w:rsidRPr="00C44AFD">
        <w:rPr>
          <w:rStyle w:val="Instructions"/>
          <w:rFonts w:cs="Arial"/>
          <w:b w:val="0"/>
          <w:i w:val="0"/>
          <w:color w:val="auto"/>
          <w:sz w:val="22"/>
          <w:szCs w:val="22"/>
        </w:rPr>
        <w:t xml:space="preserve">  </w:t>
      </w:r>
    </w:p>
    <w:p w14:paraId="01E4E79F" w14:textId="3A443863" w:rsidR="003A67FE" w:rsidRPr="00C44AFD" w:rsidRDefault="003A67FE" w:rsidP="006C3B68">
      <w:pPr>
        <w:pStyle w:val="BodyText"/>
        <w:numPr>
          <w:ilvl w:val="0"/>
          <w:numId w:val="13"/>
        </w:numPr>
        <w:spacing w:after="0"/>
        <w:rPr>
          <w:rStyle w:val="Instructions"/>
          <w:rFonts w:cs="Arial"/>
          <w:b w:val="0"/>
          <w:i w:val="0"/>
          <w:color w:val="auto"/>
          <w:sz w:val="22"/>
          <w:szCs w:val="22"/>
        </w:rPr>
      </w:pPr>
      <w:r w:rsidRPr="00C44AFD">
        <w:rPr>
          <w:rStyle w:val="Instructions"/>
          <w:rFonts w:cs="Arial"/>
          <w:b w:val="0"/>
          <w:i w:val="0"/>
          <w:color w:val="auto"/>
          <w:sz w:val="22"/>
          <w:szCs w:val="22"/>
        </w:rPr>
        <w:lastRenderedPageBreak/>
        <w:t xml:space="preserve">Using our secure online server, you will fill out your questionnaires from home.  The questionnaires will each take about an hour to complete.  The first questionnaire will be completed around the time of your telephone interview.  The second questionnaire will be completed about a year later. </w:t>
      </w:r>
    </w:p>
    <w:p w14:paraId="535F163C" w14:textId="34C369F4" w:rsidR="003A67FE" w:rsidRPr="00C44AFD" w:rsidRDefault="00762BA6" w:rsidP="006C3B68">
      <w:pPr>
        <w:pStyle w:val="BodyText"/>
        <w:numPr>
          <w:ilvl w:val="0"/>
          <w:numId w:val="13"/>
        </w:numPr>
        <w:spacing w:after="0"/>
        <w:rPr>
          <w:rStyle w:val="Instructions"/>
          <w:rFonts w:cs="Arial"/>
          <w:b w:val="0"/>
          <w:i w:val="0"/>
          <w:color w:val="auto"/>
          <w:sz w:val="22"/>
          <w:szCs w:val="22"/>
        </w:rPr>
      </w:pPr>
      <w:r w:rsidRPr="00C44AFD">
        <w:rPr>
          <w:rStyle w:val="Instructions"/>
          <w:rFonts w:cs="Arial"/>
          <w:b w:val="0"/>
          <w:i w:val="0"/>
          <w:color w:val="auto"/>
          <w:sz w:val="22"/>
          <w:szCs w:val="22"/>
        </w:rPr>
        <w:t>The questionnaire is similar to ones you have completed in the past and includes questions about things you like to do, your religion, your attitudes, your neighborhood and your health.</w:t>
      </w:r>
    </w:p>
    <w:p w14:paraId="12B719EB" w14:textId="12ACE5B1" w:rsidR="006E224F" w:rsidRPr="00C44AFD" w:rsidRDefault="006E224F" w:rsidP="00F91E7F">
      <w:pPr>
        <w:pStyle w:val="BodyText"/>
        <w:spacing w:after="0"/>
        <w:rPr>
          <w:rFonts w:ascii="Arial" w:hAnsi="Arial" w:cs="Arial"/>
          <w:sz w:val="22"/>
          <w:szCs w:val="22"/>
        </w:rPr>
      </w:pPr>
    </w:p>
    <w:p w14:paraId="3F1081F8" w14:textId="2957A6D8" w:rsidR="00EC632E" w:rsidRPr="00C44AFD" w:rsidRDefault="008F0A2A" w:rsidP="00E06A53">
      <w:pPr>
        <w:rPr>
          <w:rFonts w:ascii="Arial" w:hAnsi="Arial" w:cs="Arial"/>
          <w:b/>
          <w:i/>
          <w:sz w:val="22"/>
          <w:szCs w:val="22"/>
        </w:rPr>
      </w:pPr>
      <w:r w:rsidRPr="00C44AFD">
        <w:rPr>
          <w:rFonts w:ascii="Arial" w:hAnsi="Arial" w:cs="Arial"/>
          <w:b/>
          <w:i/>
          <w:sz w:val="22"/>
          <w:szCs w:val="22"/>
        </w:rPr>
        <w:t xml:space="preserve">Voluntary Participation and Withdrawal </w:t>
      </w:r>
    </w:p>
    <w:p w14:paraId="7756EA73" w14:textId="5076E97A" w:rsidR="00CD780B" w:rsidRPr="00C44AFD" w:rsidRDefault="00995DC7" w:rsidP="00762BA6">
      <w:pPr>
        <w:pStyle w:val="BodyText"/>
        <w:spacing w:after="0"/>
        <w:rPr>
          <w:rFonts w:ascii="Arial" w:hAnsi="Arial" w:cs="Arial"/>
          <w:sz w:val="22"/>
          <w:szCs w:val="22"/>
        </w:rPr>
      </w:pPr>
      <w:r w:rsidRPr="00C44AFD">
        <w:rPr>
          <w:rFonts w:ascii="Arial" w:hAnsi="Arial" w:cs="Arial"/>
          <w:sz w:val="22"/>
          <w:szCs w:val="22"/>
        </w:rPr>
        <w:t xml:space="preserve">Whether or not you take part in this research is </w:t>
      </w:r>
      <w:r w:rsidR="00E71665" w:rsidRPr="00C44AFD">
        <w:rPr>
          <w:rFonts w:ascii="Arial" w:hAnsi="Arial" w:cs="Arial"/>
          <w:sz w:val="22"/>
          <w:szCs w:val="22"/>
        </w:rPr>
        <w:t xml:space="preserve">your choice. </w:t>
      </w:r>
      <w:r w:rsidR="00CD780B" w:rsidRPr="00C44AFD">
        <w:rPr>
          <w:rFonts w:ascii="Arial" w:hAnsi="Arial" w:cs="Arial"/>
          <w:sz w:val="22"/>
          <w:szCs w:val="22"/>
        </w:rPr>
        <w:t>You can leave the research at any time and it will not be held against you.</w:t>
      </w:r>
      <w:r w:rsidR="00762BA6" w:rsidRPr="00C44AFD">
        <w:rPr>
          <w:rFonts w:ascii="Arial" w:hAnsi="Arial" w:cs="Arial"/>
          <w:sz w:val="22"/>
          <w:szCs w:val="22"/>
        </w:rPr>
        <w:t xml:space="preserve">  </w:t>
      </w:r>
    </w:p>
    <w:p w14:paraId="40F85CB9" w14:textId="4F9F0C22" w:rsidR="000B76C2" w:rsidRPr="00C44AFD" w:rsidRDefault="000B76C2" w:rsidP="00F91E7F">
      <w:pPr>
        <w:pStyle w:val="BodyText"/>
        <w:spacing w:after="0"/>
        <w:rPr>
          <w:rStyle w:val="Instructions"/>
          <w:rFonts w:cs="Arial"/>
          <w:b w:val="0"/>
          <w:i w:val="0"/>
          <w:color w:val="auto"/>
          <w:sz w:val="22"/>
          <w:szCs w:val="22"/>
          <w:shd w:val="clear" w:color="auto" w:fill="D9D9D9" w:themeFill="background1" w:themeFillShade="D9"/>
        </w:rPr>
      </w:pPr>
    </w:p>
    <w:p w14:paraId="08A39AAB" w14:textId="0AD35B38" w:rsidR="00D429B7" w:rsidRPr="00C44AFD" w:rsidRDefault="007C4F3E" w:rsidP="00F91E7F">
      <w:pPr>
        <w:pStyle w:val="Heading2"/>
        <w:spacing w:before="0" w:after="240"/>
        <w:rPr>
          <w:sz w:val="22"/>
          <w:szCs w:val="22"/>
        </w:rPr>
      </w:pPr>
      <w:r w:rsidRPr="00C44AFD">
        <w:rPr>
          <w:sz w:val="22"/>
          <w:szCs w:val="22"/>
        </w:rPr>
        <w:t>Risks and Discomforts</w:t>
      </w:r>
    </w:p>
    <w:p w14:paraId="695F1D4D" w14:textId="0925827B" w:rsidR="00CB1FC0" w:rsidRPr="00C44AFD" w:rsidRDefault="00CB1FC0" w:rsidP="00CB1FC0">
      <w:pPr>
        <w:pStyle w:val="BodyText"/>
        <w:rPr>
          <w:rFonts w:ascii="Arial" w:hAnsi="Arial" w:cs="Arial"/>
          <w:sz w:val="22"/>
          <w:szCs w:val="22"/>
        </w:rPr>
      </w:pPr>
      <w:r w:rsidRPr="00C44AFD">
        <w:rPr>
          <w:rFonts w:ascii="Arial" w:hAnsi="Arial" w:cs="Arial"/>
          <w:sz w:val="22"/>
          <w:szCs w:val="22"/>
        </w:rPr>
        <w:t>There is a small chance that you could get distressed or embarrassed about the interviews</w:t>
      </w:r>
      <w:r w:rsidR="00273DB2" w:rsidRPr="00C44AFD">
        <w:rPr>
          <w:rFonts w:ascii="Arial" w:hAnsi="Arial" w:cs="Arial"/>
          <w:sz w:val="22"/>
          <w:szCs w:val="22"/>
        </w:rPr>
        <w:t xml:space="preserve"> or questionnaires</w:t>
      </w:r>
      <w:r w:rsidRPr="00C44AFD">
        <w:rPr>
          <w:rFonts w:ascii="Arial" w:hAnsi="Arial" w:cs="Arial"/>
          <w:sz w:val="22"/>
          <w:szCs w:val="22"/>
        </w:rPr>
        <w:t>. If that happens the researchers will provide you with information for contacting local counselors or therapists.  The primary potential risk is a break in secrecy; protection from that risk is described below in the Confidentiality section.</w:t>
      </w:r>
    </w:p>
    <w:p w14:paraId="29046509" w14:textId="77777777" w:rsidR="00273DB2" w:rsidRPr="00C44AFD" w:rsidRDefault="00273DB2" w:rsidP="00F91E7F">
      <w:pPr>
        <w:spacing w:after="0"/>
        <w:rPr>
          <w:rFonts w:ascii="Arial" w:hAnsi="Arial" w:cs="Arial"/>
          <w:sz w:val="22"/>
          <w:szCs w:val="22"/>
        </w:rPr>
      </w:pPr>
    </w:p>
    <w:p w14:paraId="25D263DB" w14:textId="1342E6BE" w:rsidR="00D429B7" w:rsidRPr="00C44AFD" w:rsidRDefault="007C4F3E" w:rsidP="00E06A53">
      <w:pPr>
        <w:rPr>
          <w:rFonts w:ascii="Arial" w:hAnsi="Arial" w:cs="Arial"/>
          <w:b/>
          <w:i/>
          <w:sz w:val="22"/>
          <w:szCs w:val="22"/>
        </w:rPr>
      </w:pPr>
      <w:r w:rsidRPr="00C44AFD">
        <w:rPr>
          <w:rFonts w:ascii="Arial" w:hAnsi="Arial" w:cs="Arial"/>
          <w:b/>
          <w:i/>
          <w:sz w:val="22"/>
          <w:szCs w:val="22"/>
        </w:rPr>
        <w:t>Confidentiality</w:t>
      </w:r>
    </w:p>
    <w:p w14:paraId="3DF7BCD1" w14:textId="7246B8FF" w:rsidR="00830378" w:rsidRPr="00C44AFD" w:rsidRDefault="00347841" w:rsidP="00F91E7F">
      <w:pPr>
        <w:pStyle w:val="BodyText"/>
        <w:spacing w:after="0"/>
        <w:rPr>
          <w:rFonts w:ascii="Arial" w:hAnsi="Arial" w:cs="Arial"/>
          <w:sz w:val="22"/>
          <w:szCs w:val="22"/>
        </w:rPr>
      </w:pPr>
      <w:r w:rsidRPr="00C44AFD">
        <w:rPr>
          <w:rFonts w:ascii="Arial" w:hAnsi="Arial" w:cs="Arial"/>
          <w:sz w:val="22"/>
          <w:szCs w:val="22"/>
        </w:rPr>
        <w:t xml:space="preserve">Information obtained about you for this study will be kept confidential to the extent allowed by law. Research information that identifies you may be shared with the University of Colorado Boulder Institutional Review Board (IRB) and others who are responsible for ensuring compliance with laws and regulations related to research, including people on behalf of the Office for Human Research Protections. The information from this research may be published for scientific purposes; however, your identity will not be given out. </w:t>
      </w:r>
    </w:p>
    <w:p w14:paraId="1E33F3F1" w14:textId="69FCA473" w:rsidR="00B9059C" w:rsidRPr="00C44AFD" w:rsidRDefault="00B9059C" w:rsidP="00F91E7F">
      <w:pPr>
        <w:pStyle w:val="BodyText"/>
        <w:spacing w:after="0"/>
        <w:rPr>
          <w:rFonts w:ascii="Arial" w:hAnsi="Arial" w:cs="Arial"/>
          <w:sz w:val="22"/>
          <w:szCs w:val="22"/>
        </w:rPr>
      </w:pPr>
    </w:p>
    <w:p w14:paraId="5D05A669" w14:textId="5162AB6F" w:rsidR="00B9059C" w:rsidRPr="00C44AFD" w:rsidRDefault="00B9059C" w:rsidP="00B9059C">
      <w:pPr>
        <w:pStyle w:val="BodyText"/>
        <w:spacing w:after="0"/>
        <w:rPr>
          <w:rFonts w:ascii="Arial" w:hAnsi="Arial" w:cs="Arial"/>
          <w:sz w:val="22"/>
          <w:szCs w:val="22"/>
        </w:rPr>
      </w:pPr>
      <w:r w:rsidRPr="00C44AFD">
        <w:rPr>
          <w:rFonts w:ascii="Arial" w:hAnsi="Arial" w:cs="Arial"/>
          <w:sz w:val="22"/>
          <w:szCs w:val="22"/>
        </w:rPr>
        <w:t>Data collected in this study will also be analyzed by our collaborators at the University of</w:t>
      </w:r>
      <w:r w:rsidR="0050351B" w:rsidRPr="00C44AFD">
        <w:rPr>
          <w:rFonts w:ascii="Arial" w:hAnsi="Arial" w:cs="Arial"/>
          <w:sz w:val="22"/>
          <w:szCs w:val="22"/>
        </w:rPr>
        <w:t xml:space="preserve"> Colorado at </w:t>
      </w:r>
      <w:r w:rsidRPr="00C44AFD">
        <w:rPr>
          <w:rFonts w:ascii="Arial" w:hAnsi="Arial" w:cs="Arial"/>
          <w:sz w:val="22"/>
          <w:szCs w:val="22"/>
        </w:rPr>
        <w:t xml:space="preserve">Denver and at the University of Minnesota. </w:t>
      </w:r>
    </w:p>
    <w:p w14:paraId="3CCDE230" w14:textId="77777777" w:rsidR="00B9059C" w:rsidRPr="00C44AFD" w:rsidRDefault="00B9059C" w:rsidP="00B9059C">
      <w:pPr>
        <w:pStyle w:val="BodyText"/>
        <w:rPr>
          <w:rFonts w:ascii="Arial" w:hAnsi="Arial" w:cs="Arial"/>
          <w:b/>
          <w:sz w:val="22"/>
          <w:szCs w:val="22"/>
        </w:rPr>
      </w:pPr>
    </w:p>
    <w:p w14:paraId="416B0F53" w14:textId="77777777" w:rsidR="00B9059C" w:rsidRPr="00C44AFD" w:rsidRDefault="00B9059C" w:rsidP="00B9059C">
      <w:pPr>
        <w:pStyle w:val="BodyText"/>
        <w:rPr>
          <w:rStyle w:val="Instructions"/>
          <w:rFonts w:cs="Arial"/>
          <w:b w:val="0"/>
          <w:i w:val="0"/>
          <w:color w:val="auto"/>
          <w:sz w:val="22"/>
          <w:szCs w:val="22"/>
        </w:rPr>
      </w:pPr>
      <w:r w:rsidRPr="00C44AFD">
        <w:rPr>
          <w:rFonts w:ascii="Arial" w:hAnsi="Arial" w:cs="Arial"/>
          <w:sz w:val="22"/>
          <w:szCs w:val="22"/>
        </w:rPr>
        <w:t xml:space="preserve">Our funding agency, the National Institute on Drug Abuse, requires that after all identifying information has been removed, data be made available to other approved, qualified researchers at outside institutions who are not part of the COMN research team.  </w:t>
      </w:r>
    </w:p>
    <w:p w14:paraId="577BEB81" w14:textId="6C485303" w:rsidR="004351D0" w:rsidRPr="00C44AFD" w:rsidRDefault="004351D0" w:rsidP="00F91E7F">
      <w:pPr>
        <w:pStyle w:val="BodyText"/>
        <w:spacing w:after="0"/>
        <w:rPr>
          <w:rFonts w:ascii="Arial" w:hAnsi="Arial" w:cs="Arial"/>
          <w:sz w:val="22"/>
          <w:szCs w:val="22"/>
        </w:rPr>
      </w:pPr>
    </w:p>
    <w:p w14:paraId="2E70B22D" w14:textId="4ECFE739" w:rsidR="0032413C" w:rsidRPr="00C44AFD" w:rsidRDefault="0032413C" w:rsidP="0032413C">
      <w:pPr>
        <w:pStyle w:val="BodyText"/>
        <w:spacing w:after="0"/>
        <w:rPr>
          <w:rStyle w:val="Instructions"/>
          <w:rFonts w:cs="Arial"/>
          <w:b w:val="0"/>
          <w:i w:val="0"/>
          <w:color w:val="auto"/>
          <w:sz w:val="22"/>
          <w:szCs w:val="22"/>
        </w:rPr>
      </w:pPr>
      <w:r w:rsidRPr="00C44AFD">
        <w:rPr>
          <w:rStyle w:val="Instructions"/>
          <w:rFonts w:cs="Arial"/>
          <w:b w:val="0"/>
          <w:i w:val="0"/>
          <w:color w:val="auto"/>
          <w:sz w:val="22"/>
          <w:szCs w:val="22"/>
        </w:rPr>
        <w:t>A Certificate of Confidentiality has been obtained from the federal government for this study to help insure your privacy. This certification means that the researchers cannot be forced to tell people who are not connected with the study, such as the court system, about your participation in this study. But, if you request that we do so, we will release information that is unique to you.</w:t>
      </w:r>
    </w:p>
    <w:p w14:paraId="18E66760" w14:textId="19091E60" w:rsidR="00FE7E10" w:rsidRPr="00C44AFD" w:rsidRDefault="00FE7E10" w:rsidP="0032413C">
      <w:pPr>
        <w:pStyle w:val="BodyText"/>
        <w:spacing w:after="0"/>
        <w:rPr>
          <w:rStyle w:val="Instructions"/>
          <w:rFonts w:cs="Arial"/>
          <w:b w:val="0"/>
          <w:i w:val="0"/>
          <w:color w:val="auto"/>
          <w:sz w:val="22"/>
          <w:szCs w:val="22"/>
        </w:rPr>
      </w:pPr>
    </w:p>
    <w:p w14:paraId="0DDEFC21" w14:textId="1422DC23" w:rsidR="007B4020" w:rsidRPr="00C44AFD" w:rsidRDefault="00B82651" w:rsidP="0032413C">
      <w:pPr>
        <w:pStyle w:val="BodyText"/>
        <w:spacing w:after="0"/>
        <w:rPr>
          <w:rStyle w:val="Instructions"/>
          <w:rFonts w:cs="Arial"/>
          <w:b w:val="0"/>
          <w:i w:val="0"/>
          <w:color w:val="auto"/>
          <w:sz w:val="22"/>
          <w:szCs w:val="22"/>
        </w:rPr>
      </w:pPr>
      <w:r w:rsidRPr="00C44AFD">
        <w:rPr>
          <w:rStyle w:val="Instructions"/>
          <w:rFonts w:cs="Arial"/>
          <w:b w:val="0"/>
          <w:i w:val="0"/>
          <w:color w:val="auto"/>
          <w:sz w:val="22"/>
          <w:szCs w:val="22"/>
        </w:rPr>
        <w:t xml:space="preserve">After being uploaded </w:t>
      </w:r>
      <w:r w:rsidR="00B9059C" w:rsidRPr="00C44AFD">
        <w:rPr>
          <w:rStyle w:val="Instructions"/>
          <w:rFonts w:cs="Arial"/>
          <w:b w:val="0"/>
          <w:i w:val="0"/>
          <w:color w:val="auto"/>
          <w:sz w:val="22"/>
          <w:szCs w:val="22"/>
        </w:rPr>
        <w:t>to our secure server</w:t>
      </w:r>
      <w:r w:rsidRPr="00C44AFD">
        <w:rPr>
          <w:rStyle w:val="Instructions"/>
          <w:rFonts w:cs="Arial"/>
          <w:b w:val="0"/>
          <w:i w:val="0"/>
          <w:color w:val="auto"/>
          <w:sz w:val="22"/>
          <w:szCs w:val="22"/>
        </w:rPr>
        <w:t>, a</w:t>
      </w:r>
      <w:r w:rsidR="007B4020" w:rsidRPr="00C44AFD">
        <w:rPr>
          <w:rStyle w:val="Instructions"/>
          <w:rFonts w:cs="Arial"/>
          <w:b w:val="0"/>
          <w:i w:val="0"/>
          <w:color w:val="auto"/>
          <w:sz w:val="22"/>
          <w:szCs w:val="22"/>
        </w:rPr>
        <w:t xml:space="preserve">udio </w:t>
      </w:r>
      <w:r w:rsidRPr="00C44AFD">
        <w:rPr>
          <w:rStyle w:val="Instructions"/>
          <w:rFonts w:cs="Arial"/>
          <w:b w:val="0"/>
          <w:i w:val="0"/>
          <w:color w:val="auto"/>
          <w:sz w:val="22"/>
          <w:szCs w:val="22"/>
        </w:rPr>
        <w:t>files</w:t>
      </w:r>
      <w:r w:rsidR="007B4020" w:rsidRPr="00C44AFD">
        <w:rPr>
          <w:rStyle w:val="Instructions"/>
          <w:rFonts w:cs="Arial"/>
          <w:b w:val="0"/>
          <w:i w:val="0"/>
          <w:color w:val="auto"/>
          <w:sz w:val="22"/>
          <w:szCs w:val="22"/>
        </w:rPr>
        <w:t xml:space="preserve"> will be kept</w:t>
      </w:r>
      <w:r w:rsidR="00B9059C" w:rsidRPr="00C44AFD">
        <w:rPr>
          <w:rStyle w:val="Instructions"/>
          <w:rFonts w:cs="Arial"/>
          <w:b w:val="0"/>
          <w:i w:val="0"/>
          <w:color w:val="auto"/>
          <w:sz w:val="22"/>
          <w:szCs w:val="22"/>
        </w:rPr>
        <w:t xml:space="preserve"> there</w:t>
      </w:r>
      <w:r w:rsidR="007B4020" w:rsidRPr="00C44AFD">
        <w:rPr>
          <w:rStyle w:val="Instructions"/>
          <w:rFonts w:cs="Arial"/>
          <w:b w:val="0"/>
          <w:i w:val="0"/>
          <w:color w:val="auto"/>
          <w:sz w:val="22"/>
          <w:szCs w:val="22"/>
        </w:rPr>
        <w:t xml:space="preserve"> </w:t>
      </w:r>
      <w:r w:rsidRPr="00C44AFD">
        <w:rPr>
          <w:rStyle w:val="Instructions"/>
          <w:rFonts w:cs="Arial"/>
          <w:b w:val="0"/>
          <w:i w:val="0"/>
          <w:color w:val="auto"/>
          <w:sz w:val="22"/>
          <w:szCs w:val="22"/>
        </w:rPr>
        <w:t xml:space="preserve">indefinitely and only identifiable by ID number. </w:t>
      </w:r>
    </w:p>
    <w:p w14:paraId="625293F0" w14:textId="77777777" w:rsidR="009D6074" w:rsidRPr="00C44AFD" w:rsidRDefault="009D6074" w:rsidP="0032413C">
      <w:pPr>
        <w:pStyle w:val="BodyText"/>
        <w:spacing w:after="0"/>
        <w:rPr>
          <w:rStyle w:val="Instructions"/>
          <w:rFonts w:cs="Arial"/>
          <w:i w:val="0"/>
          <w:color w:val="auto"/>
          <w:sz w:val="22"/>
          <w:szCs w:val="22"/>
        </w:rPr>
      </w:pPr>
    </w:p>
    <w:p w14:paraId="3470366D" w14:textId="67AFE78A" w:rsidR="0032413C" w:rsidRPr="00C44AFD" w:rsidRDefault="0032413C" w:rsidP="0032413C">
      <w:pPr>
        <w:pStyle w:val="BodyText"/>
        <w:spacing w:after="0"/>
        <w:rPr>
          <w:rStyle w:val="Instructions"/>
          <w:rFonts w:cs="Arial"/>
          <w:i w:val="0"/>
          <w:color w:val="auto"/>
          <w:sz w:val="22"/>
          <w:szCs w:val="22"/>
        </w:rPr>
      </w:pPr>
      <w:r w:rsidRPr="00C44AFD">
        <w:rPr>
          <w:rStyle w:val="Instructions"/>
          <w:rFonts w:cs="Arial"/>
          <w:i w:val="0"/>
          <w:color w:val="auto"/>
          <w:sz w:val="22"/>
          <w:szCs w:val="22"/>
        </w:rPr>
        <w:t>There are three exceptions to this promise of confidentiality:</w:t>
      </w:r>
    </w:p>
    <w:p w14:paraId="4FE4B16A" w14:textId="60086330" w:rsidR="0032413C" w:rsidRPr="00C44AFD" w:rsidRDefault="0032413C" w:rsidP="006C3B68">
      <w:pPr>
        <w:pStyle w:val="BodyText"/>
        <w:numPr>
          <w:ilvl w:val="0"/>
          <w:numId w:val="12"/>
        </w:numPr>
        <w:spacing w:after="0"/>
        <w:rPr>
          <w:rStyle w:val="Instructions"/>
          <w:rFonts w:cs="Arial"/>
          <w:b w:val="0"/>
          <w:i w:val="0"/>
          <w:color w:val="auto"/>
          <w:sz w:val="22"/>
          <w:szCs w:val="22"/>
        </w:rPr>
      </w:pPr>
      <w:r w:rsidRPr="00C44AFD">
        <w:rPr>
          <w:rStyle w:val="Instructions"/>
          <w:rFonts w:cs="Arial"/>
          <w:b w:val="0"/>
          <w:i w:val="0"/>
          <w:color w:val="auto"/>
          <w:sz w:val="22"/>
          <w:szCs w:val="22"/>
        </w:rPr>
        <w:t>If we see or are told information that makes us reasonably suspect that a child or at-risk adult is being or has been abused, mistreated, or neglected, we will immediately report that information to the county department of social services or a local law enforcement agency.</w:t>
      </w:r>
    </w:p>
    <w:p w14:paraId="137703BB" w14:textId="3D024027" w:rsidR="0032413C" w:rsidRPr="00C44AFD" w:rsidRDefault="0032413C" w:rsidP="006C3B68">
      <w:pPr>
        <w:pStyle w:val="BodyText"/>
        <w:numPr>
          <w:ilvl w:val="0"/>
          <w:numId w:val="12"/>
        </w:numPr>
        <w:spacing w:after="0"/>
        <w:rPr>
          <w:rStyle w:val="Instructions"/>
          <w:rFonts w:cs="Arial"/>
          <w:b w:val="0"/>
          <w:i w:val="0"/>
          <w:color w:val="auto"/>
          <w:sz w:val="22"/>
          <w:szCs w:val="22"/>
        </w:rPr>
      </w:pPr>
      <w:r w:rsidRPr="00C44AFD">
        <w:rPr>
          <w:rStyle w:val="Instructions"/>
          <w:rFonts w:cs="Arial"/>
          <w:b w:val="0"/>
          <w:i w:val="0"/>
          <w:color w:val="auto"/>
          <w:sz w:val="22"/>
          <w:szCs w:val="22"/>
        </w:rPr>
        <w:lastRenderedPageBreak/>
        <w:t>If we learn of a serious threat of imminent physical violence against a person, we will report that information to the appropriate legal authorities and make reasonable and timely efforts to notify the potential victim.</w:t>
      </w:r>
    </w:p>
    <w:p w14:paraId="54EED7FE" w14:textId="3A57064F" w:rsidR="003C3D1C" w:rsidRPr="00C44AFD" w:rsidRDefault="0032413C" w:rsidP="003C3D1C">
      <w:pPr>
        <w:pStyle w:val="BodyText"/>
        <w:numPr>
          <w:ilvl w:val="0"/>
          <w:numId w:val="12"/>
        </w:numPr>
        <w:spacing w:after="0"/>
        <w:rPr>
          <w:rStyle w:val="Instructions"/>
          <w:rFonts w:cs="Arial"/>
          <w:b w:val="0"/>
          <w:i w:val="0"/>
          <w:color w:val="auto"/>
          <w:sz w:val="22"/>
          <w:szCs w:val="22"/>
        </w:rPr>
      </w:pPr>
      <w:r w:rsidRPr="00C44AFD">
        <w:rPr>
          <w:rStyle w:val="Instructions"/>
          <w:rFonts w:cs="Arial"/>
          <w:b w:val="0"/>
          <w:i w:val="0"/>
          <w:color w:val="auto"/>
          <w:sz w:val="22"/>
          <w:szCs w:val="22"/>
        </w:rPr>
        <w:t>This promise of confidentiality does not include information we may lear</w:t>
      </w:r>
      <w:r w:rsidR="003C3D1C" w:rsidRPr="00C44AFD">
        <w:rPr>
          <w:rStyle w:val="Instructions"/>
          <w:rFonts w:cs="Arial"/>
          <w:b w:val="0"/>
          <w:i w:val="0"/>
          <w:color w:val="auto"/>
          <w:sz w:val="22"/>
          <w:szCs w:val="22"/>
        </w:rPr>
        <w:t>n about future criminal conduct</w:t>
      </w:r>
    </w:p>
    <w:p w14:paraId="1533C145" w14:textId="77777777" w:rsidR="00752C5B" w:rsidRPr="00C44AFD" w:rsidRDefault="00752C5B" w:rsidP="00F91E7F">
      <w:pPr>
        <w:spacing w:after="0"/>
        <w:rPr>
          <w:rStyle w:val="Instructions"/>
          <w:rFonts w:cs="Arial"/>
          <w:b w:val="0"/>
          <w:i w:val="0"/>
          <w:color w:val="auto"/>
          <w:sz w:val="22"/>
          <w:szCs w:val="22"/>
          <w:shd w:val="clear" w:color="auto" w:fill="D9D9D9" w:themeFill="background1" w:themeFillShade="D9"/>
        </w:rPr>
      </w:pPr>
    </w:p>
    <w:p w14:paraId="16BF0035" w14:textId="5B7755D7" w:rsidR="008753E9" w:rsidRPr="00C44AFD" w:rsidRDefault="00017733" w:rsidP="00A557C1">
      <w:pPr>
        <w:rPr>
          <w:rFonts w:ascii="Arial" w:hAnsi="Arial" w:cs="Arial"/>
          <w:b/>
          <w:i/>
          <w:sz w:val="22"/>
          <w:szCs w:val="22"/>
        </w:rPr>
      </w:pPr>
      <w:r w:rsidRPr="00C44AFD">
        <w:rPr>
          <w:rFonts w:ascii="Arial" w:hAnsi="Arial" w:cs="Arial"/>
          <w:b/>
          <w:i/>
          <w:sz w:val="22"/>
          <w:szCs w:val="22"/>
        </w:rPr>
        <w:t>Payment for Participation</w:t>
      </w:r>
    </w:p>
    <w:p w14:paraId="7B0FC947" w14:textId="0BDFFCAA" w:rsidR="00752C5B" w:rsidRPr="00C44AFD" w:rsidRDefault="00C64F9B" w:rsidP="00F91E7F">
      <w:pPr>
        <w:pStyle w:val="BodyText"/>
        <w:spacing w:after="0"/>
        <w:rPr>
          <w:rFonts w:ascii="Arial" w:hAnsi="Arial" w:cs="Arial"/>
          <w:sz w:val="22"/>
          <w:szCs w:val="22"/>
        </w:rPr>
      </w:pPr>
      <w:r w:rsidRPr="00C44AFD">
        <w:rPr>
          <w:rFonts w:ascii="Arial" w:hAnsi="Arial" w:cs="Arial"/>
          <w:sz w:val="22"/>
          <w:szCs w:val="22"/>
        </w:rPr>
        <w:t xml:space="preserve">If you agree to take part in this research study, we will </w:t>
      </w:r>
      <w:r w:rsidR="0015797D" w:rsidRPr="00C44AFD">
        <w:rPr>
          <w:rFonts w:ascii="Arial" w:hAnsi="Arial" w:cs="Arial"/>
          <w:sz w:val="22"/>
          <w:szCs w:val="22"/>
        </w:rPr>
        <w:t>mail</w:t>
      </w:r>
      <w:r w:rsidRPr="00C44AFD">
        <w:rPr>
          <w:rFonts w:ascii="Arial" w:hAnsi="Arial" w:cs="Arial"/>
          <w:sz w:val="22"/>
          <w:szCs w:val="22"/>
        </w:rPr>
        <w:t xml:space="preserve"> you</w:t>
      </w:r>
      <w:r w:rsidR="00752C5B" w:rsidRPr="00C44AFD">
        <w:rPr>
          <w:rFonts w:ascii="Arial" w:hAnsi="Arial" w:cs="Arial"/>
          <w:sz w:val="22"/>
          <w:szCs w:val="22"/>
        </w:rPr>
        <w:t xml:space="preserve"> $150 </w:t>
      </w:r>
      <w:r w:rsidR="0015797D" w:rsidRPr="00C44AFD">
        <w:rPr>
          <w:rFonts w:ascii="Arial" w:hAnsi="Arial" w:cs="Arial"/>
          <w:sz w:val="22"/>
          <w:szCs w:val="22"/>
        </w:rPr>
        <w:t xml:space="preserve">by check </w:t>
      </w:r>
      <w:r w:rsidR="00752C5B" w:rsidRPr="00C44AFD">
        <w:rPr>
          <w:rFonts w:ascii="Arial" w:hAnsi="Arial" w:cs="Arial"/>
          <w:sz w:val="22"/>
          <w:szCs w:val="22"/>
        </w:rPr>
        <w:t>for your time and effort on the following schedule:</w:t>
      </w:r>
    </w:p>
    <w:p w14:paraId="234F31BE" w14:textId="77777777" w:rsidR="00752C5B" w:rsidRPr="00C44AFD" w:rsidRDefault="00752C5B" w:rsidP="00F91E7F">
      <w:pPr>
        <w:pStyle w:val="BodyText"/>
        <w:spacing w:after="0"/>
        <w:rPr>
          <w:rFonts w:ascii="Arial" w:hAnsi="Arial" w:cs="Arial"/>
          <w:sz w:val="22"/>
          <w:szCs w:val="22"/>
        </w:rPr>
      </w:pPr>
      <w:r w:rsidRPr="00C44AFD">
        <w:rPr>
          <w:rFonts w:ascii="Arial" w:hAnsi="Arial" w:cs="Arial"/>
          <w:sz w:val="22"/>
          <w:szCs w:val="22"/>
        </w:rPr>
        <w:tab/>
      </w:r>
    </w:p>
    <w:p w14:paraId="759186CE" w14:textId="38D07DF0" w:rsidR="008753E9" w:rsidRPr="00C44AFD" w:rsidRDefault="00EB3F8A" w:rsidP="00752C5B">
      <w:pPr>
        <w:pStyle w:val="BodyText"/>
        <w:numPr>
          <w:ilvl w:val="0"/>
          <w:numId w:val="14"/>
        </w:numPr>
        <w:spacing w:after="0"/>
        <w:rPr>
          <w:rFonts w:ascii="Arial" w:hAnsi="Arial" w:cs="Arial"/>
          <w:sz w:val="22"/>
          <w:szCs w:val="22"/>
        </w:rPr>
      </w:pPr>
      <w:r w:rsidRPr="00C44AFD">
        <w:rPr>
          <w:rFonts w:ascii="Arial" w:hAnsi="Arial" w:cs="Arial"/>
          <w:sz w:val="22"/>
          <w:szCs w:val="22"/>
        </w:rPr>
        <w:t>$100 by check for completion of the telephone interview ($60) and first questionnaire ($40)</w:t>
      </w:r>
    </w:p>
    <w:p w14:paraId="3A8E4363" w14:textId="344B5C7A" w:rsidR="00752C5B" w:rsidRPr="00C44AFD" w:rsidRDefault="00752C5B" w:rsidP="00752C5B">
      <w:pPr>
        <w:pStyle w:val="BodyText"/>
        <w:numPr>
          <w:ilvl w:val="0"/>
          <w:numId w:val="14"/>
        </w:numPr>
        <w:spacing w:after="0"/>
        <w:rPr>
          <w:rFonts w:ascii="Arial" w:hAnsi="Arial" w:cs="Arial"/>
          <w:sz w:val="22"/>
          <w:szCs w:val="22"/>
        </w:rPr>
      </w:pPr>
      <w:r w:rsidRPr="00C44AFD">
        <w:rPr>
          <w:rFonts w:ascii="Arial" w:hAnsi="Arial" w:cs="Arial"/>
          <w:sz w:val="22"/>
          <w:szCs w:val="22"/>
        </w:rPr>
        <w:t>$50 upon completion of the second</w:t>
      </w:r>
      <w:r w:rsidR="00E93D21" w:rsidRPr="00C44AFD">
        <w:rPr>
          <w:rFonts w:ascii="Arial" w:hAnsi="Arial" w:cs="Arial"/>
          <w:sz w:val="22"/>
          <w:szCs w:val="22"/>
        </w:rPr>
        <w:t xml:space="preserve"> questionnaire about a year after</w:t>
      </w:r>
      <w:r w:rsidRPr="00C44AFD">
        <w:rPr>
          <w:rFonts w:ascii="Arial" w:hAnsi="Arial" w:cs="Arial"/>
          <w:sz w:val="22"/>
          <w:szCs w:val="22"/>
        </w:rPr>
        <w:t xml:space="preserve"> the first questionnaire</w:t>
      </w:r>
    </w:p>
    <w:p w14:paraId="6493CF8E" w14:textId="77777777" w:rsidR="00752C5B" w:rsidRPr="00C44AFD" w:rsidRDefault="00752C5B" w:rsidP="00F91E7F">
      <w:pPr>
        <w:pStyle w:val="BodyText"/>
        <w:spacing w:after="0"/>
        <w:rPr>
          <w:rFonts w:ascii="Arial" w:hAnsi="Arial" w:cs="Arial"/>
          <w:sz w:val="22"/>
          <w:szCs w:val="22"/>
        </w:rPr>
      </w:pPr>
    </w:p>
    <w:p w14:paraId="4EF760CB" w14:textId="77777777" w:rsidR="00013AFA" w:rsidRPr="00C44AFD" w:rsidRDefault="00013AFA" w:rsidP="00F91E7F">
      <w:pPr>
        <w:pStyle w:val="BodyText"/>
        <w:spacing w:after="0"/>
        <w:rPr>
          <w:rFonts w:ascii="Arial" w:hAnsi="Arial" w:cs="Arial"/>
          <w:sz w:val="22"/>
          <w:szCs w:val="22"/>
        </w:rPr>
      </w:pPr>
    </w:p>
    <w:p w14:paraId="155316B1" w14:textId="50991356" w:rsidR="00C64F9B" w:rsidRPr="00C44AFD" w:rsidRDefault="00C64F9B" w:rsidP="00F91E7F">
      <w:pPr>
        <w:pStyle w:val="BodyText"/>
        <w:spacing w:after="0"/>
        <w:rPr>
          <w:rFonts w:ascii="Arial" w:hAnsi="Arial" w:cs="Arial"/>
          <w:sz w:val="22"/>
          <w:szCs w:val="22"/>
        </w:rPr>
      </w:pPr>
      <w:r w:rsidRPr="00C44AFD">
        <w:rPr>
          <w:rFonts w:ascii="Arial" w:hAnsi="Arial" w:cs="Arial"/>
          <w:sz w:val="22"/>
          <w:szCs w:val="22"/>
        </w:rPr>
        <w:t>It is important to know that payment for participation is taxable income.</w:t>
      </w:r>
    </w:p>
    <w:p w14:paraId="1B87BC5C" w14:textId="77777777" w:rsidR="00013AFA" w:rsidRPr="00C44AFD" w:rsidRDefault="00013AFA" w:rsidP="00F91E7F">
      <w:pPr>
        <w:pStyle w:val="BodyText"/>
        <w:spacing w:after="0"/>
        <w:rPr>
          <w:rFonts w:ascii="Arial" w:hAnsi="Arial" w:cs="Arial"/>
          <w:sz w:val="22"/>
          <w:szCs w:val="22"/>
        </w:rPr>
      </w:pPr>
    </w:p>
    <w:p w14:paraId="37DB49BB" w14:textId="09B558E1" w:rsidR="00017733" w:rsidRPr="00C44AFD" w:rsidRDefault="00017733" w:rsidP="00A557C1">
      <w:pPr>
        <w:rPr>
          <w:rFonts w:ascii="Arial" w:hAnsi="Arial" w:cs="Arial"/>
          <w:b/>
          <w:i/>
          <w:sz w:val="22"/>
          <w:szCs w:val="22"/>
        </w:rPr>
      </w:pPr>
      <w:r w:rsidRPr="00C44AFD">
        <w:rPr>
          <w:rFonts w:ascii="Arial" w:hAnsi="Arial" w:cs="Arial"/>
          <w:b/>
          <w:i/>
          <w:sz w:val="22"/>
          <w:szCs w:val="22"/>
        </w:rPr>
        <w:t>Questions</w:t>
      </w:r>
    </w:p>
    <w:p w14:paraId="41A4AC4D" w14:textId="67FDAE8F" w:rsidR="00017733" w:rsidRPr="00C44AFD" w:rsidRDefault="00017733" w:rsidP="00F91E7F">
      <w:pPr>
        <w:pStyle w:val="BodyText"/>
        <w:spacing w:after="0"/>
        <w:rPr>
          <w:rFonts w:ascii="Arial" w:hAnsi="Arial" w:cs="Arial"/>
          <w:i/>
          <w:sz w:val="22"/>
          <w:szCs w:val="22"/>
        </w:rPr>
      </w:pPr>
      <w:r w:rsidRPr="00C44AFD">
        <w:rPr>
          <w:rFonts w:ascii="Arial" w:hAnsi="Arial" w:cs="Arial"/>
          <w:sz w:val="22"/>
          <w:szCs w:val="22"/>
        </w:rPr>
        <w:t>If you have questions, concerns, or complaints, or think the research has hurt you, talk to the research team at</w:t>
      </w:r>
      <w:r w:rsidR="005B6B1D" w:rsidRPr="00C44AFD">
        <w:rPr>
          <w:rFonts w:ascii="Arial" w:hAnsi="Arial" w:cs="Arial"/>
          <w:sz w:val="22"/>
          <w:szCs w:val="22"/>
        </w:rPr>
        <w:t xml:space="preserve"> 303-492-4473.</w:t>
      </w:r>
      <w:r w:rsidR="005B6B1D" w:rsidRPr="00C44AFD">
        <w:rPr>
          <w:rFonts w:ascii="Arial" w:hAnsi="Arial" w:cs="Arial"/>
          <w:i/>
          <w:sz w:val="22"/>
          <w:szCs w:val="22"/>
        </w:rPr>
        <w:t xml:space="preserve">  </w:t>
      </w:r>
      <w:r w:rsidRPr="00C44AFD">
        <w:rPr>
          <w:rFonts w:ascii="Arial" w:hAnsi="Arial" w:cs="Arial"/>
          <w:sz w:val="22"/>
          <w:szCs w:val="22"/>
        </w:rPr>
        <w:t xml:space="preserve">This research has been reviewed and approved by an Institutional Review Board (IRB). You may talk to them at (303) 735-3702 or </w:t>
      </w:r>
      <w:hyperlink r:id="rId8" w:history="1">
        <w:r w:rsidRPr="00C44AFD">
          <w:rPr>
            <w:rStyle w:val="Hyperlink"/>
            <w:rFonts w:ascii="Arial" w:hAnsi="Arial" w:cs="Arial"/>
            <w:sz w:val="22"/>
            <w:szCs w:val="22"/>
          </w:rPr>
          <w:t>irbadmin@colorado.edu</w:t>
        </w:r>
      </w:hyperlink>
      <w:r w:rsidRPr="00C44AFD">
        <w:rPr>
          <w:rFonts w:ascii="Arial" w:hAnsi="Arial" w:cs="Arial"/>
          <w:sz w:val="22"/>
          <w:szCs w:val="22"/>
        </w:rPr>
        <w:t xml:space="preserve"> if:</w:t>
      </w:r>
    </w:p>
    <w:p w14:paraId="6572CFED" w14:textId="77777777" w:rsidR="00017733" w:rsidRPr="00C44AFD" w:rsidRDefault="00017733" w:rsidP="00F91E7F">
      <w:pPr>
        <w:pStyle w:val="Bullet"/>
        <w:rPr>
          <w:rFonts w:ascii="Arial" w:hAnsi="Arial" w:cs="Arial"/>
          <w:sz w:val="22"/>
          <w:szCs w:val="22"/>
        </w:rPr>
      </w:pPr>
      <w:r w:rsidRPr="00C44AFD">
        <w:rPr>
          <w:rFonts w:ascii="Arial" w:hAnsi="Arial" w:cs="Arial"/>
          <w:sz w:val="22"/>
          <w:szCs w:val="22"/>
        </w:rPr>
        <w:t>Your questions, concerns, or complaints are not being answered by the research team.</w:t>
      </w:r>
    </w:p>
    <w:p w14:paraId="009F9BA8" w14:textId="77777777" w:rsidR="00017733" w:rsidRPr="00C44AFD" w:rsidRDefault="00017733" w:rsidP="00F91E7F">
      <w:pPr>
        <w:pStyle w:val="Bullet"/>
        <w:rPr>
          <w:rFonts w:ascii="Arial" w:hAnsi="Arial" w:cs="Arial"/>
          <w:sz w:val="22"/>
          <w:szCs w:val="22"/>
        </w:rPr>
      </w:pPr>
      <w:r w:rsidRPr="00C44AFD">
        <w:rPr>
          <w:rFonts w:ascii="Arial" w:hAnsi="Arial" w:cs="Arial"/>
          <w:sz w:val="22"/>
          <w:szCs w:val="22"/>
        </w:rPr>
        <w:t>You cannot reach the research team.</w:t>
      </w:r>
    </w:p>
    <w:p w14:paraId="0623265F" w14:textId="77777777" w:rsidR="00017733" w:rsidRPr="00C44AFD" w:rsidRDefault="00017733" w:rsidP="00F91E7F">
      <w:pPr>
        <w:pStyle w:val="Bullet"/>
        <w:rPr>
          <w:rFonts w:ascii="Arial" w:hAnsi="Arial" w:cs="Arial"/>
          <w:sz w:val="22"/>
          <w:szCs w:val="22"/>
        </w:rPr>
      </w:pPr>
      <w:r w:rsidRPr="00C44AFD">
        <w:rPr>
          <w:rFonts w:ascii="Arial" w:hAnsi="Arial" w:cs="Arial"/>
          <w:sz w:val="22"/>
          <w:szCs w:val="22"/>
        </w:rPr>
        <w:t>You want to talk to someone besides the research team.</w:t>
      </w:r>
    </w:p>
    <w:p w14:paraId="0D83AFAE" w14:textId="77777777" w:rsidR="00017733" w:rsidRPr="00C44AFD" w:rsidRDefault="00017733" w:rsidP="00F91E7F">
      <w:pPr>
        <w:pStyle w:val="Bullet"/>
        <w:rPr>
          <w:rFonts w:ascii="Arial" w:hAnsi="Arial" w:cs="Arial"/>
          <w:sz w:val="22"/>
          <w:szCs w:val="22"/>
        </w:rPr>
      </w:pPr>
      <w:r w:rsidRPr="00C44AFD">
        <w:rPr>
          <w:rFonts w:ascii="Arial" w:hAnsi="Arial" w:cs="Arial"/>
          <w:sz w:val="22"/>
          <w:szCs w:val="22"/>
        </w:rPr>
        <w:t>You have questions about your rights as a research subject.</w:t>
      </w:r>
    </w:p>
    <w:p w14:paraId="0FF768C9" w14:textId="7E4EE6AC" w:rsidR="00017733" w:rsidRPr="00C44AFD" w:rsidRDefault="00017733" w:rsidP="00F91E7F">
      <w:pPr>
        <w:pStyle w:val="Bullet"/>
        <w:rPr>
          <w:rFonts w:ascii="Arial" w:hAnsi="Arial" w:cs="Arial"/>
          <w:sz w:val="22"/>
          <w:szCs w:val="22"/>
        </w:rPr>
      </w:pPr>
      <w:r w:rsidRPr="00C44AFD">
        <w:rPr>
          <w:rFonts w:ascii="Arial" w:hAnsi="Arial" w:cs="Arial"/>
          <w:sz w:val="22"/>
          <w:szCs w:val="22"/>
        </w:rPr>
        <w:t>You want to get information or provide input about this research.</w:t>
      </w:r>
    </w:p>
    <w:p w14:paraId="5FCB6CB0" w14:textId="77777777" w:rsidR="002E5558" w:rsidRPr="00C44AFD" w:rsidRDefault="002E5558" w:rsidP="00A557C1">
      <w:pPr>
        <w:rPr>
          <w:rFonts w:ascii="Arial" w:hAnsi="Arial" w:cs="Arial"/>
          <w:b/>
          <w:i/>
          <w:sz w:val="22"/>
          <w:szCs w:val="22"/>
        </w:rPr>
      </w:pPr>
    </w:p>
    <w:p w14:paraId="6424E886" w14:textId="555CAFA7" w:rsidR="008336CB" w:rsidRPr="00C44AFD" w:rsidRDefault="008336CB" w:rsidP="00A557C1">
      <w:pPr>
        <w:rPr>
          <w:rFonts w:ascii="Arial" w:hAnsi="Arial" w:cs="Arial"/>
          <w:b/>
          <w:i/>
          <w:sz w:val="22"/>
          <w:szCs w:val="22"/>
        </w:rPr>
      </w:pPr>
      <w:r w:rsidRPr="00C44AFD">
        <w:rPr>
          <w:rFonts w:ascii="Arial" w:hAnsi="Arial" w:cs="Arial"/>
          <w:b/>
          <w:i/>
          <w:sz w:val="22"/>
          <w:szCs w:val="22"/>
        </w:rPr>
        <w:t>Signatures</w:t>
      </w:r>
    </w:p>
    <w:p w14:paraId="6109A59A" w14:textId="1747BAE3" w:rsidR="00557127" w:rsidRPr="00C44AFD" w:rsidRDefault="00557127" w:rsidP="00F91E7F">
      <w:pPr>
        <w:pStyle w:val="BodyText"/>
        <w:spacing w:after="0"/>
        <w:rPr>
          <w:rFonts w:ascii="Arial" w:hAnsi="Arial" w:cs="Arial"/>
          <w:sz w:val="22"/>
          <w:szCs w:val="22"/>
        </w:rPr>
      </w:pPr>
      <w:r w:rsidRPr="00C44AFD">
        <w:rPr>
          <w:rFonts w:ascii="Arial" w:hAnsi="Arial" w:cs="Arial"/>
          <w:sz w:val="22"/>
          <w:szCs w:val="22"/>
        </w:rPr>
        <w:t>Your signature documents your permission to take part in this research.</w:t>
      </w:r>
    </w:p>
    <w:p w14:paraId="15AE2A4D" w14:textId="43DCB1B1" w:rsidR="00557127" w:rsidRPr="00C44AFD" w:rsidRDefault="00557127" w:rsidP="00F91E7F">
      <w:pPr>
        <w:pStyle w:val="BodyText"/>
        <w:spacing w:after="0"/>
        <w:rPr>
          <w:rFonts w:ascii="Arial" w:hAnsi="Arial" w:cs="Arial"/>
          <w:sz w:val="22"/>
          <w:szCs w:val="22"/>
        </w:rPr>
      </w:pPr>
    </w:p>
    <w:p w14:paraId="33B8E7EE" w14:textId="3C0246F2" w:rsidR="00557127" w:rsidRPr="00C44AFD" w:rsidRDefault="00D047DF" w:rsidP="00F91E7F">
      <w:pPr>
        <w:pStyle w:val="BodyText"/>
        <w:spacing w:before="120"/>
        <w:rPr>
          <w:rFonts w:ascii="Arial" w:hAnsi="Arial" w:cs="Arial"/>
          <w:sz w:val="22"/>
          <w:szCs w:val="22"/>
          <w:u w:val="single"/>
        </w:rPr>
      </w:pPr>
      <w:r w:rsidRPr="00C44AFD">
        <w:rPr>
          <w:rFonts w:ascii="Arial" w:hAnsi="Arial" w:cs="Arial"/>
          <w:sz w:val="22"/>
          <w:szCs w:val="22"/>
          <w:u w:val="single"/>
        </w:rPr>
        <w:tab/>
      </w:r>
      <w:r w:rsidRPr="00C44AFD">
        <w:rPr>
          <w:rFonts w:ascii="Arial" w:hAnsi="Arial" w:cs="Arial"/>
          <w:sz w:val="22"/>
          <w:szCs w:val="22"/>
          <w:u w:val="single"/>
        </w:rPr>
        <w:tab/>
      </w:r>
      <w:r w:rsidRPr="00C44AFD">
        <w:rPr>
          <w:rFonts w:ascii="Arial" w:hAnsi="Arial" w:cs="Arial"/>
          <w:sz w:val="22"/>
          <w:szCs w:val="22"/>
          <w:u w:val="single"/>
        </w:rPr>
        <w:tab/>
      </w:r>
      <w:r w:rsidRPr="00C44AFD">
        <w:rPr>
          <w:rFonts w:ascii="Arial" w:hAnsi="Arial" w:cs="Arial"/>
          <w:sz w:val="22"/>
          <w:szCs w:val="22"/>
          <w:u w:val="single"/>
        </w:rPr>
        <w:tab/>
      </w:r>
      <w:r w:rsidRPr="00C44AFD">
        <w:rPr>
          <w:rFonts w:ascii="Arial" w:hAnsi="Arial" w:cs="Arial"/>
          <w:sz w:val="22"/>
          <w:szCs w:val="22"/>
          <w:u w:val="single"/>
        </w:rPr>
        <w:tab/>
      </w:r>
      <w:r w:rsidRPr="00C44AFD">
        <w:rPr>
          <w:rFonts w:ascii="Arial" w:hAnsi="Arial" w:cs="Arial"/>
          <w:sz w:val="22"/>
          <w:szCs w:val="22"/>
          <w:u w:val="single"/>
        </w:rPr>
        <w:tab/>
      </w:r>
      <w:r w:rsidR="008336CB" w:rsidRPr="00C44AFD">
        <w:rPr>
          <w:rFonts w:ascii="Arial" w:hAnsi="Arial" w:cs="Arial"/>
          <w:sz w:val="22"/>
          <w:szCs w:val="22"/>
          <w:u w:val="single"/>
        </w:rPr>
        <w:tab/>
      </w:r>
      <w:r w:rsidR="00643CC7" w:rsidRPr="00C44AFD">
        <w:rPr>
          <w:rFonts w:ascii="Arial" w:hAnsi="Arial" w:cs="Arial"/>
          <w:sz w:val="22"/>
          <w:szCs w:val="22"/>
          <w:u w:val="single"/>
        </w:rPr>
        <w:tab/>
      </w:r>
      <w:r w:rsidR="00643CC7" w:rsidRPr="00C44AFD">
        <w:rPr>
          <w:rFonts w:ascii="Arial" w:hAnsi="Arial" w:cs="Arial"/>
          <w:sz w:val="22"/>
          <w:szCs w:val="22"/>
          <w:u w:val="single"/>
        </w:rPr>
        <w:tab/>
      </w:r>
      <w:r w:rsidR="00643CC7" w:rsidRPr="00C44AFD">
        <w:rPr>
          <w:rFonts w:ascii="Arial" w:hAnsi="Arial" w:cs="Arial"/>
          <w:sz w:val="22"/>
          <w:szCs w:val="22"/>
          <w:u w:val="single"/>
        </w:rPr>
        <w:tab/>
      </w:r>
      <w:r w:rsidRPr="00C44AFD">
        <w:rPr>
          <w:rFonts w:ascii="Arial" w:hAnsi="Arial" w:cs="Arial"/>
          <w:sz w:val="22"/>
          <w:szCs w:val="22"/>
          <w:u w:val="single"/>
        </w:rPr>
        <w:tab/>
      </w:r>
      <w:r w:rsidRPr="00C44AFD">
        <w:rPr>
          <w:rFonts w:ascii="Arial" w:hAnsi="Arial" w:cs="Arial"/>
          <w:sz w:val="22"/>
          <w:szCs w:val="22"/>
          <w:u w:val="single"/>
        </w:rPr>
        <w:tab/>
      </w:r>
      <w:r w:rsidRPr="00C44AFD">
        <w:rPr>
          <w:rFonts w:ascii="Arial" w:hAnsi="Arial" w:cs="Arial"/>
          <w:sz w:val="22"/>
          <w:szCs w:val="22"/>
          <w:u w:val="single"/>
        </w:rPr>
        <w:tab/>
      </w:r>
    </w:p>
    <w:p w14:paraId="06DEAE78" w14:textId="0824E965" w:rsidR="00557127" w:rsidRPr="00C44AFD" w:rsidRDefault="00557127" w:rsidP="00F91E7F">
      <w:pPr>
        <w:pStyle w:val="BodyText"/>
        <w:spacing w:before="120"/>
        <w:rPr>
          <w:rFonts w:ascii="Arial" w:hAnsi="Arial" w:cs="Arial"/>
          <w:sz w:val="22"/>
          <w:szCs w:val="22"/>
        </w:rPr>
      </w:pPr>
      <w:r w:rsidRPr="00C44AFD">
        <w:rPr>
          <w:rFonts w:ascii="Arial" w:hAnsi="Arial" w:cs="Arial"/>
          <w:sz w:val="22"/>
          <w:szCs w:val="22"/>
        </w:rPr>
        <w:t>Signature of subject</w:t>
      </w:r>
      <w:r w:rsidRPr="00C44AFD">
        <w:rPr>
          <w:rFonts w:ascii="Arial" w:hAnsi="Arial" w:cs="Arial"/>
          <w:sz w:val="22"/>
          <w:szCs w:val="22"/>
        </w:rPr>
        <w:tab/>
      </w:r>
      <w:r w:rsidRPr="00C44AFD">
        <w:rPr>
          <w:rFonts w:ascii="Arial" w:hAnsi="Arial" w:cs="Arial"/>
          <w:sz w:val="22"/>
          <w:szCs w:val="22"/>
        </w:rPr>
        <w:tab/>
      </w:r>
      <w:r w:rsidRPr="00C44AFD">
        <w:rPr>
          <w:rFonts w:ascii="Arial" w:hAnsi="Arial" w:cs="Arial"/>
          <w:sz w:val="22"/>
          <w:szCs w:val="22"/>
        </w:rPr>
        <w:tab/>
      </w:r>
      <w:r w:rsidRPr="00C44AFD">
        <w:rPr>
          <w:rFonts w:ascii="Arial" w:hAnsi="Arial" w:cs="Arial"/>
          <w:sz w:val="22"/>
          <w:szCs w:val="22"/>
        </w:rPr>
        <w:tab/>
      </w:r>
      <w:r w:rsidRPr="00C44AFD">
        <w:rPr>
          <w:rFonts w:ascii="Arial" w:hAnsi="Arial" w:cs="Arial"/>
          <w:sz w:val="22"/>
          <w:szCs w:val="22"/>
        </w:rPr>
        <w:tab/>
      </w:r>
      <w:r w:rsidRPr="00C44AFD">
        <w:rPr>
          <w:rFonts w:ascii="Arial" w:hAnsi="Arial" w:cs="Arial"/>
          <w:sz w:val="22"/>
          <w:szCs w:val="22"/>
        </w:rPr>
        <w:tab/>
      </w:r>
      <w:r w:rsidR="008336CB" w:rsidRPr="00C44AFD">
        <w:rPr>
          <w:rFonts w:ascii="Arial" w:hAnsi="Arial" w:cs="Arial"/>
          <w:sz w:val="22"/>
          <w:szCs w:val="22"/>
        </w:rPr>
        <w:tab/>
      </w:r>
      <w:r w:rsidR="00643CC7" w:rsidRPr="00C44AFD">
        <w:rPr>
          <w:rFonts w:ascii="Arial" w:hAnsi="Arial" w:cs="Arial"/>
          <w:sz w:val="22"/>
          <w:szCs w:val="22"/>
        </w:rPr>
        <w:tab/>
      </w:r>
      <w:r w:rsidRPr="00C44AFD">
        <w:rPr>
          <w:rFonts w:ascii="Arial" w:hAnsi="Arial" w:cs="Arial"/>
          <w:sz w:val="22"/>
          <w:szCs w:val="22"/>
        </w:rPr>
        <w:t>Date</w:t>
      </w:r>
    </w:p>
    <w:p w14:paraId="73CA6523" w14:textId="2D66B423" w:rsidR="00557127" w:rsidRPr="00C44AFD" w:rsidRDefault="00D047DF" w:rsidP="00F91E7F">
      <w:pPr>
        <w:pStyle w:val="BodyText"/>
        <w:spacing w:before="120"/>
        <w:rPr>
          <w:rFonts w:ascii="Arial" w:hAnsi="Arial" w:cs="Arial"/>
          <w:sz w:val="22"/>
          <w:szCs w:val="22"/>
          <w:u w:val="single"/>
        </w:rPr>
      </w:pPr>
      <w:r w:rsidRPr="00C44AFD">
        <w:rPr>
          <w:rFonts w:ascii="Arial" w:hAnsi="Arial" w:cs="Arial"/>
          <w:sz w:val="22"/>
          <w:szCs w:val="22"/>
          <w:u w:val="single"/>
        </w:rPr>
        <w:tab/>
      </w:r>
      <w:r w:rsidRPr="00C44AFD">
        <w:rPr>
          <w:rFonts w:ascii="Arial" w:hAnsi="Arial" w:cs="Arial"/>
          <w:sz w:val="22"/>
          <w:szCs w:val="22"/>
          <w:u w:val="single"/>
        </w:rPr>
        <w:tab/>
      </w:r>
      <w:r w:rsidRPr="00C44AFD">
        <w:rPr>
          <w:rFonts w:ascii="Arial" w:hAnsi="Arial" w:cs="Arial"/>
          <w:sz w:val="22"/>
          <w:szCs w:val="22"/>
          <w:u w:val="single"/>
        </w:rPr>
        <w:tab/>
      </w:r>
      <w:r w:rsidRPr="00C44AFD">
        <w:rPr>
          <w:rFonts w:ascii="Arial" w:hAnsi="Arial" w:cs="Arial"/>
          <w:sz w:val="22"/>
          <w:szCs w:val="22"/>
          <w:u w:val="single"/>
        </w:rPr>
        <w:tab/>
      </w:r>
      <w:r w:rsidR="008336CB" w:rsidRPr="00C44AFD">
        <w:rPr>
          <w:rFonts w:ascii="Arial" w:hAnsi="Arial" w:cs="Arial"/>
          <w:sz w:val="22"/>
          <w:szCs w:val="22"/>
          <w:u w:val="single"/>
        </w:rPr>
        <w:tab/>
      </w:r>
      <w:r w:rsidRPr="00C44AFD">
        <w:rPr>
          <w:rFonts w:ascii="Arial" w:hAnsi="Arial" w:cs="Arial"/>
          <w:sz w:val="22"/>
          <w:szCs w:val="22"/>
          <w:u w:val="single"/>
        </w:rPr>
        <w:tab/>
      </w:r>
      <w:r w:rsidRPr="00C44AFD">
        <w:rPr>
          <w:rFonts w:ascii="Arial" w:hAnsi="Arial" w:cs="Arial"/>
          <w:sz w:val="22"/>
          <w:szCs w:val="22"/>
          <w:u w:val="single"/>
        </w:rPr>
        <w:tab/>
      </w:r>
    </w:p>
    <w:p w14:paraId="456FAAE8" w14:textId="77E21B82" w:rsidR="00557127" w:rsidRPr="00C44AFD" w:rsidRDefault="00401B2B" w:rsidP="00F91E7F">
      <w:pPr>
        <w:pStyle w:val="BodyText"/>
        <w:spacing w:before="120"/>
        <w:rPr>
          <w:rFonts w:ascii="Arial" w:hAnsi="Arial" w:cs="Arial"/>
          <w:sz w:val="22"/>
          <w:szCs w:val="22"/>
        </w:rPr>
      </w:pPr>
      <w:r w:rsidRPr="00C44AFD">
        <w:rPr>
          <w:rFonts w:ascii="Arial" w:hAnsi="Arial" w:cs="Arial"/>
          <w:sz w:val="22"/>
          <w:szCs w:val="22"/>
        </w:rPr>
        <w:t>Printed name of subject</w:t>
      </w:r>
      <w:r w:rsidR="00557127" w:rsidRPr="00C44AFD">
        <w:rPr>
          <w:rFonts w:ascii="Arial" w:hAnsi="Arial" w:cs="Arial"/>
          <w:sz w:val="22"/>
          <w:szCs w:val="22"/>
        </w:rPr>
        <w:tab/>
      </w:r>
    </w:p>
    <w:p w14:paraId="1ACAA8DA" w14:textId="5193482C" w:rsidR="00557127" w:rsidRPr="00C44AFD" w:rsidRDefault="00D047DF" w:rsidP="00F91E7F">
      <w:pPr>
        <w:pStyle w:val="BodyText"/>
        <w:spacing w:before="120"/>
        <w:rPr>
          <w:rFonts w:ascii="Arial" w:hAnsi="Arial" w:cs="Arial"/>
          <w:sz w:val="22"/>
          <w:szCs w:val="22"/>
          <w:u w:val="single"/>
        </w:rPr>
      </w:pPr>
      <w:r w:rsidRPr="00C44AFD">
        <w:rPr>
          <w:rFonts w:ascii="Arial" w:hAnsi="Arial" w:cs="Arial"/>
          <w:sz w:val="22"/>
          <w:szCs w:val="22"/>
          <w:u w:val="single"/>
        </w:rPr>
        <w:tab/>
      </w:r>
      <w:r w:rsidRPr="00C44AFD">
        <w:rPr>
          <w:rFonts w:ascii="Arial" w:hAnsi="Arial" w:cs="Arial"/>
          <w:sz w:val="22"/>
          <w:szCs w:val="22"/>
          <w:u w:val="single"/>
        </w:rPr>
        <w:tab/>
      </w:r>
      <w:r w:rsidRPr="00C44AFD">
        <w:rPr>
          <w:rFonts w:ascii="Arial" w:hAnsi="Arial" w:cs="Arial"/>
          <w:sz w:val="22"/>
          <w:szCs w:val="22"/>
          <w:u w:val="single"/>
        </w:rPr>
        <w:tab/>
      </w:r>
      <w:r w:rsidRPr="00C44AFD">
        <w:rPr>
          <w:rFonts w:ascii="Arial" w:hAnsi="Arial" w:cs="Arial"/>
          <w:sz w:val="22"/>
          <w:szCs w:val="22"/>
          <w:u w:val="single"/>
        </w:rPr>
        <w:tab/>
      </w:r>
      <w:r w:rsidR="008336CB" w:rsidRPr="00C44AFD">
        <w:rPr>
          <w:rFonts w:ascii="Arial" w:hAnsi="Arial" w:cs="Arial"/>
          <w:sz w:val="22"/>
          <w:szCs w:val="22"/>
          <w:u w:val="single"/>
        </w:rPr>
        <w:tab/>
      </w:r>
      <w:r w:rsidRPr="00C44AFD">
        <w:rPr>
          <w:rFonts w:ascii="Arial" w:hAnsi="Arial" w:cs="Arial"/>
          <w:sz w:val="22"/>
          <w:szCs w:val="22"/>
          <w:u w:val="single"/>
        </w:rPr>
        <w:tab/>
      </w:r>
      <w:r w:rsidRPr="00C44AFD">
        <w:rPr>
          <w:rFonts w:ascii="Arial" w:hAnsi="Arial" w:cs="Arial"/>
          <w:sz w:val="22"/>
          <w:szCs w:val="22"/>
          <w:u w:val="single"/>
        </w:rPr>
        <w:tab/>
      </w:r>
      <w:r w:rsidR="00643CC7" w:rsidRPr="00C44AFD">
        <w:rPr>
          <w:rFonts w:ascii="Arial" w:hAnsi="Arial" w:cs="Arial"/>
          <w:sz w:val="22"/>
          <w:szCs w:val="22"/>
          <w:u w:val="single"/>
        </w:rPr>
        <w:tab/>
      </w:r>
      <w:r w:rsidR="00643CC7" w:rsidRPr="00C44AFD">
        <w:rPr>
          <w:rFonts w:ascii="Arial" w:hAnsi="Arial" w:cs="Arial"/>
          <w:sz w:val="22"/>
          <w:szCs w:val="22"/>
          <w:u w:val="single"/>
        </w:rPr>
        <w:tab/>
      </w:r>
      <w:r w:rsidR="00643CC7" w:rsidRPr="00C44AFD">
        <w:rPr>
          <w:rFonts w:ascii="Arial" w:hAnsi="Arial" w:cs="Arial"/>
          <w:sz w:val="22"/>
          <w:szCs w:val="22"/>
          <w:u w:val="single"/>
        </w:rPr>
        <w:tab/>
      </w:r>
      <w:r w:rsidRPr="00C44AFD">
        <w:rPr>
          <w:rFonts w:ascii="Arial" w:hAnsi="Arial" w:cs="Arial"/>
          <w:sz w:val="22"/>
          <w:szCs w:val="22"/>
          <w:u w:val="single"/>
        </w:rPr>
        <w:tab/>
      </w:r>
      <w:r w:rsidRPr="00C44AFD">
        <w:rPr>
          <w:rFonts w:ascii="Arial" w:hAnsi="Arial" w:cs="Arial"/>
          <w:sz w:val="22"/>
          <w:szCs w:val="22"/>
          <w:u w:val="single"/>
        </w:rPr>
        <w:tab/>
      </w:r>
      <w:r w:rsidRPr="00C44AFD">
        <w:rPr>
          <w:rFonts w:ascii="Arial" w:hAnsi="Arial" w:cs="Arial"/>
          <w:sz w:val="22"/>
          <w:szCs w:val="22"/>
          <w:u w:val="single"/>
        </w:rPr>
        <w:tab/>
      </w:r>
    </w:p>
    <w:p w14:paraId="1C4877ED" w14:textId="7A20BED9" w:rsidR="00C73329" w:rsidRPr="00C44AFD" w:rsidRDefault="00C73329" w:rsidP="00F91E7F">
      <w:pPr>
        <w:pStyle w:val="BodyText"/>
        <w:spacing w:before="120"/>
        <w:rPr>
          <w:rFonts w:ascii="Arial" w:hAnsi="Arial" w:cs="Arial"/>
          <w:sz w:val="22"/>
          <w:szCs w:val="22"/>
        </w:rPr>
      </w:pPr>
      <w:r w:rsidRPr="00C44AFD">
        <w:rPr>
          <w:rFonts w:ascii="Arial" w:hAnsi="Arial" w:cs="Arial"/>
          <w:sz w:val="22"/>
          <w:szCs w:val="22"/>
        </w:rPr>
        <w:t xml:space="preserve">Signature of person obtaining consent </w:t>
      </w:r>
      <w:r w:rsidRPr="00C44AFD">
        <w:rPr>
          <w:rFonts w:ascii="Arial" w:hAnsi="Arial" w:cs="Arial"/>
          <w:sz w:val="22"/>
          <w:szCs w:val="22"/>
        </w:rPr>
        <w:tab/>
      </w:r>
      <w:r w:rsidRPr="00C44AFD">
        <w:rPr>
          <w:rFonts w:ascii="Arial" w:hAnsi="Arial" w:cs="Arial"/>
          <w:sz w:val="22"/>
          <w:szCs w:val="22"/>
        </w:rPr>
        <w:tab/>
      </w:r>
      <w:r w:rsidRPr="00C44AFD">
        <w:rPr>
          <w:rFonts w:ascii="Arial" w:hAnsi="Arial" w:cs="Arial"/>
          <w:sz w:val="22"/>
          <w:szCs w:val="22"/>
        </w:rPr>
        <w:tab/>
      </w:r>
      <w:r w:rsidR="008336CB" w:rsidRPr="00C44AFD">
        <w:rPr>
          <w:rFonts w:ascii="Arial" w:hAnsi="Arial" w:cs="Arial"/>
          <w:sz w:val="22"/>
          <w:szCs w:val="22"/>
        </w:rPr>
        <w:tab/>
      </w:r>
      <w:r w:rsidR="00643CC7" w:rsidRPr="00C44AFD">
        <w:rPr>
          <w:rFonts w:ascii="Arial" w:hAnsi="Arial" w:cs="Arial"/>
          <w:sz w:val="22"/>
          <w:szCs w:val="22"/>
        </w:rPr>
        <w:tab/>
      </w:r>
      <w:r w:rsidRPr="00C44AFD">
        <w:rPr>
          <w:rFonts w:ascii="Arial" w:hAnsi="Arial" w:cs="Arial"/>
          <w:sz w:val="22"/>
          <w:szCs w:val="22"/>
        </w:rPr>
        <w:t>Date</w:t>
      </w:r>
    </w:p>
    <w:p w14:paraId="51DA24A4" w14:textId="5398703C" w:rsidR="00D047DF" w:rsidRPr="00C44AFD" w:rsidRDefault="00D047DF" w:rsidP="00F91E7F">
      <w:pPr>
        <w:pStyle w:val="BodyText"/>
        <w:spacing w:before="120"/>
        <w:rPr>
          <w:rFonts w:ascii="Arial" w:hAnsi="Arial" w:cs="Arial"/>
          <w:sz w:val="22"/>
          <w:szCs w:val="22"/>
          <w:u w:val="single"/>
        </w:rPr>
      </w:pPr>
      <w:r w:rsidRPr="00C44AFD">
        <w:rPr>
          <w:rFonts w:ascii="Arial" w:hAnsi="Arial" w:cs="Arial"/>
          <w:sz w:val="22"/>
          <w:szCs w:val="22"/>
          <w:u w:val="single"/>
        </w:rPr>
        <w:tab/>
      </w:r>
      <w:r w:rsidRPr="00C44AFD">
        <w:rPr>
          <w:rFonts w:ascii="Arial" w:hAnsi="Arial" w:cs="Arial"/>
          <w:sz w:val="22"/>
          <w:szCs w:val="22"/>
          <w:u w:val="single"/>
        </w:rPr>
        <w:tab/>
      </w:r>
      <w:r w:rsidRPr="00C44AFD">
        <w:rPr>
          <w:rFonts w:ascii="Arial" w:hAnsi="Arial" w:cs="Arial"/>
          <w:sz w:val="22"/>
          <w:szCs w:val="22"/>
          <w:u w:val="single"/>
        </w:rPr>
        <w:tab/>
      </w:r>
      <w:r w:rsidRPr="00C44AFD">
        <w:rPr>
          <w:rFonts w:ascii="Arial" w:hAnsi="Arial" w:cs="Arial"/>
          <w:sz w:val="22"/>
          <w:szCs w:val="22"/>
          <w:u w:val="single"/>
        </w:rPr>
        <w:tab/>
      </w:r>
      <w:r w:rsidR="008336CB" w:rsidRPr="00C44AFD">
        <w:rPr>
          <w:rFonts w:ascii="Arial" w:hAnsi="Arial" w:cs="Arial"/>
          <w:sz w:val="22"/>
          <w:szCs w:val="22"/>
          <w:u w:val="single"/>
        </w:rPr>
        <w:tab/>
      </w:r>
      <w:r w:rsidRPr="00C44AFD">
        <w:rPr>
          <w:rFonts w:ascii="Arial" w:hAnsi="Arial" w:cs="Arial"/>
          <w:sz w:val="22"/>
          <w:szCs w:val="22"/>
          <w:u w:val="single"/>
        </w:rPr>
        <w:tab/>
      </w:r>
      <w:r w:rsidRPr="00C44AFD">
        <w:rPr>
          <w:rFonts w:ascii="Arial" w:hAnsi="Arial" w:cs="Arial"/>
          <w:sz w:val="22"/>
          <w:szCs w:val="22"/>
          <w:u w:val="single"/>
        </w:rPr>
        <w:tab/>
      </w:r>
    </w:p>
    <w:p w14:paraId="67173687" w14:textId="55BD14F7" w:rsidR="00C73329" w:rsidRPr="00C44AFD" w:rsidRDefault="00C73329" w:rsidP="00F91E7F">
      <w:pPr>
        <w:pStyle w:val="BodyText"/>
        <w:spacing w:before="120"/>
        <w:rPr>
          <w:rFonts w:ascii="Arial" w:hAnsi="Arial" w:cs="Arial"/>
          <w:sz w:val="22"/>
          <w:szCs w:val="22"/>
        </w:rPr>
      </w:pPr>
      <w:r w:rsidRPr="00C44AFD">
        <w:rPr>
          <w:rFonts w:ascii="Arial" w:hAnsi="Arial" w:cs="Arial"/>
          <w:sz w:val="22"/>
          <w:szCs w:val="22"/>
        </w:rPr>
        <w:t>Printed name of person obtaining consent</w:t>
      </w:r>
    </w:p>
    <w:p w14:paraId="562E5C81" w14:textId="77777777" w:rsidR="00C73329" w:rsidRPr="00C44AFD" w:rsidRDefault="00C73329" w:rsidP="00F91E7F">
      <w:pPr>
        <w:pStyle w:val="BodyText"/>
        <w:spacing w:after="0"/>
        <w:rPr>
          <w:rFonts w:ascii="Arial" w:hAnsi="Arial" w:cs="Arial"/>
          <w:sz w:val="22"/>
          <w:szCs w:val="22"/>
        </w:rPr>
      </w:pPr>
    </w:p>
    <w:p w14:paraId="57772DFB" w14:textId="6ED436C6" w:rsidR="00A557C1" w:rsidRPr="00C44AFD" w:rsidRDefault="00A557C1">
      <w:pPr>
        <w:autoSpaceDE/>
        <w:autoSpaceDN/>
        <w:spacing w:after="0"/>
        <w:rPr>
          <w:rFonts w:ascii="Arial" w:hAnsi="Arial" w:cs="Arial"/>
          <w:iCs/>
          <w:sz w:val="22"/>
          <w:szCs w:val="22"/>
        </w:rPr>
      </w:pPr>
    </w:p>
    <w:sectPr w:rsidR="00A557C1" w:rsidRPr="00C44AFD" w:rsidSect="00C44AFD">
      <w:headerReference w:type="default" r:id="rId9"/>
      <w:footerReference w:type="default" r:id="rId10"/>
      <w:headerReference w:type="first" r:id="rId11"/>
      <w:footerReference w:type="first" r:id="rId12"/>
      <w:pgSz w:w="12240" w:h="15840" w:code="1"/>
      <w:pgMar w:top="1440" w:right="1296" w:bottom="1440" w:left="1296" w:header="720" w:footer="64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4B703" w14:textId="77777777" w:rsidR="0081512A" w:rsidRDefault="0081512A">
      <w:r>
        <w:separator/>
      </w:r>
    </w:p>
  </w:endnote>
  <w:endnote w:type="continuationSeparator" w:id="0">
    <w:p w14:paraId="499F042D" w14:textId="77777777" w:rsidR="0081512A" w:rsidRDefault="00815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02987" w14:textId="016F85AB" w:rsidR="000B3449" w:rsidRDefault="000B3449" w:rsidP="0016236B">
    <w:pPr>
      <w:pStyle w:val="Footer"/>
      <w:tabs>
        <w:tab w:val="clear" w:pos="8640"/>
        <w:tab w:val="right" w:pos="9900"/>
      </w:tabs>
      <w:rPr>
        <w:rFonts w:ascii="Times New Roman" w:hAnsi="Times New Roman" w:cs="Times New Roman"/>
        <w:sz w:val="16"/>
        <w:szCs w:val="16"/>
      </w:rPr>
    </w:pPr>
  </w:p>
  <w:tbl>
    <w:tblPr>
      <w:tblW w:w="0" w:type="auto"/>
      <w:jc w:val="right"/>
      <w:tblBorders>
        <w:insideV w:val="single" w:sz="2" w:space="0" w:color="auto"/>
      </w:tblBorders>
      <w:tblLook w:val="01E0" w:firstRow="1" w:lastRow="1" w:firstColumn="1" w:lastColumn="1" w:noHBand="0" w:noVBand="0"/>
    </w:tblPr>
    <w:tblGrid>
      <w:gridCol w:w="1621"/>
    </w:tblGrid>
    <w:tr w:rsidR="000B3449" w:rsidRPr="00504D22" w14:paraId="1C83ECDA" w14:textId="77777777" w:rsidTr="001A57B6">
      <w:trPr>
        <w:trHeight w:hRule="exact" w:val="288"/>
        <w:jc w:val="right"/>
      </w:trPr>
      <w:tc>
        <w:tcPr>
          <w:tcW w:w="0" w:type="auto"/>
          <w:tcBorders>
            <w:top w:val="double" w:sz="4" w:space="0" w:color="auto"/>
            <w:left w:val="double" w:sz="4" w:space="0" w:color="auto"/>
            <w:bottom w:val="double" w:sz="4" w:space="0" w:color="auto"/>
            <w:right w:val="double" w:sz="4" w:space="0" w:color="auto"/>
          </w:tcBorders>
          <w:shd w:val="clear" w:color="auto" w:fill="E6E6E6"/>
          <w:vAlign w:val="center"/>
        </w:tcPr>
        <w:p w14:paraId="20A607BF" w14:textId="67610F81" w:rsidR="000B3449" w:rsidRPr="001A57B6" w:rsidRDefault="00C44AFD" w:rsidP="00DF3693">
          <w:pPr>
            <w:spacing w:after="0"/>
            <w:jc w:val="center"/>
            <w:rPr>
              <w:rFonts w:ascii="Times New Roman" w:hAnsi="Times New Roman"/>
              <w:sz w:val="16"/>
              <w:szCs w:val="16"/>
            </w:rPr>
          </w:pPr>
          <w:r>
            <w:rPr>
              <w:rFonts w:ascii="Times New Roman" w:hAnsi="Times New Roman"/>
              <w:sz w:val="16"/>
              <w:szCs w:val="16"/>
            </w:rPr>
            <w:t>2 January 2018</w:t>
          </w:r>
        </w:p>
      </w:tc>
    </w:tr>
    <w:tr w:rsidR="000B3449" w:rsidRPr="00CB3245" w14:paraId="140FA287" w14:textId="77777777" w:rsidTr="001A57B6">
      <w:trPr>
        <w:jc w:val="right"/>
      </w:trPr>
      <w:tc>
        <w:tcPr>
          <w:tcW w:w="0" w:type="auto"/>
          <w:tcBorders>
            <w:top w:val="single" w:sz="12" w:space="0" w:color="auto"/>
            <w:left w:val="nil"/>
            <w:bottom w:val="nil"/>
          </w:tcBorders>
        </w:tcPr>
        <w:p w14:paraId="0C221F18" w14:textId="77777777" w:rsidR="000B3449" w:rsidRPr="00CB3245" w:rsidRDefault="000B3449" w:rsidP="00DF3693">
          <w:pPr>
            <w:spacing w:after="0"/>
            <w:jc w:val="center"/>
            <w:rPr>
              <w:rFonts w:ascii="Arial" w:hAnsi="Arial" w:cs="Arial"/>
              <w:b/>
              <w:sz w:val="16"/>
              <w:szCs w:val="16"/>
            </w:rPr>
          </w:pPr>
          <w:r w:rsidRPr="00CB3245">
            <w:rPr>
              <w:rFonts w:ascii="Arial" w:hAnsi="Arial" w:cs="Arial"/>
              <w:b/>
              <w:sz w:val="16"/>
              <w:szCs w:val="16"/>
            </w:rPr>
            <w:t>IRB Approval Date</w:t>
          </w:r>
        </w:p>
      </w:tc>
    </w:tr>
  </w:tbl>
  <w:p w14:paraId="610A11A6" w14:textId="31DE3549" w:rsidR="000B3449" w:rsidRPr="00CB3245" w:rsidRDefault="000B3449" w:rsidP="001A57B6">
    <w:pPr>
      <w:pStyle w:val="Footer"/>
      <w:tabs>
        <w:tab w:val="clear" w:pos="8640"/>
        <w:tab w:val="right" w:pos="9900"/>
      </w:tabs>
      <w:jc w:val="right"/>
      <w:rPr>
        <w:rFonts w:ascii="Arial" w:hAnsi="Arial" w:cs="Arial"/>
        <w:b w:val="0"/>
        <w:sz w:val="16"/>
        <w:szCs w:val="16"/>
      </w:rPr>
    </w:pPr>
    <w:r w:rsidRPr="00CB3245">
      <w:rPr>
        <w:rFonts w:ascii="Arial" w:hAnsi="Arial" w:cs="Arial"/>
        <w:b w:val="0"/>
        <w:sz w:val="16"/>
        <w:szCs w:val="16"/>
      </w:rPr>
      <w:t xml:space="preserve">IRB Document Revision Date: </w:t>
    </w:r>
    <w:r w:rsidR="0032413C">
      <w:rPr>
        <w:rFonts w:ascii="Arial" w:hAnsi="Arial" w:cs="Arial"/>
        <w:b w:val="0"/>
        <w:sz w:val="16"/>
        <w:szCs w:val="16"/>
      </w:rPr>
      <w:t>August 25, 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868DB" w14:textId="78ABD162" w:rsidR="000B3449" w:rsidRDefault="000B3449" w:rsidP="001A57B6">
    <w:pPr>
      <w:pStyle w:val="Footer"/>
      <w:tabs>
        <w:tab w:val="clear" w:pos="8640"/>
        <w:tab w:val="right" w:pos="9900"/>
      </w:tabs>
      <w:jc w:val="center"/>
      <w:rPr>
        <w:rFonts w:ascii="Times New Roman" w:hAnsi="Times New Roman" w:cs="Times New Roman"/>
        <w:sz w:val="16"/>
        <w:szCs w:val="16"/>
      </w:rPr>
    </w:pPr>
  </w:p>
  <w:p w14:paraId="728C8726" w14:textId="7432F827" w:rsidR="00C44AFD" w:rsidRDefault="00C44AFD" w:rsidP="001A57B6">
    <w:pPr>
      <w:pStyle w:val="Footer"/>
      <w:tabs>
        <w:tab w:val="clear" w:pos="8640"/>
        <w:tab w:val="right" w:pos="9900"/>
      </w:tabs>
      <w:jc w:val="center"/>
      <w:rPr>
        <w:rFonts w:ascii="Times New Roman" w:hAnsi="Times New Roman" w:cs="Times New Roman"/>
        <w:sz w:val="16"/>
        <w:szCs w:val="16"/>
      </w:rPr>
    </w:pPr>
  </w:p>
  <w:p w14:paraId="6266D612" w14:textId="77777777" w:rsidR="00C44AFD" w:rsidRPr="00504D22" w:rsidRDefault="00C44AFD" w:rsidP="001A57B6">
    <w:pPr>
      <w:pStyle w:val="Footer"/>
      <w:tabs>
        <w:tab w:val="clear" w:pos="8640"/>
        <w:tab w:val="right" w:pos="9900"/>
      </w:tabs>
      <w:jc w:val="center"/>
      <w:rPr>
        <w:rFonts w:ascii="Times New Roman" w:hAnsi="Times New Roman" w:cs="Times New Roman"/>
        <w:sz w:val="16"/>
        <w:szCs w:val="16"/>
      </w:rPr>
    </w:pPr>
  </w:p>
  <w:tbl>
    <w:tblPr>
      <w:tblW w:w="1128" w:type="pct"/>
      <w:jc w:val="right"/>
      <w:tblBorders>
        <w:insideV w:val="single" w:sz="2" w:space="0" w:color="auto"/>
      </w:tblBorders>
      <w:tblLook w:val="01E0" w:firstRow="1" w:lastRow="1" w:firstColumn="1" w:lastColumn="1" w:noHBand="0" w:noVBand="0"/>
    </w:tblPr>
    <w:tblGrid>
      <w:gridCol w:w="2170"/>
    </w:tblGrid>
    <w:tr w:rsidR="000B3449" w:rsidRPr="00504D22" w14:paraId="273CD321" w14:textId="77777777" w:rsidTr="00CB3245">
      <w:trPr>
        <w:trHeight w:hRule="exact" w:val="504"/>
        <w:jc w:val="right"/>
      </w:trPr>
      <w:tc>
        <w:tcPr>
          <w:tcW w:w="2235" w:type="dxa"/>
          <w:tcBorders>
            <w:top w:val="double" w:sz="4" w:space="0" w:color="auto"/>
            <w:left w:val="double" w:sz="4" w:space="0" w:color="auto"/>
            <w:bottom w:val="double" w:sz="4" w:space="0" w:color="auto"/>
            <w:right w:val="double" w:sz="4" w:space="0" w:color="auto"/>
          </w:tcBorders>
          <w:shd w:val="clear" w:color="auto" w:fill="E6E6E6"/>
          <w:vAlign w:val="center"/>
        </w:tcPr>
        <w:p w14:paraId="4AFB56C6" w14:textId="4F3AE60C" w:rsidR="000B3449" w:rsidRPr="00504D22" w:rsidRDefault="00C44AFD" w:rsidP="003501C4">
          <w:pPr>
            <w:spacing w:after="0"/>
            <w:jc w:val="center"/>
            <w:rPr>
              <w:rFonts w:ascii="Times New Roman" w:hAnsi="Times New Roman"/>
            </w:rPr>
          </w:pPr>
          <w:r>
            <w:rPr>
              <w:rFonts w:ascii="Times New Roman" w:hAnsi="Times New Roman"/>
            </w:rPr>
            <w:t>2 January 2018</w:t>
          </w:r>
        </w:p>
      </w:tc>
    </w:tr>
    <w:tr w:rsidR="000B3449" w:rsidRPr="00CB3245" w14:paraId="38707F23" w14:textId="77777777" w:rsidTr="00CB3245">
      <w:trPr>
        <w:jc w:val="right"/>
      </w:trPr>
      <w:tc>
        <w:tcPr>
          <w:tcW w:w="2235" w:type="dxa"/>
          <w:tcBorders>
            <w:top w:val="single" w:sz="12" w:space="0" w:color="auto"/>
            <w:left w:val="nil"/>
            <w:bottom w:val="nil"/>
          </w:tcBorders>
        </w:tcPr>
        <w:p w14:paraId="637C73B9" w14:textId="77777777" w:rsidR="000B3449" w:rsidRPr="00CB3245" w:rsidRDefault="000B3449" w:rsidP="003501C4">
          <w:pPr>
            <w:spacing w:after="0"/>
            <w:jc w:val="center"/>
            <w:rPr>
              <w:rFonts w:ascii="Arial" w:hAnsi="Arial" w:cs="Arial"/>
            </w:rPr>
          </w:pPr>
          <w:r w:rsidRPr="00CB3245">
            <w:rPr>
              <w:rFonts w:ascii="Arial" w:hAnsi="Arial" w:cs="Arial"/>
            </w:rPr>
            <w:t>IRB Approval Date</w:t>
          </w:r>
        </w:p>
      </w:tc>
    </w:tr>
  </w:tbl>
  <w:p w14:paraId="4ECA3004" w14:textId="0CF1098D" w:rsidR="000B3449" w:rsidRPr="00CB3245" w:rsidRDefault="000B3449" w:rsidP="00471D7C">
    <w:pPr>
      <w:pStyle w:val="Footer"/>
      <w:tabs>
        <w:tab w:val="clear" w:pos="8640"/>
        <w:tab w:val="right" w:pos="9900"/>
      </w:tabs>
      <w:rPr>
        <w:rFonts w:ascii="Arial" w:hAnsi="Arial" w:cs="Arial"/>
        <w:b w:val="0"/>
        <w:sz w:val="16"/>
        <w:szCs w:val="16"/>
      </w:rPr>
    </w:pPr>
    <w:r w:rsidRPr="00CB3245">
      <w:rPr>
        <w:rFonts w:ascii="Arial" w:hAnsi="Arial" w:cs="Arial"/>
        <w:sz w:val="16"/>
        <w:szCs w:val="16"/>
      </w:rPr>
      <w:tab/>
    </w:r>
    <w:r w:rsidRPr="00CB3245">
      <w:rPr>
        <w:rFonts w:ascii="Arial" w:hAnsi="Arial" w:cs="Arial"/>
        <w:sz w:val="16"/>
        <w:szCs w:val="16"/>
      </w:rPr>
      <w:tab/>
    </w:r>
    <w:r w:rsidRPr="00CB3245">
      <w:rPr>
        <w:rFonts w:ascii="Arial" w:hAnsi="Arial" w:cs="Arial"/>
        <w:b w:val="0"/>
        <w:sz w:val="16"/>
        <w:szCs w:val="16"/>
      </w:rPr>
      <w:t xml:space="preserve">IRB Document Revision Date: </w:t>
    </w:r>
    <w:r w:rsidR="0032413C">
      <w:rPr>
        <w:rFonts w:ascii="Arial" w:hAnsi="Arial" w:cs="Arial"/>
        <w:b w:val="0"/>
        <w:sz w:val="16"/>
        <w:szCs w:val="16"/>
      </w:rPr>
      <w:t>August 25, 2017</w:t>
    </w:r>
  </w:p>
  <w:p w14:paraId="3DA0DC2D" w14:textId="364DF48E" w:rsidR="000B3449" w:rsidRPr="00CB3245" w:rsidRDefault="000B3449" w:rsidP="0064183D">
    <w:pPr>
      <w:pStyle w:val="Footer"/>
      <w:tabs>
        <w:tab w:val="clear" w:pos="8640"/>
        <w:tab w:val="right" w:pos="9900"/>
      </w:tabs>
      <w:jc w:val="right"/>
      <w:rPr>
        <w:rFonts w:ascii="Arial" w:hAnsi="Arial" w:cs="Arial"/>
        <w:b w:val="0"/>
        <w:sz w:val="16"/>
        <w:szCs w:val="16"/>
      </w:rPr>
    </w:pPr>
    <w:r w:rsidRPr="00CB3245">
      <w:rPr>
        <w:rFonts w:ascii="Arial" w:hAnsi="Arial" w:cs="Arial"/>
        <w:b w:val="0"/>
        <w:sz w:val="16"/>
        <w:szCs w:val="16"/>
      </w:rPr>
      <w:t>HRP-502: TEMPLATE – Consent Document v3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369A5" w14:textId="77777777" w:rsidR="0081512A" w:rsidRDefault="0081512A">
      <w:r>
        <w:separator/>
      </w:r>
    </w:p>
  </w:footnote>
  <w:footnote w:type="continuationSeparator" w:id="0">
    <w:p w14:paraId="7E5075AB" w14:textId="77777777" w:rsidR="0081512A" w:rsidRDefault="00815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F94ED" w14:textId="0D35BAF9" w:rsidR="000B3449" w:rsidRPr="00CB3245" w:rsidRDefault="000B3449" w:rsidP="00DA6FA7">
    <w:pPr>
      <w:pStyle w:val="Heading1"/>
      <w:tabs>
        <w:tab w:val="right" w:pos="9900"/>
      </w:tabs>
      <w:spacing w:after="120"/>
      <w:jc w:val="left"/>
      <w:rPr>
        <w:sz w:val="20"/>
        <w:szCs w:val="20"/>
      </w:rPr>
    </w:pPr>
    <w:r>
      <w:tab/>
    </w:r>
    <w:r w:rsidRPr="00CB3245">
      <w:rPr>
        <w:b w:val="0"/>
        <w:sz w:val="20"/>
        <w:szCs w:val="20"/>
      </w:rPr>
      <w:t xml:space="preserve">Page </w:t>
    </w:r>
    <w:r w:rsidRPr="00CB3245">
      <w:rPr>
        <w:rStyle w:val="PageNumber"/>
        <w:b w:val="0"/>
        <w:bCs w:val="0"/>
        <w:kern w:val="0"/>
        <w:sz w:val="20"/>
        <w:szCs w:val="20"/>
      </w:rPr>
      <w:fldChar w:fldCharType="begin"/>
    </w:r>
    <w:r w:rsidRPr="00CB3245">
      <w:rPr>
        <w:rStyle w:val="PageNumber"/>
        <w:b w:val="0"/>
        <w:bCs w:val="0"/>
        <w:kern w:val="0"/>
        <w:sz w:val="20"/>
        <w:szCs w:val="20"/>
      </w:rPr>
      <w:instrText xml:space="preserve"> PAGE </w:instrText>
    </w:r>
    <w:r w:rsidRPr="00CB3245">
      <w:rPr>
        <w:rStyle w:val="PageNumber"/>
        <w:b w:val="0"/>
        <w:bCs w:val="0"/>
        <w:kern w:val="0"/>
        <w:sz w:val="20"/>
        <w:szCs w:val="20"/>
      </w:rPr>
      <w:fldChar w:fldCharType="separate"/>
    </w:r>
    <w:r w:rsidR="00A72361">
      <w:rPr>
        <w:rStyle w:val="PageNumber"/>
        <w:b w:val="0"/>
        <w:bCs w:val="0"/>
        <w:noProof/>
        <w:kern w:val="0"/>
        <w:sz w:val="20"/>
        <w:szCs w:val="20"/>
      </w:rPr>
      <w:t>3</w:t>
    </w:r>
    <w:r w:rsidRPr="00CB3245">
      <w:rPr>
        <w:rStyle w:val="PageNumber"/>
        <w:b w:val="0"/>
        <w:bCs w:val="0"/>
        <w:kern w:val="0"/>
        <w:sz w:val="20"/>
        <w:szCs w:val="20"/>
      </w:rPr>
      <w:fldChar w:fldCharType="end"/>
    </w:r>
    <w:r w:rsidRPr="00CB3245">
      <w:rPr>
        <w:rStyle w:val="PageNumber"/>
        <w:b w:val="0"/>
        <w:bCs w:val="0"/>
        <w:kern w:val="0"/>
        <w:sz w:val="20"/>
        <w:szCs w:val="20"/>
      </w:rPr>
      <w:t xml:space="preserve"> of </w:t>
    </w:r>
    <w:r w:rsidRPr="00CB3245">
      <w:rPr>
        <w:rStyle w:val="PageNumber"/>
        <w:b w:val="0"/>
        <w:bCs w:val="0"/>
        <w:kern w:val="0"/>
        <w:sz w:val="20"/>
        <w:szCs w:val="20"/>
      </w:rPr>
      <w:fldChar w:fldCharType="begin"/>
    </w:r>
    <w:r w:rsidRPr="00CB3245">
      <w:rPr>
        <w:rStyle w:val="PageNumber"/>
        <w:b w:val="0"/>
        <w:bCs w:val="0"/>
        <w:kern w:val="0"/>
        <w:sz w:val="20"/>
        <w:szCs w:val="20"/>
      </w:rPr>
      <w:instrText xml:space="preserve"> NUMPAGES </w:instrText>
    </w:r>
    <w:r w:rsidRPr="00CB3245">
      <w:rPr>
        <w:rStyle w:val="PageNumber"/>
        <w:b w:val="0"/>
        <w:bCs w:val="0"/>
        <w:kern w:val="0"/>
        <w:sz w:val="20"/>
        <w:szCs w:val="20"/>
      </w:rPr>
      <w:fldChar w:fldCharType="separate"/>
    </w:r>
    <w:r w:rsidR="00A72361">
      <w:rPr>
        <w:rStyle w:val="PageNumber"/>
        <w:b w:val="0"/>
        <w:bCs w:val="0"/>
        <w:noProof/>
        <w:kern w:val="0"/>
        <w:sz w:val="20"/>
        <w:szCs w:val="20"/>
      </w:rPr>
      <w:t>3</w:t>
    </w:r>
    <w:r w:rsidRPr="00CB3245">
      <w:rPr>
        <w:rStyle w:val="PageNumber"/>
        <w:b w:val="0"/>
        <w:bCs w:val="0"/>
        <w:kern w:val="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DE5A8" w14:textId="270827A1" w:rsidR="000B3449" w:rsidRDefault="000B3449" w:rsidP="00471D7C">
    <w:pPr>
      <w:pStyle w:val="Heading1"/>
      <w:tabs>
        <w:tab w:val="right" w:pos="9900"/>
      </w:tabs>
      <w:spacing w:after="120"/>
      <w:jc w:val="left"/>
      <w:rPr>
        <w:rStyle w:val="PageNumber"/>
      </w:rPr>
    </w:pPr>
    <w:r>
      <w:rPr>
        <w:noProof/>
      </w:rPr>
      <w:drawing>
        <wp:anchor distT="0" distB="0" distL="114300" distR="114300" simplePos="0" relativeHeight="251659264" behindDoc="1" locked="0" layoutInCell="1" allowOverlap="1" wp14:anchorId="5D6380CD" wp14:editId="55E761FB">
          <wp:simplePos x="0" y="0"/>
          <wp:positionH relativeFrom="column">
            <wp:posOffset>123503</wp:posOffset>
          </wp:positionH>
          <wp:positionV relativeFrom="paragraph">
            <wp:posOffset>-290944</wp:posOffset>
          </wp:positionV>
          <wp:extent cx="2362835" cy="1122218"/>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ulder F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91275" cy="1135726"/>
                  </a:xfrm>
                  <a:prstGeom prst="rect">
                    <a:avLst/>
                  </a:prstGeom>
                </pic:spPr>
              </pic:pic>
            </a:graphicData>
          </a:graphic>
          <wp14:sizeRelH relativeFrom="page">
            <wp14:pctWidth>0</wp14:pctWidth>
          </wp14:sizeRelH>
          <wp14:sizeRelV relativeFrom="page">
            <wp14:pctHeight>0</wp14:pctHeight>
          </wp14:sizeRelV>
        </wp:anchor>
      </w:drawing>
    </w:r>
  </w:p>
  <w:p w14:paraId="103035DA" w14:textId="77777777" w:rsidR="000B3449" w:rsidRDefault="000B3449" w:rsidP="00471D7C">
    <w:pPr>
      <w:pStyle w:val="Heading1"/>
      <w:tabs>
        <w:tab w:val="right" w:pos="9900"/>
      </w:tabs>
      <w:spacing w:after="120"/>
      <w:jc w:val="left"/>
      <w:rPr>
        <w:rStyle w:val="PageNumber"/>
      </w:rPr>
    </w:pPr>
  </w:p>
  <w:p w14:paraId="248E9B2D" w14:textId="77777777" w:rsidR="000B3449" w:rsidRDefault="000B3449" w:rsidP="00471D7C">
    <w:pPr>
      <w:pStyle w:val="Heading1"/>
      <w:tabs>
        <w:tab w:val="right" w:pos="9900"/>
      </w:tabs>
      <w:spacing w:after="120"/>
      <w:jc w:val="left"/>
      <w:rPr>
        <w:rStyle w:val="PageNumber"/>
      </w:rPr>
    </w:pPr>
  </w:p>
  <w:p w14:paraId="7A85157A" w14:textId="5DC1B079" w:rsidR="000B3449" w:rsidRPr="00CB3245" w:rsidRDefault="000B3449" w:rsidP="00471D7C">
    <w:pPr>
      <w:pStyle w:val="Heading1"/>
      <w:tabs>
        <w:tab w:val="right" w:pos="9900"/>
      </w:tabs>
      <w:spacing w:after="120"/>
      <w:jc w:val="left"/>
      <w:rPr>
        <w:rStyle w:val="PageNumber"/>
        <w:rFonts w:ascii="Times New Roman" w:hAnsi="Times New Roman" w:cs="Times New Roman"/>
        <w:b w:val="0"/>
        <w:bCs w:val="0"/>
        <w:kern w:val="0"/>
        <w:sz w:val="24"/>
        <w:szCs w:val="24"/>
      </w:rPr>
    </w:pPr>
    <w:r w:rsidRPr="00CB3245">
      <w:rPr>
        <w:rStyle w:val="PageNumber"/>
        <w:b w:val="0"/>
      </w:rPr>
      <w:t xml:space="preserve">Permission </w:t>
    </w:r>
    <w:r w:rsidRPr="00CB3245">
      <w:rPr>
        <w:b w:val="0"/>
      </w:rPr>
      <w:t>t</w:t>
    </w:r>
    <w:r w:rsidRPr="00CB3245">
      <w:rPr>
        <w:rStyle w:val="PageNumber"/>
        <w:b w:val="0"/>
      </w:rPr>
      <w:t xml:space="preserve">o Take Part </w:t>
    </w:r>
    <w:r w:rsidRPr="00CB3245">
      <w:rPr>
        <w:b w:val="0"/>
      </w:rPr>
      <w:t>in a Human Research Study</w:t>
    </w:r>
    <w:r w:rsidRPr="00CB3245">
      <w:rPr>
        <w:b w:val="0"/>
      </w:rPr>
      <w:tab/>
    </w:r>
    <w:r w:rsidRPr="00CB3245">
      <w:rPr>
        <w:b w:val="0"/>
        <w:sz w:val="24"/>
        <w:szCs w:val="24"/>
      </w:rPr>
      <w:t xml:space="preserve">Page </w:t>
    </w:r>
    <w:r w:rsidRPr="00CB3245">
      <w:rPr>
        <w:rStyle w:val="PageNumber"/>
        <w:b w:val="0"/>
        <w:bCs w:val="0"/>
        <w:kern w:val="0"/>
        <w:sz w:val="24"/>
        <w:szCs w:val="24"/>
      </w:rPr>
      <w:fldChar w:fldCharType="begin"/>
    </w:r>
    <w:r w:rsidRPr="00CB3245">
      <w:rPr>
        <w:rStyle w:val="PageNumber"/>
        <w:b w:val="0"/>
        <w:bCs w:val="0"/>
        <w:kern w:val="0"/>
        <w:sz w:val="24"/>
        <w:szCs w:val="24"/>
      </w:rPr>
      <w:instrText xml:space="preserve"> PAGE </w:instrText>
    </w:r>
    <w:r w:rsidRPr="00CB3245">
      <w:rPr>
        <w:rStyle w:val="PageNumber"/>
        <w:b w:val="0"/>
        <w:bCs w:val="0"/>
        <w:kern w:val="0"/>
        <w:sz w:val="24"/>
        <w:szCs w:val="24"/>
      </w:rPr>
      <w:fldChar w:fldCharType="separate"/>
    </w:r>
    <w:r w:rsidR="00A72361">
      <w:rPr>
        <w:rStyle w:val="PageNumber"/>
        <w:b w:val="0"/>
        <w:bCs w:val="0"/>
        <w:noProof/>
        <w:kern w:val="0"/>
        <w:sz w:val="24"/>
        <w:szCs w:val="24"/>
      </w:rPr>
      <w:t>1</w:t>
    </w:r>
    <w:r w:rsidRPr="00CB3245">
      <w:rPr>
        <w:rStyle w:val="PageNumber"/>
        <w:b w:val="0"/>
        <w:bCs w:val="0"/>
        <w:kern w:val="0"/>
        <w:sz w:val="24"/>
        <w:szCs w:val="24"/>
      </w:rPr>
      <w:fldChar w:fldCharType="end"/>
    </w:r>
    <w:r w:rsidRPr="00CB3245">
      <w:rPr>
        <w:rStyle w:val="PageNumber"/>
        <w:b w:val="0"/>
        <w:bCs w:val="0"/>
        <w:kern w:val="0"/>
        <w:sz w:val="24"/>
        <w:szCs w:val="24"/>
      </w:rPr>
      <w:t xml:space="preserve"> of </w:t>
    </w:r>
    <w:r w:rsidRPr="00CB3245">
      <w:rPr>
        <w:rStyle w:val="PageNumber"/>
        <w:b w:val="0"/>
        <w:bCs w:val="0"/>
        <w:kern w:val="0"/>
        <w:sz w:val="24"/>
        <w:szCs w:val="24"/>
      </w:rPr>
      <w:fldChar w:fldCharType="begin"/>
    </w:r>
    <w:r w:rsidRPr="00CB3245">
      <w:rPr>
        <w:rStyle w:val="PageNumber"/>
        <w:b w:val="0"/>
        <w:bCs w:val="0"/>
        <w:kern w:val="0"/>
        <w:sz w:val="24"/>
        <w:szCs w:val="24"/>
      </w:rPr>
      <w:instrText xml:space="preserve"> NUMPAGES </w:instrText>
    </w:r>
    <w:r w:rsidRPr="00CB3245">
      <w:rPr>
        <w:rStyle w:val="PageNumber"/>
        <w:b w:val="0"/>
        <w:bCs w:val="0"/>
        <w:kern w:val="0"/>
        <w:sz w:val="24"/>
        <w:szCs w:val="24"/>
      </w:rPr>
      <w:fldChar w:fldCharType="separate"/>
    </w:r>
    <w:r w:rsidR="00A72361">
      <w:rPr>
        <w:rStyle w:val="PageNumber"/>
        <w:b w:val="0"/>
        <w:bCs w:val="0"/>
        <w:noProof/>
        <w:kern w:val="0"/>
        <w:sz w:val="24"/>
        <w:szCs w:val="24"/>
      </w:rPr>
      <w:t>3</w:t>
    </w:r>
    <w:r w:rsidRPr="00CB3245">
      <w:rPr>
        <w:rStyle w:val="PageNumber"/>
        <w:b w:val="0"/>
        <w:bCs w:val="0"/>
        <w:kern w:val="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02CB5B7B"/>
    <w:multiLevelType w:val="hybridMultilevel"/>
    <w:tmpl w:val="AB88F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C521F"/>
    <w:multiLevelType w:val="hybridMultilevel"/>
    <w:tmpl w:val="91841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15692091"/>
    <w:multiLevelType w:val="hybridMultilevel"/>
    <w:tmpl w:val="138EB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783FB0"/>
    <w:multiLevelType w:val="hybridMultilevel"/>
    <w:tmpl w:val="F7621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D82942"/>
    <w:multiLevelType w:val="hybridMultilevel"/>
    <w:tmpl w:val="0B807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1433AE"/>
    <w:multiLevelType w:val="hybridMultilevel"/>
    <w:tmpl w:val="A3BE23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6CF2DB5"/>
    <w:multiLevelType w:val="hybridMultilevel"/>
    <w:tmpl w:val="771A9A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5F1C7AA5"/>
    <w:multiLevelType w:val="hybridMultilevel"/>
    <w:tmpl w:val="BB4006D2"/>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11" w15:restartNumberingAfterBreak="0">
    <w:nsid w:val="6DD149D9"/>
    <w:multiLevelType w:val="hybridMultilevel"/>
    <w:tmpl w:val="B27235EE"/>
    <w:lvl w:ilvl="0" w:tplc="EE54AC0A">
      <w:start w:val="1"/>
      <w:numFmt w:val="bullet"/>
      <w:lvlText w:val=""/>
      <w:lvlJc w:val="left"/>
      <w:pPr>
        <w:tabs>
          <w:tab w:val="num" w:pos="1080"/>
        </w:tabs>
        <w:ind w:left="1080" w:hanging="360"/>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EC46E5"/>
    <w:multiLevelType w:val="hybridMultilevel"/>
    <w:tmpl w:val="2800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344108"/>
    <w:multiLevelType w:val="hybridMultilevel"/>
    <w:tmpl w:val="2EC6AD4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2">
    <w:abstractNumId w:val="10"/>
  </w:num>
  <w:num w:numId="3">
    <w:abstractNumId w:val="3"/>
  </w:num>
  <w:num w:numId="4">
    <w:abstractNumId w:val="9"/>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11"/>
  </w:num>
  <w:num w:numId="9">
    <w:abstractNumId w:val="12"/>
  </w:num>
  <w:num w:numId="10">
    <w:abstractNumId w:val="7"/>
  </w:num>
  <w:num w:numId="11">
    <w:abstractNumId w:val="1"/>
  </w:num>
  <w:num w:numId="12">
    <w:abstractNumId w:val="4"/>
  </w:num>
  <w:num w:numId="13">
    <w:abstractNumId w:val="6"/>
  </w:num>
  <w:num w:numId="1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cumentProtection w:edit="readOnly"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adObjects" w:val=" "/>
    <w:docVar w:name="dgnword-docGUID" w:val="{CC605074-AFA5-4F4D-82C0-5EF2619DAC24}"/>
    <w:docVar w:name="dgnword-eventsink" w:val="52196480"/>
    <w:docVar w:name="SelEnd" w:val=" "/>
    <w:docVar w:name="SelStart" w:val=" "/>
  </w:docVars>
  <w:rsids>
    <w:rsidRoot w:val="00351618"/>
    <w:rsid w:val="0000774C"/>
    <w:rsid w:val="00011D41"/>
    <w:rsid w:val="00013898"/>
    <w:rsid w:val="00013AFA"/>
    <w:rsid w:val="00017733"/>
    <w:rsid w:val="00023ED0"/>
    <w:rsid w:val="0002605A"/>
    <w:rsid w:val="000426F1"/>
    <w:rsid w:val="000526DA"/>
    <w:rsid w:val="00053FE1"/>
    <w:rsid w:val="0006795E"/>
    <w:rsid w:val="00070466"/>
    <w:rsid w:val="00073C1A"/>
    <w:rsid w:val="00074D60"/>
    <w:rsid w:val="00076760"/>
    <w:rsid w:val="00097533"/>
    <w:rsid w:val="000A20D3"/>
    <w:rsid w:val="000A7DEB"/>
    <w:rsid w:val="000A7F4D"/>
    <w:rsid w:val="000B3449"/>
    <w:rsid w:val="000B76C2"/>
    <w:rsid w:val="000C2E91"/>
    <w:rsid w:val="000D06CE"/>
    <w:rsid w:val="000D0EFD"/>
    <w:rsid w:val="000D6061"/>
    <w:rsid w:val="000E0706"/>
    <w:rsid w:val="000E5C20"/>
    <w:rsid w:val="000E6AD1"/>
    <w:rsid w:val="001160CB"/>
    <w:rsid w:val="001200CF"/>
    <w:rsid w:val="00121107"/>
    <w:rsid w:val="00146464"/>
    <w:rsid w:val="001539BA"/>
    <w:rsid w:val="00157232"/>
    <w:rsid w:val="0015797D"/>
    <w:rsid w:val="00161DD1"/>
    <w:rsid w:val="0016236B"/>
    <w:rsid w:val="001728BE"/>
    <w:rsid w:val="0018416A"/>
    <w:rsid w:val="00193A8A"/>
    <w:rsid w:val="001A2D30"/>
    <w:rsid w:val="001A57B6"/>
    <w:rsid w:val="001B073C"/>
    <w:rsid w:val="001B654B"/>
    <w:rsid w:val="001C09B6"/>
    <w:rsid w:val="001D1523"/>
    <w:rsid w:val="001D41CB"/>
    <w:rsid w:val="001F11C4"/>
    <w:rsid w:val="001F788C"/>
    <w:rsid w:val="002057EE"/>
    <w:rsid w:val="002130FF"/>
    <w:rsid w:val="00225A34"/>
    <w:rsid w:val="00227E23"/>
    <w:rsid w:val="00232BDF"/>
    <w:rsid w:val="002341B7"/>
    <w:rsid w:val="002370DF"/>
    <w:rsid w:val="00242F21"/>
    <w:rsid w:val="002452C8"/>
    <w:rsid w:val="0024572B"/>
    <w:rsid w:val="00250878"/>
    <w:rsid w:val="0025125F"/>
    <w:rsid w:val="002523DD"/>
    <w:rsid w:val="00253977"/>
    <w:rsid w:val="002557D4"/>
    <w:rsid w:val="00262D3C"/>
    <w:rsid w:val="00273DB2"/>
    <w:rsid w:val="00274DB3"/>
    <w:rsid w:val="002762E1"/>
    <w:rsid w:val="002806FD"/>
    <w:rsid w:val="002837D4"/>
    <w:rsid w:val="00284CBE"/>
    <w:rsid w:val="002850B0"/>
    <w:rsid w:val="00292914"/>
    <w:rsid w:val="00295E41"/>
    <w:rsid w:val="002A06B5"/>
    <w:rsid w:val="002C662C"/>
    <w:rsid w:val="002D1287"/>
    <w:rsid w:val="002E2DE8"/>
    <w:rsid w:val="002E39DD"/>
    <w:rsid w:val="002E5558"/>
    <w:rsid w:val="002F4432"/>
    <w:rsid w:val="002F6258"/>
    <w:rsid w:val="0030157F"/>
    <w:rsid w:val="0032413C"/>
    <w:rsid w:val="003264B5"/>
    <w:rsid w:val="00331B3B"/>
    <w:rsid w:val="003416F7"/>
    <w:rsid w:val="0034277C"/>
    <w:rsid w:val="003455A6"/>
    <w:rsid w:val="00347841"/>
    <w:rsid w:val="003501C4"/>
    <w:rsid w:val="00351618"/>
    <w:rsid w:val="00354C6E"/>
    <w:rsid w:val="00361757"/>
    <w:rsid w:val="00363FCA"/>
    <w:rsid w:val="00373FC4"/>
    <w:rsid w:val="00382A99"/>
    <w:rsid w:val="0039439F"/>
    <w:rsid w:val="0039635E"/>
    <w:rsid w:val="003966EB"/>
    <w:rsid w:val="003A67FE"/>
    <w:rsid w:val="003B59D2"/>
    <w:rsid w:val="003C000C"/>
    <w:rsid w:val="003C3D1C"/>
    <w:rsid w:val="003D172B"/>
    <w:rsid w:val="003D1C76"/>
    <w:rsid w:val="003D7C44"/>
    <w:rsid w:val="003E0FD1"/>
    <w:rsid w:val="003E11DB"/>
    <w:rsid w:val="003E65EE"/>
    <w:rsid w:val="003E6D1F"/>
    <w:rsid w:val="003E75D6"/>
    <w:rsid w:val="003F1D32"/>
    <w:rsid w:val="003F1DE3"/>
    <w:rsid w:val="00401B2B"/>
    <w:rsid w:val="004046B8"/>
    <w:rsid w:val="004057E0"/>
    <w:rsid w:val="00423464"/>
    <w:rsid w:val="00424DB6"/>
    <w:rsid w:val="004279EB"/>
    <w:rsid w:val="0043462C"/>
    <w:rsid w:val="004351D0"/>
    <w:rsid w:val="004506A7"/>
    <w:rsid w:val="0045178D"/>
    <w:rsid w:val="0045665A"/>
    <w:rsid w:val="0047083E"/>
    <w:rsid w:val="00471D7C"/>
    <w:rsid w:val="00472494"/>
    <w:rsid w:val="00475DD0"/>
    <w:rsid w:val="00476BB1"/>
    <w:rsid w:val="00477349"/>
    <w:rsid w:val="00483F0F"/>
    <w:rsid w:val="00485458"/>
    <w:rsid w:val="00487352"/>
    <w:rsid w:val="0049145E"/>
    <w:rsid w:val="00494668"/>
    <w:rsid w:val="004973F9"/>
    <w:rsid w:val="004977CE"/>
    <w:rsid w:val="004A0FD7"/>
    <w:rsid w:val="004A21E3"/>
    <w:rsid w:val="004A779B"/>
    <w:rsid w:val="004B6749"/>
    <w:rsid w:val="004C24C2"/>
    <w:rsid w:val="004D2D72"/>
    <w:rsid w:val="004D4567"/>
    <w:rsid w:val="004E12F9"/>
    <w:rsid w:val="004E50E6"/>
    <w:rsid w:val="004F0599"/>
    <w:rsid w:val="005005A4"/>
    <w:rsid w:val="0050351B"/>
    <w:rsid w:val="00504D22"/>
    <w:rsid w:val="00507D4B"/>
    <w:rsid w:val="0051153A"/>
    <w:rsid w:val="00512B27"/>
    <w:rsid w:val="00512B7C"/>
    <w:rsid w:val="005303D1"/>
    <w:rsid w:val="005310B0"/>
    <w:rsid w:val="00541FD7"/>
    <w:rsid w:val="00557127"/>
    <w:rsid w:val="0059763A"/>
    <w:rsid w:val="005A7031"/>
    <w:rsid w:val="005B3B9C"/>
    <w:rsid w:val="005B4890"/>
    <w:rsid w:val="005B596E"/>
    <w:rsid w:val="005B6B1D"/>
    <w:rsid w:val="005C13F1"/>
    <w:rsid w:val="005C1F4C"/>
    <w:rsid w:val="005C46D7"/>
    <w:rsid w:val="005C5F7D"/>
    <w:rsid w:val="005C7596"/>
    <w:rsid w:val="005E21C3"/>
    <w:rsid w:val="005E5D4C"/>
    <w:rsid w:val="005F3AFB"/>
    <w:rsid w:val="005F69ED"/>
    <w:rsid w:val="00601049"/>
    <w:rsid w:val="00603689"/>
    <w:rsid w:val="006221DA"/>
    <w:rsid w:val="00622B59"/>
    <w:rsid w:val="00634D9A"/>
    <w:rsid w:val="006352C1"/>
    <w:rsid w:val="00635303"/>
    <w:rsid w:val="0064183D"/>
    <w:rsid w:val="00643452"/>
    <w:rsid w:val="00643CC7"/>
    <w:rsid w:val="00644091"/>
    <w:rsid w:val="006470A1"/>
    <w:rsid w:val="006573E7"/>
    <w:rsid w:val="006617FA"/>
    <w:rsid w:val="00666DF3"/>
    <w:rsid w:val="00670563"/>
    <w:rsid w:val="00672592"/>
    <w:rsid w:val="006813B1"/>
    <w:rsid w:val="0068675E"/>
    <w:rsid w:val="006900A7"/>
    <w:rsid w:val="006925A2"/>
    <w:rsid w:val="006A1AFC"/>
    <w:rsid w:val="006A2B30"/>
    <w:rsid w:val="006A3943"/>
    <w:rsid w:val="006A60DC"/>
    <w:rsid w:val="006A7081"/>
    <w:rsid w:val="006B09BC"/>
    <w:rsid w:val="006B3CB4"/>
    <w:rsid w:val="006C3B68"/>
    <w:rsid w:val="006C558A"/>
    <w:rsid w:val="006E224F"/>
    <w:rsid w:val="006E5305"/>
    <w:rsid w:val="006E612B"/>
    <w:rsid w:val="006F01E5"/>
    <w:rsid w:val="006F6883"/>
    <w:rsid w:val="00702564"/>
    <w:rsid w:val="00715207"/>
    <w:rsid w:val="00715BCD"/>
    <w:rsid w:val="0071781E"/>
    <w:rsid w:val="00722D61"/>
    <w:rsid w:val="0073067E"/>
    <w:rsid w:val="007306F4"/>
    <w:rsid w:val="0073325F"/>
    <w:rsid w:val="007406B9"/>
    <w:rsid w:val="00752C5B"/>
    <w:rsid w:val="00762BA6"/>
    <w:rsid w:val="007638F6"/>
    <w:rsid w:val="007655B4"/>
    <w:rsid w:val="00766417"/>
    <w:rsid w:val="00785795"/>
    <w:rsid w:val="00785D88"/>
    <w:rsid w:val="007A7CA7"/>
    <w:rsid w:val="007B0EFF"/>
    <w:rsid w:val="007B2D4D"/>
    <w:rsid w:val="007B355E"/>
    <w:rsid w:val="007B4020"/>
    <w:rsid w:val="007B600C"/>
    <w:rsid w:val="007B6896"/>
    <w:rsid w:val="007C005C"/>
    <w:rsid w:val="007C4F3E"/>
    <w:rsid w:val="007C63A7"/>
    <w:rsid w:val="007D1E62"/>
    <w:rsid w:val="007E67B1"/>
    <w:rsid w:val="007E6DF4"/>
    <w:rsid w:val="007F2FE9"/>
    <w:rsid w:val="008007F9"/>
    <w:rsid w:val="00801CF9"/>
    <w:rsid w:val="008042DB"/>
    <w:rsid w:val="0081512A"/>
    <w:rsid w:val="00830378"/>
    <w:rsid w:val="00832C6D"/>
    <w:rsid w:val="008336CB"/>
    <w:rsid w:val="00834B3B"/>
    <w:rsid w:val="00854ECD"/>
    <w:rsid w:val="00862937"/>
    <w:rsid w:val="008732AA"/>
    <w:rsid w:val="008753E9"/>
    <w:rsid w:val="00885D6F"/>
    <w:rsid w:val="008B0DE0"/>
    <w:rsid w:val="008C25B5"/>
    <w:rsid w:val="008C44C4"/>
    <w:rsid w:val="008C6C9F"/>
    <w:rsid w:val="008C7EB0"/>
    <w:rsid w:val="008D5C3D"/>
    <w:rsid w:val="008D6EBE"/>
    <w:rsid w:val="008E33A7"/>
    <w:rsid w:val="008E4EEF"/>
    <w:rsid w:val="008E7779"/>
    <w:rsid w:val="008F0A2A"/>
    <w:rsid w:val="008F30C1"/>
    <w:rsid w:val="008F5C6C"/>
    <w:rsid w:val="00902766"/>
    <w:rsid w:val="00905DDC"/>
    <w:rsid w:val="0090606E"/>
    <w:rsid w:val="00906DE9"/>
    <w:rsid w:val="00911EB1"/>
    <w:rsid w:val="00913CAC"/>
    <w:rsid w:val="00913F8B"/>
    <w:rsid w:val="009150E5"/>
    <w:rsid w:val="009160C9"/>
    <w:rsid w:val="00937643"/>
    <w:rsid w:val="00941694"/>
    <w:rsid w:val="00944A09"/>
    <w:rsid w:val="00945756"/>
    <w:rsid w:val="00952AEC"/>
    <w:rsid w:val="00953677"/>
    <w:rsid w:val="009562D3"/>
    <w:rsid w:val="00964B83"/>
    <w:rsid w:val="00971A93"/>
    <w:rsid w:val="009744DE"/>
    <w:rsid w:val="0097665C"/>
    <w:rsid w:val="009853E1"/>
    <w:rsid w:val="009911E2"/>
    <w:rsid w:val="009913F9"/>
    <w:rsid w:val="00992613"/>
    <w:rsid w:val="0099281E"/>
    <w:rsid w:val="00995DC7"/>
    <w:rsid w:val="009A4125"/>
    <w:rsid w:val="009B5803"/>
    <w:rsid w:val="009C614D"/>
    <w:rsid w:val="009D1FBB"/>
    <w:rsid w:val="009D4012"/>
    <w:rsid w:val="009D4753"/>
    <w:rsid w:val="009D6074"/>
    <w:rsid w:val="009D6464"/>
    <w:rsid w:val="009F193C"/>
    <w:rsid w:val="009F2C80"/>
    <w:rsid w:val="009F3968"/>
    <w:rsid w:val="009F4F03"/>
    <w:rsid w:val="009F6FBE"/>
    <w:rsid w:val="00A00E80"/>
    <w:rsid w:val="00A0263E"/>
    <w:rsid w:val="00A07EB8"/>
    <w:rsid w:val="00A16CCF"/>
    <w:rsid w:val="00A222A3"/>
    <w:rsid w:val="00A25E17"/>
    <w:rsid w:val="00A327B1"/>
    <w:rsid w:val="00A350AC"/>
    <w:rsid w:val="00A4468B"/>
    <w:rsid w:val="00A45FDA"/>
    <w:rsid w:val="00A5540E"/>
    <w:rsid w:val="00A557C1"/>
    <w:rsid w:val="00A6779F"/>
    <w:rsid w:val="00A72361"/>
    <w:rsid w:val="00A77042"/>
    <w:rsid w:val="00A80926"/>
    <w:rsid w:val="00A86C6B"/>
    <w:rsid w:val="00A8758A"/>
    <w:rsid w:val="00A910F2"/>
    <w:rsid w:val="00AA36F8"/>
    <w:rsid w:val="00AB339C"/>
    <w:rsid w:val="00AB3A2F"/>
    <w:rsid w:val="00AC22A4"/>
    <w:rsid w:val="00AC364D"/>
    <w:rsid w:val="00AD6228"/>
    <w:rsid w:val="00AE0FEF"/>
    <w:rsid w:val="00AE3208"/>
    <w:rsid w:val="00AE5D74"/>
    <w:rsid w:val="00AE7E0F"/>
    <w:rsid w:val="00AF1638"/>
    <w:rsid w:val="00AF4C64"/>
    <w:rsid w:val="00B11C1C"/>
    <w:rsid w:val="00B1434A"/>
    <w:rsid w:val="00B237E0"/>
    <w:rsid w:val="00B24035"/>
    <w:rsid w:val="00B33693"/>
    <w:rsid w:val="00B52046"/>
    <w:rsid w:val="00B52967"/>
    <w:rsid w:val="00B544AA"/>
    <w:rsid w:val="00B55BC1"/>
    <w:rsid w:val="00B60D4B"/>
    <w:rsid w:val="00B64432"/>
    <w:rsid w:val="00B64A94"/>
    <w:rsid w:val="00B661B1"/>
    <w:rsid w:val="00B70CC3"/>
    <w:rsid w:val="00B726FE"/>
    <w:rsid w:val="00B72CD1"/>
    <w:rsid w:val="00B819ED"/>
    <w:rsid w:val="00B82651"/>
    <w:rsid w:val="00B862EC"/>
    <w:rsid w:val="00B9059C"/>
    <w:rsid w:val="00B97059"/>
    <w:rsid w:val="00BA0050"/>
    <w:rsid w:val="00BA7DFC"/>
    <w:rsid w:val="00BB572B"/>
    <w:rsid w:val="00BB69FA"/>
    <w:rsid w:val="00BC148C"/>
    <w:rsid w:val="00BC324C"/>
    <w:rsid w:val="00BC775B"/>
    <w:rsid w:val="00BD3957"/>
    <w:rsid w:val="00BE30CD"/>
    <w:rsid w:val="00BE4F9A"/>
    <w:rsid w:val="00BF42C1"/>
    <w:rsid w:val="00BF6351"/>
    <w:rsid w:val="00C05583"/>
    <w:rsid w:val="00C118A4"/>
    <w:rsid w:val="00C11C88"/>
    <w:rsid w:val="00C15917"/>
    <w:rsid w:val="00C15B21"/>
    <w:rsid w:val="00C21978"/>
    <w:rsid w:val="00C22424"/>
    <w:rsid w:val="00C24C1C"/>
    <w:rsid w:val="00C3326C"/>
    <w:rsid w:val="00C41E4B"/>
    <w:rsid w:val="00C4406D"/>
    <w:rsid w:val="00C44AFD"/>
    <w:rsid w:val="00C6497D"/>
    <w:rsid w:val="00C64F9B"/>
    <w:rsid w:val="00C73329"/>
    <w:rsid w:val="00C73B2C"/>
    <w:rsid w:val="00C80B8D"/>
    <w:rsid w:val="00C8442D"/>
    <w:rsid w:val="00C929C3"/>
    <w:rsid w:val="00C93201"/>
    <w:rsid w:val="00CA31DF"/>
    <w:rsid w:val="00CA48D6"/>
    <w:rsid w:val="00CA7DFA"/>
    <w:rsid w:val="00CB1E3C"/>
    <w:rsid w:val="00CB1FC0"/>
    <w:rsid w:val="00CB3245"/>
    <w:rsid w:val="00CD780B"/>
    <w:rsid w:val="00CD7C6D"/>
    <w:rsid w:val="00CE28DD"/>
    <w:rsid w:val="00CE6D2C"/>
    <w:rsid w:val="00CE709D"/>
    <w:rsid w:val="00CF0432"/>
    <w:rsid w:val="00CF4E90"/>
    <w:rsid w:val="00D047DF"/>
    <w:rsid w:val="00D04FED"/>
    <w:rsid w:val="00D060D0"/>
    <w:rsid w:val="00D17AD2"/>
    <w:rsid w:val="00D210DC"/>
    <w:rsid w:val="00D21572"/>
    <w:rsid w:val="00D24FA2"/>
    <w:rsid w:val="00D26475"/>
    <w:rsid w:val="00D34266"/>
    <w:rsid w:val="00D342FB"/>
    <w:rsid w:val="00D41A8B"/>
    <w:rsid w:val="00D429B7"/>
    <w:rsid w:val="00D43D40"/>
    <w:rsid w:val="00D517AA"/>
    <w:rsid w:val="00D51B64"/>
    <w:rsid w:val="00D5493A"/>
    <w:rsid w:val="00D55AB6"/>
    <w:rsid w:val="00D5725B"/>
    <w:rsid w:val="00D6081E"/>
    <w:rsid w:val="00D656F5"/>
    <w:rsid w:val="00D659A8"/>
    <w:rsid w:val="00D702FD"/>
    <w:rsid w:val="00D70DCA"/>
    <w:rsid w:val="00D728C9"/>
    <w:rsid w:val="00D72EFA"/>
    <w:rsid w:val="00D7423D"/>
    <w:rsid w:val="00D81E93"/>
    <w:rsid w:val="00D923BF"/>
    <w:rsid w:val="00D94055"/>
    <w:rsid w:val="00D95AD9"/>
    <w:rsid w:val="00DA621B"/>
    <w:rsid w:val="00DA6FA7"/>
    <w:rsid w:val="00DB1F97"/>
    <w:rsid w:val="00DB585C"/>
    <w:rsid w:val="00DC7265"/>
    <w:rsid w:val="00DD4AB7"/>
    <w:rsid w:val="00DF3693"/>
    <w:rsid w:val="00DF78A5"/>
    <w:rsid w:val="00E03C01"/>
    <w:rsid w:val="00E03F19"/>
    <w:rsid w:val="00E043DA"/>
    <w:rsid w:val="00E0565C"/>
    <w:rsid w:val="00E06A53"/>
    <w:rsid w:val="00E121BA"/>
    <w:rsid w:val="00E12D2A"/>
    <w:rsid w:val="00E20C09"/>
    <w:rsid w:val="00E2797A"/>
    <w:rsid w:val="00E30A2D"/>
    <w:rsid w:val="00E337CA"/>
    <w:rsid w:val="00E353C2"/>
    <w:rsid w:val="00E35F8F"/>
    <w:rsid w:val="00E437C1"/>
    <w:rsid w:val="00E60CDE"/>
    <w:rsid w:val="00E65930"/>
    <w:rsid w:val="00E71665"/>
    <w:rsid w:val="00E73A8B"/>
    <w:rsid w:val="00E76D22"/>
    <w:rsid w:val="00E77984"/>
    <w:rsid w:val="00E828BF"/>
    <w:rsid w:val="00E841E5"/>
    <w:rsid w:val="00E85B07"/>
    <w:rsid w:val="00E8614A"/>
    <w:rsid w:val="00E92C24"/>
    <w:rsid w:val="00E92CCC"/>
    <w:rsid w:val="00E93D21"/>
    <w:rsid w:val="00EA4A08"/>
    <w:rsid w:val="00EB0C64"/>
    <w:rsid w:val="00EB1218"/>
    <w:rsid w:val="00EB3F8A"/>
    <w:rsid w:val="00EC632E"/>
    <w:rsid w:val="00EC63DD"/>
    <w:rsid w:val="00EC7771"/>
    <w:rsid w:val="00EE33E7"/>
    <w:rsid w:val="00EF083A"/>
    <w:rsid w:val="00F040B2"/>
    <w:rsid w:val="00F118D5"/>
    <w:rsid w:val="00F151F9"/>
    <w:rsid w:val="00F17B7D"/>
    <w:rsid w:val="00F216AC"/>
    <w:rsid w:val="00F24BF5"/>
    <w:rsid w:val="00F314B3"/>
    <w:rsid w:val="00F466F1"/>
    <w:rsid w:val="00F47EB9"/>
    <w:rsid w:val="00F624AC"/>
    <w:rsid w:val="00F700AB"/>
    <w:rsid w:val="00F7078A"/>
    <w:rsid w:val="00F74A07"/>
    <w:rsid w:val="00F779B6"/>
    <w:rsid w:val="00F820B0"/>
    <w:rsid w:val="00F84207"/>
    <w:rsid w:val="00F91E7F"/>
    <w:rsid w:val="00F940CF"/>
    <w:rsid w:val="00FC10F3"/>
    <w:rsid w:val="00FC32D8"/>
    <w:rsid w:val="00FE583F"/>
    <w:rsid w:val="00FE5B6F"/>
    <w:rsid w:val="00FE7E10"/>
    <w:rsid w:val="00FF0C72"/>
    <w:rsid w:val="00FF578E"/>
    <w:rsid w:val="00FF7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79DBE6"/>
  <w15:docId w15:val="{BBF4033A-4B44-45C2-AD4C-1784F293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3E9"/>
    <w:pPr>
      <w:autoSpaceDE w:val="0"/>
      <w:autoSpaceDN w:val="0"/>
      <w:spacing w:after="240"/>
    </w:pPr>
    <w:rPr>
      <w:rFonts w:ascii="Times" w:hAnsi="Times"/>
      <w:sz w:val="24"/>
      <w:szCs w:val="24"/>
    </w:rPr>
  </w:style>
  <w:style w:type="paragraph" w:styleId="Heading1">
    <w:name w:val="heading 1"/>
    <w:basedOn w:val="Normal"/>
    <w:next w:val="Normal"/>
    <w:qFormat/>
    <w:rsid w:val="005B4890"/>
    <w:pPr>
      <w:keepNext/>
      <w:jc w:val="center"/>
      <w:outlineLvl w:val="0"/>
    </w:pPr>
    <w:rPr>
      <w:rFonts w:ascii="Arial" w:hAnsi="Arial" w:cs="Arial"/>
      <w:b/>
      <w:bCs/>
      <w:kern w:val="28"/>
      <w:sz w:val="28"/>
      <w:szCs w:val="28"/>
    </w:rPr>
  </w:style>
  <w:style w:type="paragraph" w:styleId="Heading2">
    <w:name w:val="heading 2"/>
    <w:basedOn w:val="Normal"/>
    <w:next w:val="BodyText"/>
    <w:link w:val="Heading2Char"/>
    <w:qFormat/>
    <w:rsid w:val="00CD780B"/>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after="0"/>
      <w:ind w:firstLine="4"/>
      <w:jc w:val="right"/>
      <w:outlineLvl w:val="2"/>
    </w:pPr>
    <w:rPr>
      <w:rFont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cs="Times"/>
    </w:rPr>
  </w:style>
  <w:style w:type="paragraph" w:styleId="Footer">
    <w:name w:val="footer"/>
    <w:basedOn w:val="Normal"/>
    <w:rsid w:val="004B6749"/>
    <w:pPr>
      <w:tabs>
        <w:tab w:val="center" w:pos="4320"/>
        <w:tab w:val="right" w:pos="8640"/>
      </w:tabs>
      <w:spacing w:after="0"/>
    </w:pPr>
    <w:rPr>
      <w:rFonts w:ascii="Arial Narrow" w:hAnsi="Arial Narrow" w:cs="Times"/>
      <w:b/>
    </w:rPr>
  </w:style>
  <w:style w:type="character" w:styleId="PageNumber">
    <w:name w:val="page number"/>
    <w:basedOn w:val="DefaultParagraphFont"/>
  </w:style>
  <w:style w:type="paragraph" w:styleId="BodyText">
    <w:name w:val="Body Text"/>
    <w:basedOn w:val="Normal"/>
    <w:link w:val="BodyTextChar"/>
    <w:rsid w:val="00D342FB"/>
    <w:pPr>
      <w:spacing w:after="120"/>
    </w:pPr>
    <w:rPr>
      <w:rFonts w:ascii="Times New Roman" w:hAnsi="Times New Roman" w:cs="Times"/>
      <w:iCs/>
    </w:rPr>
  </w:style>
  <w:style w:type="paragraph" w:customStyle="1" w:styleId="Bullet">
    <w:name w:val="Bullet"/>
    <w:basedOn w:val="Normal"/>
    <w:rsid w:val="00D342FB"/>
    <w:pPr>
      <w:numPr>
        <w:numId w:val="1"/>
      </w:numPr>
      <w:spacing w:after="0"/>
      <w:ind w:left="792"/>
    </w:pPr>
    <w:rPr>
      <w:rFonts w:ascii="Times New Roman" w:hAnsi="Times New Roman" w:cs="Times"/>
    </w:rPr>
  </w:style>
  <w:style w:type="paragraph" w:styleId="NormalWeb">
    <w:name w:val="Normal (Web)"/>
    <w:basedOn w:val="Normal"/>
    <w:pPr>
      <w:autoSpaceDE/>
      <w:autoSpaceDN/>
      <w:spacing w:before="100" w:beforeAutospacing="1" w:after="100" w:afterAutospacing="1"/>
    </w:pPr>
    <w:rPr>
      <w:rFonts w:cs="Times"/>
    </w:rPr>
  </w:style>
  <w:style w:type="paragraph" w:customStyle="1" w:styleId="Form">
    <w:name w:val="Form"/>
    <w:basedOn w:val="Normal"/>
    <w:pPr>
      <w:spacing w:after="0"/>
      <w:jc w:val="right"/>
    </w:pPr>
    <w:rPr>
      <w:rFonts w:cs="Times"/>
      <w:b/>
      <w:bCs/>
    </w:rPr>
  </w:style>
  <w:style w:type="paragraph" w:styleId="BodyTextIndent">
    <w:name w:val="Body Text Indent"/>
    <w:basedOn w:val="Normal"/>
    <w:link w:val="BodyTextIndentChar"/>
    <w:rPr>
      <w:rFonts w:ascii="Arial Narrow" w:hAnsi="Arial Narrow"/>
      <w:b/>
      <w:bCs/>
      <w:i/>
      <w:iCs/>
      <w:sz w:val="20"/>
      <w:szCs w:val="20"/>
    </w:rPr>
  </w:style>
  <w:style w:type="table" w:styleId="TableGrid">
    <w:name w:val="Table Grid"/>
    <w:basedOn w:val="TableNormal"/>
    <w:rsid w:val="0021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rsid w:val="00BC324C"/>
    <w:rPr>
      <w:rFonts w:ascii="Arial" w:hAnsi="Arial"/>
      <w:b/>
      <w:i/>
      <w:color w:val="FF0000"/>
      <w:sz w:val="20"/>
    </w:rPr>
  </w:style>
  <w:style w:type="character" w:styleId="Hyperlink">
    <w:name w:val="Hyperlink"/>
    <w:rsid w:val="00D342FB"/>
    <w:rPr>
      <w:color w:val="0000FF"/>
      <w:u w:val="single"/>
    </w:rPr>
  </w:style>
  <w:style w:type="paragraph" w:customStyle="1" w:styleId="ChecklistFooter">
    <w:name w:val="Checklist Footer"/>
    <w:basedOn w:val="Normal"/>
    <w:rsid w:val="00A8758A"/>
    <w:pPr>
      <w:autoSpaceDE/>
      <w:autoSpaceDN/>
      <w:spacing w:after="0"/>
      <w:jc w:val="center"/>
    </w:pPr>
    <w:rPr>
      <w:rFonts w:ascii="Arial Narrow" w:hAnsi="Arial Narrow"/>
      <w:sz w:val="18"/>
    </w:rPr>
  </w:style>
  <w:style w:type="paragraph" w:customStyle="1" w:styleId="SOPFooter">
    <w:name w:val="SOP Footer"/>
    <w:basedOn w:val="Normal"/>
    <w:rsid w:val="0068675E"/>
    <w:pPr>
      <w:autoSpaceDE/>
      <w:autoSpaceDN/>
      <w:spacing w:after="0"/>
      <w:jc w:val="center"/>
    </w:pPr>
    <w:rPr>
      <w:rFonts w:ascii="Arial" w:hAnsi="Arial" w:cs="Tahoma"/>
      <w:sz w:val="18"/>
      <w:szCs w:val="20"/>
    </w:rPr>
  </w:style>
  <w:style w:type="character" w:customStyle="1" w:styleId="instructions0">
    <w:name w:val="instructions"/>
    <w:rsid w:val="00C118A4"/>
    <w:rPr>
      <w:rFonts w:ascii="Arial" w:hAnsi="Arial" w:cs="Arial" w:hint="default"/>
      <w:b/>
      <w:bCs/>
      <w:i/>
      <w:iCs/>
      <w:color w:val="FF0000"/>
    </w:rPr>
  </w:style>
  <w:style w:type="paragraph" w:customStyle="1" w:styleId="InstructionsSection">
    <w:name w:val="Instructions Section"/>
    <w:basedOn w:val="BodyText"/>
    <w:qFormat/>
    <w:rsid w:val="007406B9"/>
  </w:style>
  <w:style w:type="character" w:customStyle="1" w:styleId="Instructions12">
    <w:name w:val="Instructions 12"/>
    <w:rsid w:val="00DB585C"/>
    <w:rPr>
      <w:rFonts w:ascii="Arial" w:hAnsi="Arial"/>
      <w:b/>
      <w:bCs/>
      <w:i/>
      <w:iCs/>
      <w:color w:val="FF0000"/>
      <w:sz w:val="24"/>
    </w:rPr>
  </w:style>
  <w:style w:type="character" w:customStyle="1" w:styleId="BodyTextChar">
    <w:name w:val="Body Text Char"/>
    <w:link w:val="BodyText"/>
    <w:rsid w:val="00DB585C"/>
    <w:rPr>
      <w:rFonts w:cs="Times"/>
      <w:iCs/>
      <w:sz w:val="24"/>
      <w:szCs w:val="24"/>
    </w:rPr>
  </w:style>
  <w:style w:type="character" w:customStyle="1" w:styleId="BodyTextIndentChar">
    <w:name w:val="Body Text Indent Char"/>
    <w:link w:val="BodyTextIndent"/>
    <w:rsid w:val="00DB585C"/>
    <w:rPr>
      <w:rFonts w:ascii="Arial Narrow" w:hAnsi="Arial Narrow"/>
      <w:b/>
      <w:bCs/>
      <w:i/>
      <w:iCs/>
    </w:rPr>
  </w:style>
  <w:style w:type="character" w:styleId="CommentReference">
    <w:name w:val="annotation reference"/>
    <w:basedOn w:val="DefaultParagraphFont"/>
    <w:rsid w:val="00494668"/>
    <w:rPr>
      <w:sz w:val="16"/>
      <w:szCs w:val="16"/>
    </w:rPr>
  </w:style>
  <w:style w:type="paragraph" w:styleId="CommentText">
    <w:name w:val="annotation text"/>
    <w:basedOn w:val="Normal"/>
    <w:link w:val="CommentTextChar"/>
    <w:rsid w:val="00494668"/>
    <w:rPr>
      <w:sz w:val="20"/>
      <w:szCs w:val="20"/>
    </w:rPr>
  </w:style>
  <w:style w:type="character" w:customStyle="1" w:styleId="CommentTextChar">
    <w:name w:val="Comment Text Char"/>
    <w:basedOn w:val="DefaultParagraphFont"/>
    <w:link w:val="CommentText"/>
    <w:rsid w:val="00494668"/>
    <w:rPr>
      <w:rFonts w:ascii="Times" w:hAnsi="Times"/>
    </w:rPr>
  </w:style>
  <w:style w:type="paragraph" w:styleId="CommentSubject">
    <w:name w:val="annotation subject"/>
    <w:basedOn w:val="CommentText"/>
    <w:next w:val="CommentText"/>
    <w:link w:val="CommentSubjectChar"/>
    <w:rsid w:val="00494668"/>
    <w:rPr>
      <w:b/>
      <w:bCs/>
    </w:rPr>
  </w:style>
  <w:style w:type="character" w:customStyle="1" w:styleId="CommentSubjectChar">
    <w:name w:val="Comment Subject Char"/>
    <w:basedOn w:val="CommentTextChar"/>
    <w:link w:val="CommentSubject"/>
    <w:rsid w:val="00494668"/>
    <w:rPr>
      <w:rFonts w:ascii="Times" w:hAnsi="Times"/>
      <w:b/>
      <w:bCs/>
    </w:rPr>
  </w:style>
  <w:style w:type="paragraph" w:styleId="BalloonText">
    <w:name w:val="Balloon Text"/>
    <w:basedOn w:val="Normal"/>
    <w:link w:val="BalloonTextChar"/>
    <w:rsid w:val="00494668"/>
    <w:pPr>
      <w:spacing w:after="0"/>
    </w:pPr>
    <w:rPr>
      <w:rFonts w:ascii="Tahoma" w:hAnsi="Tahoma" w:cs="Tahoma"/>
      <w:sz w:val="16"/>
      <w:szCs w:val="16"/>
    </w:rPr>
  </w:style>
  <w:style w:type="character" w:customStyle="1" w:styleId="BalloonTextChar">
    <w:name w:val="Balloon Text Char"/>
    <w:basedOn w:val="DefaultParagraphFont"/>
    <w:link w:val="BalloonText"/>
    <w:rsid w:val="00494668"/>
    <w:rPr>
      <w:rFonts w:ascii="Tahoma" w:hAnsi="Tahoma" w:cs="Tahoma"/>
      <w:sz w:val="16"/>
      <w:szCs w:val="16"/>
    </w:rPr>
  </w:style>
  <w:style w:type="paragraph" w:styleId="Revision">
    <w:name w:val="Revision"/>
    <w:hidden/>
    <w:uiPriority w:val="99"/>
    <w:semiHidden/>
    <w:rsid w:val="00AA36F8"/>
    <w:rPr>
      <w:rFonts w:ascii="Times" w:hAnsi="Times"/>
      <w:sz w:val="24"/>
      <w:szCs w:val="24"/>
    </w:rPr>
  </w:style>
  <w:style w:type="paragraph" w:styleId="ListParagraph">
    <w:name w:val="List Paragraph"/>
    <w:basedOn w:val="Normal"/>
    <w:uiPriority w:val="34"/>
    <w:qFormat/>
    <w:rsid w:val="00E65930"/>
    <w:pPr>
      <w:ind w:left="720"/>
      <w:contextualSpacing/>
    </w:pPr>
  </w:style>
  <w:style w:type="paragraph" w:styleId="NoSpacing">
    <w:name w:val="No Spacing"/>
    <w:uiPriority w:val="1"/>
    <w:qFormat/>
    <w:rsid w:val="00E65930"/>
    <w:pPr>
      <w:autoSpaceDE w:val="0"/>
      <w:autoSpaceDN w:val="0"/>
    </w:pPr>
    <w:rPr>
      <w:rFonts w:ascii="Times" w:hAnsi="Times"/>
      <w:sz w:val="24"/>
      <w:szCs w:val="24"/>
    </w:rPr>
  </w:style>
  <w:style w:type="character" w:customStyle="1" w:styleId="Heading2Char">
    <w:name w:val="Heading 2 Char"/>
    <w:basedOn w:val="DefaultParagraphFont"/>
    <w:link w:val="Heading2"/>
    <w:rsid w:val="00D7423D"/>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923674">
      <w:bodyDiv w:val="1"/>
      <w:marLeft w:val="0"/>
      <w:marRight w:val="0"/>
      <w:marTop w:val="0"/>
      <w:marBottom w:val="0"/>
      <w:divBdr>
        <w:top w:val="none" w:sz="0" w:space="0" w:color="auto"/>
        <w:left w:val="none" w:sz="0" w:space="0" w:color="auto"/>
        <w:bottom w:val="none" w:sz="0" w:space="0" w:color="auto"/>
        <w:right w:val="none" w:sz="0" w:space="0" w:color="auto"/>
      </w:divBdr>
    </w:div>
    <w:div w:id="834565270">
      <w:bodyDiv w:val="1"/>
      <w:marLeft w:val="0"/>
      <w:marRight w:val="0"/>
      <w:marTop w:val="0"/>
      <w:marBottom w:val="0"/>
      <w:divBdr>
        <w:top w:val="none" w:sz="0" w:space="0" w:color="auto"/>
        <w:left w:val="none" w:sz="0" w:space="0" w:color="auto"/>
        <w:bottom w:val="none" w:sz="0" w:space="0" w:color="auto"/>
        <w:right w:val="none" w:sz="0" w:space="0" w:color="auto"/>
      </w:divBdr>
    </w:div>
    <w:div w:id="939724213">
      <w:bodyDiv w:val="1"/>
      <w:marLeft w:val="0"/>
      <w:marRight w:val="0"/>
      <w:marTop w:val="0"/>
      <w:marBottom w:val="0"/>
      <w:divBdr>
        <w:top w:val="none" w:sz="0" w:space="0" w:color="auto"/>
        <w:left w:val="none" w:sz="0" w:space="0" w:color="auto"/>
        <w:bottom w:val="none" w:sz="0" w:space="0" w:color="auto"/>
        <w:right w:val="none" w:sz="0" w:space="0" w:color="auto"/>
      </w:divBdr>
    </w:div>
    <w:div w:id="973217578">
      <w:bodyDiv w:val="1"/>
      <w:marLeft w:val="0"/>
      <w:marRight w:val="0"/>
      <w:marTop w:val="0"/>
      <w:marBottom w:val="0"/>
      <w:divBdr>
        <w:top w:val="none" w:sz="0" w:space="0" w:color="auto"/>
        <w:left w:val="none" w:sz="0" w:space="0" w:color="auto"/>
        <w:bottom w:val="none" w:sz="0" w:space="0" w:color="auto"/>
        <w:right w:val="none" w:sz="0" w:space="0" w:color="auto"/>
      </w:divBdr>
      <w:divsChild>
        <w:div w:id="1078748625">
          <w:marLeft w:val="0"/>
          <w:marRight w:val="0"/>
          <w:marTop w:val="0"/>
          <w:marBottom w:val="0"/>
          <w:divBdr>
            <w:top w:val="none" w:sz="0" w:space="0" w:color="auto"/>
            <w:left w:val="none" w:sz="0" w:space="0" w:color="auto"/>
            <w:bottom w:val="none" w:sz="0" w:space="0" w:color="auto"/>
            <w:right w:val="none" w:sz="0" w:space="0" w:color="auto"/>
          </w:divBdr>
        </w:div>
      </w:divsChild>
    </w:div>
    <w:div w:id="1036394333">
      <w:bodyDiv w:val="1"/>
      <w:marLeft w:val="0"/>
      <w:marRight w:val="0"/>
      <w:marTop w:val="0"/>
      <w:marBottom w:val="0"/>
      <w:divBdr>
        <w:top w:val="none" w:sz="0" w:space="0" w:color="auto"/>
        <w:left w:val="none" w:sz="0" w:space="0" w:color="auto"/>
        <w:bottom w:val="none" w:sz="0" w:space="0" w:color="auto"/>
        <w:right w:val="none" w:sz="0" w:space="0" w:color="auto"/>
      </w:divBdr>
    </w:div>
    <w:div w:id="1581259484">
      <w:bodyDiv w:val="1"/>
      <w:marLeft w:val="0"/>
      <w:marRight w:val="0"/>
      <w:marTop w:val="0"/>
      <w:marBottom w:val="0"/>
      <w:divBdr>
        <w:top w:val="none" w:sz="0" w:space="0" w:color="auto"/>
        <w:left w:val="none" w:sz="0" w:space="0" w:color="auto"/>
        <w:bottom w:val="none" w:sz="0" w:space="0" w:color="auto"/>
        <w:right w:val="none" w:sz="0" w:space="0" w:color="auto"/>
      </w:divBdr>
    </w:div>
    <w:div w:id="1740906128">
      <w:bodyDiv w:val="1"/>
      <w:marLeft w:val="0"/>
      <w:marRight w:val="0"/>
      <w:marTop w:val="0"/>
      <w:marBottom w:val="0"/>
      <w:divBdr>
        <w:top w:val="none" w:sz="0" w:space="0" w:color="auto"/>
        <w:left w:val="none" w:sz="0" w:space="0" w:color="auto"/>
        <w:bottom w:val="none" w:sz="0" w:space="0" w:color="auto"/>
        <w:right w:val="none" w:sz="0" w:space="0" w:color="auto"/>
      </w:divBdr>
    </w:div>
    <w:div w:id="21461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admin@colorado.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23FCB-DB48-4E9A-B0A9-B9AFC1188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988</Words>
  <Characters>5633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RP-502 - TEMPLATE CONSENT DOCUMENT</vt:lpstr>
    </vt:vector>
  </TitlesOfParts>
  <Manager>Stuart Horowitz, PhD, MBA, CHRC</Manager>
  <Company>Huron Consulting Group, Inc.</Company>
  <LinksUpToDate>false</LinksUpToDate>
  <CharactersWithSpaces>6608</CharactersWithSpaces>
  <SharedDoc>false</SharedDoc>
  <HLinks>
    <vt:vector size="6" baseType="variant">
      <vt:variant>
        <vt:i4>5767265</vt:i4>
      </vt:variant>
      <vt:variant>
        <vt:i4>0</vt:i4>
      </vt:variant>
      <vt:variant>
        <vt:i4>0</vt:i4>
      </vt:variant>
      <vt:variant>
        <vt:i4>5</vt:i4>
      </vt:variant>
      <vt:variant>
        <vt:lpwstr>mailto:irboffice@organization.org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RP-502 - TEMPLATE CONSENT DOCUMENT</dc:title>
  <dc:subject>Huron HRPP ToolKit</dc:subject>
  <dc:creator>Jeffrey A. Cooper</dc:creator>
  <cp:keywords>Huron, HRPP, SOP</cp:keywords>
  <dc:description>©2009-2012 Huron Consulting Services, LLC. Use and distribution subject to End User License Agreement at http://www.huronconsultinggroup.com/SOP</dc:description>
  <cp:lastModifiedBy>Amy Lynn Ledbetter</cp:lastModifiedBy>
  <cp:revision>2</cp:revision>
  <cp:lastPrinted>2017-02-10T16:05:00Z</cp:lastPrinted>
  <dcterms:created xsi:type="dcterms:W3CDTF">2019-05-21T15:36:00Z</dcterms:created>
  <dcterms:modified xsi:type="dcterms:W3CDTF">2019-05-21T15:36:00Z</dcterms:modified>
</cp:coreProperties>
</file>