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23DAD" w14:textId="70A62CB0" w:rsidR="00E43AEA" w:rsidRPr="00E43AEA" w:rsidRDefault="00E43AEA" w:rsidP="009D4EAA">
      <w:pPr>
        <w:pStyle w:val="Heading1"/>
        <w:jc w:val="center"/>
      </w:pPr>
      <w:bookmarkStart w:id="0" w:name="_GoBack"/>
      <w:bookmarkEnd w:id="0"/>
      <w:r w:rsidRPr="00E43AEA">
        <w:t>ARCTIC CULTURE AND SOCIETY SCAN 3631/IAFS 3631</w:t>
      </w:r>
    </w:p>
    <w:p w14:paraId="1C574BD0" w14:textId="3173F422" w:rsidR="009D4EAA" w:rsidRPr="004B0CCF" w:rsidRDefault="009D4EAA" w:rsidP="009D4EAA">
      <w:pPr>
        <w:pStyle w:val="Heading2"/>
        <w:spacing w:before="0"/>
        <w:jc w:val="center"/>
        <w:rPr>
          <w:rFonts w:ascii="Times New Roman" w:hAnsi="Times New Roman" w:cs="Times New Roman"/>
          <w:color w:val="auto"/>
          <w:sz w:val="22"/>
          <w:szCs w:val="22"/>
        </w:rPr>
      </w:pPr>
      <w:r w:rsidRPr="004B0CCF">
        <w:rPr>
          <w:rFonts w:ascii="Times New Roman" w:hAnsi="Times New Roman" w:cs="Times New Roman"/>
          <w:color w:val="auto"/>
          <w:sz w:val="22"/>
          <w:szCs w:val="22"/>
        </w:rPr>
        <w:t>Spring 2019: MWF 12:00pm-12:50pm KTCHM 1B71</w:t>
      </w:r>
    </w:p>
    <w:p w14:paraId="39A269CE" w14:textId="41F9845A" w:rsidR="009E153B" w:rsidRPr="009D4EAA" w:rsidRDefault="00E43AEA" w:rsidP="009D4EAA">
      <w:pPr>
        <w:pStyle w:val="Heading2"/>
        <w:spacing w:before="0"/>
        <w:jc w:val="center"/>
        <w:rPr>
          <w:rFonts w:ascii="Times New Roman" w:hAnsi="Times New Roman" w:cs="Times New Roman"/>
          <w:color w:val="auto"/>
          <w:sz w:val="22"/>
          <w:szCs w:val="22"/>
        </w:rPr>
      </w:pPr>
      <w:r w:rsidRPr="009D4EAA">
        <w:rPr>
          <w:rFonts w:ascii="Times New Roman" w:hAnsi="Times New Roman" w:cs="Times New Roman"/>
          <w:color w:val="auto"/>
          <w:sz w:val="22"/>
          <w:szCs w:val="22"/>
        </w:rPr>
        <w:t>Instructor:  Mathias Nordvig</w:t>
      </w:r>
    </w:p>
    <w:p w14:paraId="002305DF" w14:textId="45133CB1" w:rsidR="009E153B" w:rsidRPr="009D4EAA" w:rsidRDefault="00E43AEA" w:rsidP="009D4EAA">
      <w:pPr>
        <w:pStyle w:val="Heading2"/>
        <w:spacing w:before="0"/>
        <w:jc w:val="center"/>
        <w:rPr>
          <w:rFonts w:ascii="Times New Roman" w:hAnsi="Times New Roman" w:cs="Times New Roman"/>
          <w:color w:val="auto"/>
          <w:sz w:val="22"/>
          <w:szCs w:val="22"/>
        </w:rPr>
      </w:pPr>
      <w:r w:rsidRPr="009D4EAA">
        <w:rPr>
          <w:rFonts w:ascii="Times New Roman" w:hAnsi="Times New Roman" w:cs="Times New Roman"/>
          <w:color w:val="auto"/>
          <w:sz w:val="22"/>
          <w:szCs w:val="22"/>
        </w:rPr>
        <w:t>Email: mathias.nordvig@colorado.edu</w:t>
      </w:r>
    </w:p>
    <w:p w14:paraId="05AF52A3" w14:textId="0E0C319D" w:rsidR="009E153B" w:rsidRPr="009D4EAA" w:rsidRDefault="00E43AEA" w:rsidP="009D4EAA">
      <w:pPr>
        <w:pStyle w:val="Heading2"/>
        <w:spacing w:before="0"/>
        <w:jc w:val="center"/>
        <w:rPr>
          <w:rFonts w:ascii="Times New Roman" w:hAnsi="Times New Roman" w:cs="Times New Roman"/>
          <w:color w:val="auto"/>
          <w:sz w:val="22"/>
          <w:szCs w:val="22"/>
        </w:rPr>
      </w:pPr>
      <w:r w:rsidRPr="009D4EAA">
        <w:rPr>
          <w:rFonts w:ascii="Times New Roman" w:hAnsi="Times New Roman" w:cs="Times New Roman"/>
          <w:color w:val="auto"/>
          <w:sz w:val="22"/>
          <w:szCs w:val="22"/>
        </w:rPr>
        <w:t>Office: McKenna 6</w:t>
      </w:r>
    </w:p>
    <w:p w14:paraId="349952AB" w14:textId="04D80950" w:rsidR="009D4EAA" w:rsidRPr="009D4EAA" w:rsidRDefault="00E43AEA" w:rsidP="009D4EAA">
      <w:pPr>
        <w:pStyle w:val="Heading2"/>
        <w:spacing w:before="0"/>
        <w:jc w:val="center"/>
        <w:rPr>
          <w:rFonts w:ascii="Times New Roman" w:hAnsi="Times New Roman" w:cs="Times New Roman"/>
          <w:color w:val="auto"/>
          <w:sz w:val="22"/>
          <w:szCs w:val="22"/>
        </w:rPr>
      </w:pPr>
      <w:r w:rsidRPr="009D4EAA">
        <w:rPr>
          <w:rFonts w:ascii="Times New Roman" w:hAnsi="Times New Roman" w:cs="Times New Roman"/>
          <w:color w:val="auto"/>
          <w:sz w:val="22"/>
          <w:szCs w:val="22"/>
        </w:rPr>
        <w:t>Phone: 303-735-0245</w:t>
      </w:r>
    </w:p>
    <w:p w14:paraId="1244CE1F" w14:textId="3479DBFF" w:rsidR="00E43AEA" w:rsidRPr="009D4EAA" w:rsidRDefault="00E43AEA" w:rsidP="009D4EAA">
      <w:pPr>
        <w:pStyle w:val="Heading2"/>
        <w:spacing w:before="0"/>
        <w:jc w:val="center"/>
        <w:rPr>
          <w:rFonts w:ascii="Times New Roman" w:hAnsi="Times New Roman" w:cs="Times New Roman"/>
          <w:color w:val="auto"/>
          <w:sz w:val="22"/>
          <w:szCs w:val="22"/>
        </w:rPr>
      </w:pPr>
      <w:r w:rsidRPr="009D4EAA">
        <w:rPr>
          <w:rFonts w:ascii="Times New Roman" w:hAnsi="Times New Roman" w:cs="Times New Roman"/>
          <w:color w:val="auto"/>
          <w:sz w:val="22"/>
          <w:szCs w:val="22"/>
        </w:rPr>
        <w:t xml:space="preserve">Office hours:  </w:t>
      </w:r>
      <w:r w:rsidR="009D4EAA" w:rsidRPr="009D4EAA">
        <w:rPr>
          <w:rFonts w:ascii="Times New Roman" w:hAnsi="Times New Roman" w:cs="Times New Roman"/>
          <w:color w:val="auto"/>
          <w:sz w:val="22"/>
          <w:szCs w:val="22"/>
        </w:rPr>
        <w:t>Wednesdays at</w:t>
      </w:r>
      <w:r w:rsidRPr="009D4EAA">
        <w:rPr>
          <w:rFonts w:ascii="Times New Roman" w:hAnsi="Times New Roman" w:cs="Times New Roman"/>
          <w:color w:val="auto"/>
          <w:sz w:val="22"/>
          <w:szCs w:val="22"/>
        </w:rPr>
        <w:t xml:space="preserve"> </w:t>
      </w:r>
      <w:r w:rsidR="009D4EAA" w:rsidRPr="009D4EAA">
        <w:rPr>
          <w:rFonts w:ascii="Times New Roman" w:hAnsi="Times New Roman" w:cs="Times New Roman"/>
          <w:color w:val="auto"/>
          <w:sz w:val="22"/>
          <w:szCs w:val="22"/>
        </w:rPr>
        <w:t>2</w:t>
      </w:r>
      <w:r w:rsidRPr="009D4EAA">
        <w:rPr>
          <w:rFonts w:ascii="Times New Roman" w:hAnsi="Times New Roman" w:cs="Times New Roman"/>
          <w:color w:val="auto"/>
          <w:sz w:val="22"/>
          <w:szCs w:val="22"/>
        </w:rPr>
        <w:t>:00</w:t>
      </w:r>
      <w:r w:rsidR="009D4EAA" w:rsidRPr="009D4EAA">
        <w:rPr>
          <w:rFonts w:ascii="Times New Roman" w:hAnsi="Times New Roman" w:cs="Times New Roman"/>
          <w:color w:val="auto"/>
          <w:sz w:val="22"/>
          <w:szCs w:val="22"/>
        </w:rPr>
        <w:t>pm.</w:t>
      </w:r>
    </w:p>
    <w:p w14:paraId="74A43E8B" w14:textId="77777777" w:rsidR="00E43AEA" w:rsidRPr="00E43AEA" w:rsidRDefault="00E43AEA" w:rsidP="00E43AEA">
      <w:pPr>
        <w:pStyle w:val="Heading2"/>
        <w:rPr>
          <w:b/>
        </w:rPr>
      </w:pPr>
      <w:r w:rsidRPr="00E43AEA">
        <w:rPr>
          <w:b/>
        </w:rPr>
        <w:t xml:space="preserve">  </w:t>
      </w:r>
    </w:p>
    <w:p w14:paraId="5C005F0B" w14:textId="77777777" w:rsidR="00E43AEA" w:rsidRPr="00E43AEA" w:rsidRDefault="00E43AEA" w:rsidP="00E43AEA">
      <w:pPr>
        <w:pStyle w:val="Heading2"/>
        <w:rPr>
          <w:b/>
        </w:rPr>
      </w:pPr>
      <w:r w:rsidRPr="00E43AEA">
        <w:rPr>
          <w:b/>
        </w:rPr>
        <w:t xml:space="preserve">Course description  </w:t>
      </w:r>
    </w:p>
    <w:p w14:paraId="154B0F47" w14:textId="77777777" w:rsidR="00E43AEA" w:rsidRPr="009E153B" w:rsidRDefault="00E43AEA" w:rsidP="00E43AEA">
      <w:pPr>
        <w:pStyle w:val="Heading2"/>
        <w:rPr>
          <w:rFonts w:ascii="Times New Roman" w:hAnsi="Times New Roman" w:cs="Times New Roman"/>
          <w:color w:val="auto"/>
          <w:sz w:val="22"/>
          <w:szCs w:val="22"/>
        </w:rPr>
      </w:pPr>
      <w:r w:rsidRPr="009E153B">
        <w:rPr>
          <w:rFonts w:ascii="Times New Roman" w:hAnsi="Times New Roman" w:cs="Times New Roman"/>
          <w:color w:val="auto"/>
          <w:sz w:val="22"/>
          <w:szCs w:val="22"/>
        </w:rPr>
        <w:t xml:space="preserve">‘The Arctic’ has been imagined by Southerners as remote and desolate, as a blank space upon which to project dreams and fears. Focus on the Arctic is increasing in the wake of climate change, accelerated resource extraction, and intensifying geopolitical tension. Through the burgeoning field of Critical Arctic Studies, humanistic inquiry is contributing new ways to understanding the region’s past, present, and future by providing a rich set of interpretive approaches that counter dominant epistemological models of the Arctic influenced by policy generation and natural sciences. This interdisciplinary course investigates the Arctic from indigenous, colonialist, and post-colonialist perspectives, dealing with the various cultures that have been and are part of the circumpolar peoples. We explore the indigenous cultures in Russia, Scandinavia, Greenland, Canada, and Alaska, and delve into the ways in which the European and North American colonial powers have sought to gain foothold in the Arctic. Interpretative approaches include postcolonialism; literary studies; indigenous studies; gender studies; and Cold War studies.   </w:t>
      </w:r>
    </w:p>
    <w:p w14:paraId="7B95C7F1" w14:textId="77777777" w:rsidR="00E43AEA" w:rsidRPr="00E43AEA" w:rsidRDefault="00E43AEA" w:rsidP="00E43AEA">
      <w:pPr>
        <w:pStyle w:val="Heading2"/>
        <w:rPr>
          <w:b/>
        </w:rPr>
      </w:pPr>
      <w:r w:rsidRPr="00E43AEA">
        <w:rPr>
          <w:b/>
        </w:rPr>
        <w:t xml:space="preserve">  </w:t>
      </w:r>
    </w:p>
    <w:p w14:paraId="3C246EBF" w14:textId="77777777" w:rsidR="00E43AEA" w:rsidRPr="00E43AEA" w:rsidRDefault="00E43AEA" w:rsidP="00E43AEA">
      <w:pPr>
        <w:pStyle w:val="Heading2"/>
        <w:rPr>
          <w:b/>
        </w:rPr>
      </w:pPr>
      <w:r w:rsidRPr="00E43AEA">
        <w:rPr>
          <w:b/>
        </w:rPr>
        <w:t xml:space="preserve">Course requirements  </w:t>
      </w:r>
    </w:p>
    <w:p w14:paraId="5CB97B83" w14:textId="520CAEE8" w:rsidR="00E43AEA" w:rsidRPr="009E153B" w:rsidRDefault="00E43AEA" w:rsidP="00E43AEA">
      <w:pPr>
        <w:pStyle w:val="Heading2"/>
        <w:rPr>
          <w:rFonts w:ascii="Times New Roman" w:hAnsi="Times New Roman" w:cs="Times New Roman"/>
          <w:color w:val="auto"/>
          <w:sz w:val="22"/>
          <w:szCs w:val="22"/>
        </w:rPr>
      </w:pPr>
      <w:r w:rsidRPr="009E153B">
        <w:rPr>
          <w:rFonts w:ascii="Times New Roman" w:hAnsi="Times New Roman" w:cs="Times New Roman"/>
          <w:color w:val="auto"/>
          <w:sz w:val="22"/>
          <w:szCs w:val="22"/>
        </w:rPr>
        <w:t>As an upper level introductory course, this course demands a considerable reading commitment from you. We will discuss readings at the time given in the syllabus, and I expect you to come to class prepared for discussion</w:t>
      </w:r>
      <w:r w:rsidR="00DE7681">
        <w:rPr>
          <w:rFonts w:ascii="Times New Roman" w:hAnsi="Times New Roman" w:cs="Times New Roman"/>
          <w:color w:val="auto"/>
          <w:sz w:val="22"/>
          <w:szCs w:val="22"/>
        </w:rPr>
        <w:t xml:space="preserve"> and</w:t>
      </w:r>
      <w:r w:rsidRPr="009E153B">
        <w:rPr>
          <w:rFonts w:ascii="Times New Roman" w:hAnsi="Times New Roman" w:cs="Times New Roman"/>
          <w:color w:val="auto"/>
          <w:sz w:val="22"/>
          <w:szCs w:val="22"/>
        </w:rPr>
        <w:t xml:space="preserve"> group work. In addition to class attendance, participation, and quizzes, you will take two midterms, and a final. The two midterms consist of true/false, multiple choice, and short answer questions. The final is a</w:t>
      </w:r>
      <w:r w:rsidR="00DE7681">
        <w:rPr>
          <w:rFonts w:ascii="Times New Roman" w:hAnsi="Times New Roman" w:cs="Times New Roman"/>
          <w:color w:val="auto"/>
          <w:sz w:val="22"/>
          <w:szCs w:val="22"/>
        </w:rPr>
        <w:t xml:space="preserve"> combination of true/false, multiple choice, and essay</w:t>
      </w:r>
      <w:r w:rsidRPr="009E153B">
        <w:rPr>
          <w:rFonts w:ascii="Times New Roman" w:hAnsi="Times New Roman" w:cs="Times New Roman"/>
          <w:color w:val="auto"/>
          <w:sz w:val="22"/>
          <w:szCs w:val="22"/>
        </w:rPr>
        <w:t xml:space="preserve">. In addition, you will complete </w:t>
      </w:r>
      <w:r w:rsidR="00DE7681">
        <w:rPr>
          <w:rFonts w:ascii="Times New Roman" w:hAnsi="Times New Roman" w:cs="Times New Roman"/>
          <w:color w:val="auto"/>
          <w:sz w:val="22"/>
          <w:szCs w:val="22"/>
        </w:rPr>
        <w:t>one</w:t>
      </w:r>
      <w:r w:rsidRPr="009E153B">
        <w:rPr>
          <w:rFonts w:ascii="Times New Roman" w:hAnsi="Times New Roman" w:cs="Times New Roman"/>
          <w:color w:val="auto"/>
          <w:sz w:val="22"/>
          <w:szCs w:val="22"/>
        </w:rPr>
        <w:t xml:space="preserve"> presentation in class</w:t>
      </w:r>
      <w:r w:rsidR="00DE7681">
        <w:rPr>
          <w:rFonts w:ascii="Times New Roman" w:hAnsi="Times New Roman" w:cs="Times New Roman"/>
          <w:color w:val="auto"/>
          <w:sz w:val="22"/>
          <w:szCs w:val="22"/>
        </w:rPr>
        <w:t xml:space="preserve"> in collaboration with a previously assigned group of fellow students. There will also be assigned quizzes for the class readings. </w:t>
      </w:r>
      <w:r w:rsidRPr="009E153B">
        <w:rPr>
          <w:rFonts w:ascii="Times New Roman" w:hAnsi="Times New Roman" w:cs="Times New Roman"/>
          <w:color w:val="auto"/>
          <w:sz w:val="22"/>
          <w:szCs w:val="22"/>
        </w:rPr>
        <w:t xml:space="preserve">Please note that I do not accept late assignments. </w:t>
      </w:r>
      <w:r w:rsidRPr="009D4EAA">
        <w:rPr>
          <w:rFonts w:ascii="Times New Roman" w:hAnsi="Times New Roman" w:cs="Times New Roman"/>
          <w:b/>
          <w:color w:val="auto"/>
          <w:sz w:val="22"/>
          <w:szCs w:val="22"/>
        </w:rPr>
        <w:t>If you need an extension on an assignment, you must clear that with me before the due date.</w:t>
      </w:r>
      <w:r w:rsidRPr="009E153B">
        <w:rPr>
          <w:rFonts w:ascii="Times New Roman" w:hAnsi="Times New Roman" w:cs="Times New Roman"/>
          <w:color w:val="auto"/>
          <w:sz w:val="22"/>
          <w:szCs w:val="22"/>
        </w:rPr>
        <w:t xml:space="preserve"> </w:t>
      </w:r>
    </w:p>
    <w:p w14:paraId="52C44088" w14:textId="77777777" w:rsidR="00E43AEA" w:rsidRPr="00E43AEA" w:rsidRDefault="00E43AEA" w:rsidP="00E43AEA">
      <w:pPr>
        <w:pStyle w:val="Heading2"/>
        <w:rPr>
          <w:b/>
        </w:rPr>
      </w:pPr>
      <w:r w:rsidRPr="00E43AEA">
        <w:rPr>
          <w:b/>
        </w:rPr>
        <w:t xml:space="preserve"> </w:t>
      </w:r>
    </w:p>
    <w:p w14:paraId="4DEC897B" w14:textId="77777777" w:rsidR="00E43AEA" w:rsidRPr="009D4EAA" w:rsidRDefault="00E43AEA" w:rsidP="009D4EAA">
      <w:pPr>
        <w:pStyle w:val="Heading2"/>
      </w:pPr>
      <w:r w:rsidRPr="009D4EAA">
        <w:t xml:space="preserve">Participation policy, presentations and tests  </w:t>
      </w:r>
    </w:p>
    <w:p w14:paraId="2B83FA8E" w14:textId="3FA0E8F8" w:rsidR="00E43AEA" w:rsidRPr="00B418EC" w:rsidRDefault="00E43AEA" w:rsidP="00E43AEA">
      <w:pPr>
        <w:pStyle w:val="Heading2"/>
        <w:rPr>
          <w:rFonts w:ascii="Times New Roman" w:hAnsi="Times New Roman" w:cs="Times New Roman"/>
          <w:color w:val="auto"/>
          <w:sz w:val="22"/>
          <w:szCs w:val="22"/>
        </w:rPr>
      </w:pPr>
      <w:r w:rsidRPr="009E153B">
        <w:rPr>
          <w:rFonts w:ascii="Times New Roman" w:hAnsi="Times New Roman" w:cs="Times New Roman"/>
          <w:color w:val="auto"/>
          <w:sz w:val="22"/>
          <w:szCs w:val="22"/>
        </w:rPr>
        <w:t xml:space="preserve">Participation in this course requires regular attendance in class, and a commitment to engage in classroom discussions about the readings. In order to receive 100% in participation, you must demonstrate regular attendance with no more than </w:t>
      </w:r>
      <w:r w:rsidR="00B47548">
        <w:rPr>
          <w:rFonts w:ascii="Times New Roman" w:hAnsi="Times New Roman" w:cs="Times New Roman"/>
          <w:color w:val="auto"/>
          <w:sz w:val="22"/>
          <w:szCs w:val="22"/>
        </w:rPr>
        <w:t>2</w:t>
      </w:r>
      <w:r w:rsidRPr="009E153B">
        <w:rPr>
          <w:rFonts w:ascii="Times New Roman" w:hAnsi="Times New Roman" w:cs="Times New Roman"/>
          <w:color w:val="auto"/>
          <w:sz w:val="22"/>
          <w:szCs w:val="22"/>
        </w:rPr>
        <w:t xml:space="preserve"> unexcused absences, and in-class verbal contributions to discussions. Passive attendance will only merit 60% of your total participation grade, the remaining 40% up to the full 100% is based on your active contribution to class discussions on a regular basis. Excused absences include, but are not limited to, religious and cultural holidays (including atheist), and situations of personal or family emergency. Please discuss each individual case with me. In all cases, proper documentation is required. </w:t>
      </w:r>
      <w:r w:rsidR="00B418EC">
        <w:rPr>
          <w:rFonts w:ascii="Times New Roman" w:hAnsi="Times New Roman" w:cs="Times New Roman"/>
          <w:color w:val="auto"/>
          <w:sz w:val="22"/>
          <w:szCs w:val="22"/>
        </w:rPr>
        <w:t>I deduct 5% of the total grade for every unexcused absence beyond the allowed 2.</w:t>
      </w:r>
    </w:p>
    <w:p w14:paraId="012FDEC0" w14:textId="77777777" w:rsidR="00E43AEA" w:rsidRPr="00E43AEA" w:rsidRDefault="00E43AEA" w:rsidP="009D4EAA">
      <w:pPr>
        <w:pStyle w:val="Heading3"/>
      </w:pPr>
      <w:r w:rsidRPr="00E43AEA">
        <w:lastRenderedPageBreak/>
        <w:t xml:space="preserve">Presentations </w:t>
      </w:r>
    </w:p>
    <w:p w14:paraId="248111F7" w14:textId="77777777" w:rsidR="00E43AEA" w:rsidRPr="009E153B" w:rsidRDefault="00E43AEA" w:rsidP="00E43AEA">
      <w:pPr>
        <w:pStyle w:val="Heading2"/>
        <w:rPr>
          <w:rFonts w:ascii="Times New Roman" w:hAnsi="Times New Roman" w:cs="Times New Roman"/>
          <w:color w:val="auto"/>
          <w:sz w:val="22"/>
          <w:szCs w:val="22"/>
        </w:rPr>
      </w:pPr>
      <w:r w:rsidRPr="009E153B">
        <w:rPr>
          <w:rFonts w:ascii="Times New Roman" w:hAnsi="Times New Roman" w:cs="Times New Roman"/>
          <w:color w:val="auto"/>
          <w:sz w:val="22"/>
          <w:szCs w:val="22"/>
        </w:rPr>
        <w:t xml:space="preserve">You will complete your presentations in previously defined teams of maximum 4 members. Each group will prepare a presentation on the assigned reading, demonstrating that they have read, understood, and are capable of contextualizing their assigned reading in the broader field of this course. Team participants will meet in advance, prepare reflections on the material, and deliver a minimum 15-minute presentation. After the presentation, the rest of the class time will be devoted to discussion. The other students in the class are compelled to formulate and ask questions to the team giving their presentation.  </w:t>
      </w:r>
    </w:p>
    <w:p w14:paraId="166467B8" w14:textId="77777777" w:rsidR="009D4EAA" w:rsidRDefault="009D4EAA" w:rsidP="00E43AEA">
      <w:pPr>
        <w:pStyle w:val="Heading2"/>
        <w:rPr>
          <w:rFonts w:ascii="Times New Roman" w:hAnsi="Times New Roman" w:cs="Times New Roman"/>
          <w:color w:val="auto"/>
          <w:sz w:val="22"/>
          <w:szCs w:val="22"/>
        </w:rPr>
      </w:pPr>
    </w:p>
    <w:p w14:paraId="069AFCA3" w14:textId="3DB146A9" w:rsidR="00E43AEA" w:rsidRPr="009E153B" w:rsidRDefault="00E43AEA" w:rsidP="00E43AEA">
      <w:pPr>
        <w:pStyle w:val="Heading2"/>
        <w:rPr>
          <w:rFonts w:ascii="Times New Roman" w:hAnsi="Times New Roman" w:cs="Times New Roman"/>
          <w:b/>
          <w:color w:val="auto"/>
          <w:sz w:val="22"/>
          <w:szCs w:val="22"/>
        </w:rPr>
      </w:pPr>
      <w:r w:rsidRPr="009E153B">
        <w:rPr>
          <w:rFonts w:ascii="Times New Roman" w:hAnsi="Times New Roman" w:cs="Times New Roman"/>
          <w:color w:val="auto"/>
          <w:sz w:val="22"/>
          <w:szCs w:val="22"/>
        </w:rPr>
        <w:t>The goal of the presentations is partly to provide review, partly to facilitate class discussion</w:t>
      </w:r>
      <w:r w:rsidR="00DE7681">
        <w:rPr>
          <w:rFonts w:ascii="Times New Roman" w:hAnsi="Times New Roman" w:cs="Times New Roman"/>
          <w:color w:val="auto"/>
          <w:sz w:val="22"/>
          <w:szCs w:val="22"/>
        </w:rPr>
        <w:t>.</w:t>
      </w:r>
      <w:r w:rsidRPr="009E153B">
        <w:rPr>
          <w:rFonts w:ascii="Times New Roman" w:hAnsi="Times New Roman" w:cs="Times New Roman"/>
          <w:color w:val="auto"/>
          <w:sz w:val="22"/>
          <w:szCs w:val="22"/>
        </w:rPr>
        <w:t xml:space="preserve"> Together, the group will compile the bibliographic material and any notes they have in one joint slideshow; this bibliographic material will also be shared on a class </w:t>
      </w:r>
      <w:r w:rsidR="009E153B">
        <w:rPr>
          <w:rFonts w:ascii="Times New Roman" w:hAnsi="Times New Roman" w:cs="Times New Roman"/>
          <w:color w:val="auto"/>
          <w:sz w:val="22"/>
          <w:szCs w:val="22"/>
        </w:rPr>
        <w:t>Canvas</w:t>
      </w:r>
      <w:r w:rsidRPr="009E153B">
        <w:rPr>
          <w:rFonts w:ascii="Times New Roman" w:hAnsi="Times New Roman" w:cs="Times New Roman"/>
          <w:color w:val="auto"/>
          <w:sz w:val="22"/>
          <w:szCs w:val="22"/>
        </w:rPr>
        <w:t xml:space="preserve"> folder. The topics that work best are those that identify unresolved questions</w:t>
      </w:r>
      <w:r w:rsidR="009E153B">
        <w:rPr>
          <w:rFonts w:ascii="Times New Roman" w:hAnsi="Times New Roman" w:cs="Times New Roman"/>
          <w:color w:val="auto"/>
          <w:sz w:val="22"/>
          <w:szCs w:val="22"/>
        </w:rPr>
        <w:t>. The presentation</w:t>
      </w:r>
      <w:r w:rsidRPr="009E153B">
        <w:rPr>
          <w:rFonts w:ascii="Times New Roman" w:hAnsi="Times New Roman" w:cs="Times New Roman"/>
          <w:color w:val="auto"/>
          <w:sz w:val="22"/>
          <w:szCs w:val="22"/>
        </w:rPr>
        <w:t xml:space="preserve"> must end with 1-2 thought provoking question(s) for the class. The slideshow must be submitted </w:t>
      </w:r>
      <w:r w:rsidR="009E153B">
        <w:rPr>
          <w:rFonts w:ascii="Times New Roman" w:hAnsi="Times New Roman" w:cs="Times New Roman"/>
          <w:color w:val="auto"/>
          <w:sz w:val="22"/>
          <w:szCs w:val="22"/>
        </w:rPr>
        <w:t>to the instructor a day in advance of the presentation at no later than 11:59PM</w:t>
      </w:r>
      <w:r w:rsidRPr="009E153B">
        <w:rPr>
          <w:rFonts w:ascii="Times New Roman" w:hAnsi="Times New Roman" w:cs="Times New Roman"/>
          <w:color w:val="auto"/>
          <w:sz w:val="22"/>
          <w:szCs w:val="22"/>
        </w:rPr>
        <w:t xml:space="preserve">. The team needs to coordinate with one another in order to avoid overlap and to demonstrate a clear disposition and cohesion in the presentation. </w:t>
      </w:r>
      <w:r w:rsidR="009E153B">
        <w:rPr>
          <w:rFonts w:ascii="Times New Roman" w:hAnsi="Times New Roman" w:cs="Times New Roman"/>
          <w:b/>
          <w:color w:val="auto"/>
          <w:sz w:val="22"/>
          <w:szCs w:val="22"/>
        </w:rPr>
        <w:t>I DO NOT allow make up assignments for students who have failed to complete the presentation due to poor planning or insufficient collaboration.</w:t>
      </w:r>
    </w:p>
    <w:p w14:paraId="7BAFA33B" w14:textId="77777777" w:rsidR="009D4EAA" w:rsidRDefault="009D4EAA" w:rsidP="00E43AEA">
      <w:pPr>
        <w:pStyle w:val="Heading2"/>
        <w:rPr>
          <w:rFonts w:ascii="Times New Roman" w:hAnsi="Times New Roman" w:cs="Times New Roman"/>
          <w:color w:val="auto"/>
          <w:sz w:val="22"/>
          <w:szCs w:val="22"/>
        </w:rPr>
      </w:pPr>
    </w:p>
    <w:p w14:paraId="02DAB845" w14:textId="63277490" w:rsidR="00E43AEA" w:rsidRPr="009E153B" w:rsidRDefault="00E43AEA" w:rsidP="00E43AEA">
      <w:pPr>
        <w:pStyle w:val="Heading2"/>
        <w:rPr>
          <w:rFonts w:ascii="Times New Roman" w:hAnsi="Times New Roman" w:cs="Times New Roman"/>
          <w:color w:val="auto"/>
          <w:sz w:val="22"/>
          <w:szCs w:val="22"/>
        </w:rPr>
      </w:pPr>
      <w:r w:rsidRPr="009E153B">
        <w:rPr>
          <w:rFonts w:ascii="Times New Roman" w:hAnsi="Times New Roman" w:cs="Times New Roman"/>
          <w:color w:val="auto"/>
          <w:sz w:val="22"/>
          <w:szCs w:val="22"/>
        </w:rPr>
        <w:t xml:space="preserve">Each student is evaluated on their personal performance during the presentation. You will be evaluated on the following criteria: 1) individual speaking portion; 2) understanding of specific topic; 3) ability to contextualize topic; 4) analytical abilities; 5) overall knowledge; 6) pedagogical means for presenting topic (PowerPoint, Prezi, other means, etc.); 7) Preparedness; 8) Efficient use of presentation time; 9) Organization of presentation; 10) Response to comments and questions.   </w:t>
      </w:r>
    </w:p>
    <w:p w14:paraId="1BDBEFFF" w14:textId="77777777" w:rsidR="00E43AEA" w:rsidRPr="00E43AEA" w:rsidRDefault="00E43AEA" w:rsidP="00E43AEA">
      <w:pPr>
        <w:pStyle w:val="Heading2"/>
        <w:rPr>
          <w:b/>
        </w:rPr>
      </w:pPr>
      <w:r w:rsidRPr="00E43AEA">
        <w:rPr>
          <w:b/>
        </w:rPr>
        <w:t xml:space="preserve"> </w:t>
      </w:r>
    </w:p>
    <w:p w14:paraId="5F92B8F4" w14:textId="46317973" w:rsidR="00E43AEA" w:rsidRPr="00E43AEA" w:rsidRDefault="00E43AEA" w:rsidP="009D4EAA">
      <w:pPr>
        <w:pStyle w:val="Heading3"/>
      </w:pPr>
      <w:r w:rsidRPr="00E43AEA">
        <w:t xml:space="preserve">Midterms </w:t>
      </w:r>
      <w:r w:rsidR="009E153B">
        <w:t>1</w:t>
      </w:r>
      <w:r w:rsidRPr="00E43AEA">
        <w:t xml:space="preserve"> and </w:t>
      </w:r>
      <w:r w:rsidR="009E153B">
        <w:t>2</w:t>
      </w:r>
      <w:r w:rsidRPr="00E43AEA">
        <w:t xml:space="preserve">  </w:t>
      </w:r>
    </w:p>
    <w:p w14:paraId="1ACE6164" w14:textId="0F1B8CBB" w:rsidR="00E43AEA" w:rsidRPr="009E153B" w:rsidRDefault="00E43AEA" w:rsidP="00E43AEA">
      <w:pPr>
        <w:pStyle w:val="Heading2"/>
        <w:rPr>
          <w:rFonts w:ascii="Times New Roman" w:hAnsi="Times New Roman" w:cs="Times New Roman"/>
          <w:color w:val="auto"/>
          <w:sz w:val="22"/>
          <w:szCs w:val="22"/>
        </w:rPr>
      </w:pPr>
      <w:r w:rsidRPr="009E153B">
        <w:rPr>
          <w:rFonts w:ascii="Times New Roman" w:hAnsi="Times New Roman" w:cs="Times New Roman"/>
          <w:color w:val="auto"/>
          <w:sz w:val="22"/>
          <w:szCs w:val="22"/>
        </w:rPr>
        <w:t xml:space="preserve">The two midterms will assess your level of engagement in the course. You will be asked to answer a number of questions in true/false, and multiple-choice form to demonstrate that you are reading carefully and following the progression of the course. The short answers in the midterms are designed to test your analytical abilities, and your understanding of the problems these questions address.  </w:t>
      </w:r>
    </w:p>
    <w:p w14:paraId="78708141" w14:textId="77777777" w:rsidR="009E153B" w:rsidRDefault="009E153B" w:rsidP="00E43AEA">
      <w:pPr>
        <w:pStyle w:val="Heading2"/>
        <w:rPr>
          <w:b/>
        </w:rPr>
      </w:pPr>
    </w:p>
    <w:p w14:paraId="1FEB44B9" w14:textId="64003EA7" w:rsidR="00E43AEA" w:rsidRPr="00E43AEA" w:rsidRDefault="00E43AEA" w:rsidP="009D4EAA">
      <w:pPr>
        <w:pStyle w:val="Heading3"/>
      </w:pPr>
      <w:r w:rsidRPr="00E43AEA">
        <w:t xml:space="preserve">The Final </w:t>
      </w:r>
    </w:p>
    <w:p w14:paraId="1A24101C" w14:textId="5F6BDEAA" w:rsidR="00136A20" w:rsidRPr="00136A20" w:rsidRDefault="00136A20" w:rsidP="00E43AEA">
      <w:pPr>
        <w:pStyle w:val="Heading2"/>
        <w:rPr>
          <w:rFonts w:ascii="Times New Roman" w:hAnsi="Times New Roman" w:cs="Times New Roman"/>
          <w:color w:val="auto"/>
          <w:sz w:val="22"/>
          <w:szCs w:val="22"/>
        </w:rPr>
      </w:pPr>
      <w:r w:rsidRPr="00136A20">
        <w:rPr>
          <w:rFonts w:ascii="Times New Roman" w:hAnsi="Times New Roman" w:cs="Times New Roman"/>
          <w:color w:val="auto"/>
          <w:sz w:val="22"/>
          <w:szCs w:val="22"/>
        </w:rPr>
        <w:t>The final will be a test online on Canvas to be taken during the time that the final is scheduled: Sunday May 5</w:t>
      </w:r>
      <w:r w:rsidRPr="00136A20">
        <w:rPr>
          <w:rFonts w:ascii="Times New Roman" w:hAnsi="Times New Roman" w:cs="Times New Roman"/>
          <w:color w:val="auto"/>
          <w:sz w:val="22"/>
          <w:szCs w:val="22"/>
          <w:vertAlign w:val="superscript"/>
        </w:rPr>
        <w:t>th</w:t>
      </w:r>
      <w:r w:rsidRPr="00136A20">
        <w:rPr>
          <w:rFonts w:ascii="Times New Roman" w:hAnsi="Times New Roman" w:cs="Times New Roman"/>
          <w:color w:val="auto"/>
          <w:sz w:val="22"/>
          <w:szCs w:val="22"/>
        </w:rPr>
        <w:t xml:space="preserve"> at 7:00-10:00pm. It will include true/false and multiple-choice questions, and an essay portion. The essay portion will ask you to answer a question that relates to the class discussions on individual readings, subjects, or peoples of the Arctic. You should plan to use the majority of the time for the final to answer this essay question, as it will comprise 70% of the total grade of the final.</w:t>
      </w:r>
    </w:p>
    <w:p w14:paraId="79E54BF9" w14:textId="06A08C30" w:rsidR="00E43AEA" w:rsidRDefault="00E43AEA" w:rsidP="00E43AEA">
      <w:pPr>
        <w:pStyle w:val="Heading2"/>
        <w:rPr>
          <w:b/>
        </w:rPr>
      </w:pPr>
      <w:r w:rsidRPr="00E43AEA">
        <w:rPr>
          <w:b/>
        </w:rPr>
        <w:t xml:space="preserve">  </w:t>
      </w:r>
    </w:p>
    <w:p w14:paraId="582EBF6A" w14:textId="14722545" w:rsidR="00136A20" w:rsidRDefault="00136A20" w:rsidP="00136A20"/>
    <w:p w14:paraId="7A0C80C9" w14:textId="4CB58C1D" w:rsidR="00136A20" w:rsidRDefault="00136A20" w:rsidP="00136A20"/>
    <w:p w14:paraId="6BCD205B" w14:textId="06EDC441" w:rsidR="00136A20" w:rsidRDefault="00136A20" w:rsidP="00136A20"/>
    <w:p w14:paraId="6A8EA04B" w14:textId="77777777" w:rsidR="00136A20" w:rsidRPr="00136A20" w:rsidRDefault="00136A20" w:rsidP="00136A20"/>
    <w:p w14:paraId="6CA09850" w14:textId="7CA83D4D" w:rsidR="00E43AEA" w:rsidRPr="00E43AEA" w:rsidRDefault="00E43AEA" w:rsidP="00136A20">
      <w:pPr>
        <w:pStyle w:val="Heading2"/>
        <w:jc w:val="center"/>
        <w:rPr>
          <w:b/>
        </w:rPr>
      </w:pPr>
      <w:r w:rsidRPr="00E43AEA">
        <w:rPr>
          <w:b/>
        </w:rPr>
        <w:lastRenderedPageBreak/>
        <w:t>Grading</w:t>
      </w:r>
    </w:p>
    <w:p w14:paraId="75455E8C" w14:textId="30795A89" w:rsidR="009E153B" w:rsidRPr="00136A20" w:rsidRDefault="00E43AEA" w:rsidP="00136A20">
      <w:pPr>
        <w:spacing w:after="0"/>
        <w:jc w:val="center"/>
        <w:rPr>
          <w:rFonts w:ascii="Times New Roman" w:hAnsi="Times New Roman" w:cs="Times New Roman"/>
        </w:rPr>
      </w:pPr>
      <w:r w:rsidRPr="00136A20">
        <w:rPr>
          <w:rFonts w:ascii="Times New Roman" w:hAnsi="Times New Roman" w:cs="Times New Roman"/>
        </w:rPr>
        <w:t xml:space="preserve">Participation: </w:t>
      </w:r>
      <w:r w:rsidR="009E153B" w:rsidRPr="00136A20">
        <w:rPr>
          <w:rFonts w:ascii="Times New Roman" w:hAnsi="Times New Roman" w:cs="Times New Roman"/>
        </w:rPr>
        <w:tab/>
      </w:r>
      <w:r w:rsidR="009E153B" w:rsidRPr="00136A20">
        <w:rPr>
          <w:rFonts w:ascii="Times New Roman" w:hAnsi="Times New Roman" w:cs="Times New Roman"/>
        </w:rPr>
        <w:tab/>
      </w:r>
      <w:r w:rsidRPr="00136A20">
        <w:rPr>
          <w:rFonts w:ascii="Times New Roman" w:hAnsi="Times New Roman" w:cs="Times New Roman"/>
        </w:rPr>
        <w:t>15%</w:t>
      </w:r>
    </w:p>
    <w:p w14:paraId="151A73E2" w14:textId="77777777" w:rsidR="00136A20" w:rsidRPr="00136A20" w:rsidRDefault="009E153B" w:rsidP="00136A20">
      <w:pPr>
        <w:spacing w:after="0"/>
        <w:jc w:val="center"/>
        <w:rPr>
          <w:rFonts w:ascii="Times New Roman" w:hAnsi="Times New Roman" w:cs="Times New Roman"/>
        </w:rPr>
      </w:pPr>
      <w:r w:rsidRPr="00136A20">
        <w:rPr>
          <w:rFonts w:ascii="Times New Roman" w:hAnsi="Times New Roman" w:cs="Times New Roman"/>
        </w:rPr>
        <w:t>Quizzes:</w:t>
      </w:r>
      <w:r w:rsidRPr="00136A20">
        <w:rPr>
          <w:rFonts w:ascii="Times New Roman" w:hAnsi="Times New Roman" w:cs="Times New Roman"/>
        </w:rPr>
        <w:tab/>
      </w:r>
      <w:r w:rsidRPr="00136A20">
        <w:rPr>
          <w:rFonts w:ascii="Times New Roman" w:hAnsi="Times New Roman" w:cs="Times New Roman"/>
        </w:rPr>
        <w:tab/>
        <w:t>10%</w:t>
      </w:r>
    </w:p>
    <w:p w14:paraId="6C7DC074" w14:textId="5D44ADEE" w:rsidR="009E153B" w:rsidRPr="00136A20" w:rsidRDefault="009E153B" w:rsidP="00136A20">
      <w:pPr>
        <w:spacing w:after="0"/>
        <w:jc w:val="center"/>
        <w:rPr>
          <w:rFonts w:ascii="Times New Roman" w:hAnsi="Times New Roman" w:cs="Times New Roman"/>
        </w:rPr>
      </w:pPr>
      <w:r w:rsidRPr="00136A20">
        <w:rPr>
          <w:rFonts w:ascii="Times New Roman" w:hAnsi="Times New Roman" w:cs="Times New Roman"/>
        </w:rPr>
        <w:t>Group</w:t>
      </w:r>
      <w:r w:rsidR="00E43AEA" w:rsidRPr="00136A20">
        <w:rPr>
          <w:rFonts w:ascii="Times New Roman" w:hAnsi="Times New Roman" w:cs="Times New Roman"/>
        </w:rPr>
        <w:t xml:space="preserve"> Presentation:</w:t>
      </w:r>
      <w:r w:rsidRPr="00136A20">
        <w:rPr>
          <w:rFonts w:ascii="Times New Roman" w:hAnsi="Times New Roman" w:cs="Times New Roman"/>
        </w:rPr>
        <w:tab/>
      </w:r>
      <w:r w:rsidR="00E43AEA" w:rsidRPr="00136A20">
        <w:rPr>
          <w:rFonts w:ascii="Times New Roman" w:hAnsi="Times New Roman" w:cs="Times New Roman"/>
        </w:rPr>
        <w:t>15%</w:t>
      </w:r>
    </w:p>
    <w:p w14:paraId="3D7903B0" w14:textId="2ED16026" w:rsidR="009E153B" w:rsidRPr="00136A20" w:rsidRDefault="00E43AEA" w:rsidP="00136A20">
      <w:pPr>
        <w:spacing w:after="0"/>
        <w:jc w:val="center"/>
        <w:rPr>
          <w:rFonts w:ascii="Times New Roman" w:hAnsi="Times New Roman" w:cs="Times New Roman"/>
          <w:lang w:val="da-DK"/>
        </w:rPr>
      </w:pPr>
      <w:r w:rsidRPr="00136A20">
        <w:rPr>
          <w:rFonts w:ascii="Times New Roman" w:hAnsi="Times New Roman" w:cs="Times New Roman"/>
          <w:lang w:val="da-DK"/>
        </w:rPr>
        <w:t xml:space="preserve">Midterm I:  </w:t>
      </w:r>
      <w:r w:rsidR="009E153B" w:rsidRPr="00136A20">
        <w:rPr>
          <w:rFonts w:ascii="Times New Roman" w:hAnsi="Times New Roman" w:cs="Times New Roman"/>
          <w:lang w:val="da-DK"/>
        </w:rPr>
        <w:tab/>
      </w:r>
      <w:r w:rsidR="009E153B" w:rsidRPr="00136A20">
        <w:rPr>
          <w:rFonts w:ascii="Times New Roman" w:hAnsi="Times New Roman" w:cs="Times New Roman"/>
          <w:lang w:val="da-DK"/>
        </w:rPr>
        <w:tab/>
      </w:r>
      <w:r w:rsidRPr="00136A20">
        <w:rPr>
          <w:rFonts w:ascii="Times New Roman" w:hAnsi="Times New Roman" w:cs="Times New Roman"/>
          <w:lang w:val="da-DK"/>
        </w:rPr>
        <w:t>15%</w:t>
      </w:r>
    </w:p>
    <w:p w14:paraId="2373CFF5" w14:textId="31625FBB" w:rsidR="009E153B" w:rsidRPr="00136A20" w:rsidRDefault="00E43AEA" w:rsidP="00136A20">
      <w:pPr>
        <w:spacing w:after="0"/>
        <w:jc w:val="center"/>
        <w:rPr>
          <w:rFonts w:ascii="Times New Roman" w:hAnsi="Times New Roman" w:cs="Times New Roman"/>
          <w:lang w:val="da-DK"/>
        </w:rPr>
      </w:pPr>
      <w:r w:rsidRPr="00136A20">
        <w:rPr>
          <w:rFonts w:ascii="Times New Roman" w:hAnsi="Times New Roman" w:cs="Times New Roman"/>
          <w:lang w:val="da-DK"/>
        </w:rPr>
        <w:t xml:space="preserve">Midterm II:  </w:t>
      </w:r>
      <w:r w:rsidR="009E153B" w:rsidRPr="00136A20">
        <w:rPr>
          <w:rFonts w:ascii="Times New Roman" w:hAnsi="Times New Roman" w:cs="Times New Roman"/>
          <w:lang w:val="da-DK"/>
        </w:rPr>
        <w:tab/>
      </w:r>
      <w:r w:rsidR="009E153B" w:rsidRPr="00136A20">
        <w:rPr>
          <w:rFonts w:ascii="Times New Roman" w:hAnsi="Times New Roman" w:cs="Times New Roman"/>
          <w:lang w:val="da-DK"/>
        </w:rPr>
        <w:tab/>
      </w:r>
      <w:r w:rsidRPr="00136A20">
        <w:rPr>
          <w:rFonts w:ascii="Times New Roman" w:hAnsi="Times New Roman" w:cs="Times New Roman"/>
          <w:lang w:val="da-DK"/>
        </w:rPr>
        <w:t>15%</w:t>
      </w:r>
    </w:p>
    <w:p w14:paraId="6800193D" w14:textId="50F31DCF" w:rsidR="00E43AEA" w:rsidRPr="004B0CCF" w:rsidRDefault="00E43AEA" w:rsidP="00136A20">
      <w:pPr>
        <w:spacing w:after="0"/>
        <w:jc w:val="center"/>
        <w:rPr>
          <w:rFonts w:ascii="Times New Roman" w:hAnsi="Times New Roman" w:cs="Times New Roman"/>
          <w:lang w:val="da-DK"/>
        </w:rPr>
      </w:pPr>
      <w:r w:rsidRPr="004B0CCF">
        <w:rPr>
          <w:rFonts w:ascii="Times New Roman" w:hAnsi="Times New Roman" w:cs="Times New Roman"/>
          <w:lang w:val="da-DK"/>
        </w:rPr>
        <w:t xml:space="preserve">Final: </w:t>
      </w:r>
      <w:r w:rsidR="009E153B" w:rsidRPr="004B0CCF">
        <w:rPr>
          <w:rFonts w:ascii="Times New Roman" w:hAnsi="Times New Roman" w:cs="Times New Roman"/>
          <w:lang w:val="da-DK"/>
        </w:rPr>
        <w:tab/>
      </w:r>
      <w:r w:rsidR="009E153B" w:rsidRPr="004B0CCF">
        <w:rPr>
          <w:rFonts w:ascii="Times New Roman" w:hAnsi="Times New Roman" w:cs="Times New Roman"/>
          <w:lang w:val="da-DK"/>
        </w:rPr>
        <w:tab/>
      </w:r>
      <w:r w:rsidR="009E153B" w:rsidRPr="004B0CCF">
        <w:rPr>
          <w:rFonts w:ascii="Times New Roman" w:hAnsi="Times New Roman" w:cs="Times New Roman"/>
          <w:lang w:val="da-DK"/>
        </w:rPr>
        <w:tab/>
        <w:t>3</w:t>
      </w:r>
      <w:r w:rsidRPr="004B0CCF">
        <w:rPr>
          <w:rFonts w:ascii="Times New Roman" w:hAnsi="Times New Roman" w:cs="Times New Roman"/>
          <w:lang w:val="da-DK"/>
        </w:rPr>
        <w:t>0%</w:t>
      </w:r>
    </w:p>
    <w:p w14:paraId="19CB6D96" w14:textId="77777777" w:rsidR="00136A20" w:rsidRPr="004B0CCF" w:rsidRDefault="00136A20" w:rsidP="00136A20">
      <w:pPr>
        <w:spacing w:after="0"/>
        <w:jc w:val="center"/>
        <w:rPr>
          <w:rFonts w:ascii="Times New Roman" w:hAnsi="Times New Roman" w:cs="Times New Roman"/>
          <w:lang w:val="da-DK"/>
        </w:rPr>
      </w:pPr>
    </w:p>
    <w:p w14:paraId="0F560D28" w14:textId="763C694C" w:rsidR="00136A20" w:rsidRPr="00136A20" w:rsidRDefault="00136A20" w:rsidP="00136A20">
      <w:pPr>
        <w:pStyle w:val="Heading3"/>
        <w:jc w:val="center"/>
      </w:pPr>
      <w:r w:rsidRPr="00136A20">
        <w:t>Grading scheme</w:t>
      </w:r>
    </w:p>
    <w:p w14:paraId="734376FE" w14:textId="77777777" w:rsidR="00136A20" w:rsidRPr="00136A20" w:rsidRDefault="00136A20" w:rsidP="00136A20">
      <w:pPr>
        <w:spacing w:after="0"/>
        <w:jc w:val="center"/>
        <w:rPr>
          <w:rFonts w:ascii="Times New Roman" w:hAnsi="Times New Roman" w:cs="Times New Roman"/>
        </w:rPr>
      </w:pPr>
      <w:r w:rsidRPr="00136A20">
        <w:rPr>
          <w:rFonts w:ascii="Times New Roman" w:hAnsi="Times New Roman" w:cs="Times New Roman"/>
        </w:rPr>
        <w:t>A+</w:t>
      </w:r>
      <w:r w:rsidRPr="00136A20">
        <w:rPr>
          <w:rFonts w:ascii="Times New Roman" w:hAnsi="Times New Roman" w:cs="Times New Roman"/>
        </w:rPr>
        <w:tab/>
      </w:r>
      <w:r w:rsidRPr="00136A20">
        <w:rPr>
          <w:rFonts w:ascii="Times New Roman" w:hAnsi="Times New Roman" w:cs="Times New Roman"/>
        </w:rPr>
        <w:tab/>
      </w:r>
      <w:r w:rsidRPr="00136A20">
        <w:rPr>
          <w:rFonts w:ascii="Times New Roman" w:hAnsi="Times New Roman" w:cs="Times New Roman"/>
        </w:rPr>
        <w:tab/>
        <w:t>100-98</w:t>
      </w:r>
    </w:p>
    <w:p w14:paraId="7E38E8B4" w14:textId="77777777" w:rsidR="00136A20" w:rsidRPr="00136A20" w:rsidRDefault="00136A20" w:rsidP="00136A20">
      <w:pPr>
        <w:spacing w:after="0"/>
        <w:jc w:val="center"/>
        <w:rPr>
          <w:rFonts w:ascii="Times New Roman" w:hAnsi="Times New Roman" w:cs="Times New Roman"/>
        </w:rPr>
      </w:pPr>
      <w:r w:rsidRPr="00136A20">
        <w:rPr>
          <w:rFonts w:ascii="Times New Roman" w:hAnsi="Times New Roman" w:cs="Times New Roman"/>
        </w:rPr>
        <w:t>A</w:t>
      </w:r>
      <w:r w:rsidRPr="00136A20">
        <w:rPr>
          <w:rFonts w:ascii="Times New Roman" w:hAnsi="Times New Roman" w:cs="Times New Roman"/>
        </w:rPr>
        <w:tab/>
      </w:r>
      <w:r w:rsidRPr="00136A20">
        <w:rPr>
          <w:rFonts w:ascii="Times New Roman" w:hAnsi="Times New Roman" w:cs="Times New Roman"/>
        </w:rPr>
        <w:tab/>
      </w:r>
      <w:r w:rsidRPr="00136A20">
        <w:rPr>
          <w:rFonts w:ascii="Times New Roman" w:hAnsi="Times New Roman" w:cs="Times New Roman"/>
        </w:rPr>
        <w:tab/>
        <w:t>97-94</w:t>
      </w:r>
    </w:p>
    <w:p w14:paraId="68443A19" w14:textId="77777777" w:rsidR="00136A20" w:rsidRPr="00136A20" w:rsidRDefault="00136A20" w:rsidP="00136A20">
      <w:pPr>
        <w:spacing w:after="0"/>
        <w:jc w:val="center"/>
        <w:rPr>
          <w:rFonts w:ascii="Times New Roman" w:hAnsi="Times New Roman" w:cs="Times New Roman"/>
        </w:rPr>
      </w:pPr>
      <w:r w:rsidRPr="00136A20">
        <w:rPr>
          <w:rFonts w:ascii="Times New Roman" w:hAnsi="Times New Roman" w:cs="Times New Roman"/>
        </w:rPr>
        <w:t>A-</w:t>
      </w:r>
      <w:r w:rsidRPr="00136A20">
        <w:rPr>
          <w:rFonts w:ascii="Times New Roman" w:hAnsi="Times New Roman" w:cs="Times New Roman"/>
        </w:rPr>
        <w:tab/>
      </w:r>
      <w:r w:rsidRPr="00136A20">
        <w:rPr>
          <w:rFonts w:ascii="Times New Roman" w:hAnsi="Times New Roman" w:cs="Times New Roman"/>
        </w:rPr>
        <w:tab/>
      </w:r>
      <w:r w:rsidRPr="00136A20">
        <w:rPr>
          <w:rFonts w:ascii="Times New Roman" w:hAnsi="Times New Roman" w:cs="Times New Roman"/>
        </w:rPr>
        <w:tab/>
        <w:t>93-90</w:t>
      </w:r>
    </w:p>
    <w:p w14:paraId="1C75C2E7" w14:textId="77777777" w:rsidR="00136A20" w:rsidRPr="00136A20" w:rsidRDefault="00136A20" w:rsidP="00136A20">
      <w:pPr>
        <w:spacing w:after="0"/>
        <w:jc w:val="center"/>
        <w:rPr>
          <w:rFonts w:ascii="Times New Roman" w:hAnsi="Times New Roman" w:cs="Times New Roman"/>
        </w:rPr>
      </w:pPr>
      <w:r w:rsidRPr="00136A20">
        <w:rPr>
          <w:rFonts w:ascii="Times New Roman" w:hAnsi="Times New Roman" w:cs="Times New Roman"/>
        </w:rPr>
        <w:t>B+</w:t>
      </w:r>
      <w:r w:rsidRPr="00136A20">
        <w:rPr>
          <w:rFonts w:ascii="Times New Roman" w:hAnsi="Times New Roman" w:cs="Times New Roman"/>
        </w:rPr>
        <w:tab/>
      </w:r>
      <w:r w:rsidRPr="00136A20">
        <w:rPr>
          <w:rFonts w:ascii="Times New Roman" w:hAnsi="Times New Roman" w:cs="Times New Roman"/>
        </w:rPr>
        <w:tab/>
      </w:r>
      <w:r w:rsidRPr="00136A20">
        <w:rPr>
          <w:rFonts w:ascii="Times New Roman" w:hAnsi="Times New Roman" w:cs="Times New Roman"/>
        </w:rPr>
        <w:tab/>
        <w:t>89-87</w:t>
      </w:r>
    </w:p>
    <w:p w14:paraId="6CC2C805" w14:textId="77777777" w:rsidR="00136A20" w:rsidRPr="00136A20" w:rsidRDefault="00136A20" w:rsidP="00136A20">
      <w:pPr>
        <w:spacing w:after="0"/>
        <w:jc w:val="center"/>
        <w:rPr>
          <w:rFonts w:ascii="Times New Roman" w:hAnsi="Times New Roman" w:cs="Times New Roman"/>
        </w:rPr>
      </w:pPr>
      <w:r w:rsidRPr="00136A20">
        <w:rPr>
          <w:rFonts w:ascii="Times New Roman" w:hAnsi="Times New Roman" w:cs="Times New Roman"/>
        </w:rPr>
        <w:t>B</w:t>
      </w:r>
      <w:r w:rsidRPr="00136A20">
        <w:rPr>
          <w:rFonts w:ascii="Times New Roman" w:hAnsi="Times New Roman" w:cs="Times New Roman"/>
        </w:rPr>
        <w:tab/>
      </w:r>
      <w:r w:rsidRPr="00136A20">
        <w:rPr>
          <w:rFonts w:ascii="Times New Roman" w:hAnsi="Times New Roman" w:cs="Times New Roman"/>
        </w:rPr>
        <w:tab/>
      </w:r>
      <w:r w:rsidRPr="00136A20">
        <w:rPr>
          <w:rFonts w:ascii="Times New Roman" w:hAnsi="Times New Roman" w:cs="Times New Roman"/>
        </w:rPr>
        <w:tab/>
        <w:t>86-83</w:t>
      </w:r>
    </w:p>
    <w:p w14:paraId="07805930" w14:textId="77777777" w:rsidR="00136A20" w:rsidRPr="00136A20" w:rsidRDefault="00136A20" w:rsidP="00136A20">
      <w:pPr>
        <w:spacing w:after="0"/>
        <w:jc w:val="center"/>
        <w:rPr>
          <w:rFonts w:ascii="Times New Roman" w:hAnsi="Times New Roman" w:cs="Times New Roman"/>
        </w:rPr>
      </w:pPr>
      <w:r w:rsidRPr="00136A20">
        <w:rPr>
          <w:rFonts w:ascii="Times New Roman" w:hAnsi="Times New Roman" w:cs="Times New Roman"/>
        </w:rPr>
        <w:t>B-</w:t>
      </w:r>
      <w:r w:rsidRPr="00136A20">
        <w:rPr>
          <w:rFonts w:ascii="Times New Roman" w:hAnsi="Times New Roman" w:cs="Times New Roman"/>
        </w:rPr>
        <w:tab/>
      </w:r>
      <w:r w:rsidRPr="00136A20">
        <w:rPr>
          <w:rFonts w:ascii="Times New Roman" w:hAnsi="Times New Roman" w:cs="Times New Roman"/>
        </w:rPr>
        <w:tab/>
      </w:r>
      <w:r w:rsidRPr="00136A20">
        <w:rPr>
          <w:rFonts w:ascii="Times New Roman" w:hAnsi="Times New Roman" w:cs="Times New Roman"/>
        </w:rPr>
        <w:tab/>
        <w:t>82-80</w:t>
      </w:r>
    </w:p>
    <w:p w14:paraId="61EA332B" w14:textId="77777777" w:rsidR="00136A20" w:rsidRPr="00136A20" w:rsidRDefault="00136A20" w:rsidP="00136A20">
      <w:pPr>
        <w:spacing w:after="0"/>
        <w:jc w:val="center"/>
        <w:rPr>
          <w:rFonts w:ascii="Times New Roman" w:hAnsi="Times New Roman" w:cs="Times New Roman"/>
        </w:rPr>
      </w:pPr>
      <w:r w:rsidRPr="00136A20">
        <w:rPr>
          <w:rFonts w:ascii="Times New Roman" w:hAnsi="Times New Roman" w:cs="Times New Roman"/>
        </w:rPr>
        <w:t>C+</w:t>
      </w:r>
      <w:r w:rsidRPr="00136A20">
        <w:rPr>
          <w:rFonts w:ascii="Times New Roman" w:hAnsi="Times New Roman" w:cs="Times New Roman"/>
        </w:rPr>
        <w:tab/>
      </w:r>
      <w:r w:rsidRPr="00136A20">
        <w:rPr>
          <w:rFonts w:ascii="Times New Roman" w:hAnsi="Times New Roman" w:cs="Times New Roman"/>
        </w:rPr>
        <w:tab/>
      </w:r>
      <w:r w:rsidRPr="00136A20">
        <w:rPr>
          <w:rFonts w:ascii="Times New Roman" w:hAnsi="Times New Roman" w:cs="Times New Roman"/>
        </w:rPr>
        <w:tab/>
        <w:t>79-77</w:t>
      </w:r>
    </w:p>
    <w:p w14:paraId="70B9E351" w14:textId="77777777" w:rsidR="00136A20" w:rsidRPr="00136A20" w:rsidRDefault="00136A20" w:rsidP="00136A20">
      <w:pPr>
        <w:spacing w:after="0"/>
        <w:jc w:val="center"/>
        <w:rPr>
          <w:rFonts w:ascii="Times New Roman" w:hAnsi="Times New Roman" w:cs="Times New Roman"/>
        </w:rPr>
      </w:pPr>
      <w:r w:rsidRPr="00136A20">
        <w:rPr>
          <w:rFonts w:ascii="Times New Roman" w:hAnsi="Times New Roman" w:cs="Times New Roman"/>
        </w:rPr>
        <w:t>C</w:t>
      </w:r>
      <w:r w:rsidRPr="00136A20">
        <w:rPr>
          <w:rFonts w:ascii="Times New Roman" w:hAnsi="Times New Roman" w:cs="Times New Roman"/>
        </w:rPr>
        <w:tab/>
      </w:r>
      <w:r w:rsidRPr="00136A20">
        <w:rPr>
          <w:rFonts w:ascii="Times New Roman" w:hAnsi="Times New Roman" w:cs="Times New Roman"/>
        </w:rPr>
        <w:tab/>
      </w:r>
      <w:r w:rsidRPr="00136A20">
        <w:rPr>
          <w:rFonts w:ascii="Times New Roman" w:hAnsi="Times New Roman" w:cs="Times New Roman"/>
        </w:rPr>
        <w:tab/>
        <w:t>76-73</w:t>
      </w:r>
    </w:p>
    <w:p w14:paraId="26528D71" w14:textId="77777777" w:rsidR="00136A20" w:rsidRPr="00136A20" w:rsidRDefault="00136A20" w:rsidP="00136A20">
      <w:pPr>
        <w:spacing w:after="0"/>
        <w:jc w:val="center"/>
        <w:rPr>
          <w:rFonts w:ascii="Times New Roman" w:hAnsi="Times New Roman" w:cs="Times New Roman"/>
        </w:rPr>
      </w:pPr>
      <w:r w:rsidRPr="00136A20">
        <w:rPr>
          <w:rFonts w:ascii="Times New Roman" w:hAnsi="Times New Roman" w:cs="Times New Roman"/>
        </w:rPr>
        <w:t>C-</w:t>
      </w:r>
      <w:r w:rsidRPr="00136A20">
        <w:rPr>
          <w:rFonts w:ascii="Times New Roman" w:hAnsi="Times New Roman" w:cs="Times New Roman"/>
        </w:rPr>
        <w:tab/>
      </w:r>
      <w:r w:rsidRPr="00136A20">
        <w:rPr>
          <w:rFonts w:ascii="Times New Roman" w:hAnsi="Times New Roman" w:cs="Times New Roman"/>
        </w:rPr>
        <w:tab/>
      </w:r>
      <w:r w:rsidRPr="00136A20">
        <w:rPr>
          <w:rFonts w:ascii="Times New Roman" w:hAnsi="Times New Roman" w:cs="Times New Roman"/>
        </w:rPr>
        <w:tab/>
        <w:t>72-70</w:t>
      </w:r>
    </w:p>
    <w:p w14:paraId="4808FAFF" w14:textId="77777777" w:rsidR="00136A20" w:rsidRPr="00136A20" w:rsidRDefault="00136A20" w:rsidP="00136A20">
      <w:pPr>
        <w:spacing w:after="0"/>
        <w:jc w:val="center"/>
        <w:rPr>
          <w:rFonts w:ascii="Times New Roman" w:hAnsi="Times New Roman" w:cs="Times New Roman"/>
        </w:rPr>
      </w:pPr>
      <w:r w:rsidRPr="00136A20">
        <w:rPr>
          <w:rFonts w:ascii="Times New Roman" w:hAnsi="Times New Roman" w:cs="Times New Roman"/>
        </w:rPr>
        <w:t>D+</w:t>
      </w:r>
      <w:r w:rsidRPr="00136A20">
        <w:rPr>
          <w:rFonts w:ascii="Times New Roman" w:hAnsi="Times New Roman" w:cs="Times New Roman"/>
        </w:rPr>
        <w:tab/>
      </w:r>
      <w:r w:rsidRPr="00136A20">
        <w:rPr>
          <w:rFonts w:ascii="Times New Roman" w:hAnsi="Times New Roman" w:cs="Times New Roman"/>
        </w:rPr>
        <w:tab/>
      </w:r>
      <w:r w:rsidRPr="00136A20">
        <w:rPr>
          <w:rFonts w:ascii="Times New Roman" w:hAnsi="Times New Roman" w:cs="Times New Roman"/>
        </w:rPr>
        <w:tab/>
        <w:t>69-67</w:t>
      </w:r>
    </w:p>
    <w:p w14:paraId="1B91E567" w14:textId="77777777" w:rsidR="00136A20" w:rsidRPr="00136A20" w:rsidRDefault="00136A20" w:rsidP="00136A20">
      <w:pPr>
        <w:spacing w:after="0"/>
        <w:jc w:val="center"/>
        <w:rPr>
          <w:rFonts w:ascii="Times New Roman" w:hAnsi="Times New Roman" w:cs="Times New Roman"/>
        </w:rPr>
      </w:pPr>
      <w:r w:rsidRPr="00136A20">
        <w:rPr>
          <w:rFonts w:ascii="Times New Roman" w:hAnsi="Times New Roman" w:cs="Times New Roman"/>
        </w:rPr>
        <w:t>D</w:t>
      </w:r>
      <w:r w:rsidRPr="00136A20">
        <w:rPr>
          <w:rFonts w:ascii="Times New Roman" w:hAnsi="Times New Roman" w:cs="Times New Roman"/>
        </w:rPr>
        <w:tab/>
      </w:r>
      <w:r w:rsidRPr="00136A20">
        <w:rPr>
          <w:rFonts w:ascii="Times New Roman" w:hAnsi="Times New Roman" w:cs="Times New Roman"/>
        </w:rPr>
        <w:tab/>
      </w:r>
      <w:r w:rsidRPr="00136A20">
        <w:rPr>
          <w:rFonts w:ascii="Times New Roman" w:hAnsi="Times New Roman" w:cs="Times New Roman"/>
        </w:rPr>
        <w:tab/>
        <w:t>66-63</w:t>
      </w:r>
    </w:p>
    <w:p w14:paraId="471A4EF3" w14:textId="77777777" w:rsidR="00136A20" w:rsidRPr="00136A20" w:rsidRDefault="00136A20" w:rsidP="00136A20">
      <w:pPr>
        <w:spacing w:after="0"/>
        <w:jc w:val="center"/>
        <w:rPr>
          <w:rFonts w:ascii="Times New Roman" w:hAnsi="Times New Roman" w:cs="Times New Roman"/>
        </w:rPr>
      </w:pPr>
      <w:r w:rsidRPr="00136A20">
        <w:rPr>
          <w:rFonts w:ascii="Times New Roman" w:hAnsi="Times New Roman" w:cs="Times New Roman"/>
        </w:rPr>
        <w:t>D-</w:t>
      </w:r>
      <w:r w:rsidRPr="00136A20">
        <w:rPr>
          <w:rFonts w:ascii="Times New Roman" w:hAnsi="Times New Roman" w:cs="Times New Roman"/>
        </w:rPr>
        <w:tab/>
      </w:r>
      <w:r w:rsidRPr="00136A20">
        <w:rPr>
          <w:rFonts w:ascii="Times New Roman" w:hAnsi="Times New Roman" w:cs="Times New Roman"/>
        </w:rPr>
        <w:tab/>
      </w:r>
      <w:r w:rsidRPr="00136A20">
        <w:rPr>
          <w:rFonts w:ascii="Times New Roman" w:hAnsi="Times New Roman" w:cs="Times New Roman"/>
        </w:rPr>
        <w:tab/>
        <w:t>62-60</w:t>
      </w:r>
    </w:p>
    <w:p w14:paraId="57539266" w14:textId="77777777" w:rsidR="00136A20" w:rsidRPr="00136A20" w:rsidRDefault="00136A20" w:rsidP="00136A20">
      <w:pPr>
        <w:spacing w:after="0"/>
        <w:jc w:val="center"/>
        <w:rPr>
          <w:rFonts w:ascii="Times New Roman" w:hAnsi="Times New Roman" w:cs="Times New Roman"/>
        </w:rPr>
      </w:pPr>
      <w:r w:rsidRPr="00136A20">
        <w:rPr>
          <w:rFonts w:ascii="Times New Roman" w:hAnsi="Times New Roman" w:cs="Times New Roman"/>
        </w:rPr>
        <w:t>F</w:t>
      </w:r>
      <w:r w:rsidRPr="00136A20">
        <w:rPr>
          <w:rFonts w:ascii="Times New Roman" w:hAnsi="Times New Roman" w:cs="Times New Roman"/>
        </w:rPr>
        <w:tab/>
      </w:r>
      <w:r w:rsidRPr="00136A20">
        <w:rPr>
          <w:rFonts w:ascii="Times New Roman" w:hAnsi="Times New Roman" w:cs="Times New Roman"/>
        </w:rPr>
        <w:tab/>
      </w:r>
      <w:r w:rsidRPr="00136A20">
        <w:rPr>
          <w:rFonts w:ascii="Times New Roman" w:hAnsi="Times New Roman" w:cs="Times New Roman"/>
        </w:rPr>
        <w:tab/>
        <w:t>Below 60</w:t>
      </w:r>
    </w:p>
    <w:p w14:paraId="1C31C008" w14:textId="77777777" w:rsidR="00E43AEA" w:rsidRPr="00E43AEA" w:rsidRDefault="00E43AEA" w:rsidP="00E43AEA">
      <w:pPr>
        <w:pStyle w:val="Heading2"/>
        <w:rPr>
          <w:b/>
        </w:rPr>
      </w:pPr>
      <w:r w:rsidRPr="00E43AEA">
        <w:rPr>
          <w:b/>
        </w:rPr>
        <w:t xml:space="preserve">Accommodation for Disabilities </w:t>
      </w:r>
    </w:p>
    <w:p w14:paraId="3BA0A3FC" w14:textId="77777777" w:rsidR="00E43AEA" w:rsidRPr="009E153B" w:rsidRDefault="00E43AEA" w:rsidP="00E43AEA">
      <w:pPr>
        <w:pStyle w:val="Heading2"/>
        <w:rPr>
          <w:rFonts w:ascii="Times New Roman" w:hAnsi="Times New Roman" w:cs="Times New Roman"/>
          <w:color w:val="auto"/>
          <w:sz w:val="22"/>
          <w:szCs w:val="22"/>
        </w:rPr>
      </w:pPr>
      <w:r w:rsidRPr="009E153B">
        <w:rPr>
          <w:rFonts w:ascii="Times New Roman" w:hAnsi="Times New Roman" w:cs="Times New Roman"/>
          <w:color w:val="auto"/>
          <w:sz w:val="22"/>
          <w:szCs w:val="22"/>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Disability Services website (www.colorado.edu/disabilityservices/students).  Contact Disability Services at 303-492-8671 or dsinfo@colorado.edu for further assistance.  If you have a temporary medical condition or injury, see Temporary Medical Conditions under the Students tab on the Disability Services website and discuss your needs with your professor. </w:t>
      </w:r>
    </w:p>
    <w:p w14:paraId="1CBFD36A" w14:textId="77777777" w:rsidR="00E43AEA" w:rsidRPr="00E43AEA" w:rsidRDefault="00E43AEA" w:rsidP="00E43AEA">
      <w:pPr>
        <w:pStyle w:val="Heading2"/>
        <w:rPr>
          <w:b/>
        </w:rPr>
      </w:pPr>
      <w:r w:rsidRPr="00E43AEA">
        <w:rPr>
          <w:b/>
        </w:rPr>
        <w:t xml:space="preserve"> </w:t>
      </w:r>
    </w:p>
    <w:p w14:paraId="061E4D52" w14:textId="77777777" w:rsidR="00E43AEA" w:rsidRPr="00E43AEA" w:rsidRDefault="00E43AEA" w:rsidP="00E43AEA">
      <w:pPr>
        <w:pStyle w:val="Heading2"/>
        <w:rPr>
          <w:b/>
        </w:rPr>
      </w:pPr>
      <w:r w:rsidRPr="00E43AEA">
        <w:rPr>
          <w:b/>
        </w:rPr>
        <w:t xml:space="preserve">Religious Holidays </w:t>
      </w:r>
    </w:p>
    <w:p w14:paraId="53890506" w14:textId="77777777" w:rsidR="00E43AEA" w:rsidRPr="009E153B" w:rsidRDefault="00E43AEA" w:rsidP="00E43AEA">
      <w:pPr>
        <w:pStyle w:val="Heading2"/>
        <w:rPr>
          <w:rFonts w:ascii="Times New Roman" w:hAnsi="Times New Roman" w:cs="Times New Roman"/>
          <w:color w:val="auto"/>
          <w:sz w:val="22"/>
          <w:szCs w:val="22"/>
        </w:rPr>
      </w:pPr>
      <w:r w:rsidRPr="009E153B">
        <w:rPr>
          <w:rFonts w:ascii="Times New Roman" w:hAnsi="Times New Roman" w:cs="Times New Roman"/>
          <w:color w:val="auto"/>
          <w:sz w:val="22"/>
          <w:szCs w:val="22"/>
        </w:rPr>
        <w:t xml:space="preserve">Campus policy regarding religious observances requires that faculty make every effort to deal reasonably and fairly with all students who, because of religious obligations, have conflicts with scheduled exams, assignments or required attendance. This class is not exception to that policy. </w:t>
      </w:r>
    </w:p>
    <w:p w14:paraId="11FE7A93" w14:textId="77777777" w:rsidR="009E153B" w:rsidRDefault="009E153B" w:rsidP="00E43AEA">
      <w:pPr>
        <w:pStyle w:val="Heading2"/>
        <w:rPr>
          <w:b/>
        </w:rPr>
      </w:pPr>
    </w:p>
    <w:p w14:paraId="62DC9D34" w14:textId="73E42222" w:rsidR="00E43AEA" w:rsidRPr="00E43AEA" w:rsidRDefault="00E43AEA" w:rsidP="00E43AEA">
      <w:pPr>
        <w:pStyle w:val="Heading2"/>
        <w:rPr>
          <w:b/>
        </w:rPr>
      </w:pPr>
      <w:r w:rsidRPr="00E43AEA">
        <w:rPr>
          <w:b/>
        </w:rPr>
        <w:t xml:space="preserve">Classroom Behavior </w:t>
      </w:r>
    </w:p>
    <w:p w14:paraId="4487BF0A" w14:textId="77777777" w:rsidR="00E43AEA" w:rsidRPr="009E153B" w:rsidRDefault="00E43AEA" w:rsidP="00E43AEA">
      <w:pPr>
        <w:pStyle w:val="Heading2"/>
        <w:rPr>
          <w:rFonts w:ascii="Times New Roman" w:hAnsi="Times New Roman" w:cs="Times New Roman"/>
          <w:color w:val="auto"/>
          <w:sz w:val="22"/>
          <w:szCs w:val="22"/>
        </w:rPr>
      </w:pPr>
      <w:r w:rsidRPr="009E153B">
        <w:rPr>
          <w:rFonts w:ascii="Times New Roman" w:hAnsi="Times New Roman" w:cs="Times New Roman"/>
          <w:color w:val="auto"/>
          <w:sz w:val="22"/>
          <w:szCs w:val="22"/>
        </w:rPr>
        <w:t xml:space="preserve">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 OIEC website. </w:t>
      </w:r>
    </w:p>
    <w:p w14:paraId="26B8B2BC" w14:textId="77777777" w:rsidR="00E43AEA" w:rsidRPr="009E153B" w:rsidRDefault="00E43AEA" w:rsidP="00E43AEA">
      <w:pPr>
        <w:pStyle w:val="Heading2"/>
        <w:rPr>
          <w:rFonts w:ascii="Times New Roman" w:hAnsi="Times New Roman" w:cs="Times New Roman"/>
          <w:color w:val="auto"/>
          <w:sz w:val="22"/>
          <w:szCs w:val="22"/>
        </w:rPr>
      </w:pPr>
      <w:r w:rsidRPr="009E153B">
        <w:rPr>
          <w:rFonts w:ascii="Times New Roman" w:hAnsi="Times New Roman" w:cs="Times New Roman"/>
          <w:color w:val="auto"/>
          <w:sz w:val="22"/>
          <w:szCs w:val="22"/>
        </w:rPr>
        <w:t xml:space="preserve"> </w:t>
      </w:r>
    </w:p>
    <w:p w14:paraId="16AD9072" w14:textId="77777777" w:rsidR="00E43AEA" w:rsidRPr="00E43AEA" w:rsidRDefault="00E43AEA" w:rsidP="00E43AEA">
      <w:pPr>
        <w:pStyle w:val="Heading2"/>
        <w:rPr>
          <w:b/>
        </w:rPr>
      </w:pPr>
      <w:r w:rsidRPr="00E43AEA">
        <w:rPr>
          <w:b/>
        </w:rPr>
        <w:t xml:space="preserve">Honor Code </w:t>
      </w:r>
    </w:p>
    <w:p w14:paraId="1B8B1718" w14:textId="77777777" w:rsidR="00E43AEA" w:rsidRPr="009E153B" w:rsidRDefault="00E43AEA" w:rsidP="00E43AEA">
      <w:pPr>
        <w:pStyle w:val="Heading2"/>
        <w:rPr>
          <w:rFonts w:ascii="Times New Roman" w:hAnsi="Times New Roman" w:cs="Times New Roman"/>
          <w:color w:val="auto"/>
          <w:sz w:val="22"/>
          <w:szCs w:val="22"/>
        </w:rPr>
      </w:pPr>
      <w:r w:rsidRPr="009E153B">
        <w:rPr>
          <w:rFonts w:ascii="Times New Roman" w:hAnsi="Times New Roman" w:cs="Times New Roman"/>
          <w:color w:val="auto"/>
          <w:sz w:val="22"/>
          <w:szCs w:val="22"/>
        </w:rPr>
        <w:t xml:space="preserve">All students enrolled in a University of Colorado Boulder course are responsible for knowing and adhering to the academic integrity policy. Violations of the policy may include: plagiarism, cheating, fabrication, lying, bribery, threat, unauthorized access to academic materials, clicker fraud, resubmission, and aiding academic dishonesty. All incidents of academic misconduct will be reported to the Honor Code Council (honor@colorado.edu; 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 the Honor Code Office website. </w:t>
      </w:r>
    </w:p>
    <w:p w14:paraId="4201B79B" w14:textId="77777777" w:rsidR="00E43AEA" w:rsidRPr="00E43AEA" w:rsidRDefault="00E43AEA" w:rsidP="00E43AEA">
      <w:pPr>
        <w:pStyle w:val="Heading2"/>
        <w:rPr>
          <w:b/>
        </w:rPr>
      </w:pPr>
      <w:r w:rsidRPr="00E43AEA">
        <w:rPr>
          <w:b/>
        </w:rPr>
        <w:t xml:space="preserve"> </w:t>
      </w:r>
    </w:p>
    <w:p w14:paraId="56ED7E83" w14:textId="3B1D69CB" w:rsidR="00E43AEA" w:rsidRDefault="00E43AEA" w:rsidP="00E43AEA">
      <w:pPr>
        <w:pStyle w:val="Heading2"/>
        <w:rPr>
          <w:b/>
        </w:rPr>
      </w:pPr>
      <w:r w:rsidRPr="00E43AEA">
        <w:rPr>
          <w:b/>
        </w:rPr>
        <w:t xml:space="preserve"> </w:t>
      </w:r>
    </w:p>
    <w:p w14:paraId="72707380" w14:textId="77777777" w:rsidR="002143A1" w:rsidRPr="002143A1" w:rsidRDefault="002143A1" w:rsidP="002143A1"/>
    <w:p w14:paraId="5D8ED9DA" w14:textId="17615EB3" w:rsidR="00E43AEA" w:rsidRPr="00E43AEA" w:rsidRDefault="00E43AEA" w:rsidP="00E43AEA">
      <w:pPr>
        <w:pStyle w:val="Heading2"/>
        <w:rPr>
          <w:b/>
        </w:rPr>
      </w:pPr>
      <w:r w:rsidRPr="00E43AEA">
        <w:rPr>
          <w:b/>
        </w:rPr>
        <w:t xml:space="preserve">Readings:  </w:t>
      </w:r>
    </w:p>
    <w:p w14:paraId="3A461DD9" w14:textId="784E3C5E" w:rsidR="00E43AEA" w:rsidRPr="009E153B" w:rsidRDefault="00E43AEA" w:rsidP="00E43AEA">
      <w:pPr>
        <w:pStyle w:val="Heading2"/>
        <w:rPr>
          <w:rFonts w:ascii="Times New Roman" w:hAnsi="Times New Roman" w:cs="Times New Roman"/>
          <w:color w:val="auto"/>
          <w:sz w:val="22"/>
          <w:szCs w:val="22"/>
        </w:rPr>
      </w:pPr>
      <w:r w:rsidRPr="009E153B">
        <w:rPr>
          <w:rFonts w:ascii="Times New Roman" w:hAnsi="Times New Roman" w:cs="Times New Roman"/>
          <w:color w:val="auto"/>
          <w:sz w:val="22"/>
          <w:szCs w:val="22"/>
        </w:rPr>
        <w:t>Schedule: Readings will be discussed at the given time in the reading schedule below.</w:t>
      </w:r>
      <w:r w:rsidR="009E153B" w:rsidRPr="009E153B">
        <w:rPr>
          <w:rFonts w:ascii="Times New Roman" w:hAnsi="Times New Roman" w:cs="Times New Roman"/>
          <w:color w:val="auto"/>
          <w:sz w:val="22"/>
          <w:szCs w:val="22"/>
        </w:rPr>
        <w:t xml:space="preserve"> All readings are available on Canvas.</w:t>
      </w:r>
      <w:r w:rsidRPr="009E153B">
        <w:rPr>
          <w:rFonts w:ascii="Times New Roman" w:hAnsi="Times New Roman" w:cs="Times New Roman"/>
          <w:color w:val="auto"/>
          <w:sz w:val="22"/>
          <w:szCs w:val="22"/>
        </w:rPr>
        <w:t xml:space="preserve"> The schedule is tentative and may be subject to change. If there are changes to the schedule, you will be notified both in class and online on </w:t>
      </w:r>
      <w:r w:rsidR="009E153B" w:rsidRPr="009E153B">
        <w:rPr>
          <w:rFonts w:ascii="Times New Roman" w:hAnsi="Times New Roman" w:cs="Times New Roman"/>
          <w:color w:val="auto"/>
          <w:sz w:val="22"/>
          <w:szCs w:val="22"/>
        </w:rPr>
        <w:t>Canvas</w:t>
      </w:r>
      <w:r w:rsidRPr="009E153B">
        <w:rPr>
          <w:rFonts w:ascii="Times New Roman" w:hAnsi="Times New Roman" w:cs="Times New Roman"/>
          <w:color w:val="auto"/>
          <w:sz w:val="22"/>
          <w:szCs w:val="22"/>
        </w:rPr>
        <w:t xml:space="preserve"> at a reasonable time in advance.</w:t>
      </w:r>
    </w:p>
    <w:p w14:paraId="0E922350" w14:textId="77777777" w:rsidR="00E43AEA" w:rsidRDefault="00E43AEA" w:rsidP="00425B41">
      <w:pPr>
        <w:pStyle w:val="Heading2"/>
        <w:rPr>
          <w:b/>
        </w:rPr>
      </w:pPr>
    </w:p>
    <w:p w14:paraId="4FF39DDD" w14:textId="5CFA6F71" w:rsidR="00425B41" w:rsidRPr="00425B41" w:rsidRDefault="00425B41" w:rsidP="00425B41">
      <w:pPr>
        <w:pStyle w:val="Heading2"/>
        <w:rPr>
          <w:b/>
        </w:rPr>
      </w:pPr>
      <w:r w:rsidRPr="00425B41">
        <w:rPr>
          <w:b/>
        </w:rPr>
        <w:t>WEEK 1</w:t>
      </w:r>
    </w:p>
    <w:p w14:paraId="30FFDBD7" w14:textId="7B543CF2" w:rsidR="00425B41" w:rsidRDefault="00425B41" w:rsidP="00425B41">
      <w:pPr>
        <w:keepNext/>
        <w:keepLines/>
        <w:spacing w:after="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Monday, January 14: Introduction</w:t>
      </w:r>
    </w:p>
    <w:p w14:paraId="4DB37E9B" w14:textId="590373C1" w:rsidR="000E4107" w:rsidRDefault="00425B41" w:rsidP="00425B41">
      <w:pPr>
        <w:keepNext/>
        <w:keepLines/>
        <w:spacing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 xml:space="preserve">Wednesday, January 16: </w:t>
      </w:r>
      <w:r w:rsidR="00711E7D">
        <w:rPr>
          <w:rFonts w:asciiTheme="majorHAnsi" w:eastAsiaTheme="majorEastAsia" w:hAnsiTheme="majorHAnsi" w:cstheme="majorBidi"/>
          <w:color w:val="1F3763" w:themeColor="accent1" w:themeShade="7F"/>
          <w:sz w:val="24"/>
          <w:szCs w:val="24"/>
        </w:rPr>
        <w:t>Indigenous peoples of the Arctic</w:t>
      </w:r>
      <w:r w:rsidR="00B3751A">
        <w:rPr>
          <w:rFonts w:asciiTheme="majorHAnsi" w:eastAsiaTheme="majorEastAsia" w:hAnsiTheme="majorHAnsi" w:cstheme="majorBidi"/>
          <w:color w:val="1F3763" w:themeColor="accent1" w:themeShade="7F"/>
          <w:sz w:val="24"/>
          <w:szCs w:val="24"/>
        </w:rPr>
        <w:t>: the Aleut</w:t>
      </w:r>
    </w:p>
    <w:p w14:paraId="492BE562" w14:textId="02BC1811" w:rsidR="0006063E" w:rsidRPr="00B3751A" w:rsidRDefault="00425B41" w:rsidP="00B3751A">
      <w:pPr>
        <w:pStyle w:val="Heading3"/>
      </w:pPr>
      <w:r w:rsidRPr="00425B41">
        <w:t>Friday, January 18:</w:t>
      </w:r>
      <w:r w:rsidR="00711E7D">
        <w:t xml:space="preserve"> Indigenous peoples of the Arctic</w:t>
      </w:r>
      <w:r w:rsidR="00B3751A">
        <w:t>: the</w:t>
      </w:r>
      <w:r w:rsidR="00B3751A" w:rsidRPr="00B3751A">
        <w:rPr>
          <w:rFonts w:cstheme="majorHAnsi"/>
        </w:rPr>
        <w:t xml:space="preserve"> </w:t>
      </w:r>
      <w:r w:rsidR="000E4107" w:rsidRPr="00B3751A">
        <w:rPr>
          <w:rFonts w:cstheme="majorHAnsi"/>
        </w:rPr>
        <w:t>Iñupiat</w:t>
      </w:r>
    </w:p>
    <w:p w14:paraId="1E05A43F" w14:textId="77777777" w:rsidR="000E4107" w:rsidRDefault="000E4107" w:rsidP="00425B41">
      <w:pPr>
        <w:keepNext/>
        <w:keepLines/>
        <w:spacing w:before="40" w:after="0"/>
        <w:outlineLvl w:val="1"/>
        <w:rPr>
          <w:rFonts w:asciiTheme="majorHAnsi" w:eastAsiaTheme="majorEastAsia" w:hAnsiTheme="majorHAnsi" w:cstheme="majorBidi"/>
          <w:b/>
          <w:color w:val="2F5496" w:themeColor="accent1" w:themeShade="BF"/>
          <w:sz w:val="26"/>
          <w:szCs w:val="26"/>
        </w:rPr>
      </w:pPr>
    </w:p>
    <w:p w14:paraId="7380DB3E" w14:textId="1AE35376" w:rsidR="00425B41" w:rsidRPr="00425B41" w:rsidRDefault="00425B41" w:rsidP="00425B41">
      <w:pPr>
        <w:keepNext/>
        <w:keepLines/>
        <w:spacing w:before="40" w:after="0"/>
        <w:outlineLvl w:val="1"/>
        <w:rPr>
          <w:rFonts w:asciiTheme="majorHAnsi" w:eastAsiaTheme="majorEastAsia" w:hAnsiTheme="majorHAnsi" w:cstheme="majorBidi"/>
          <w:b/>
          <w:color w:val="2F5496" w:themeColor="accent1" w:themeShade="BF"/>
          <w:sz w:val="26"/>
          <w:szCs w:val="26"/>
        </w:rPr>
      </w:pPr>
      <w:r w:rsidRPr="00425B41">
        <w:rPr>
          <w:rFonts w:asciiTheme="majorHAnsi" w:eastAsiaTheme="majorEastAsia" w:hAnsiTheme="majorHAnsi" w:cstheme="majorBidi"/>
          <w:b/>
          <w:color w:val="2F5496" w:themeColor="accent1" w:themeShade="BF"/>
          <w:sz w:val="26"/>
          <w:szCs w:val="26"/>
        </w:rPr>
        <w:t>WEEK 2</w:t>
      </w:r>
    </w:p>
    <w:p w14:paraId="3167DB00" w14:textId="5F0BDEC6"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Monday, January 21: MLK DAY, NO CLASS</w:t>
      </w:r>
    </w:p>
    <w:p w14:paraId="328FDA0E" w14:textId="7829769D"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Wednesday, January 23:</w:t>
      </w:r>
      <w:r w:rsidR="00711E7D">
        <w:rPr>
          <w:rFonts w:asciiTheme="majorHAnsi" w:eastAsiaTheme="majorEastAsia" w:hAnsiTheme="majorHAnsi" w:cstheme="majorBidi"/>
          <w:color w:val="1F3763" w:themeColor="accent1" w:themeShade="7F"/>
          <w:sz w:val="24"/>
          <w:szCs w:val="24"/>
        </w:rPr>
        <w:t xml:space="preserve"> Indigenous peoples of the Arctic</w:t>
      </w:r>
      <w:r w:rsidR="00B3751A">
        <w:rPr>
          <w:rFonts w:asciiTheme="majorHAnsi" w:eastAsiaTheme="majorEastAsia" w:hAnsiTheme="majorHAnsi" w:cstheme="majorBidi"/>
          <w:color w:val="1F3763" w:themeColor="accent1" w:themeShade="7F"/>
          <w:sz w:val="24"/>
          <w:szCs w:val="24"/>
        </w:rPr>
        <w:t>: the Yupiit</w:t>
      </w:r>
    </w:p>
    <w:p w14:paraId="39A11660" w14:textId="47238CAD" w:rsidR="009E153B" w:rsidRDefault="00425B41" w:rsidP="00B3751A">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 xml:space="preserve">Friday, January 25: </w:t>
      </w:r>
      <w:r w:rsidR="00711E7D">
        <w:rPr>
          <w:rFonts w:asciiTheme="majorHAnsi" w:eastAsiaTheme="majorEastAsia" w:hAnsiTheme="majorHAnsi" w:cstheme="majorBidi"/>
          <w:color w:val="1F3763" w:themeColor="accent1" w:themeShade="7F"/>
          <w:sz w:val="24"/>
          <w:szCs w:val="24"/>
        </w:rPr>
        <w:t>Indigenous peoples of the Arctic</w:t>
      </w:r>
      <w:r w:rsidR="00B3751A">
        <w:rPr>
          <w:rFonts w:asciiTheme="majorHAnsi" w:eastAsiaTheme="majorEastAsia" w:hAnsiTheme="majorHAnsi" w:cstheme="majorBidi"/>
          <w:color w:val="1F3763" w:themeColor="accent1" w:themeShade="7F"/>
          <w:sz w:val="24"/>
          <w:szCs w:val="24"/>
        </w:rPr>
        <w:t>: Inuit in Nunavut</w:t>
      </w:r>
    </w:p>
    <w:p w14:paraId="0CFF357D" w14:textId="77777777" w:rsidR="00B3751A" w:rsidRPr="00B3751A" w:rsidRDefault="00B3751A" w:rsidP="00B3751A">
      <w:pPr>
        <w:keepNext/>
        <w:keepLines/>
        <w:spacing w:before="40" w:after="0"/>
        <w:outlineLvl w:val="2"/>
        <w:rPr>
          <w:rFonts w:asciiTheme="majorHAnsi" w:eastAsiaTheme="majorEastAsia" w:hAnsiTheme="majorHAnsi" w:cstheme="majorBidi"/>
          <w:color w:val="1F3763" w:themeColor="accent1" w:themeShade="7F"/>
          <w:sz w:val="24"/>
          <w:szCs w:val="24"/>
        </w:rPr>
      </w:pPr>
    </w:p>
    <w:p w14:paraId="40286364" w14:textId="2B2291DE" w:rsidR="00425B41" w:rsidRPr="00425B41" w:rsidRDefault="00425B41" w:rsidP="00425B41">
      <w:pPr>
        <w:keepNext/>
        <w:keepLines/>
        <w:spacing w:before="40" w:after="0"/>
        <w:outlineLvl w:val="1"/>
        <w:rPr>
          <w:rFonts w:asciiTheme="majorHAnsi" w:eastAsiaTheme="majorEastAsia" w:hAnsiTheme="majorHAnsi" w:cstheme="majorBidi"/>
          <w:b/>
          <w:color w:val="2F5496" w:themeColor="accent1" w:themeShade="BF"/>
          <w:sz w:val="26"/>
          <w:szCs w:val="26"/>
        </w:rPr>
      </w:pPr>
      <w:r w:rsidRPr="00425B41">
        <w:rPr>
          <w:rFonts w:asciiTheme="majorHAnsi" w:eastAsiaTheme="majorEastAsia" w:hAnsiTheme="majorHAnsi" w:cstheme="majorBidi"/>
          <w:b/>
          <w:color w:val="2F5496" w:themeColor="accent1" w:themeShade="BF"/>
          <w:sz w:val="26"/>
          <w:szCs w:val="26"/>
        </w:rPr>
        <w:t>WEEK 3</w:t>
      </w:r>
    </w:p>
    <w:p w14:paraId="23F19A19" w14:textId="1B58EC8A"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 xml:space="preserve">Monday, January 28: </w:t>
      </w:r>
      <w:r w:rsidR="00711E7D">
        <w:rPr>
          <w:rFonts w:asciiTheme="majorHAnsi" w:eastAsiaTheme="majorEastAsia" w:hAnsiTheme="majorHAnsi" w:cstheme="majorBidi"/>
          <w:color w:val="1F3763" w:themeColor="accent1" w:themeShade="7F"/>
          <w:sz w:val="24"/>
          <w:szCs w:val="24"/>
        </w:rPr>
        <w:t>Indigenous peoples of the Arctic</w:t>
      </w:r>
      <w:r w:rsidR="00B3751A">
        <w:rPr>
          <w:rFonts w:asciiTheme="majorHAnsi" w:eastAsiaTheme="majorEastAsia" w:hAnsiTheme="majorHAnsi" w:cstheme="majorBidi"/>
          <w:color w:val="1F3763" w:themeColor="accent1" w:themeShade="7F"/>
          <w:sz w:val="24"/>
          <w:szCs w:val="24"/>
        </w:rPr>
        <w:t>: Kalaallit Nunaat</w:t>
      </w:r>
    </w:p>
    <w:p w14:paraId="5F5A28E3" w14:textId="30712260"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 xml:space="preserve">Wednesday, January 30: </w:t>
      </w:r>
      <w:r w:rsidR="00711E7D">
        <w:rPr>
          <w:rFonts w:asciiTheme="majorHAnsi" w:eastAsiaTheme="majorEastAsia" w:hAnsiTheme="majorHAnsi" w:cstheme="majorBidi"/>
          <w:color w:val="1F3763" w:themeColor="accent1" w:themeShade="7F"/>
          <w:sz w:val="24"/>
          <w:szCs w:val="24"/>
        </w:rPr>
        <w:t>Indigenous peoples of the Arctic</w:t>
      </w:r>
      <w:r w:rsidR="00B3751A">
        <w:rPr>
          <w:rFonts w:asciiTheme="majorHAnsi" w:eastAsiaTheme="majorEastAsia" w:hAnsiTheme="majorHAnsi" w:cstheme="majorBidi"/>
          <w:color w:val="1F3763" w:themeColor="accent1" w:themeShade="7F"/>
          <w:sz w:val="24"/>
          <w:szCs w:val="24"/>
        </w:rPr>
        <w:t>: Isertormeeq in East Greenland</w:t>
      </w:r>
    </w:p>
    <w:p w14:paraId="7B349173" w14:textId="2F1332D4" w:rsidR="000E4107" w:rsidRPr="00B3751A" w:rsidRDefault="00425B41" w:rsidP="000E4107">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 xml:space="preserve">Friday, February 1: </w:t>
      </w:r>
      <w:r w:rsidR="00711E7D">
        <w:rPr>
          <w:rFonts w:asciiTheme="majorHAnsi" w:eastAsiaTheme="majorEastAsia" w:hAnsiTheme="majorHAnsi" w:cstheme="majorBidi"/>
          <w:color w:val="1F3763" w:themeColor="accent1" w:themeShade="7F"/>
          <w:sz w:val="24"/>
          <w:szCs w:val="24"/>
        </w:rPr>
        <w:t>Indigenous peoples of the Arctic</w:t>
      </w:r>
      <w:r w:rsidR="00B3751A">
        <w:rPr>
          <w:rFonts w:asciiTheme="majorHAnsi" w:eastAsiaTheme="majorEastAsia" w:hAnsiTheme="majorHAnsi" w:cstheme="majorBidi"/>
          <w:color w:val="1F3763" w:themeColor="accent1" w:themeShade="7F"/>
          <w:sz w:val="24"/>
          <w:szCs w:val="24"/>
        </w:rPr>
        <w:t>: the meaning of ice in Inuit communities</w:t>
      </w:r>
    </w:p>
    <w:p w14:paraId="74C8EA5F" w14:textId="77777777" w:rsidR="002143A1" w:rsidRPr="00425B41" w:rsidRDefault="002143A1" w:rsidP="000E4107">
      <w:pPr>
        <w:keepNext/>
        <w:keepLines/>
        <w:spacing w:before="40" w:after="0"/>
        <w:outlineLvl w:val="2"/>
        <w:rPr>
          <w:rFonts w:ascii="Times New Roman" w:hAnsi="Times New Roman" w:cs="Times New Roman"/>
        </w:rPr>
      </w:pPr>
    </w:p>
    <w:p w14:paraId="5E22C412" w14:textId="77777777" w:rsidR="00425B41" w:rsidRPr="00425B41" w:rsidRDefault="00425B41" w:rsidP="00425B41">
      <w:pPr>
        <w:keepNext/>
        <w:keepLines/>
        <w:spacing w:before="40" w:after="0"/>
        <w:outlineLvl w:val="1"/>
        <w:rPr>
          <w:rFonts w:asciiTheme="majorHAnsi" w:eastAsiaTheme="majorEastAsia" w:hAnsiTheme="majorHAnsi" w:cstheme="majorBidi"/>
          <w:b/>
          <w:color w:val="2F5496" w:themeColor="accent1" w:themeShade="BF"/>
          <w:sz w:val="26"/>
          <w:szCs w:val="26"/>
        </w:rPr>
      </w:pPr>
      <w:r w:rsidRPr="00425B41">
        <w:rPr>
          <w:rFonts w:asciiTheme="majorHAnsi" w:eastAsiaTheme="majorEastAsia" w:hAnsiTheme="majorHAnsi" w:cstheme="majorBidi"/>
          <w:b/>
          <w:color w:val="2F5496" w:themeColor="accent1" w:themeShade="BF"/>
          <w:sz w:val="26"/>
          <w:szCs w:val="26"/>
        </w:rPr>
        <w:t>WEEK 4</w:t>
      </w:r>
    </w:p>
    <w:p w14:paraId="0EDF5709" w14:textId="6551C109"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 xml:space="preserve">Monday, February 4: </w:t>
      </w:r>
      <w:r w:rsidR="00711E7D">
        <w:rPr>
          <w:rFonts w:asciiTheme="majorHAnsi" w:eastAsiaTheme="majorEastAsia" w:hAnsiTheme="majorHAnsi" w:cstheme="majorBidi"/>
          <w:color w:val="1F3763" w:themeColor="accent1" w:themeShade="7F"/>
          <w:sz w:val="24"/>
          <w:szCs w:val="24"/>
        </w:rPr>
        <w:t>Indigenous peoples of the Arctic</w:t>
      </w:r>
      <w:r w:rsidR="00B3751A">
        <w:rPr>
          <w:rFonts w:asciiTheme="majorHAnsi" w:eastAsiaTheme="majorEastAsia" w:hAnsiTheme="majorHAnsi" w:cstheme="majorBidi"/>
          <w:color w:val="1F3763" w:themeColor="accent1" w:themeShade="7F"/>
          <w:sz w:val="24"/>
          <w:szCs w:val="24"/>
        </w:rPr>
        <w:t>: the Sámi</w:t>
      </w:r>
    </w:p>
    <w:p w14:paraId="7D492B93" w14:textId="6ED7AC29"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Wednesday, February 6:</w:t>
      </w:r>
      <w:r w:rsidR="00711E7D">
        <w:rPr>
          <w:rFonts w:asciiTheme="majorHAnsi" w:eastAsiaTheme="majorEastAsia" w:hAnsiTheme="majorHAnsi" w:cstheme="majorBidi"/>
          <w:color w:val="1F3763" w:themeColor="accent1" w:themeShade="7F"/>
          <w:sz w:val="24"/>
          <w:szCs w:val="24"/>
        </w:rPr>
        <w:t xml:space="preserve"> Indigenous peoples of the Arctic</w:t>
      </w:r>
      <w:r w:rsidR="00B3751A">
        <w:rPr>
          <w:rFonts w:asciiTheme="majorHAnsi" w:eastAsiaTheme="majorEastAsia" w:hAnsiTheme="majorHAnsi" w:cstheme="majorBidi"/>
          <w:color w:val="1F3763" w:themeColor="accent1" w:themeShade="7F"/>
          <w:sz w:val="24"/>
          <w:szCs w:val="24"/>
        </w:rPr>
        <w:t>: the Evenki</w:t>
      </w:r>
    </w:p>
    <w:p w14:paraId="21672213" w14:textId="20D501DD"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Friday, February 8:</w:t>
      </w:r>
      <w:r w:rsidR="00711E7D">
        <w:rPr>
          <w:rFonts w:asciiTheme="majorHAnsi" w:eastAsiaTheme="majorEastAsia" w:hAnsiTheme="majorHAnsi" w:cstheme="majorBidi"/>
          <w:color w:val="1F3763" w:themeColor="accent1" w:themeShade="7F"/>
          <w:sz w:val="24"/>
          <w:szCs w:val="24"/>
        </w:rPr>
        <w:t xml:space="preserve"> Indigenous peoples of the Arctic</w:t>
      </w:r>
      <w:r w:rsidR="00B3751A">
        <w:rPr>
          <w:rFonts w:asciiTheme="majorHAnsi" w:eastAsiaTheme="majorEastAsia" w:hAnsiTheme="majorHAnsi" w:cstheme="majorBidi"/>
          <w:color w:val="1F3763" w:themeColor="accent1" w:themeShade="7F"/>
          <w:sz w:val="24"/>
          <w:szCs w:val="24"/>
        </w:rPr>
        <w:t>: the Chukchi and Siberian Yupiit</w:t>
      </w:r>
    </w:p>
    <w:p w14:paraId="38F303D3" w14:textId="77777777" w:rsidR="00711E7D" w:rsidRDefault="00711E7D" w:rsidP="00425B41">
      <w:pPr>
        <w:keepNext/>
        <w:keepLines/>
        <w:spacing w:before="40" w:after="0"/>
        <w:outlineLvl w:val="1"/>
        <w:rPr>
          <w:rFonts w:asciiTheme="majorHAnsi" w:eastAsiaTheme="majorEastAsia" w:hAnsiTheme="majorHAnsi" w:cstheme="majorBidi"/>
          <w:b/>
          <w:color w:val="2F5496" w:themeColor="accent1" w:themeShade="BF"/>
          <w:sz w:val="26"/>
          <w:szCs w:val="26"/>
        </w:rPr>
      </w:pPr>
    </w:p>
    <w:p w14:paraId="0C93064D" w14:textId="5BFDF6D4" w:rsidR="00425B41" w:rsidRPr="00425B41" w:rsidRDefault="00425B41" w:rsidP="00425B41">
      <w:pPr>
        <w:keepNext/>
        <w:keepLines/>
        <w:spacing w:before="40" w:after="0"/>
        <w:outlineLvl w:val="1"/>
        <w:rPr>
          <w:rFonts w:asciiTheme="majorHAnsi" w:eastAsiaTheme="majorEastAsia" w:hAnsiTheme="majorHAnsi" w:cstheme="majorBidi"/>
          <w:b/>
          <w:color w:val="2F5496" w:themeColor="accent1" w:themeShade="BF"/>
          <w:sz w:val="26"/>
          <w:szCs w:val="26"/>
        </w:rPr>
      </w:pPr>
      <w:r w:rsidRPr="00425B41">
        <w:rPr>
          <w:rFonts w:asciiTheme="majorHAnsi" w:eastAsiaTheme="majorEastAsia" w:hAnsiTheme="majorHAnsi" w:cstheme="majorBidi"/>
          <w:b/>
          <w:color w:val="2F5496" w:themeColor="accent1" w:themeShade="BF"/>
          <w:sz w:val="26"/>
          <w:szCs w:val="26"/>
        </w:rPr>
        <w:t>WEEK 5</w:t>
      </w:r>
    </w:p>
    <w:p w14:paraId="71CC4174" w14:textId="78ABF380"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Monday, February 11:</w:t>
      </w:r>
      <w:r w:rsidR="000D3B3B">
        <w:rPr>
          <w:rFonts w:asciiTheme="majorHAnsi" w:eastAsiaTheme="majorEastAsia" w:hAnsiTheme="majorHAnsi" w:cstheme="majorBidi"/>
          <w:color w:val="1F3763" w:themeColor="accent1" w:themeShade="7F"/>
          <w:sz w:val="24"/>
          <w:szCs w:val="24"/>
        </w:rPr>
        <w:t xml:space="preserve"> Southerners and the Arctic</w:t>
      </w:r>
    </w:p>
    <w:p w14:paraId="1B3CAE08" w14:textId="19FB53B3"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Wednesday, February 13:</w:t>
      </w:r>
      <w:r w:rsidR="000D3B3B">
        <w:rPr>
          <w:rFonts w:asciiTheme="majorHAnsi" w:eastAsiaTheme="majorEastAsia" w:hAnsiTheme="majorHAnsi" w:cstheme="majorBidi"/>
          <w:color w:val="1F3763" w:themeColor="accent1" w:themeShade="7F"/>
          <w:sz w:val="24"/>
          <w:szCs w:val="24"/>
        </w:rPr>
        <w:t xml:space="preserve"> Southerners and the Arctic</w:t>
      </w:r>
    </w:p>
    <w:p w14:paraId="206ABB47" w14:textId="0A23992A" w:rsidR="00FC39D1" w:rsidRPr="00B3751A" w:rsidRDefault="00425B41" w:rsidP="00B3751A">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Friday, February 15:</w:t>
      </w:r>
      <w:r w:rsidR="000D3B3B">
        <w:rPr>
          <w:rFonts w:asciiTheme="majorHAnsi" w:eastAsiaTheme="majorEastAsia" w:hAnsiTheme="majorHAnsi" w:cstheme="majorBidi"/>
          <w:color w:val="1F3763" w:themeColor="accent1" w:themeShade="7F"/>
          <w:sz w:val="24"/>
          <w:szCs w:val="24"/>
        </w:rPr>
        <w:t xml:space="preserve"> Recap for midterm</w:t>
      </w:r>
    </w:p>
    <w:p w14:paraId="4A846BFC" w14:textId="77777777" w:rsidR="00CB0EBF" w:rsidRPr="00425B41" w:rsidRDefault="00CB0EBF" w:rsidP="00425B41">
      <w:pPr>
        <w:keepNext/>
        <w:keepLines/>
        <w:spacing w:before="40" w:after="0"/>
        <w:outlineLvl w:val="2"/>
        <w:rPr>
          <w:rFonts w:ascii="Times New Roman" w:hAnsi="Times New Roman" w:cs="Times New Roman"/>
        </w:rPr>
      </w:pPr>
    </w:p>
    <w:p w14:paraId="6297EB2D" w14:textId="77777777" w:rsidR="00425B41" w:rsidRPr="00425B41" w:rsidRDefault="00425B41" w:rsidP="00425B41">
      <w:pPr>
        <w:keepNext/>
        <w:keepLines/>
        <w:spacing w:before="40" w:after="0"/>
        <w:outlineLvl w:val="1"/>
        <w:rPr>
          <w:rFonts w:asciiTheme="majorHAnsi" w:eastAsiaTheme="majorEastAsia" w:hAnsiTheme="majorHAnsi" w:cstheme="majorBidi"/>
          <w:b/>
          <w:color w:val="2F5496" w:themeColor="accent1" w:themeShade="BF"/>
          <w:sz w:val="26"/>
          <w:szCs w:val="26"/>
        </w:rPr>
      </w:pPr>
      <w:r w:rsidRPr="00425B41">
        <w:rPr>
          <w:rFonts w:asciiTheme="majorHAnsi" w:eastAsiaTheme="majorEastAsia" w:hAnsiTheme="majorHAnsi" w:cstheme="majorBidi"/>
          <w:b/>
          <w:color w:val="2F5496" w:themeColor="accent1" w:themeShade="BF"/>
          <w:sz w:val="26"/>
          <w:szCs w:val="26"/>
        </w:rPr>
        <w:t>WEEK 6</w:t>
      </w:r>
    </w:p>
    <w:p w14:paraId="454007CB" w14:textId="63482A7D"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Monday, February 18:</w:t>
      </w:r>
      <w:r w:rsidR="00E43AEA">
        <w:rPr>
          <w:rFonts w:asciiTheme="majorHAnsi" w:eastAsiaTheme="majorEastAsia" w:hAnsiTheme="majorHAnsi" w:cstheme="majorBidi"/>
          <w:color w:val="1F3763" w:themeColor="accent1" w:themeShade="7F"/>
          <w:sz w:val="24"/>
          <w:szCs w:val="24"/>
        </w:rPr>
        <w:t xml:space="preserve"> Nunavut</w:t>
      </w:r>
    </w:p>
    <w:p w14:paraId="42D1E471" w14:textId="3000EF84"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Wednesday, February 20:</w:t>
      </w:r>
      <w:r w:rsidR="00E43AEA">
        <w:rPr>
          <w:rFonts w:asciiTheme="majorHAnsi" w:eastAsiaTheme="majorEastAsia" w:hAnsiTheme="majorHAnsi" w:cstheme="majorBidi"/>
          <w:color w:val="1F3763" w:themeColor="accent1" w:themeShade="7F"/>
          <w:sz w:val="24"/>
          <w:szCs w:val="24"/>
        </w:rPr>
        <w:t xml:space="preserve"> Nunavut</w:t>
      </w:r>
    </w:p>
    <w:p w14:paraId="6807718D" w14:textId="5EF93AB9"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Friday, February 22:</w:t>
      </w:r>
      <w:r w:rsidR="00E43AEA">
        <w:rPr>
          <w:rFonts w:asciiTheme="majorHAnsi" w:eastAsiaTheme="majorEastAsia" w:hAnsiTheme="majorHAnsi" w:cstheme="majorBidi"/>
          <w:color w:val="1F3763" w:themeColor="accent1" w:themeShade="7F"/>
          <w:sz w:val="24"/>
          <w:szCs w:val="24"/>
        </w:rPr>
        <w:t xml:space="preserve"> Nunavut</w:t>
      </w:r>
    </w:p>
    <w:p w14:paraId="35023D4B" w14:textId="5AD4289C" w:rsidR="00FC39D1" w:rsidRDefault="00FC39D1" w:rsidP="00FC39D1">
      <w:pPr>
        <w:keepNext/>
        <w:keepLines/>
        <w:spacing w:before="40" w:after="0"/>
        <w:outlineLvl w:val="2"/>
        <w:rPr>
          <w:rFonts w:ascii="Times New Roman" w:hAnsi="Times New Roman" w:cs="Times New Roman"/>
        </w:rPr>
      </w:pPr>
    </w:p>
    <w:p w14:paraId="1826CA4E" w14:textId="232BDFD0" w:rsidR="002143A1" w:rsidRDefault="002143A1" w:rsidP="00FC39D1">
      <w:pPr>
        <w:keepNext/>
        <w:keepLines/>
        <w:spacing w:before="40" w:after="0"/>
        <w:outlineLvl w:val="2"/>
        <w:rPr>
          <w:rFonts w:ascii="Times New Roman" w:hAnsi="Times New Roman" w:cs="Times New Roman"/>
        </w:rPr>
      </w:pPr>
    </w:p>
    <w:p w14:paraId="115ECFB8" w14:textId="77777777" w:rsidR="002143A1" w:rsidRPr="00425B41" w:rsidRDefault="002143A1" w:rsidP="00FC39D1">
      <w:pPr>
        <w:keepNext/>
        <w:keepLines/>
        <w:spacing w:before="40" w:after="0"/>
        <w:outlineLvl w:val="2"/>
        <w:rPr>
          <w:rFonts w:ascii="Times New Roman" w:hAnsi="Times New Roman" w:cs="Times New Roman"/>
        </w:rPr>
      </w:pPr>
    </w:p>
    <w:p w14:paraId="009C1B8C" w14:textId="77777777" w:rsidR="00425B41" w:rsidRPr="00425B41" w:rsidRDefault="00425B41" w:rsidP="00425B41">
      <w:pPr>
        <w:keepNext/>
        <w:keepLines/>
        <w:spacing w:before="40" w:after="0"/>
        <w:outlineLvl w:val="1"/>
        <w:rPr>
          <w:rFonts w:asciiTheme="majorHAnsi" w:eastAsiaTheme="majorEastAsia" w:hAnsiTheme="majorHAnsi" w:cstheme="majorBidi"/>
          <w:b/>
          <w:color w:val="2F5496" w:themeColor="accent1" w:themeShade="BF"/>
          <w:sz w:val="26"/>
          <w:szCs w:val="26"/>
        </w:rPr>
      </w:pPr>
      <w:r w:rsidRPr="00425B41">
        <w:rPr>
          <w:rFonts w:asciiTheme="majorHAnsi" w:eastAsiaTheme="majorEastAsia" w:hAnsiTheme="majorHAnsi" w:cstheme="majorBidi"/>
          <w:b/>
          <w:color w:val="2F5496" w:themeColor="accent1" w:themeShade="BF"/>
          <w:sz w:val="26"/>
          <w:szCs w:val="26"/>
        </w:rPr>
        <w:t>WEEK 7</w:t>
      </w:r>
    </w:p>
    <w:p w14:paraId="55BE3D02" w14:textId="32CB6B67"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Monday, February 25:</w:t>
      </w:r>
      <w:r w:rsidR="00E43AEA">
        <w:rPr>
          <w:rFonts w:asciiTheme="majorHAnsi" w:eastAsiaTheme="majorEastAsia" w:hAnsiTheme="majorHAnsi" w:cstheme="majorBidi"/>
          <w:color w:val="1F3763" w:themeColor="accent1" w:themeShade="7F"/>
          <w:sz w:val="24"/>
          <w:szCs w:val="24"/>
        </w:rPr>
        <w:t xml:space="preserve"> Nunavut</w:t>
      </w:r>
    </w:p>
    <w:p w14:paraId="2E0D9BA8" w14:textId="36C52C82" w:rsidR="00425B41" w:rsidRDefault="00425B41" w:rsidP="00FC39D1">
      <w:pPr>
        <w:pStyle w:val="Heading3"/>
      </w:pPr>
      <w:r w:rsidRPr="00425B41">
        <w:t>Wednesday, February 27:</w:t>
      </w:r>
      <w:r w:rsidR="00E43AEA">
        <w:t xml:space="preserve"> Nunavut</w:t>
      </w:r>
    </w:p>
    <w:p w14:paraId="723A4922" w14:textId="7D687F1B"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Friday, March 1:</w:t>
      </w:r>
      <w:r w:rsidR="00E43AEA">
        <w:rPr>
          <w:rFonts w:asciiTheme="majorHAnsi" w:eastAsiaTheme="majorEastAsia" w:hAnsiTheme="majorHAnsi" w:cstheme="majorBidi"/>
          <w:color w:val="1F3763" w:themeColor="accent1" w:themeShade="7F"/>
          <w:sz w:val="24"/>
          <w:szCs w:val="24"/>
        </w:rPr>
        <w:t xml:space="preserve"> Nunavut</w:t>
      </w:r>
    </w:p>
    <w:p w14:paraId="4339502D" w14:textId="77777777" w:rsidR="00FC39D1" w:rsidRPr="00425B41" w:rsidRDefault="00FC39D1" w:rsidP="00FC39D1">
      <w:pPr>
        <w:keepNext/>
        <w:keepLines/>
        <w:spacing w:before="40" w:after="0"/>
        <w:outlineLvl w:val="2"/>
        <w:rPr>
          <w:rFonts w:ascii="Times New Roman" w:hAnsi="Times New Roman" w:cs="Times New Roman"/>
        </w:rPr>
      </w:pPr>
    </w:p>
    <w:p w14:paraId="4114A0B3" w14:textId="77777777" w:rsidR="00425B41" w:rsidRPr="00425B41" w:rsidRDefault="00425B41" w:rsidP="00425B41">
      <w:pPr>
        <w:keepNext/>
        <w:keepLines/>
        <w:spacing w:before="40" w:after="0"/>
        <w:outlineLvl w:val="1"/>
        <w:rPr>
          <w:rFonts w:asciiTheme="majorHAnsi" w:eastAsiaTheme="majorEastAsia" w:hAnsiTheme="majorHAnsi" w:cstheme="majorBidi"/>
          <w:b/>
          <w:color w:val="2F5496" w:themeColor="accent1" w:themeShade="BF"/>
          <w:sz w:val="26"/>
          <w:szCs w:val="26"/>
        </w:rPr>
      </w:pPr>
      <w:r w:rsidRPr="00425B41">
        <w:rPr>
          <w:rFonts w:asciiTheme="majorHAnsi" w:eastAsiaTheme="majorEastAsia" w:hAnsiTheme="majorHAnsi" w:cstheme="majorBidi"/>
          <w:b/>
          <w:color w:val="2F5496" w:themeColor="accent1" w:themeShade="BF"/>
          <w:sz w:val="26"/>
          <w:szCs w:val="26"/>
        </w:rPr>
        <w:t>WEEK 8</w:t>
      </w:r>
    </w:p>
    <w:p w14:paraId="11D856A6" w14:textId="220D24C9"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Monday, March 4:</w:t>
      </w:r>
      <w:r w:rsidR="00E43AEA">
        <w:rPr>
          <w:rFonts w:asciiTheme="majorHAnsi" w:eastAsiaTheme="majorEastAsia" w:hAnsiTheme="majorHAnsi" w:cstheme="majorBidi"/>
          <w:color w:val="1F3763" w:themeColor="accent1" w:themeShade="7F"/>
          <w:sz w:val="24"/>
          <w:szCs w:val="24"/>
        </w:rPr>
        <w:t xml:space="preserve"> Kala</w:t>
      </w:r>
      <w:r w:rsidR="0083400D">
        <w:rPr>
          <w:rFonts w:asciiTheme="majorHAnsi" w:eastAsiaTheme="majorEastAsia" w:hAnsiTheme="majorHAnsi" w:cstheme="majorBidi"/>
          <w:color w:val="1F3763" w:themeColor="accent1" w:themeShade="7F"/>
          <w:sz w:val="24"/>
          <w:szCs w:val="24"/>
        </w:rPr>
        <w:t>a</w:t>
      </w:r>
      <w:r w:rsidR="00E43AEA">
        <w:rPr>
          <w:rFonts w:asciiTheme="majorHAnsi" w:eastAsiaTheme="majorEastAsia" w:hAnsiTheme="majorHAnsi" w:cstheme="majorBidi"/>
          <w:color w:val="1F3763" w:themeColor="accent1" w:themeShade="7F"/>
          <w:sz w:val="24"/>
          <w:szCs w:val="24"/>
        </w:rPr>
        <w:t>llit Nunaat</w:t>
      </w:r>
    </w:p>
    <w:p w14:paraId="39A88BE7" w14:textId="6D48F0FC" w:rsidR="00FC39D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Wednesday, March 6:</w:t>
      </w:r>
      <w:r w:rsidR="00E43AEA">
        <w:rPr>
          <w:rFonts w:asciiTheme="majorHAnsi" w:eastAsiaTheme="majorEastAsia" w:hAnsiTheme="majorHAnsi" w:cstheme="majorBidi"/>
          <w:color w:val="1F3763" w:themeColor="accent1" w:themeShade="7F"/>
          <w:sz w:val="24"/>
          <w:szCs w:val="24"/>
        </w:rPr>
        <w:t xml:space="preserve"> Kala</w:t>
      </w:r>
      <w:r w:rsidR="0083400D">
        <w:rPr>
          <w:rFonts w:asciiTheme="majorHAnsi" w:eastAsiaTheme="majorEastAsia" w:hAnsiTheme="majorHAnsi" w:cstheme="majorBidi"/>
          <w:color w:val="1F3763" w:themeColor="accent1" w:themeShade="7F"/>
          <w:sz w:val="24"/>
          <w:szCs w:val="24"/>
        </w:rPr>
        <w:t>a</w:t>
      </w:r>
      <w:r w:rsidR="00E43AEA">
        <w:rPr>
          <w:rFonts w:asciiTheme="majorHAnsi" w:eastAsiaTheme="majorEastAsia" w:hAnsiTheme="majorHAnsi" w:cstheme="majorBidi"/>
          <w:color w:val="1F3763" w:themeColor="accent1" w:themeShade="7F"/>
          <w:sz w:val="24"/>
          <w:szCs w:val="24"/>
        </w:rPr>
        <w:t>llit Nunaat</w:t>
      </w:r>
    </w:p>
    <w:p w14:paraId="03A0B5F8" w14:textId="5D461A74" w:rsidR="00FC39D1" w:rsidRPr="00FC39D1" w:rsidRDefault="00425B41" w:rsidP="00FC39D1">
      <w:pPr>
        <w:pStyle w:val="Heading3"/>
      </w:pPr>
      <w:r w:rsidRPr="00425B41">
        <w:t>Friday, March 8:</w:t>
      </w:r>
      <w:r w:rsidR="00E43AEA">
        <w:t xml:space="preserve"> No class</w:t>
      </w:r>
    </w:p>
    <w:p w14:paraId="3BB612F7" w14:textId="77777777" w:rsidR="00FC39D1" w:rsidRPr="00FC39D1" w:rsidRDefault="00FC39D1" w:rsidP="00425B41">
      <w:pPr>
        <w:keepNext/>
        <w:keepLines/>
        <w:spacing w:before="40" w:after="0"/>
        <w:outlineLvl w:val="1"/>
        <w:rPr>
          <w:rFonts w:ascii="Times New Roman" w:eastAsiaTheme="majorEastAsia" w:hAnsi="Times New Roman" w:cs="Times New Roman"/>
          <w:color w:val="2F5496" w:themeColor="accent1" w:themeShade="BF"/>
        </w:rPr>
      </w:pPr>
    </w:p>
    <w:p w14:paraId="5DE9EAD9" w14:textId="6DAEEF45" w:rsidR="00425B41" w:rsidRPr="00425B41" w:rsidRDefault="00425B41" w:rsidP="00425B41">
      <w:pPr>
        <w:keepNext/>
        <w:keepLines/>
        <w:spacing w:before="40" w:after="0"/>
        <w:outlineLvl w:val="1"/>
        <w:rPr>
          <w:rFonts w:asciiTheme="majorHAnsi" w:eastAsiaTheme="majorEastAsia" w:hAnsiTheme="majorHAnsi" w:cstheme="majorBidi"/>
          <w:b/>
          <w:color w:val="2F5496" w:themeColor="accent1" w:themeShade="BF"/>
          <w:sz w:val="26"/>
          <w:szCs w:val="26"/>
        </w:rPr>
      </w:pPr>
      <w:r w:rsidRPr="00425B41">
        <w:rPr>
          <w:rFonts w:asciiTheme="majorHAnsi" w:eastAsiaTheme="majorEastAsia" w:hAnsiTheme="majorHAnsi" w:cstheme="majorBidi"/>
          <w:b/>
          <w:color w:val="2F5496" w:themeColor="accent1" w:themeShade="BF"/>
          <w:sz w:val="26"/>
          <w:szCs w:val="26"/>
        </w:rPr>
        <w:t>WEEK 9</w:t>
      </w:r>
    </w:p>
    <w:p w14:paraId="3E0E54FB" w14:textId="2251D5B5"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Monday, March 11:</w:t>
      </w:r>
      <w:r w:rsidR="00E43AEA">
        <w:rPr>
          <w:rFonts w:asciiTheme="majorHAnsi" w:eastAsiaTheme="majorEastAsia" w:hAnsiTheme="majorHAnsi" w:cstheme="majorBidi"/>
          <w:color w:val="1F3763" w:themeColor="accent1" w:themeShade="7F"/>
          <w:sz w:val="24"/>
          <w:szCs w:val="24"/>
        </w:rPr>
        <w:t xml:space="preserve"> Kala</w:t>
      </w:r>
      <w:r w:rsidR="0083400D">
        <w:rPr>
          <w:rFonts w:asciiTheme="majorHAnsi" w:eastAsiaTheme="majorEastAsia" w:hAnsiTheme="majorHAnsi" w:cstheme="majorBidi"/>
          <w:color w:val="1F3763" w:themeColor="accent1" w:themeShade="7F"/>
          <w:sz w:val="24"/>
          <w:szCs w:val="24"/>
        </w:rPr>
        <w:t>a</w:t>
      </w:r>
      <w:r w:rsidR="00E43AEA">
        <w:rPr>
          <w:rFonts w:asciiTheme="majorHAnsi" w:eastAsiaTheme="majorEastAsia" w:hAnsiTheme="majorHAnsi" w:cstheme="majorBidi"/>
          <w:color w:val="1F3763" w:themeColor="accent1" w:themeShade="7F"/>
          <w:sz w:val="24"/>
          <w:szCs w:val="24"/>
        </w:rPr>
        <w:t>llit Nunaat</w:t>
      </w:r>
    </w:p>
    <w:p w14:paraId="720375DA" w14:textId="3880326F"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Wednesday, March 13:</w:t>
      </w:r>
      <w:r w:rsidR="00E43AEA">
        <w:rPr>
          <w:rFonts w:asciiTheme="majorHAnsi" w:eastAsiaTheme="majorEastAsia" w:hAnsiTheme="majorHAnsi" w:cstheme="majorBidi"/>
          <w:color w:val="1F3763" w:themeColor="accent1" w:themeShade="7F"/>
          <w:sz w:val="24"/>
          <w:szCs w:val="24"/>
        </w:rPr>
        <w:t xml:space="preserve"> Kala</w:t>
      </w:r>
      <w:r w:rsidR="0083400D">
        <w:rPr>
          <w:rFonts w:asciiTheme="majorHAnsi" w:eastAsiaTheme="majorEastAsia" w:hAnsiTheme="majorHAnsi" w:cstheme="majorBidi"/>
          <w:color w:val="1F3763" w:themeColor="accent1" w:themeShade="7F"/>
          <w:sz w:val="24"/>
          <w:szCs w:val="24"/>
        </w:rPr>
        <w:t>a</w:t>
      </w:r>
      <w:r w:rsidR="00E43AEA">
        <w:rPr>
          <w:rFonts w:asciiTheme="majorHAnsi" w:eastAsiaTheme="majorEastAsia" w:hAnsiTheme="majorHAnsi" w:cstheme="majorBidi"/>
          <w:color w:val="1F3763" w:themeColor="accent1" w:themeShade="7F"/>
          <w:sz w:val="24"/>
          <w:szCs w:val="24"/>
        </w:rPr>
        <w:t>llit Nunaat</w:t>
      </w:r>
    </w:p>
    <w:p w14:paraId="1C027B46" w14:textId="291B9036"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Friday, March 15:</w:t>
      </w:r>
      <w:r w:rsidR="00E43AEA">
        <w:rPr>
          <w:rFonts w:asciiTheme="majorHAnsi" w:eastAsiaTheme="majorEastAsia" w:hAnsiTheme="majorHAnsi" w:cstheme="majorBidi"/>
          <w:color w:val="1F3763" w:themeColor="accent1" w:themeShade="7F"/>
          <w:sz w:val="24"/>
          <w:szCs w:val="24"/>
        </w:rPr>
        <w:t xml:space="preserve"> Kala</w:t>
      </w:r>
      <w:r w:rsidR="0083400D">
        <w:rPr>
          <w:rFonts w:asciiTheme="majorHAnsi" w:eastAsiaTheme="majorEastAsia" w:hAnsiTheme="majorHAnsi" w:cstheme="majorBidi"/>
          <w:color w:val="1F3763" w:themeColor="accent1" w:themeShade="7F"/>
          <w:sz w:val="24"/>
          <w:szCs w:val="24"/>
        </w:rPr>
        <w:t>a</w:t>
      </w:r>
      <w:r w:rsidR="00E43AEA">
        <w:rPr>
          <w:rFonts w:asciiTheme="majorHAnsi" w:eastAsiaTheme="majorEastAsia" w:hAnsiTheme="majorHAnsi" w:cstheme="majorBidi"/>
          <w:color w:val="1F3763" w:themeColor="accent1" w:themeShade="7F"/>
          <w:sz w:val="24"/>
          <w:szCs w:val="24"/>
        </w:rPr>
        <w:t>llit Nunaat</w:t>
      </w:r>
    </w:p>
    <w:p w14:paraId="6681E26C" w14:textId="77777777" w:rsidR="002143A1" w:rsidRPr="00425B41" w:rsidRDefault="002143A1" w:rsidP="00FC39D1">
      <w:pPr>
        <w:keepNext/>
        <w:keepLines/>
        <w:spacing w:before="40" w:after="0"/>
        <w:outlineLvl w:val="2"/>
        <w:rPr>
          <w:rFonts w:ascii="Times New Roman" w:hAnsi="Times New Roman" w:cs="Times New Roman"/>
        </w:rPr>
      </w:pPr>
    </w:p>
    <w:p w14:paraId="263FF1AA" w14:textId="77777777" w:rsidR="00425B41" w:rsidRPr="00425B41" w:rsidRDefault="00425B41" w:rsidP="00425B41">
      <w:pPr>
        <w:keepNext/>
        <w:keepLines/>
        <w:spacing w:before="40" w:after="0"/>
        <w:outlineLvl w:val="1"/>
        <w:rPr>
          <w:rFonts w:asciiTheme="majorHAnsi" w:eastAsiaTheme="majorEastAsia" w:hAnsiTheme="majorHAnsi" w:cstheme="majorBidi"/>
          <w:b/>
          <w:color w:val="2F5496" w:themeColor="accent1" w:themeShade="BF"/>
          <w:sz w:val="26"/>
          <w:szCs w:val="26"/>
        </w:rPr>
      </w:pPr>
      <w:r w:rsidRPr="00425B41">
        <w:rPr>
          <w:rFonts w:asciiTheme="majorHAnsi" w:eastAsiaTheme="majorEastAsia" w:hAnsiTheme="majorHAnsi" w:cstheme="majorBidi"/>
          <w:b/>
          <w:color w:val="2F5496" w:themeColor="accent1" w:themeShade="BF"/>
          <w:sz w:val="26"/>
          <w:szCs w:val="26"/>
        </w:rPr>
        <w:t>WEEK 10</w:t>
      </w:r>
    </w:p>
    <w:p w14:paraId="3391AA1E" w14:textId="5B209BCF"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Monday, March 18:</w:t>
      </w:r>
      <w:r w:rsidR="00E43AEA">
        <w:rPr>
          <w:rFonts w:asciiTheme="majorHAnsi" w:eastAsiaTheme="majorEastAsia" w:hAnsiTheme="majorHAnsi" w:cstheme="majorBidi"/>
          <w:color w:val="1F3763" w:themeColor="accent1" w:themeShade="7F"/>
          <w:sz w:val="24"/>
          <w:szCs w:val="24"/>
        </w:rPr>
        <w:t xml:space="preserve"> Siberia</w:t>
      </w:r>
    </w:p>
    <w:p w14:paraId="617D954C" w14:textId="636E6ADA"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Wednesday, March 20:</w:t>
      </w:r>
      <w:r w:rsidR="00E43AEA">
        <w:rPr>
          <w:rFonts w:asciiTheme="majorHAnsi" w:eastAsiaTheme="majorEastAsia" w:hAnsiTheme="majorHAnsi" w:cstheme="majorBidi"/>
          <w:color w:val="1F3763" w:themeColor="accent1" w:themeShade="7F"/>
          <w:sz w:val="24"/>
          <w:szCs w:val="24"/>
        </w:rPr>
        <w:t xml:space="preserve"> Siberia</w:t>
      </w:r>
    </w:p>
    <w:p w14:paraId="3697BCBC" w14:textId="79BFA62B"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Friday, March 22:</w:t>
      </w:r>
      <w:r w:rsidR="00E43AEA">
        <w:rPr>
          <w:rFonts w:asciiTheme="majorHAnsi" w:eastAsiaTheme="majorEastAsia" w:hAnsiTheme="majorHAnsi" w:cstheme="majorBidi"/>
          <w:color w:val="1F3763" w:themeColor="accent1" w:themeShade="7F"/>
          <w:sz w:val="24"/>
          <w:szCs w:val="24"/>
        </w:rPr>
        <w:t xml:space="preserve"> Siberia</w:t>
      </w:r>
    </w:p>
    <w:p w14:paraId="2F96E1E4" w14:textId="77777777" w:rsidR="00711E7D" w:rsidRDefault="00711E7D" w:rsidP="00425B41">
      <w:pPr>
        <w:keepNext/>
        <w:keepLines/>
        <w:spacing w:before="40" w:after="0"/>
        <w:outlineLvl w:val="1"/>
        <w:rPr>
          <w:rFonts w:asciiTheme="majorHAnsi" w:eastAsiaTheme="majorEastAsia" w:hAnsiTheme="majorHAnsi" w:cstheme="majorBidi"/>
          <w:b/>
          <w:color w:val="2F5496" w:themeColor="accent1" w:themeShade="BF"/>
          <w:sz w:val="26"/>
          <w:szCs w:val="26"/>
        </w:rPr>
      </w:pPr>
    </w:p>
    <w:p w14:paraId="763039B5" w14:textId="4D040DEB" w:rsidR="00425B41" w:rsidRPr="00425B41" w:rsidRDefault="00425B41" w:rsidP="00425B41">
      <w:pPr>
        <w:keepNext/>
        <w:keepLines/>
        <w:spacing w:before="40" w:after="0"/>
        <w:outlineLvl w:val="1"/>
        <w:rPr>
          <w:rFonts w:asciiTheme="majorHAnsi" w:eastAsiaTheme="majorEastAsia" w:hAnsiTheme="majorHAnsi" w:cstheme="majorBidi"/>
          <w:b/>
          <w:color w:val="2F5496" w:themeColor="accent1" w:themeShade="BF"/>
          <w:sz w:val="26"/>
          <w:szCs w:val="26"/>
        </w:rPr>
      </w:pPr>
      <w:r w:rsidRPr="00425B41">
        <w:rPr>
          <w:rFonts w:asciiTheme="majorHAnsi" w:eastAsiaTheme="majorEastAsia" w:hAnsiTheme="majorHAnsi" w:cstheme="majorBidi"/>
          <w:b/>
          <w:color w:val="2F5496" w:themeColor="accent1" w:themeShade="BF"/>
          <w:sz w:val="26"/>
          <w:szCs w:val="26"/>
        </w:rPr>
        <w:t>WEEK 11</w:t>
      </w:r>
    </w:p>
    <w:p w14:paraId="3322C48C" w14:textId="2AE59057" w:rsidR="00425B41" w:rsidRP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 xml:space="preserve">Monday, March 25: </w:t>
      </w:r>
      <w:r w:rsidRPr="00425B41">
        <w:rPr>
          <w:rFonts w:asciiTheme="majorHAnsi" w:eastAsiaTheme="majorEastAsia" w:hAnsiTheme="majorHAnsi" w:cstheme="majorBidi"/>
          <w:color w:val="1F3763" w:themeColor="accent1" w:themeShade="7F"/>
          <w:sz w:val="24"/>
          <w:szCs w:val="24"/>
        </w:rPr>
        <w:tab/>
      </w:r>
      <w:r w:rsidRPr="00425B41">
        <w:rPr>
          <w:rFonts w:asciiTheme="majorHAnsi" w:eastAsiaTheme="majorEastAsia" w:hAnsiTheme="majorHAnsi" w:cstheme="majorBidi"/>
          <w:color w:val="1F3763" w:themeColor="accent1" w:themeShade="7F"/>
          <w:sz w:val="24"/>
          <w:szCs w:val="24"/>
        </w:rPr>
        <w:tab/>
      </w:r>
      <w:r w:rsidR="004B0CCF">
        <w:rPr>
          <w:rFonts w:asciiTheme="majorHAnsi" w:eastAsiaTheme="majorEastAsia" w:hAnsiTheme="majorHAnsi" w:cstheme="majorBidi"/>
          <w:color w:val="1F3763" w:themeColor="accent1" w:themeShade="7F"/>
          <w:sz w:val="24"/>
          <w:szCs w:val="24"/>
        </w:rPr>
        <w:t>SPRING</w:t>
      </w:r>
      <w:r w:rsidRPr="00425B41">
        <w:rPr>
          <w:rFonts w:asciiTheme="majorHAnsi" w:eastAsiaTheme="majorEastAsia" w:hAnsiTheme="majorHAnsi" w:cstheme="majorBidi"/>
          <w:color w:val="1F3763" w:themeColor="accent1" w:themeShade="7F"/>
          <w:sz w:val="24"/>
          <w:szCs w:val="24"/>
        </w:rPr>
        <w:t xml:space="preserve"> BREAK</w:t>
      </w:r>
    </w:p>
    <w:p w14:paraId="57DB08FF" w14:textId="2E6E609B" w:rsidR="00425B41" w:rsidRP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 xml:space="preserve">Wednesday, March 27: </w:t>
      </w:r>
      <w:r w:rsidRPr="00425B41">
        <w:rPr>
          <w:rFonts w:asciiTheme="majorHAnsi" w:eastAsiaTheme="majorEastAsia" w:hAnsiTheme="majorHAnsi" w:cstheme="majorBidi"/>
          <w:color w:val="1F3763" w:themeColor="accent1" w:themeShade="7F"/>
          <w:sz w:val="24"/>
          <w:szCs w:val="24"/>
        </w:rPr>
        <w:tab/>
      </w:r>
      <w:r w:rsidR="004B0CCF">
        <w:rPr>
          <w:rFonts w:asciiTheme="majorHAnsi" w:eastAsiaTheme="majorEastAsia" w:hAnsiTheme="majorHAnsi" w:cstheme="majorBidi"/>
          <w:color w:val="1F3763" w:themeColor="accent1" w:themeShade="7F"/>
          <w:sz w:val="24"/>
          <w:szCs w:val="24"/>
        </w:rPr>
        <w:t>SPRING</w:t>
      </w:r>
      <w:r w:rsidRPr="00425B41">
        <w:rPr>
          <w:rFonts w:asciiTheme="majorHAnsi" w:eastAsiaTheme="majorEastAsia" w:hAnsiTheme="majorHAnsi" w:cstheme="majorBidi"/>
          <w:color w:val="1F3763" w:themeColor="accent1" w:themeShade="7F"/>
          <w:sz w:val="24"/>
          <w:szCs w:val="24"/>
        </w:rPr>
        <w:t xml:space="preserve"> BREAK</w:t>
      </w:r>
    </w:p>
    <w:p w14:paraId="3BE12FFB" w14:textId="68525FC0" w:rsidR="00425B41" w:rsidRPr="00425B41" w:rsidRDefault="00425B41" w:rsidP="000475D8">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 xml:space="preserve">Friday, March 29: </w:t>
      </w:r>
      <w:r w:rsidRPr="00425B41">
        <w:rPr>
          <w:rFonts w:asciiTheme="majorHAnsi" w:eastAsiaTheme="majorEastAsia" w:hAnsiTheme="majorHAnsi" w:cstheme="majorBidi"/>
          <w:color w:val="1F3763" w:themeColor="accent1" w:themeShade="7F"/>
          <w:sz w:val="24"/>
          <w:szCs w:val="24"/>
        </w:rPr>
        <w:tab/>
      </w:r>
      <w:r w:rsidRPr="00425B41">
        <w:rPr>
          <w:rFonts w:asciiTheme="majorHAnsi" w:eastAsiaTheme="majorEastAsia" w:hAnsiTheme="majorHAnsi" w:cstheme="majorBidi"/>
          <w:color w:val="1F3763" w:themeColor="accent1" w:themeShade="7F"/>
          <w:sz w:val="24"/>
          <w:szCs w:val="24"/>
        </w:rPr>
        <w:tab/>
      </w:r>
      <w:r w:rsidR="004B0CCF">
        <w:rPr>
          <w:rFonts w:asciiTheme="majorHAnsi" w:eastAsiaTheme="majorEastAsia" w:hAnsiTheme="majorHAnsi" w:cstheme="majorBidi"/>
          <w:color w:val="1F3763" w:themeColor="accent1" w:themeShade="7F"/>
          <w:sz w:val="24"/>
          <w:szCs w:val="24"/>
        </w:rPr>
        <w:t>SPRING</w:t>
      </w:r>
      <w:r w:rsidRPr="00425B41">
        <w:rPr>
          <w:rFonts w:asciiTheme="majorHAnsi" w:eastAsiaTheme="majorEastAsia" w:hAnsiTheme="majorHAnsi" w:cstheme="majorBidi"/>
          <w:color w:val="1F3763" w:themeColor="accent1" w:themeShade="7F"/>
          <w:sz w:val="24"/>
          <w:szCs w:val="24"/>
        </w:rPr>
        <w:t xml:space="preserve"> BREAK</w:t>
      </w:r>
    </w:p>
    <w:p w14:paraId="5D9E1A90" w14:textId="77777777" w:rsidR="00FC39D1" w:rsidRDefault="00FC39D1" w:rsidP="00425B41">
      <w:pPr>
        <w:keepNext/>
        <w:keepLines/>
        <w:spacing w:before="40" w:after="0"/>
        <w:outlineLvl w:val="1"/>
        <w:rPr>
          <w:rFonts w:asciiTheme="majorHAnsi" w:eastAsiaTheme="majorEastAsia" w:hAnsiTheme="majorHAnsi" w:cstheme="majorBidi"/>
          <w:b/>
          <w:color w:val="2F5496" w:themeColor="accent1" w:themeShade="BF"/>
          <w:sz w:val="26"/>
          <w:szCs w:val="26"/>
        </w:rPr>
      </w:pPr>
    </w:p>
    <w:p w14:paraId="48FA7FE8" w14:textId="16313F31" w:rsidR="00425B41" w:rsidRPr="00425B41" w:rsidRDefault="00425B41" w:rsidP="00425B41">
      <w:pPr>
        <w:keepNext/>
        <w:keepLines/>
        <w:spacing w:before="40" w:after="0"/>
        <w:outlineLvl w:val="1"/>
        <w:rPr>
          <w:rFonts w:asciiTheme="majorHAnsi" w:eastAsiaTheme="majorEastAsia" w:hAnsiTheme="majorHAnsi" w:cstheme="majorBidi"/>
          <w:b/>
          <w:color w:val="2F5496" w:themeColor="accent1" w:themeShade="BF"/>
          <w:sz w:val="26"/>
          <w:szCs w:val="26"/>
        </w:rPr>
      </w:pPr>
      <w:r w:rsidRPr="00425B41">
        <w:rPr>
          <w:rFonts w:asciiTheme="majorHAnsi" w:eastAsiaTheme="majorEastAsia" w:hAnsiTheme="majorHAnsi" w:cstheme="majorBidi"/>
          <w:b/>
          <w:color w:val="2F5496" w:themeColor="accent1" w:themeShade="BF"/>
          <w:sz w:val="26"/>
          <w:szCs w:val="26"/>
        </w:rPr>
        <w:t>WEEK 12</w:t>
      </w:r>
    </w:p>
    <w:p w14:paraId="0BC98259" w14:textId="263DD4AA"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Monday, April 1:</w:t>
      </w:r>
      <w:r w:rsidR="00E43AEA">
        <w:rPr>
          <w:rFonts w:asciiTheme="majorHAnsi" w:eastAsiaTheme="majorEastAsia" w:hAnsiTheme="majorHAnsi" w:cstheme="majorBidi"/>
          <w:color w:val="1F3763" w:themeColor="accent1" w:themeShade="7F"/>
          <w:sz w:val="24"/>
          <w:szCs w:val="24"/>
        </w:rPr>
        <w:t xml:space="preserve"> The Sámi</w:t>
      </w:r>
    </w:p>
    <w:p w14:paraId="5755D4C8" w14:textId="7900AA07"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Wednesday, April 3:</w:t>
      </w:r>
      <w:r w:rsidR="00E43AEA">
        <w:rPr>
          <w:rFonts w:asciiTheme="majorHAnsi" w:eastAsiaTheme="majorEastAsia" w:hAnsiTheme="majorHAnsi" w:cstheme="majorBidi"/>
          <w:color w:val="1F3763" w:themeColor="accent1" w:themeShade="7F"/>
          <w:sz w:val="24"/>
          <w:szCs w:val="24"/>
        </w:rPr>
        <w:t xml:space="preserve"> The Sámi</w:t>
      </w:r>
    </w:p>
    <w:p w14:paraId="1049F063" w14:textId="5F8CC106" w:rsidR="004B035D" w:rsidRPr="00364167" w:rsidRDefault="00425B41" w:rsidP="00364167">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Friday, April 5:</w:t>
      </w:r>
      <w:r w:rsidR="00E43AEA">
        <w:rPr>
          <w:rFonts w:asciiTheme="majorHAnsi" w:eastAsiaTheme="majorEastAsia" w:hAnsiTheme="majorHAnsi" w:cstheme="majorBidi"/>
          <w:color w:val="1F3763" w:themeColor="accent1" w:themeShade="7F"/>
          <w:sz w:val="24"/>
          <w:szCs w:val="24"/>
        </w:rPr>
        <w:t xml:space="preserve"> The Sámi</w:t>
      </w:r>
    </w:p>
    <w:p w14:paraId="692E0EF6" w14:textId="77777777" w:rsidR="00281992" w:rsidRDefault="00281992" w:rsidP="00425B41">
      <w:pPr>
        <w:keepNext/>
        <w:keepLines/>
        <w:spacing w:before="40" w:after="0"/>
        <w:outlineLvl w:val="1"/>
        <w:rPr>
          <w:rFonts w:ascii="Times New Roman" w:hAnsi="Times New Roman" w:cs="Times New Roman"/>
        </w:rPr>
      </w:pPr>
    </w:p>
    <w:p w14:paraId="15297392" w14:textId="7556716A" w:rsidR="00425B41" w:rsidRPr="00425B41" w:rsidRDefault="00425B41" w:rsidP="00425B41">
      <w:pPr>
        <w:keepNext/>
        <w:keepLines/>
        <w:spacing w:before="40" w:after="0"/>
        <w:outlineLvl w:val="1"/>
        <w:rPr>
          <w:rFonts w:asciiTheme="majorHAnsi" w:eastAsiaTheme="majorEastAsia" w:hAnsiTheme="majorHAnsi" w:cstheme="majorBidi"/>
          <w:b/>
          <w:color w:val="2F5496" w:themeColor="accent1" w:themeShade="BF"/>
          <w:sz w:val="26"/>
          <w:szCs w:val="26"/>
        </w:rPr>
      </w:pPr>
      <w:r w:rsidRPr="00425B41">
        <w:rPr>
          <w:rFonts w:asciiTheme="majorHAnsi" w:eastAsiaTheme="majorEastAsia" w:hAnsiTheme="majorHAnsi" w:cstheme="majorBidi"/>
          <w:b/>
          <w:color w:val="2F5496" w:themeColor="accent1" w:themeShade="BF"/>
          <w:sz w:val="26"/>
          <w:szCs w:val="26"/>
        </w:rPr>
        <w:t>WEEK 13</w:t>
      </w:r>
    </w:p>
    <w:p w14:paraId="1C2C135D" w14:textId="793C024C"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Monday, April 8:</w:t>
      </w:r>
      <w:r w:rsidR="00E43AEA">
        <w:rPr>
          <w:rFonts w:asciiTheme="majorHAnsi" w:eastAsiaTheme="majorEastAsia" w:hAnsiTheme="majorHAnsi" w:cstheme="majorBidi"/>
          <w:color w:val="1F3763" w:themeColor="accent1" w:themeShade="7F"/>
          <w:sz w:val="24"/>
          <w:szCs w:val="24"/>
        </w:rPr>
        <w:t xml:space="preserve"> The Sámi</w:t>
      </w:r>
    </w:p>
    <w:p w14:paraId="3D0E0438" w14:textId="300E47A7"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Wednesday, April 10:</w:t>
      </w:r>
      <w:r w:rsidR="00E43AEA">
        <w:rPr>
          <w:rFonts w:asciiTheme="majorHAnsi" w:eastAsiaTheme="majorEastAsia" w:hAnsiTheme="majorHAnsi" w:cstheme="majorBidi"/>
          <w:color w:val="1F3763" w:themeColor="accent1" w:themeShade="7F"/>
          <w:sz w:val="24"/>
          <w:szCs w:val="24"/>
        </w:rPr>
        <w:t xml:space="preserve"> The Sámi</w:t>
      </w:r>
    </w:p>
    <w:p w14:paraId="5EC93D2D" w14:textId="6E061DA3"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Friday, April 12:</w:t>
      </w:r>
      <w:r w:rsidR="00E43AEA">
        <w:rPr>
          <w:rFonts w:asciiTheme="majorHAnsi" w:eastAsiaTheme="majorEastAsia" w:hAnsiTheme="majorHAnsi" w:cstheme="majorBidi"/>
          <w:color w:val="1F3763" w:themeColor="accent1" w:themeShade="7F"/>
          <w:sz w:val="24"/>
          <w:szCs w:val="24"/>
        </w:rPr>
        <w:t xml:space="preserve"> The Sámi</w:t>
      </w:r>
    </w:p>
    <w:p w14:paraId="0A988C8E" w14:textId="35D5EC3B" w:rsidR="00E43AEA" w:rsidRDefault="00E43AEA" w:rsidP="00FC39D1">
      <w:pPr>
        <w:keepNext/>
        <w:keepLines/>
        <w:spacing w:before="40" w:after="0"/>
        <w:outlineLvl w:val="2"/>
        <w:rPr>
          <w:rFonts w:ascii="Times New Roman" w:eastAsiaTheme="majorEastAsia" w:hAnsi="Times New Roman" w:cs="Times New Roman"/>
          <w:b/>
        </w:rPr>
      </w:pPr>
    </w:p>
    <w:p w14:paraId="6AD4603C" w14:textId="77777777" w:rsidR="00364167" w:rsidRDefault="00364167" w:rsidP="00FC39D1">
      <w:pPr>
        <w:keepNext/>
        <w:keepLines/>
        <w:spacing w:before="40" w:after="0"/>
        <w:outlineLvl w:val="2"/>
        <w:rPr>
          <w:rFonts w:asciiTheme="majorHAnsi" w:eastAsiaTheme="majorEastAsia" w:hAnsiTheme="majorHAnsi" w:cstheme="majorBidi"/>
          <w:color w:val="1F3763" w:themeColor="accent1" w:themeShade="7F"/>
          <w:sz w:val="24"/>
          <w:szCs w:val="24"/>
        </w:rPr>
      </w:pPr>
    </w:p>
    <w:p w14:paraId="40677897" w14:textId="69396F1C" w:rsidR="000475D8" w:rsidRPr="000475D8" w:rsidRDefault="000475D8" w:rsidP="000475D8">
      <w:pPr>
        <w:pStyle w:val="Heading2"/>
        <w:rPr>
          <w:b/>
        </w:rPr>
      </w:pPr>
      <w:r w:rsidRPr="000475D8">
        <w:rPr>
          <w:b/>
        </w:rPr>
        <w:t>WEEK 14</w:t>
      </w:r>
    </w:p>
    <w:p w14:paraId="36B84FFD" w14:textId="4A35C9DA" w:rsidR="000475D8" w:rsidRDefault="000475D8" w:rsidP="000475D8">
      <w:pPr>
        <w:pStyle w:val="Heading3"/>
      </w:pPr>
      <w:r>
        <w:t>Monday, April 15</w:t>
      </w:r>
      <w:r w:rsidR="00E43AEA">
        <w:t xml:space="preserve">: </w:t>
      </w:r>
      <w:bookmarkStart w:id="1" w:name="_Hlk534890093"/>
      <w:r w:rsidR="00E43AEA">
        <w:t>Exploration and exploitation</w:t>
      </w:r>
      <w:bookmarkEnd w:id="1"/>
    </w:p>
    <w:p w14:paraId="61C11E97" w14:textId="47348521" w:rsidR="000475D8" w:rsidRDefault="000475D8" w:rsidP="000475D8">
      <w:pPr>
        <w:pStyle w:val="Heading3"/>
      </w:pPr>
      <w:r>
        <w:t>Wednesday, April 17</w:t>
      </w:r>
      <w:r w:rsidR="00E43AEA">
        <w:t>: Exploration and exploitation</w:t>
      </w:r>
    </w:p>
    <w:p w14:paraId="4B1B25CA" w14:textId="4EB36426" w:rsidR="000475D8" w:rsidRDefault="000475D8" w:rsidP="000475D8">
      <w:pPr>
        <w:pStyle w:val="Heading3"/>
      </w:pPr>
      <w:r>
        <w:t>Friday, April 19</w:t>
      </w:r>
      <w:r w:rsidR="00E43AEA">
        <w:t>: Exploration and exploitation</w:t>
      </w:r>
    </w:p>
    <w:p w14:paraId="1B6561A0" w14:textId="77777777" w:rsidR="002143A1" w:rsidRDefault="002143A1" w:rsidP="00B47548">
      <w:pPr>
        <w:spacing w:after="0"/>
        <w:ind w:left="720"/>
        <w:rPr>
          <w:rFonts w:ascii="Times New Roman" w:hAnsi="Times New Roman" w:cs="Times New Roman"/>
        </w:rPr>
      </w:pPr>
    </w:p>
    <w:p w14:paraId="15B245B9" w14:textId="77777777" w:rsidR="002143A1" w:rsidRPr="002143A1" w:rsidRDefault="00425B41" w:rsidP="002143A1">
      <w:pPr>
        <w:pStyle w:val="Heading3"/>
        <w:rPr>
          <w:rFonts w:ascii="Times New Roman" w:hAnsi="Times New Roman" w:cs="Times New Roman"/>
          <w:b/>
        </w:rPr>
      </w:pPr>
      <w:r w:rsidRPr="002143A1">
        <w:rPr>
          <w:b/>
        </w:rPr>
        <w:t>WEEK 1</w:t>
      </w:r>
      <w:r w:rsidR="000475D8" w:rsidRPr="002143A1">
        <w:rPr>
          <w:b/>
        </w:rPr>
        <w:t>5</w:t>
      </w:r>
    </w:p>
    <w:p w14:paraId="0178F161" w14:textId="6C51B5A4" w:rsidR="00425B41" w:rsidRPr="002143A1" w:rsidRDefault="00425B41" w:rsidP="002143A1">
      <w:pPr>
        <w:pStyle w:val="Heading3"/>
        <w:rPr>
          <w:rFonts w:ascii="Times New Roman" w:eastAsiaTheme="minorHAnsi" w:hAnsi="Times New Roman" w:cs="Times New Roman"/>
          <w:color w:val="auto"/>
          <w:sz w:val="22"/>
          <w:szCs w:val="22"/>
        </w:rPr>
      </w:pPr>
      <w:r w:rsidRPr="00425B41">
        <w:t>Monday, April 22:</w:t>
      </w:r>
      <w:r w:rsidR="00E43AEA">
        <w:t xml:space="preserve"> </w:t>
      </w:r>
      <w:r w:rsidR="00E43AEA" w:rsidRPr="00E43AEA">
        <w:rPr>
          <w:rStyle w:val="Heading3Char"/>
        </w:rPr>
        <w:t>Exploration and exploitation</w:t>
      </w:r>
    </w:p>
    <w:p w14:paraId="16CDD913" w14:textId="707CBE9A" w:rsidR="00B47548" w:rsidRPr="00364167" w:rsidRDefault="00425B41" w:rsidP="00364167">
      <w:pPr>
        <w:pStyle w:val="Heading3"/>
      </w:pPr>
      <w:r w:rsidRPr="00425B41">
        <w:t>Wednesday, April 24:</w:t>
      </w:r>
      <w:r w:rsidR="00E43AEA">
        <w:t xml:space="preserve"> </w:t>
      </w:r>
      <w:r w:rsidR="00E43AEA" w:rsidRPr="00E43AEA">
        <w:rPr>
          <w:rStyle w:val="Heading3Char"/>
        </w:rPr>
        <w:t>Exploration and exploitation</w:t>
      </w:r>
    </w:p>
    <w:p w14:paraId="7FFA6715" w14:textId="3E44085E" w:rsidR="00425B41" w:rsidRDefault="00425B41" w:rsidP="002143A1">
      <w:pPr>
        <w:pStyle w:val="Heading3"/>
      </w:pPr>
      <w:r w:rsidRPr="00425B41">
        <w:t>Friday, April 26:</w:t>
      </w:r>
      <w:r w:rsidR="00E43AEA" w:rsidRPr="00E43AEA">
        <w:t xml:space="preserve"> </w:t>
      </w:r>
      <w:r w:rsidR="00E43AEA" w:rsidRPr="00E43AEA">
        <w:rPr>
          <w:rStyle w:val="Heading3Char"/>
        </w:rPr>
        <w:t>Exploration and exploitation</w:t>
      </w:r>
    </w:p>
    <w:p w14:paraId="4721B8CE" w14:textId="77777777" w:rsidR="00FC39D1" w:rsidRDefault="00FC39D1" w:rsidP="00425B41">
      <w:pPr>
        <w:keepNext/>
        <w:keepLines/>
        <w:spacing w:before="40" w:after="0"/>
        <w:outlineLvl w:val="1"/>
        <w:rPr>
          <w:rFonts w:asciiTheme="majorHAnsi" w:eastAsiaTheme="majorEastAsia" w:hAnsiTheme="majorHAnsi" w:cstheme="majorBidi"/>
          <w:b/>
          <w:color w:val="2F5496" w:themeColor="accent1" w:themeShade="BF"/>
          <w:sz w:val="26"/>
          <w:szCs w:val="26"/>
        </w:rPr>
      </w:pPr>
    </w:p>
    <w:p w14:paraId="445199BF" w14:textId="5B1EC969" w:rsidR="00425B41" w:rsidRPr="00425B41" w:rsidRDefault="00425B41" w:rsidP="00425B41">
      <w:pPr>
        <w:keepNext/>
        <w:keepLines/>
        <w:spacing w:before="40" w:after="0"/>
        <w:outlineLvl w:val="1"/>
        <w:rPr>
          <w:rFonts w:asciiTheme="majorHAnsi" w:eastAsiaTheme="majorEastAsia" w:hAnsiTheme="majorHAnsi" w:cstheme="majorBidi"/>
          <w:b/>
          <w:color w:val="2F5496" w:themeColor="accent1" w:themeShade="BF"/>
          <w:sz w:val="26"/>
          <w:szCs w:val="26"/>
        </w:rPr>
      </w:pPr>
      <w:r w:rsidRPr="00425B41">
        <w:rPr>
          <w:rFonts w:asciiTheme="majorHAnsi" w:eastAsiaTheme="majorEastAsia" w:hAnsiTheme="majorHAnsi" w:cstheme="majorBidi"/>
          <w:b/>
          <w:color w:val="2F5496" w:themeColor="accent1" w:themeShade="BF"/>
          <w:sz w:val="26"/>
          <w:szCs w:val="26"/>
        </w:rPr>
        <w:t>WEEK 1</w:t>
      </w:r>
      <w:r w:rsidR="000475D8">
        <w:rPr>
          <w:rFonts w:asciiTheme="majorHAnsi" w:eastAsiaTheme="majorEastAsia" w:hAnsiTheme="majorHAnsi" w:cstheme="majorBidi"/>
          <w:b/>
          <w:color w:val="2F5496" w:themeColor="accent1" w:themeShade="BF"/>
          <w:sz w:val="26"/>
          <w:szCs w:val="26"/>
        </w:rPr>
        <w:t>6</w:t>
      </w:r>
    </w:p>
    <w:p w14:paraId="2C787DD8" w14:textId="5C809B4E"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Monday, April 29:</w:t>
      </w:r>
      <w:r w:rsidR="00E43AEA">
        <w:rPr>
          <w:rFonts w:asciiTheme="majorHAnsi" w:eastAsiaTheme="majorEastAsia" w:hAnsiTheme="majorHAnsi" w:cstheme="majorBidi"/>
          <w:color w:val="1F3763" w:themeColor="accent1" w:themeShade="7F"/>
          <w:sz w:val="24"/>
          <w:szCs w:val="24"/>
        </w:rPr>
        <w:t xml:space="preserve"> Geopolitics</w:t>
      </w:r>
    </w:p>
    <w:p w14:paraId="50ADFCE8" w14:textId="52F54786" w:rsid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Wednesday, May 1:</w:t>
      </w:r>
      <w:r w:rsidR="00E43AEA">
        <w:rPr>
          <w:rFonts w:asciiTheme="majorHAnsi" w:eastAsiaTheme="majorEastAsia" w:hAnsiTheme="majorHAnsi" w:cstheme="majorBidi"/>
          <w:color w:val="1F3763" w:themeColor="accent1" w:themeShade="7F"/>
          <w:sz w:val="24"/>
          <w:szCs w:val="24"/>
        </w:rPr>
        <w:t xml:space="preserve"> Geopolitics</w:t>
      </w:r>
    </w:p>
    <w:p w14:paraId="3DCC3ECD" w14:textId="77777777" w:rsidR="00425B41" w:rsidRPr="00425B41" w:rsidRDefault="00425B41" w:rsidP="00425B41">
      <w:pPr>
        <w:keepNext/>
        <w:keepLines/>
        <w:spacing w:before="40" w:after="0"/>
        <w:outlineLvl w:val="2"/>
        <w:rPr>
          <w:rFonts w:asciiTheme="majorHAnsi" w:eastAsiaTheme="majorEastAsia" w:hAnsiTheme="majorHAnsi" w:cstheme="majorBidi"/>
          <w:color w:val="1F3763" w:themeColor="accent1" w:themeShade="7F"/>
          <w:sz w:val="24"/>
          <w:szCs w:val="24"/>
        </w:rPr>
      </w:pPr>
      <w:r w:rsidRPr="00425B41">
        <w:rPr>
          <w:rFonts w:asciiTheme="majorHAnsi" w:eastAsiaTheme="majorEastAsia" w:hAnsiTheme="majorHAnsi" w:cstheme="majorBidi"/>
          <w:color w:val="1F3763" w:themeColor="accent1" w:themeShade="7F"/>
          <w:sz w:val="24"/>
          <w:szCs w:val="24"/>
        </w:rPr>
        <w:t>Friday, May 3: Reading day – no class</w:t>
      </w:r>
    </w:p>
    <w:p w14:paraId="5F92153D" w14:textId="77777777" w:rsidR="00425B41" w:rsidRPr="00425B41" w:rsidRDefault="00425B41" w:rsidP="00425B41"/>
    <w:p w14:paraId="0245AC0A" w14:textId="4D217BB8" w:rsidR="00425B41" w:rsidRPr="00425B41" w:rsidRDefault="00425B41" w:rsidP="00425B41">
      <w:pPr>
        <w:keepNext/>
        <w:keepLines/>
        <w:spacing w:before="40" w:after="0"/>
        <w:jc w:val="center"/>
        <w:outlineLvl w:val="1"/>
        <w:rPr>
          <w:rFonts w:asciiTheme="majorHAnsi" w:eastAsiaTheme="majorEastAsia" w:hAnsiTheme="majorHAnsi" w:cstheme="majorBidi"/>
          <w:color w:val="2F5496" w:themeColor="accent1" w:themeShade="BF"/>
          <w:sz w:val="26"/>
          <w:szCs w:val="26"/>
        </w:rPr>
      </w:pPr>
      <w:r w:rsidRPr="00425B41">
        <w:rPr>
          <w:rFonts w:asciiTheme="majorHAnsi" w:eastAsiaTheme="majorEastAsia" w:hAnsiTheme="majorHAnsi" w:cstheme="majorBidi"/>
          <w:b/>
          <w:color w:val="2F5496" w:themeColor="accent1" w:themeShade="BF"/>
          <w:sz w:val="26"/>
          <w:szCs w:val="26"/>
        </w:rPr>
        <w:t>Final:</w:t>
      </w:r>
      <w:r w:rsidRPr="00425B41">
        <w:rPr>
          <w:rFonts w:asciiTheme="majorHAnsi" w:eastAsiaTheme="majorEastAsia" w:hAnsiTheme="majorHAnsi" w:cstheme="majorBidi"/>
          <w:color w:val="2F5496" w:themeColor="accent1" w:themeShade="BF"/>
          <w:sz w:val="26"/>
          <w:szCs w:val="26"/>
        </w:rPr>
        <w:t xml:space="preserve"> </w:t>
      </w:r>
      <w:r>
        <w:rPr>
          <w:rFonts w:asciiTheme="majorHAnsi" w:eastAsiaTheme="majorEastAsia" w:hAnsiTheme="majorHAnsi" w:cstheme="majorBidi"/>
          <w:color w:val="2F5496" w:themeColor="accent1" w:themeShade="BF"/>
          <w:sz w:val="26"/>
          <w:szCs w:val="26"/>
        </w:rPr>
        <w:t>Sun</w:t>
      </w:r>
      <w:r w:rsidRPr="00425B41">
        <w:rPr>
          <w:rFonts w:asciiTheme="majorHAnsi" w:eastAsiaTheme="majorEastAsia" w:hAnsiTheme="majorHAnsi" w:cstheme="majorBidi"/>
          <w:color w:val="2F5496" w:themeColor="accent1" w:themeShade="BF"/>
          <w:sz w:val="26"/>
          <w:szCs w:val="26"/>
        </w:rPr>
        <w:t xml:space="preserve">day, May </w:t>
      </w:r>
      <w:r>
        <w:rPr>
          <w:rFonts w:asciiTheme="majorHAnsi" w:eastAsiaTheme="majorEastAsia" w:hAnsiTheme="majorHAnsi" w:cstheme="majorBidi"/>
          <w:color w:val="2F5496" w:themeColor="accent1" w:themeShade="BF"/>
          <w:sz w:val="26"/>
          <w:szCs w:val="26"/>
        </w:rPr>
        <w:t>5</w:t>
      </w:r>
      <w:r w:rsidRPr="00425B41">
        <w:rPr>
          <w:rFonts w:asciiTheme="majorHAnsi" w:eastAsiaTheme="majorEastAsia" w:hAnsiTheme="majorHAnsi" w:cstheme="majorBidi"/>
          <w:color w:val="2F5496" w:themeColor="accent1" w:themeShade="BF"/>
          <w:sz w:val="26"/>
          <w:szCs w:val="26"/>
        </w:rPr>
        <w:t xml:space="preserve"> at </w:t>
      </w:r>
      <w:r>
        <w:rPr>
          <w:rFonts w:asciiTheme="majorHAnsi" w:eastAsiaTheme="majorEastAsia" w:hAnsiTheme="majorHAnsi" w:cstheme="majorBidi"/>
          <w:color w:val="2F5496" w:themeColor="accent1" w:themeShade="BF"/>
          <w:sz w:val="26"/>
          <w:szCs w:val="26"/>
        </w:rPr>
        <w:t>7</w:t>
      </w:r>
      <w:r w:rsidRPr="00425B41">
        <w:rPr>
          <w:rFonts w:asciiTheme="majorHAnsi" w:eastAsiaTheme="majorEastAsia" w:hAnsiTheme="majorHAnsi" w:cstheme="majorBidi"/>
          <w:color w:val="2F5496" w:themeColor="accent1" w:themeShade="BF"/>
          <w:sz w:val="26"/>
          <w:szCs w:val="26"/>
        </w:rPr>
        <w:t>:30-</w:t>
      </w:r>
      <w:r>
        <w:rPr>
          <w:rFonts w:asciiTheme="majorHAnsi" w:eastAsiaTheme="majorEastAsia" w:hAnsiTheme="majorHAnsi" w:cstheme="majorBidi"/>
          <w:color w:val="2F5496" w:themeColor="accent1" w:themeShade="BF"/>
          <w:sz w:val="26"/>
          <w:szCs w:val="26"/>
        </w:rPr>
        <w:t>10</w:t>
      </w:r>
      <w:r w:rsidRPr="00425B41">
        <w:rPr>
          <w:rFonts w:asciiTheme="majorHAnsi" w:eastAsiaTheme="majorEastAsia" w:hAnsiTheme="majorHAnsi" w:cstheme="majorBidi"/>
          <w:color w:val="2F5496" w:themeColor="accent1" w:themeShade="BF"/>
          <w:sz w:val="26"/>
          <w:szCs w:val="26"/>
        </w:rPr>
        <w:t>:00PM</w:t>
      </w:r>
    </w:p>
    <w:p w14:paraId="45E5BE2B" w14:textId="77777777" w:rsidR="00FC3D71" w:rsidRDefault="00FC3D71"/>
    <w:sectPr w:rsidR="00FC3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41"/>
    <w:rsid w:val="000475D8"/>
    <w:rsid w:val="0006063E"/>
    <w:rsid w:val="000D3B3B"/>
    <w:rsid w:val="000E4107"/>
    <w:rsid w:val="00136A20"/>
    <w:rsid w:val="00165F40"/>
    <w:rsid w:val="002143A1"/>
    <w:rsid w:val="00281992"/>
    <w:rsid w:val="00364167"/>
    <w:rsid w:val="00425B41"/>
    <w:rsid w:val="00425D06"/>
    <w:rsid w:val="00457E2D"/>
    <w:rsid w:val="00481DAC"/>
    <w:rsid w:val="004B035D"/>
    <w:rsid w:val="004B0CCF"/>
    <w:rsid w:val="005841CE"/>
    <w:rsid w:val="005F7EEE"/>
    <w:rsid w:val="00683381"/>
    <w:rsid w:val="00711E7D"/>
    <w:rsid w:val="00771F63"/>
    <w:rsid w:val="00827888"/>
    <w:rsid w:val="0083400D"/>
    <w:rsid w:val="009D4EAA"/>
    <w:rsid w:val="009E153B"/>
    <w:rsid w:val="00A61F2B"/>
    <w:rsid w:val="00B3751A"/>
    <w:rsid w:val="00B418EC"/>
    <w:rsid w:val="00B47548"/>
    <w:rsid w:val="00C1760D"/>
    <w:rsid w:val="00CB0EBF"/>
    <w:rsid w:val="00D27ED3"/>
    <w:rsid w:val="00D505B3"/>
    <w:rsid w:val="00DE7681"/>
    <w:rsid w:val="00E13FAB"/>
    <w:rsid w:val="00E43AEA"/>
    <w:rsid w:val="00FC39D1"/>
    <w:rsid w:val="00FC3D71"/>
    <w:rsid w:val="00FD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146D"/>
  <w15:chartTrackingRefBased/>
  <w15:docId w15:val="{6E7A7B04-9ADD-4B9B-A1C1-E3442244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5B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5B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75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36A2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B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5B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75D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36A2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1780</Words>
  <Characters>10150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Nordvig</dc:creator>
  <cp:keywords/>
  <dc:description/>
  <cp:lastModifiedBy>International Affairs Program</cp:lastModifiedBy>
  <cp:revision>2</cp:revision>
  <cp:lastPrinted>2019-01-12T03:32:00Z</cp:lastPrinted>
  <dcterms:created xsi:type="dcterms:W3CDTF">2019-01-17T16:29:00Z</dcterms:created>
  <dcterms:modified xsi:type="dcterms:W3CDTF">2019-01-17T16:29:00Z</dcterms:modified>
</cp:coreProperties>
</file>