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pPr>
      <w:r w:rsidDel="00000000" w:rsidR="00000000" w:rsidRPr="00000000">
        <w:rPr>
          <w:rtl w:val="0"/>
        </w:rPr>
      </w:r>
    </w:p>
    <w:p w:rsidR="00000000" w:rsidDel="00000000" w:rsidP="00000000" w:rsidRDefault="00000000" w:rsidRPr="00000000" w14:paraId="00000002">
      <w:pPr>
        <w:numPr>
          <w:ilvl w:val="0"/>
          <w:numId w:val="2"/>
        </w:numPr>
        <w:spacing w:after="240" w:lineRule="auto"/>
        <w:ind w:left="720" w:hanging="360"/>
      </w:pPr>
      <w:r w:rsidDel="00000000" w:rsidR="00000000" w:rsidRPr="00000000">
        <w:rPr>
          <w:b w:val="1"/>
          <w:sz w:val="30"/>
          <w:szCs w:val="30"/>
          <w:rtl w:val="0"/>
        </w:rPr>
        <w:t xml:space="preserve">Médico de atención primaria</w:t>
      </w:r>
    </w:p>
    <w:p w:rsidR="00000000" w:rsidDel="00000000" w:rsidP="00000000" w:rsidRDefault="00000000" w:rsidRPr="00000000" w14:paraId="00000003">
      <w:pPr>
        <w:spacing w:after="240" w:before="240" w:lineRule="auto"/>
        <w:ind w:left="720" w:firstLine="0"/>
        <w:rPr>
          <w:sz w:val="26"/>
          <w:szCs w:val="26"/>
        </w:rPr>
      </w:pPr>
      <w:r w:rsidDel="00000000" w:rsidR="00000000" w:rsidRPr="00000000">
        <w:rPr>
          <w:sz w:val="26"/>
          <w:szCs w:val="26"/>
          <w:rtl w:val="0"/>
        </w:rPr>
        <w:t xml:space="preserve">Comuníquese con su médico de atención primaria para obtener información sobre cómo recibir la vacuna contra la gripe. </w:t>
      </w:r>
    </w:p>
    <w:p w:rsidR="00000000" w:rsidDel="00000000" w:rsidP="00000000" w:rsidRDefault="00000000" w:rsidRPr="00000000" w14:paraId="00000004">
      <w:pPr>
        <w:spacing w:after="240" w:before="240" w:lineRule="auto"/>
        <w:rPr/>
      </w:pPr>
      <w:r w:rsidDel="00000000" w:rsidR="00000000" w:rsidRPr="00000000">
        <w:rPr>
          <w:rtl w:val="0"/>
        </w:rPr>
        <w:t xml:space="preserve"> </w:t>
      </w:r>
    </w:p>
    <w:p w:rsidR="00000000" w:rsidDel="00000000" w:rsidP="00000000" w:rsidRDefault="00000000" w:rsidRPr="00000000" w14:paraId="00000005">
      <w:pPr>
        <w:numPr>
          <w:ilvl w:val="0"/>
          <w:numId w:val="1"/>
        </w:numPr>
        <w:spacing w:after="240" w:lineRule="auto"/>
        <w:ind w:left="720" w:hanging="360"/>
      </w:pPr>
      <w:r w:rsidDel="00000000" w:rsidR="00000000" w:rsidRPr="00000000">
        <w:rPr>
          <w:b w:val="1"/>
          <w:sz w:val="30"/>
          <w:szCs w:val="30"/>
          <w:rtl w:val="0"/>
        </w:rPr>
        <w:t xml:space="preserve">CVS (ubicado en Target)</w:t>
      </w:r>
    </w:p>
    <w:p w:rsidR="00000000" w:rsidDel="00000000" w:rsidP="00000000" w:rsidRDefault="00000000" w:rsidRPr="00000000" w14:paraId="00000006">
      <w:pPr>
        <w:spacing w:after="240" w:before="240" w:lineRule="auto"/>
        <w:ind w:left="720" w:firstLine="0"/>
        <w:rPr>
          <w:sz w:val="26"/>
          <w:szCs w:val="26"/>
        </w:rPr>
      </w:pPr>
      <w:r w:rsidDel="00000000" w:rsidR="00000000" w:rsidRPr="00000000">
        <w:rPr>
          <w:sz w:val="26"/>
          <w:szCs w:val="26"/>
          <w:rtl w:val="0"/>
        </w:rPr>
        <w:t xml:space="preserve">CVS Caremark administra los beneficios de farmacia de Anthem CU Health Plans. No habrá ningún costo para los miembros que reciban la vacuna contra la gripe en cualquier farmacia de la red. Encuentre la ubicación de farmacias de la red en Caremark.com. Visite</w:t>
      </w:r>
      <w:hyperlink r:id="rId6">
        <w:r w:rsidDel="00000000" w:rsidR="00000000" w:rsidRPr="00000000">
          <w:rPr>
            <w:sz w:val="26"/>
            <w:szCs w:val="26"/>
            <w:rtl w:val="0"/>
          </w:rPr>
          <w:t xml:space="preserve"> </w:t>
        </w:r>
      </w:hyperlink>
      <w:hyperlink r:id="rId7">
        <w:r w:rsidDel="00000000" w:rsidR="00000000" w:rsidRPr="00000000">
          <w:rPr>
            <w:color w:val="578ae8"/>
            <w:sz w:val="26"/>
            <w:szCs w:val="26"/>
            <w:u w:val="single"/>
            <w:rtl w:val="0"/>
          </w:rPr>
          <w:t xml:space="preserve">CVS.com/immunizations/flu</w:t>
        </w:r>
      </w:hyperlink>
      <w:r w:rsidDel="00000000" w:rsidR="00000000" w:rsidRPr="00000000">
        <w:rPr>
          <w:sz w:val="26"/>
          <w:szCs w:val="26"/>
          <w:rtl w:val="0"/>
        </w:rPr>
        <w:t xml:space="preserve"> para obtener más información.</w:t>
      </w:r>
    </w:p>
    <w:p w:rsidR="00000000" w:rsidDel="00000000" w:rsidP="00000000" w:rsidRDefault="00000000" w:rsidRPr="00000000" w14:paraId="00000007">
      <w:pPr>
        <w:spacing w:after="240" w:before="240" w:lineRule="auto"/>
        <w:rPr/>
      </w:pPr>
      <w:r w:rsidDel="00000000" w:rsidR="00000000" w:rsidRPr="00000000">
        <w:rPr>
          <w:rtl w:val="0"/>
        </w:rPr>
        <w:t xml:space="preserve"> </w:t>
      </w:r>
    </w:p>
    <w:p w:rsidR="00000000" w:rsidDel="00000000" w:rsidP="00000000" w:rsidRDefault="00000000" w:rsidRPr="00000000" w14:paraId="00000008">
      <w:pPr>
        <w:spacing w:after="240" w:before="240" w:lineRule="auto"/>
        <w:ind w:left="720" w:firstLine="0"/>
        <w:rPr>
          <w:sz w:val="26"/>
          <w:szCs w:val="26"/>
        </w:rPr>
      </w:pPr>
      <w:r w:rsidDel="00000000" w:rsidR="00000000" w:rsidRPr="00000000">
        <w:rPr>
          <w:sz w:val="26"/>
          <w:szCs w:val="26"/>
          <w:rtl w:val="0"/>
        </w:rPr>
        <w:t xml:space="preserve">¿Tiene alguna pregunta? Comuníquese con el equipo de Atención al Cliente de CU Health Plan dedicado de CVS Caremark al</w:t>
      </w:r>
      <w:r w:rsidDel="00000000" w:rsidR="00000000" w:rsidRPr="00000000">
        <w:rPr>
          <w:b w:val="1"/>
          <w:sz w:val="26"/>
          <w:szCs w:val="26"/>
          <w:rtl w:val="0"/>
        </w:rPr>
        <w:t xml:space="preserve"> 1-888-964-0121</w:t>
      </w:r>
      <w:r w:rsidDel="00000000" w:rsidR="00000000" w:rsidRPr="00000000">
        <w:rPr>
          <w:sz w:val="26"/>
          <w:szCs w:val="26"/>
          <w:rtl w:val="0"/>
        </w:rPr>
        <w:t xml:space="preserve">, disponible las 24 horas del día, los siete días de la semana, los 365 días del año.</w:t>
      </w:r>
    </w:p>
    <w:p w:rsidR="00000000" w:rsidDel="00000000" w:rsidP="00000000" w:rsidRDefault="00000000" w:rsidRPr="00000000" w14:paraId="00000009">
      <w:pPr>
        <w:spacing w:after="240" w:before="240" w:lineRule="auto"/>
        <w:rPr/>
      </w:pPr>
      <w:r w:rsidDel="00000000" w:rsidR="00000000" w:rsidRPr="00000000">
        <w:rPr>
          <w:rtl w:val="0"/>
        </w:rPr>
        <w:t xml:space="preserve"> </w:t>
      </w:r>
    </w:p>
    <w:p w:rsidR="00000000" w:rsidDel="00000000" w:rsidP="00000000" w:rsidRDefault="00000000" w:rsidRPr="00000000" w14:paraId="0000000A">
      <w:pPr>
        <w:spacing w:after="240" w:before="240" w:lineRule="auto"/>
        <w:rPr>
          <w:b w:val="1"/>
          <w:sz w:val="26"/>
          <w:szCs w:val="26"/>
        </w:rPr>
      </w:pPr>
      <w:r w:rsidDel="00000000" w:rsidR="00000000" w:rsidRPr="00000000">
        <w:rPr>
          <w:b w:val="1"/>
          <w:sz w:val="26"/>
          <w:szCs w:val="26"/>
          <w:rtl w:val="0"/>
        </w:rPr>
        <w:t xml:space="preserve">Ubicación en Boulder</w:t>
      </w:r>
    </w:p>
    <w:p w:rsidR="00000000" w:rsidDel="00000000" w:rsidP="00000000" w:rsidRDefault="00000000" w:rsidRPr="00000000" w14:paraId="0000000B">
      <w:pPr>
        <w:spacing w:after="240" w:before="240" w:lineRule="auto"/>
        <w:rPr>
          <w:sz w:val="26"/>
          <w:szCs w:val="26"/>
        </w:rPr>
      </w:pPr>
      <w:r w:rsidDel="00000000" w:rsidR="00000000" w:rsidRPr="00000000">
        <w:rPr>
          <w:sz w:val="26"/>
          <w:szCs w:val="26"/>
          <w:rtl w:val="0"/>
        </w:rPr>
        <w:t xml:space="preserve">2800 Pearl St</w:t>
      </w:r>
    </w:p>
    <w:p w:rsidR="00000000" w:rsidDel="00000000" w:rsidP="00000000" w:rsidRDefault="00000000" w:rsidRPr="00000000" w14:paraId="0000000C">
      <w:pPr>
        <w:spacing w:after="240" w:before="240" w:lineRule="auto"/>
        <w:rPr>
          <w:sz w:val="26"/>
          <w:szCs w:val="26"/>
        </w:rPr>
      </w:pPr>
      <w:r w:rsidDel="00000000" w:rsidR="00000000" w:rsidRPr="00000000">
        <w:rPr>
          <w:sz w:val="26"/>
          <w:szCs w:val="26"/>
          <w:rtl w:val="0"/>
        </w:rPr>
        <w:t xml:space="preserve">Boulder, CO 80301</w:t>
      </w:r>
    </w:p>
    <w:p w:rsidR="00000000" w:rsidDel="00000000" w:rsidP="00000000" w:rsidRDefault="00000000" w:rsidRPr="00000000" w14:paraId="0000000D">
      <w:pPr>
        <w:spacing w:after="240" w:before="240" w:lineRule="auto"/>
        <w:rPr>
          <w:color w:val="505050"/>
          <w:sz w:val="26"/>
          <w:szCs w:val="26"/>
        </w:rPr>
      </w:pPr>
      <w:r w:rsidDel="00000000" w:rsidR="00000000" w:rsidRPr="00000000">
        <w:rPr>
          <w:sz w:val="26"/>
          <w:szCs w:val="26"/>
          <w:rtl w:val="0"/>
        </w:rPr>
        <w:t xml:space="preserve">Asista sin cita previa o</w:t>
      </w:r>
      <w:hyperlink r:id="rId8">
        <w:r w:rsidDel="00000000" w:rsidR="00000000" w:rsidRPr="00000000">
          <w:rPr>
            <w:color w:val="505050"/>
            <w:sz w:val="26"/>
            <w:szCs w:val="26"/>
            <w:rtl w:val="0"/>
          </w:rPr>
          <w:t xml:space="preserve"> </w:t>
        </w:r>
      </w:hyperlink>
      <w:hyperlink r:id="rId9">
        <w:r w:rsidDel="00000000" w:rsidR="00000000" w:rsidRPr="00000000">
          <w:rPr>
            <w:color w:val="1155cc"/>
            <w:sz w:val="26"/>
            <w:szCs w:val="26"/>
            <w:u w:val="single"/>
            <w:rtl w:val="0"/>
          </w:rPr>
          <w:t xml:space="preserve">programe una cita</w:t>
        </w:r>
      </w:hyperlink>
      <w:r w:rsidDel="00000000" w:rsidR="00000000" w:rsidRPr="00000000">
        <w:rPr>
          <w:color w:val="505050"/>
          <w:sz w:val="26"/>
          <w:szCs w:val="26"/>
          <w:rtl w:val="0"/>
        </w:rPr>
        <w:t xml:space="preserve">.</w:t>
      </w:r>
    </w:p>
    <w:p w:rsidR="00000000" w:rsidDel="00000000" w:rsidP="00000000" w:rsidRDefault="00000000" w:rsidRPr="00000000" w14:paraId="0000000E">
      <w:pPr>
        <w:spacing w:after="240" w:before="240" w:lineRule="auto"/>
        <w:rPr/>
      </w:pPr>
      <w:r w:rsidDel="00000000" w:rsidR="00000000" w:rsidRPr="00000000">
        <w:rPr>
          <w:rtl w:val="0"/>
        </w:rPr>
        <w:t xml:space="preserve"> </w:t>
      </w:r>
    </w:p>
    <w:p w:rsidR="00000000" w:rsidDel="00000000" w:rsidP="00000000" w:rsidRDefault="00000000" w:rsidRPr="00000000" w14:paraId="0000000F">
      <w:pPr>
        <w:numPr>
          <w:ilvl w:val="0"/>
          <w:numId w:val="3"/>
        </w:numPr>
        <w:spacing w:after="240" w:lineRule="auto"/>
        <w:ind w:left="720" w:hanging="360"/>
        <w:rPr>
          <w:color w:val="222222"/>
        </w:rPr>
      </w:pPr>
      <w:r w:rsidDel="00000000" w:rsidR="00000000" w:rsidRPr="00000000">
        <w:rPr>
          <w:b w:val="1"/>
          <w:color w:val="222222"/>
          <w:sz w:val="30"/>
          <w:szCs w:val="30"/>
          <w:rtl w:val="0"/>
        </w:rPr>
        <w:t xml:space="preserve">Kaiser</w:t>
      </w:r>
    </w:p>
    <w:p w:rsidR="00000000" w:rsidDel="00000000" w:rsidP="00000000" w:rsidRDefault="00000000" w:rsidRPr="00000000" w14:paraId="00000010">
      <w:pPr>
        <w:spacing w:after="240" w:before="240" w:lineRule="auto"/>
        <w:ind w:left="720" w:firstLine="0"/>
        <w:rPr>
          <w:sz w:val="26"/>
          <w:szCs w:val="26"/>
        </w:rPr>
      </w:pPr>
      <w:r w:rsidDel="00000000" w:rsidR="00000000" w:rsidRPr="00000000">
        <w:rPr>
          <w:sz w:val="26"/>
          <w:szCs w:val="26"/>
          <w:rtl w:val="0"/>
        </w:rPr>
        <w:t xml:space="preserve">Los miembros de CU Health Plan - Kaiser recibirán un correo electrónico, correo directo y/o mensaje de texto sobre las vacunas contra la gripe en agosto y septiembre. Los miembros pueden visitar</w:t>
      </w:r>
      <w:hyperlink r:id="rId10">
        <w:r w:rsidDel="00000000" w:rsidR="00000000" w:rsidRPr="00000000">
          <w:rPr>
            <w:sz w:val="26"/>
            <w:szCs w:val="26"/>
            <w:rtl w:val="0"/>
          </w:rPr>
          <w:t xml:space="preserve"> </w:t>
        </w:r>
      </w:hyperlink>
      <w:hyperlink r:id="rId11">
        <w:r w:rsidDel="00000000" w:rsidR="00000000" w:rsidRPr="00000000">
          <w:rPr>
            <w:color w:val="578ae8"/>
            <w:sz w:val="26"/>
            <w:szCs w:val="26"/>
            <w:u w:val="single"/>
            <w:rtl w:val="0"/>
          </w:rPr>
          <w:t xml:space="preserve">kp.org/flu</w:t>
        </w:r>
      </w:hyperlink>
      <w:r w:rsidDel="00000000" w:rsidR="00000000" w:rsidRPr="00000000">
        <w:rPr>
          <w:color w:val="505050"/>
          <w:sz w:val="26"/>
          <w:szCs w:val="26"/>
          <w:rtl w:val="0"/>
        </w:rPr>
        <w:t xml:space="preserve"> </w:t>
      </w:r>
      <w:r w:rsidDel="00000000" w:rsidR="00000000" w:rsidRPr="00000000">
        <w:rPr>
          <w:sz w:val="26"/>
          <w:szCs w:val="26"/>
          <w:rtl w:val="0"/>
        </w:rPr>
        <w:t xml:space="preserve">o llamar a la línea directa de gripe en cualquier momento para obtener una lista de todos los consultorios médicos que ofrecen vacunas contra la gripe y obtener la información más actualizada sobre el suministro de vacunas contra la gripe.</w:t>
      </w:r>
    </w:p>
    <w:p w:rsidR="00000000" w:rsidDel="00000000" w:rsidP="00000000" w:rsidRDefault="00000000" w:rsidRPr="00000000" w14:paraId="00000011">
      <w:pPr>
        <w:spacing w:after="240" w:before="240" w:lineRule="auto"/>
        <w:rPr/>
      </w:pPr>
      <w:r w:rsidDel="00000000" w:rsidR="00000000" w:rsidRPr="00000000">
        <w:rPr>
          <w:rtl w:val="0"/>
        </w:rPr>
        <w:t xml:space="preserve"> </w:t>
      </w:r>
    </w:p>
    <w:p w:rsidR="00000000" w:rsidDel="00000000" w:rsidP="00000000" w:rsidRDefault="00000000" w:rsidRPr="00000000" w14:paraId="00000012">
      <w:pPr>
        <w:spacing w:after="240" w:before="240" w:lineRule="auto"/>
        <w:rPr>
          <w:b w:val="1"/>
          <w:sz w:val="26"/>
          <w:szCs w:val="26"/>
        </w:rPr>
      </w:pPr>
      <w:r w:rsidDel="00000000" w:rsidR="00000000" w:rsidRPr="00000000">
        <w:rPr>
          <w:b w:val="1"/>
          <w:sz w:val="26"/>
          <w:szCs w:val="26"/>
          <w:rtl w:val="0"/>
        </w:rPr>
        <w:t xml:space="preserve">Ubicación en Boulder</w:t>
      </w:r>
    </w:p>
    <w:p w:rsidR="00000000" w:rsidDel="00000000" w:rsidP="00000000" w:rsidRDefault="00000000" w:rsidRPr="00000000" w14:paraId="00000013">
      <w:pPr>
        <w:spacing w:after="240" w:before="240" w:lineRule="auto"/>
        <w:rPr>
          <w:sz w:val="26"/>
          <w:szCs w:val="26"/>
        </w:rPr>
      </w:pPr>
      <w:r w:rsidDel="00000000" w:rsidR="00000000" w:rsidRPr="00000000">
        <w:rPr>
          <w:sz w:val="26"/>
          <w:szCs w:val="26"/>
          <w:rtl w:val="0"/>
        </w:rPr>
        <w:t xml:space="preserve">Consultorios médicos de Baseline</w:t>
      </w:r>
    </w:p>
    <w:p w:rsidR="00000000" w:rsidDel="00000000" w:rsidP="00000000" w:rsidRDefault="00000000" w:rsidRPr="00000000" w14:paraId="00000014">
      <w:pPr>
        <w:spacing w:after="240" w:before="240" w:lineRule="auto"/>
        <w:rPr>
          <w:sz w:val="26"/>
          <w:szCs w:val="26"/>
        </w:rPr>
      </w:pPr>
      <w:r w:rsidDel="00000000" w:rsidR="00000000" w:rsidRPr="00000000">
        <w:rPr>
          <w:sz w:val="26"/>
          <w:szCs w:val="26"/>
          <w:rtl w:val="0"/>
        </w:rPr>
        <w:t xml:space="preserve">Centro de Kaiser Permanente</w:t>
      </w:r>
    </w:p>
    <w:p w:rsidR="00000000" w:rsidDel="00000000" w:rsidP="00000000" w:rsidRDefault="00000000" w:rsidRPr="00000000" w14:paraId="00000015">
      <w:pPr>
        <w:spacing w:after="240" w:before="240" w:lineRule="auto"/>
        <w:rPr>
          <w:sz w:val="26"/>
          <w:szCs w:val="26"/>
        </w:rPr>
      </w:pPr>
      <w:r w:rsidDel="00000000" w:rsidR="00000000" w:rsidRPr="00000000">
        <w:rPr>
          <w:sz w:val="26"/>
          <w:szCs w:val="26"/>
          <w:rtl w:val="0"/>
        </w:rPr>
        <w:t xml:space="preserve">580 Mohawk Drive</w:t>
      </w:r>
    </w:p>
    <w:p w:rsidR="00000000" w:rsidDel="00000000" w:rsidP="00000000" w:rsidRDefault="00000000" w:rsidRPr="00000000" w14:paraId="00000016">
      <w:pPr>
        <w:spacing w:after="240" w:before="240" w:lineRule="auto"/>
        <w:rPr>
          <w:sz w:val="26"/>
          <w:szCs w:val="26"/>
        </w:rPr>
      </w:pPr>
      <w:r w:rsidDel="00000000" w:rsidR="00000000" w:rsidRPr="00000000">
        <w:rPr>
          <w:sz w:val="26"/>
          <w:szCs w:val="26"/>
          <w:rtl w:val="0"/>
        </w:rPr>
        <w:t xml:space="preserve">Boulder, CO 80303</w:t>
      </w:r>
    </w:p>
    <w:p w:rsidR="00000000" w:rsidDel="00000000" w:rsidP="00000000" w:rsidRDefault="00000000" w:rsidRPr="00000000" w14:paraId="00000017">
      <w:pPr>
        <w:spacing w:after="240" w:before="240" w:lineRule="auto"/>
        <w:ind w:left="720" w:firstLine="0"/>
        <w:rPr>
          <w:sz w:val="26"/>
          <w:szCs w:val="26"/>
        </w:rPr>
      </w:pPr>
      <w:r w:rsidDel="00000000" w:rsidR="00000000" w:rsidRPr="00000000">
        <w:rPr>
          <w:sz w:val="26"/>
          <w:szCs w:val="26"/>
          <w:rtl w:val="0"/>
        </w:rPr>
        <w:t xml:space="preserve">Con cita únicamente: Visite</w:t>
      </w:r>
      <w:hyperlink r:id="rId12">
        <w:r w:rsidDel="00000000" w:rsidR="00000000" w:rsidRPr="00000000">
          <w:rPr>
            <w:sz w:val="26"/>
            <w:szCs w:val="26"/>
            <w:rtl w:val="0"/>
          </w:rPr>
          <w:t xml:space="preserve"> </w:t>
        </w:r>
      </w:hyperlink>
      <w:hyperlink r:id="rId13">
        <w:r w:rsidDel="00000000" w:rsidR="00000000" w:rsidRPr="00000000">
          <w:rPr>
            <w:color w:val="1155cc"/>
            <w:sz w:val="26"/>
            <w:szCs w:val="26"/>
            <w:u w:val="single"/>
            <w:rtl w:val="0"/>
          </w:rPr>
          <w:t xml:space="preserve">kp.org/appointments</w:t>
        </w:r>
      </w:hyperlink>
      <w:r w:rsidDel="00000000" w:rsidR="00000000" w:rsidRPr="00000000">
        <w:rPr>
          <w:color w:val="505050"/>
          <w:sz w:val="26"/>
          <w:szCs w:val="26"/>
          <w:rtl w:val="0"/>
        </w:rPr>
        <w:t xml:space="preserve"> </w:t>
      </w:r>
      <w:r w:rsidDel="00000000" w:rsidR="00000000" w:rsidRPr="00000000">
        <w:rPr>
          <w:sz w:val="26"/>
          <w:szCs w:val="26"/>
          <w:rtl w:val="0"/>
        </w:rPr>
        <w:t xml:space="preserve">o llame al 303-338-4545 para programar una cita. </w:t>
      </w:r>
    </w:p>
    <w:p w:rsidR="00000000" w:rsidDel="00000000" w:rsidP="00000000" w:rsidRDefault="00000000" w:rsidRPr="00000000" w14:paraId="00000018">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kp.org/flu" TargetMode="External"/><Relationship Id="rId10" Type="http://schemas.openxmlformats.org/officeDocument/2006/relationships/hyperlink" Target="http://kp.org/flu" TargetMode="External"/><Relationship Id="rId13" Type="http://schemas.openxmlformats.org/officeDocument/2006/relationships/hyperlink" Target="https://healthy.kaiserpermanente.org/colorado-denver-boulder-mountain-northern/sign-on#/signon" TargetMode="External"/><Relationship Id="rId12" Type="http://schemas.openxmlformats.org/officeDocument/2006/relationships/hyperlink" Target="https://healthy.kaiserpermanente.org/colorado-denver-boulder-mountain-northern/sign-on#/sign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vs.com/vaccine?icid=flushot-hero-schedule" TargetMode="External"/><Relationship Id="rId5" Type="http://schemas.openxmlformats.org/officeDocument/2006/relationships/styles" Target="styles.xml"/><Relationship Id="rId6" Type="http://schemas.openxmlformats.org/officeDocument/2006/relationships/hyperlink" Target="https://www.cvs.com/immunizations/flu" TargetMode="External"/><Relationship Id="rId7" Type="http://schemas.openxmlformats.org/officeDocument/2006/relationships/hyperlink" Target="https://www.cvs.com/immunizations/flu" TargetMode="External"/><Relationship Id="rId8" Type="http://schemas.openxmlformats.org/officeDocument/2006/relationships/hyperlink" Target="https://www.cvs.com/vaccine?icid=flushot-hero-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