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9589F5" w14:paraId="172D042E" wp14:textId="0F3C8044">
      <w:pPr>
        <w:pStyle w:val="ListParagraph"/>
        <w:numPr>
          <w:ilvl w:val="0"/>
          <w:numId w:val="1"/>
        </w:numPr>
        <w:rPr>
          <w:rFonts w:ascii="Arial" w:hAnsi="Arial" w:eastAsia="Arial" w:cs="Arial" w:asciiTheme="minorAscii" w:hAnsiTheme="minorAscii" w:eastAsiaTheme="minorAscii" w:cstheme="minorAscii"/>
          <w:sz w:val="22"/>
          <w:szCs w:val="22"/>
        </w:rPr>
      </w:pPr>
      <w:bookmarkStart w:name="_GoBack" w:id="0"/>
      <w:bookmarkEnd w:id="0"/>
      <w:r w:rsidRPr="399589F5" w:rsidR="1EF51C1B">
        <w:rPr>
          <w:rFonts w:ascii="Arial" w:hAnsi="Arial" w:eastAsia="Arial" w:cs="Arial"/>
          <w:noProof w:val="0"/>
          <w:sz w:val="22"/>
          <w:szCs w:val="22"/>
          <w:lang w:val="en-US"/>
        </w:rPr>
        <w:t xml:space="preserve">OIEC Mitigating Unconscious Bias Presentation:  </w:t>
      </w:r>
      <w:hyperlink r:id="Rfdfe986eed1e400d">
        <w:r w:rsidRPr="399589F5" w:rsidR="1EF51C1B">
          <w:rPr>
            <w:rStyle w:val="Hyperlink"/>
            <w:rFonts w:ascii="Arial" w:hAnsi="Arial" w:eastAsia="Arial" w:cs="Arial"/>
            <w:strike w:val="0"/>
            <w:dstrike w:val="0"/>
            <w:noProof w:val="0"/>
            <w:color w:val="0563C1"/>
            <w:sz w:val="22"/>
            <w:szCs w:val="22"/>
            <w:u w:val="single"/>
            <w:lang w:val="en-US"/>
          </w:rPr>
          <w:t>https://prezi.com/view/fPSNj8cy3T2mgbvN1yl1/</w:t>
        </w:r>
      </w:hyperlink>
    </w:p>
    <w:p xmlns:wp14="http://schemas.microsoft.com/office/word/2010/wordml" w14:paraId="010F8EA7" wp14:textId="15A3E4F0">
      <w:r w:rsidRPr="399589F5" w:rsidR="1EF51C1B">
        <w:rPr>
          <w:rFonts w:ascii="Arial" w:hAnsi="Arial" w:eastAsia="Arial" w:cs="Arial"/>
          <w:noProof w:val="0"/>
          <w:sz w:val="22"/>
          <w:szCs w:val="22"/>
          <w:lang w:val="en-US"/>
        </w:rPr>
        <w:t xml:space="preserve"> </w:t>
      </w:r>
    </w:p>
    <w:p xmlns:wp14="http://schemas.microsoft.com/office/word/2010/wordml" w:rsidP="399589F5" w14:paraId="15C26959" wp14:textId="4E382893">
      <w:pPr>
        <w:pStyle w:val="ListParagraph"/>
        <w:numPr>
          <w:ilvl w:val="0"/>
          <w:numId w:val="1"/>
        </w:numPr>
        <w:rPr>
          <w:rFonts w:ascii="Arial" w:hAnsi="Arial" w:eastAsia="Arial" w:cs="Arial" w:asciiTheme="minorAscii" w:hAnsiTheme="minorAscii" w:eastAsiaTheme="minorAscii" w:cstheme="minorAscii"/>
          <w:sz w:val="22"/>
          <w:szCs w:val="22"/>
        </w:rPr>
      </w:pPr>
      <w:r w:rsidRPr="399589F5" w:rsidR="1EF51C1B">
        <w:rPr>
          <w:rFonts w:ascii="Arial" w:hAnsi="Arial" w:eastAsia="Arial" w:cs="Arial"/>
          <w:noProof w:val="0"/>
          <w:sz w:val="22"/>
          <w:szCs w:val="22"/>
          <w:lang w:val="en-US"/>
        </w:rPr>
        <w:t xml:space="preserve">OIECE  </w:t>
      </w:r>
      <w:hyperlink r:id="R0654980fc33d4512">
        <w:r w:rsidRPr="399589F5" w:rsidR="1EF51C1B">
          <w:rPr>
            <w:rStyle w:val="Hyperlink"/>
            <w:rFonts w:ascii="Arial" w:hAnsi="Arial" w:eastAsia="Arial" w:cs="Arial"/>
            <w:strike w:val="0"/>
            <w:dstrike w:val="0"/>
            <w:noProof w:val="0"/>
            <w:color w:val="0563C1"/>
            <w:sz w:val="22"/>
            <w:szCs w:val="22"/>
            <w:u w:val="single"/>
            <w:lang w:val="en-US"/>
          </w:rPr>
          <w:t>Educational Resources</w:t>
        </w:r>
      </w:hyperlink>
      <w:r w:rsidRPr="399589F5" w:rsidR="1EF51C1B">
        <w:rPr>
          <w:rFonts w:ascii="Arial" w:hAnsi="Arial" w:eastAsia="Arial" w:cs="Arial"/>
          <w:noProof w:val="0"/>
          <w:sz w:val="22"/>
          <w:szCs w:val="22"/>
          <w:lang w:val="en-US"/>
        </w:rPr>
        <w:t xml:space="preserve"> page for additional reading materials. </w:t>
      </w:r>
    </w:p>
    <w:p xmlns:wp14="http://schemas.microsoft.com/office/word/2010/wordml" w14:paraId="15D6BDFF" wp14:textId="6B6CFEA5">
      <w:r w:rsidRPr="399589F5" w:rsidR="1EF51C1B">
        <w:rPr>
          <w:rFonts w:ascii="Arial" w:hAnsi="Arial" w:eastAsia="Arial" w:cs="Arial"/>
          <w:noProof w:val="0"/>
          <w:sz w:val="22"/>
          <w:szCs w:val="22"/>
          <w:lang w:val="en-US"/>
        </w:rPr>
        <w:t xml:space="preserve"> </w:t>
      </w:r>
    </w:p>
    <w:p xmlns:wp14="http://schemas.microsoft.com/office/word/2010/wordml" w:rsidP="399589F5" w14:paraId="2DF47A67" wp14:textId="5CE9E759">
      <w:pPr>
        <w:pStyle w:val="ListParagraph"/>
        <w:numPr>
          <w:ilvl w:val="1"/>
          <w:numId w:val="1"/>
        </w:numPr>
        <w:rPr>
          <w:rFonts w:ascii="Arial" w:hAnsi="Arial" w:eastAsia="Arial" w:cs="Arial" w:asciiTheme="minorAscii" w:hAnsiTheme="minorAscii" w:eastAsiaTheme="minorAscii" w:cstheme="minorAscii"/>
          <w:color w:val="0563C1"/>
          <w:sz w:val="22"/>
          <w:szCs w:val="22"/>
        </w:rPr>
      </w:pPr>
      <w:hyperlink r:id="R85073de28e0349b2">
        <w:r w:rsidRPr="399589F5" w:rsidR="1EF51C1B">
          <w:rPr>
            <w:rStyle w:val="Hyperlink"/>
            <w:rFonts w:ascii="Arial" w:hAnsi="Arial" w:eastAsia="Arial" w:cs="Arial"/>
            <w:strike w:val="0"/>
            <w:dstrike w:val="0"/>
            <w:noProof w:val="0"/>
            <w:color w:val="0563C1"/>
            <w:sz w:val="22"/>
            <w:szCs w:val="22"/>
            <w:u w:val="single"/>
            <w:lang w:val="en-US"/>
          </w:rPr>
          <w:t>The Art of Responding to Problematic Behaviors/ Comments</w:t>
        </w:r>
      </w:hyperlink>
      <w:r w:rsidRPr="399589F5" w:rsidR="1EF51C1B">
        <w:rPr>
          <w:rFonts w:ascii="Arial" w:hAnsi="Arial" w:eastAsia="Arial" w:cs="Arial"/>
          <w:noProof w:val="0"/>
          <w:sz w:val="22"/>
          <w:szCs w:val="22"/>
          <w:lang w:val="en-US"/>
        </w:rPr>
        <w:t xml:space="preserve"> </w:t>
      </w:r>
    </w:p>
    <w:p xmlns:wp14="http://schemas.microsoft.com/office/word/2010/wordml" w14:paraId="1EB350C0" wp14:textId="2F177862">
      <w:r w:rsidRPr="399589F5" w:rsidR="1EF51C1B">
        <w:rPr>
          <w:rFonts w:ascii="Arial" w:hAnsi="Arial" w:eastAsia="Arial" w:cs="Arial"/>
          <w:noProof w:val="0"/>
          <w:sz w:val="22"/>
          <w:szCs w:val="22"/>
          <w:lang w:val="en-US"/>
        </w:rPr>
        <w:t xml:space="preserve"> </w:t>
      </w:r>
    </w:p>
    <w:p xmlns:wp14="http://schemas.microsoft.com/office/word/2010/wordml" w:rsidP="399589F5" w14:paraId="6CC438D0" wp14:textId="09A5AC07">
      <w:pPr>
        <w:pStyle w:val="ListParagraph"/>
        <w:numPr>
          <w:ilvl w:val="0"/>
          <w:numId w:val="1"/>
        </w:numPr>
        <w:rPr>
          <w:rFonts w:ascii="Arial" w:hAnsi="Arial" w:eastAsia="Arial" w:cs="Arial" w:asciiTheme="minorAscii" w:hAnsiTheme="minorAscii" w:eastAsiaTheme="minorAscii" w:cstheme="minorAscii"/>
          <w:color w:val="0563C1"/>
          <w:sz w:val="22"/>
          <w:szCs w:val="22"/>
        </w:rPr>
      </w:pPr>
      <w:hyperlink r:id="Rac3230e9c5ba4215">
        <w:r w:rsidRPr="399589F5" w:rsidR="1EF51C1B">
          <w:rPr>
            <w:rStyle w:val="Hyperlink"/>
            <w:rFonts w:ascii="Arial" w:hAnsi="Arial" w:eastAsia="Arial" w:cs="Arial"/>
            <w:strike w:val="0"/>
            <w:dstrike w:val="0"/>
            <w:noProof w:val="0"/>
            <w:color w:val="0563C1"/>
            <w:sz w:val="22"/>
            <w:szCs w:val="22"/>
            <w:u w:val="single"/>
            <w:lang w:val="en-US"/>
          </w:rPr>
          <w:t>Bias Interrupters</w:t>
        </w:r>
      </w:hyperlink>
      <w:r w:rsidRPr="399589F5" w:rsidR="1EF51C1B">
        <w:rPr>
          <w:rFonts w:ascii="Arial" w:hAnsi="Arial" w:eastAsia="Arial" w:cs="Arial"/>
          <w:noProof w:val="0"/>
          <w:sz w:val="22"/>
          <w:szCs w:val="22"/>
          <w:lang w:val="en-US"/>
        </w:rPr>
        <w:t xml:space="preserve"> has some great resources for reducing bias in performance evaluation, hiring and recruiting, compensation, and assignments. </w:t>
      </w:r>
    </w:p>
    <w:p xmlns:wp14="http://schemas.microsoft.com/office/word/2010/wordml" w14:paraId="1ABDC633" wp14:textId="191D0510">
      <w:r w:rsidRPr="399589F5" w:rsidR="1EF51C1B">
        <w:rPr>
          <w:rFonts w:ascii="Arial" w:hAnsi="Arial" w:eastAsia="Arial" w:cs="Arial"/>
          <w:noProof w:val="0"/>
          <w:sz w:val="22"/>
          <w:szCs w:val="22"/>
          <w:lang w:val="en-US"/>
        </w:rPr>
        <w:t xml:space="preserve"> </w:t>
      </w:r>
    </w:p>
    <w:p xmlns:wp14="http://schemas.microsoft.com/office/word/2010/wordml" w:rsidP="399589F5" w14:paraId="3E952F47" wp14:textId="1F673014">
      <w:pPr>
        <w:pStyle w:val="ListParagraph"/>
        <w:numPr>
          <w:ilvl w:val="0"/>
          <w:numId w:val="1"/>
        </w:numPr>
        <w:rPr>
          <w:rFonts w:ascii="Arial" w:hAnsi="Arial" w:eastAsia="Arial" w:cs="Arial" w:asciiTheme="minorAscii" w:hAnsiTheme="minorAscii" w:eastAsiaTheme="minorAscii" w:cstheme="minorAscii"/>
          <w:color w:val="0563C1"/>
          <w:sz w:val="22"/>
          <w:szCs w:val="22"/>
        </w:rPr>
      </w:pPr>
      <w:hyperlink r:id="R27e76a8085a54dc0">
        <w:r w:rsidRPr="399589F5" w:rsidR="1EF51C1B">
          <w:rPr>
            <w:rStyle w:val="Hyperlink"/>
            <w:rFonts w:ascii="Arial" w:hAnsi="Arial" w:eastAsia="Arial" w:cs="Arial"/>
            <w:strike w:val="0"/>
            <w:dstrike w:val="0"/>
            <w:noProof w:val="0"/>
            <w:color w:val="0563C1"/>
            <w:sz w:val="22"/>
            <w:szCs w:val="22"/>
            <w:u w:val="single"/>
            <w:lang w:val="en-US"/>
          </w:rPr>
          <w:t>Guidance from Human Resources on Faculty Search and Hiring</w:t>
        </w:r>
      </w:hyperlink>
      <w:r w:rsidRPr="399589F5" w:rsidR="1EF51C1B">
        <w:rPr>
          <w:rFonts w:ascii="Arial" w:hAnsi="Arial" w:eastAsia="Arial" w:cs="Arial"/>
          <w:noProof w:val="0"/>
          <w:sz w:val="22"/>
          <w:szCs w:val="22"/>
          <w:lang w:val="en-US"/>
        </w:rPr>
        <w:t xml:space="preserve">: </w:t>
      </w:r>
      <w:r w:rsidRPr="399589F5" w:rsidR="1EF51C1B">
        <w:rPr>
          <w:rFonts w:ascii="Arial" w:hAnsi="Arial" w:eastAsia="Arial" w:cs="Arial"/>
          <w:noProof w:val="0"/>
          <w:color w:val="111111"/>
          <w:sz w:val="22"/>
          <w:szCs w:val="22"/>
          <w:lang w:val="en-US"/>
        </w:rPr>
        <w:t>The online course, manual and tools provide an overview of the faculty search and hiring process and best practices used to conduct an inclusive and compliant faculty search. This information is intended for anyone serving on a faculty search committee.</w:t>
      </w:r>
    </w:p>
    <w:p xmlns:wp14="http://schemas.microsoft.com/office/word/2010/wordml" w:rsidP="399589F5" w14:paraId="2C078E63" wp14:textId="428B6A7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3A4610"/>
  <w15:docId w15:val="{de502a87-7e7e-4aa8-ada5-135e7a2c1902}"/>
  <w:rsids>
    <w:rsidRoot w:val="6A3A4610"/>
    <w:rsid w:val="1EF51C1B"/>
    <w:rsid w:val="399589F5"/>
    <w:rsid w:val="6A3A461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87378ae60c7c4b43" Type="http://schemas.openxmlformats.org/officeDocument/2006/relationships/numbering" Target="/word/numbering.xml"/><Relationship Id="rId8" Type="http://schemas.openxmlformats.org/officeDocument/2006/relationships/customXml" Target="../customXml/item3.xml"/><Relationship Id="rId3" Type="http://schemas.openxmlformats.org/officeDocument/2006/relationships/webSettings" Target="/word/webSettings.xml"/><Relationship Id="Rfdfe986eed1e400d" Type="http://schemas.openxmlformats.org/officeDocument/2006/relationships/hyperlink" Target="https://prezi.com/view/fPSNj8cy3T2mgbvN1yl1/" TargetMode="External"/><Relationship Id="R85073de28e0349b2" Type="http://schemas.openxmlformats.org/officeDocument/2006/relationships/hyperlink" Target="https://www.colorado.edu/oiec/sites/default/files/attached-files/calling_people_in_handout_0.pdf" TargetMode="Externa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0654980fc33d4512" Type="http://schemas.openxmlformats.org/officeDocument/2006/relationships/hyperlink" Target="https://www.colorado.edu/oiec/education/educational-resources" TargetMode="External"/><Relationship Id="R27e76a8085a54dc0" Type="http://schemas.openxmlformats.org/officeDocument/2006/relationships/hyperlink" Target="https://www.colorado.edu/hr/diversity-inclusive-excellence/diversity-search-hiring" TargetMode="Externa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ac3230e9c5ba4215" Type="http://schemas.openxmlformats.org/officeDocument/2006/relationships/hyperlink" Target="https://biasinterrupters.org/toolkits/individual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829339621EE4C8A82C2617B3C5EAC" ma:contentTypeVersion="10" ma:contentTypeDescription="Create a new document." ma:contentTypeScope="" ma:versionID="1290709b803dcadb1f52ecef06e62641">
  <xsd:schema xmlns:xsd="http://www.w3.org/2001/XMLSchema" xmlns:xs="http://www.w3.org/2001/XMLSchema" xmlns:p="http://schemas.microsoft.com/office/2006/metadata/properties" xmlns:ns2="162041dc-9b46-4b2a-8053-081279177bc2" xmlns:ns3="0402a7ad-eb87-4005-bcff-97842f6f84ff" targetNamespace="http://schemas.microsoft.com/office/2006/metadata/properties" ma:root="true" ma:fieldsID="665661bfb51c50810cb87cdfbc04cdb1" ns2:_="" ns3:_="">
    <xsd:import namespace="162041dc-9b46-4b2a-8053-081279177bc2"/>
    <xsd:import namespace="0402a7ad-eb87-4005-bcff-97842f6f84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041dc-9b46-4b2a-8053-081279177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a7ad-eb87-4005-bcff-97842f6f84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C9C4D-CB3C-48D5-8FA2-6EB780BDB1DC}"/>
</file>

<file path=customXml/itemProps2.xml><?xml version="1.0" encoding="utf-8"?>
<ds:datastoreItem xmlns:ds="http://schemas.openxmlformats.org/officeDocument/2006/customXml" ds:itemID="{E87124A9-28CA-483B-A260-2B99B5BC9A7F}"/>
</file>

<file path=customXml/itemProps3.xml><?xml version="1.0" encoding="utf-8"?>
<ds:datastoreItem xmlns:ds="http://schemas.openxmlformats.org/officeDocument/2006/customXml" ds:itemID="{B19BA975-DA21-4002-9D44-7E375AC679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Willet</dc:creator>
  <cp:keywords/>
  <dc:description/>
  <cp:lastModifiedBy>Alyssa Willet</cp:lastModifiedBy>
  <dcterms:created xsi:type="dcterms:W3CDTF">2020-12-15T15:23:33Z</dcterms:created>
  <dcterms:modified xsi:type="dcterms:W3CDTF">2020-12-15T15:23:55Z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0x010100760829339621EE4C8A82C2617B3C5EAC</vt:lpwstr>
  </property>
</Properties>
</file>