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CF" w:rsidRDefault="001B12BB" w:rsidP="0017318B">
      <w:r>
        <w:rPr>
          <w:noProof/>
        </w:rPr>
        <w:drawing>
          <wp:inline distT="0" distB="0" distL="0" distR="0">
            <wp:extent cx="6858000" cy="7147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boarding_Timeline Buf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4A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</wp:posOffset>
                </wp:positionV>
                <wp:extent cx="6241415" cy="140462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459" w:rsidRPr="002C0BC7" w:rsidRDefault="001C2459" w:rsidP="00963E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FB87C"/>
                              <w:jc w:val="center"/>
                              <w:rPr>
                                <w:rFonts w:ascii="HelveticaNeueLT Std Blk Cn" w:hAnsi="HelveticaNeueLT Std Blk Cn"/>
                                <w:sz w:val="56"/>
                                <w:szCs w:val="56"/>
                              </w:rPr>
                            </w:pPr>
                            <w:r w:rsidRPr="002C0BC7">
                              <w:rPr>
                                <w:rFonts w:ascii="HelveticaNeueLT Std Blk Cn" w:hAnsi="HelveticaNeueLT Std Blk Cn"/>
                                <w:sz w:val="56"/>
                                <w:szCs w:val="56"/>
                              </w:rPr>
                              <w:t xml:space="preserve">SUPERVISOR CHECKLIST FOR ONBOARDING NEW </w:t>
                            </w:r>
                            <w:r>
                              <w:rPr>
                                <w:rFonts w:ascii="HelveticaNeueLT Std Blk Cn" w:hAnsi="HelveticaNeueLT Std Blk Cn"/>
                                <w:sz w:val="56"/>
                                <w:szCs w:val="56"/>
                              </w:rPr>
                              <w:t xml:space="preserve">HIRES                        </w:t>
                            </w:r>
                            <w:r w:rsidR="0017318B">
                              <w:rPr>
                                <w:rFonts w:ascii="HelveticaNeueLT Std Blk Cn" w:hAnsi="HelveticaNeueLT Std Blk Cn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4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" stroked="f">
                <v:textbox style="mso-fit-shape-to-text:t">
                  <w:txbxContent>
                    <w:p w:rsidR="001C2459" w:rsidRPr="002C0BC7" w:rsidRDefault="001C2459" w:rsidP="00963E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FB87C"/>
                        <w:jc w:val="center"/>
                        <w:rPr>
                          <w:rFonts w:ascii="HelveticaNeueLT Std Blk Cn" w:hAnsi="HelveticaNeueLT Std Blk Cn"/>
                          <w:sz w:val="56"/>
                          <w:szCs w:val="56"/>
                        </w:rPr>
                      </w:pPr>
                      <w:r w:rsidRPr="002C0BC7">
                        <w:rPr>
                          <w:rFonts w:ascii="HelveticaNeueLT Std Blk Cn" w:hAnsi="HelveticaNeueLT Std Blk Cn"/>
                          <w:sz w:val="56"/>
                          <w:szCs w:val="56"/>
                        </w:rPr>
                        <w:t xml:space="preserve">SUPERVISOR CHECKLIST FOR ONBOARDING NEW </w:t>
                      </w:r>
                      <w:r>
                        <w:rPr>
                          <w:rFonts w:ascii="HelveticaNeueLT Std Blk Cn" w:hAnsi="HelveticaNeueLT Std Blk Cn"/>
                          <w:sz w:val="56"/>
                          <w:szCs w:val="56"/>
                        </w:rPr>
                        <w:t xml:space="preserve">HIRES                        </w:t>
                      </w:r>
                      <w:r w:rsidR="0017318B">
                        <w:rPr>
                          <w:rFonts w:ascii="HelveticaNeueLT Std Blk Cn" w:hAnsi="HelveticaNeueLT Std Blk Cn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BC7">
        <w:br w:type="page"/>
      </w:r>
    </w:p>
    <w:p w:rsidR="00255FCF" w:rsidRDefault="00255FCF" w:rsidP="00255FCF">
      <w:pPr>
        <w:pStyle w:val="Heading1"/>
        <w:shd w:val="clear" w:color="auto" w:fill="CFB87C"/>
        <w:jc w:val="center"/>
        <w:rPr>
          <w:rFonts w:ascii="HelveticaNeueLT Pro 55 Roman" w:hAnsi="HelveticaNeueLT Pro 55 Roman"/>
          <w:color w:val="000000" w:themeColor="text1"/>
          <w:sz w:val="48"/>
          <w:szCs w:val="48"/>
        </w:rPr>
      </w:pPr>
      <w:r>
        <w:rPr>
          <w:rFonts w:ascii="HelveticaNeueLT Pro 55 Roman" w:hAnsi="HelveticaNeueLT Pro 55 Roman"/>
          <w:color w:val="000000" w:themeColor="text1"/>
          <w:sz w:val="48"/>
          <w:szCs w:val="48"/>
        </w:rPr>
        <w:lastRenderedPageBreak/>
        <w:t>H</w:t>
      </w:r>
      <w:r w:rsidR="0017318B">
        <w:rPr>
          <w:rFonts w:ascii="HelveticaNeueLT Pro 55 Roman" w:hAnsi="HelveticaNeueLT Pro 55 Roman"/>
          <w:color w:val="000000" w:themeColor="text1"/>
          <w:sz w:val="48"/>
          <w:szCs w:val="48"/>
        </w:rPr>
        <w:t>ow to Use T</w:t>
      </w:r>
      <w:r>
        <w:rPr>
          <w:rFonts w:ascii="HelveticaNeueLT Pro 55 Roman" w:hAnsi="HelveticaNeueLT Pro 55 Roman"/>
          <w:color w:val="000000" w:themeColor="text1"/>
          <w:sz w:val="48"/>
          <w:szCs w:val="48"/>
        </w:rPr>
        <w:t>his Guide</w:t>
      </w:r>
    </w:p>
    <w:p w:rsidR="00255FCF" w:rsidRDefault="00255FCF" w:rsidP="00255FCF"/>
    <w:p w:rsidR="0043104E" w:rsidRPr="000757D2" w:rsidRDefault="0043104E" w:rsidP="00255FCF">
      <w:pPr>
        <w:rPr>
          <w:rFonts w:ascii="HelveticaNeueLT Pro 55 Roman" w:hAnsi="HelveticaNeueLT Pro 55 Roman"/>
          <w:sz w:val="32"/>
          <w:szCs w:val="32"/>
        </w:rPr>
      </w:pPr>
      <w:r w:rsidRPr="00653C5A">
        <w:rPr>
          <w:rFonts w:ascii="HelveticaNeueLT Pro 55 Roman" w:hAnsi="HelveticaNeueLT Pro 55 Roman"/>
          <w:b/>
          <w:sz w:val="32"/>
          <w:szCs w:val="32"/>
        </w:rPr>
        <w:t xml:space="preserve">Onboarding at CU Boulder </w:t>
      </w:r>
      <w:r w:rsidR="000757D2" w:rsidRPr="00653C5A">
        <w:rPr>
          <w:rFonts w:ascii="HelveticaNeueLT Pro 55 Roman" w:hAnsi="HelveticaNeueLT Pro 55 Roman"/>
          <w:b/>
          <w:sz w:val="32"/>
          <w:szCs w:val="32"/>
        </w:rPr>
        <w:t>is a yearlong process by which new hires become fully integrated members of the institution.</w:t>
      </w:r>
      <w:r w:rsidR="000757D2">
        <w:rPr>
          <w:rFonts w:ascii="HelveticaNeueLT Pro 55 Roman" w:hAnsi="HelveticaNeueLT Pro 55 Roman"/>
          <w:sz w:val="32"/>
          <w:szCs w:val="32"/>
        </w:rPr>
        <w:t xml:space="preserve"> Phases of onboarding at CU Boulder are: activation, orientation and integration. The checklist items have been created to provide guidance to you as you work with your new hire for each phase. </w:t>
      </w:r>
    </w:p>
    <w:p w:rsidR="000757D2" w:rsidRDefault="000757D2" w:rsidP="00255FCF">
      <w:pPr>
        <w:rPr>
          <w:rFonts w:ascii="HelveticaNeueLT Pro 55 Roman" w:hAnsi="HelveticaNeueLT Pro 55 Roman"/>
          <w:b/>
          <w:sz w:val="32"/>
          <w:szCs w:val="32"/>
        </w:rPr>
      </w:pPr>
      <w:r>
        <w:rPr>
          <w:rFonts w:ascii="HelveticaNeueLT Pro 55 Roman" w:hAnsi="HelveticaNeueLT Pro 55 Roman"/>
          <w:b/>
          <w:sz w:val="32"/>
          <w:szCs w:val="32"/>
        </w:rPr>
        <w:t>Follow</w:t>
      </w:r>
      <w:r w:rsidR="0043104E">
        <w:rPr>
          <w:rFonts w:ascii="HelveticaNeueLT Pro 55 Roman" w:hAnsi="HelveticaNeueLT Pro 55 Roman"/>
          <w:b/>
          <w:sz w:val="32"/>
          <w:szCs w:val="32"/>
        </w:rPr>
        <w:t xml:space="preserve"> this</w:t>
      </w:r>
      <w:r>
        <w:rPr>
          <w:rFonts w:ascii="HelveticaNeueLT Pro 55 Roman" w:hAnsi="HelveticaNeueLT Pro 55 Roman"/>
          <w:b/>
          <w:sz w:val="32"/>
          <w:szCs w:val="32"/>
        </w:rPr>
        <w:t xml:space="preserve"> guide</w:t>
      </w:r>
      <w:r w:rsidR="00753DE9">
        <w:rPr>
          <w:rFonts w:ascii="HelveticaNeueLT Pro 55 Roman" w:hAnsi="HelveticaNeueLT Pro 55 Roman"/>
          <w:b/>
          <w:sz w:val="32"/>
          <w:szCs w:val="32"/>
        </w:rPr>
        <w:t xml:space="preserve"> when you meet with your n</w:t>
      </w:r>
      <w:r>
        <w:rPr>
          <w:rFonts w:ascii="HelveticaNeueLT Pro 55 Roman" w:hAnsi="HelveticaNeueLT Pro 55 Roman"/>
          <w:b/>
          <w:sz w:val="32"/>
          <w:szCs w:val="32"/>
        </w:rPr>
        <w:t>ew hire:</w:t>
      </w:r>
    </w:p>
    <w:p w:rsidR="000757D2" w:rsidRDefault="000757D2" w:rsidP="000757D2">
      <w:pPr>
        <w:pStyle w:val="ListParagraph"/>
        <w:numPr>
          <w:ilvl w:val="0"/>
          <w:numId w:val="42"/>
        </w:numPr>
        <w:rPr>
          <w:rFonts w:ascii="HelveticaNeueLT Pro 55 Roman" w:hAnsi="HelveticaNeueLT Pro 55 Roman"/>
          <w:b/>
          <w:sz w:val="32"/>
          <w:szCs w:val="32"/>
        </w:rPr>
      </w:pPr>
      <w:r>
        <w:rPr>
          <w:rFonts w:ascii="HelveticaNeueLT Pro 55 Roman" w:hAnsi="HelveticaNeueLT Pro 55 Roman"/>
          <w:b/>
          <w:sz w:val="32"/>
          <w:szCs w:val="32"/>
        </w:rPr>
        <w:t xml:space="preserve">Complete checklist items </w:t>
      </w:r>
      <w:r w:rsidR="0043104E" w:rsidRPr="000757D2">
        <w:rPr>
          <w:rFonts w:ascii="HelveticaNeueLT Pro 55 Roman" w:hAnsi="HelveticaNeueLT Pro 55 Roman"/>
          <w:b/>
          <w:sz w:val="32"/>
          <w:szCs w:val="32"/>
        </w:rPr>
        <w:t>daily for the firs</w:t>
      </w:r>
      <w:r>
        <w:rPr>
          <w:rFonts w:ascii="HelveticaNeueLT Pro 55 Roman" w:hAnsi="HelveticaNeueLT Pro 55 Roman"/>
          <w:b/>
          <w:sz w:val="32"/>
          <w:szCs w:val="32"/>
        </w:rPr>
        <w:t>t week</w:t>
      </w:r>
    </w:p>
    <w:p w:rsidR="000A0B65" w:rsidRPr="000757D2" w:rsidRDefault="000757D2" w:rsidP="000757D2">
      <w:pPr>
        <w:pStyle w:val="ListParagraph"/>
        <w:numPr>
          <w:ilvl w:val="0"/>
          <w:numId w:val="42"/>
        </w:numPr>
        <w:rPr>
          <w:rFonts w:ascii="HelveticaNeueLT Pro 55 Roman" w:hAnsi="HelveticaNeueLT Pro 55 Roman"/>
          <w:b/>
          <w:sz w:val="32"/>
          <w:szCs w:val="32"/>
        </w:rPr>
      </w:pPr>
      <w:r>
        <w:rPr>
          <w:rFonts w:ascii="HelveticaNeueLT Pro 55 Roman" w:hAnsi="HelveticaNeueLT Pro 55 Roman"/>
          <w:b/>
          <w:sz w:val="32"/>
          <w:szCs w:val="32"/>
        </w:rPr>
        <w:t>Complete</w:t>
      </w:r>
      <w:r w:rsidR="0017318B" w:rsidRPr="000757D2">
        <w:rPr>
          <w:rFonts w:ascii="HelveticaNeueLT Pro 55 Roman" w:hAnsi="HelveticaNeueLT Pro 55 Roman"/>
          <w:b/>
          <w:sz w:val="32"/>
          <w:szCs w:val="32"/>
        </w:rPr>
        <w:t xml:space="preserve"> a few </w:t>
      </w:r>
      <w:r w:rsidRPr="000757D2">
        <w:rPr>
          <w:rFonts w:ascii="HelveticaNeueLT Pro 55 Roman" w:hAnsi="HelveticaNeueLT Pro 55 Roman"/>
          <w:b/>
          <w:sz w:val="32"/>
          <w:szCs w:val="32"/>
        </w:rPr>
        <w:t xml:space="preserve">checklist </w:t>
      </w:r>
      <w:r w:rsidR="0017318B" w:rsidRPr="000757D2">
        <w:rPr>
          <w:rFonts w:ascii="HelveticaNeueLT Pro 55 Roman" w:hAnsi="HelveticaNeueLT Pro 55 Roman"/>
          <w:b/>
          <w:sz w:val="32"/>
          <w:szCs w:val="32"/>
        </w:rPr>
        <w:t>items each time you meet with your new hire</w:t>
      </w:r>
      <w:r w:rsidR="0043104E" w:rsidRPr="000757D2">
        <w:rPr>
          <w:rFonts w:ascii="HelveticaNeueLT Pro 55 Roman" w:hAnsi="HelveticaNeueLT Pro 55 Roman"/>
          <w:b/>
          <w:sz w:val="32"/>
          <w:szCs w:val="32"/>
        </w:rPr>
        <w:t xml:space="preserve"> over the subsequent months</w:t>
      </w:r>
    </w:p>
    <w:p w:rsidR="00255FCF" w:rsidRPr="00653C5A" w:rsidRDefault="000A0B65" w:rsidP="000A0B65">
      <w:pPr>
        <w:spacing w:after="0"/>
        <w:rPr>
          <w:rFonts w:ascii="HelveticaNeueLT Pro 55 Roman" w:hAnsi="HelveticaNeueLT Pro 55 Roman"/>
          <w:b/>
          <w:sz w:val="28"/>
          <w:szCs w:val="28"/>
        </w:rPr>
      </w:pPr>
      <w:r w:rsidRPr="00653C5A">
        <w:rPr>
          <w:rFonts w:ascii="HelveticaNeueLT Pro 55 Roman" w:hAnsi="HelveticaNeueLT Pro 55 Roman"/>
          <w:b/>
          <w:sz w:val="28"/>
          <w:szCs w:val="28"/>
        </w:rPr>
        <w:t>Activation</w:t>
      </w:r>
    </w:p>
    <w:p w:rsidR="00255FCF" w:rsidRPr="00653C5A" w:rsidRDefault="00255FCF" w:rsidP="000A0B65">
      <w:pPr>
        <w:pStyle w:val="ListParagraph"/>
        <w:numPr>
          <w:ilvl w:val="0"/>
          <w:numId w:val="39"/>
        </w:numPr>
        <w:spacing w:after="0"/>
        <w:rPr>
          <w:rFonts w:ascii="HelveticaNeueLT Pro 55 Roman" w:hAnsi="HelveticaNeueLT Pro 55 Roman"/>
          <w:sz w:val="28"/>
          <w:szCs w:val="28"/>
        </w:rPr>
      </w:pPr>
      <w:r w:rsidRPr="00653C5A">
        <w:rPr>
          <w:rFonts w:ascii="HelveticaNeueLT Pro 55 Roman" w:hAnsi="HelveticaNeueLT Pro 55 Roman"/>
          <w:sz w:val="28"/>
          <w:szCs w:val="28"/>
        </w:rPr>
        <w:t>Before Your New Hire’s First Day</w:t>
      </w:r>
      <w:r w:rsidR="000A0B65" w:rsidRPr="00653C5A">
        <w:rPr>
          <w:rFonts w:ascii="HelveticaNeueLT Pro 55 Roman" w:hAnsi="HelveticaNeueLT Pro 55 Roman"/>
          <w:sz w:val="28"/>
          <w:szCs w:val="28"/>
        </w:rPr>
        <w:t xml:space="preserve"> </w:t>
      </w:r>
    </w:p>
    <w:p w:rsidR="00255FCF" w:rsidRPr="00653C5A" w:rsidRDefault="00255FCF" w:rsidP="000A0B65">
      <w:pPr>
        <w:pStyle w:val="ListParagraph"/>
        <w:numPr>
          <w:ilvl w:val="0"/>
          <w:numId w:val="39"/>
        </w:numPr>
        <w:spacing w:after="0"/>
        <w:rPr>
          <w:rFonts w:ascii="HelveticaNeueLT Pro 55 Roman" w:hAnsi="HelveticaNeueLT Pro 55 Roman"/>
          <w:sz w:val="28"/>
          <w:szCs w:val="28"/>
        </w:rPr>
      </w:pPr>
      <w:r w:rsidRPr="00653C5A">
        <w:rPr>
          <w:rFonts w:ascii="HelveticaNeueLT Pro 55 Roman" w:hAnsi="HelveticaNeueLT Pro 55 Roman"/>
          <w:sz w:val="28"/>
          <w:szCs w:val="28"/>
        </w:rPr>
        <w:t>First Day/</w:t>
      </w:r>
      <w:r w:rsidR="00544F84" w:rsidRPr="00653C5A">
        <w:rPr>
          <w:rFonts w:ascii="HelveticaNeueLT Pro 55 Roman" w:hAnsi="HelveticaNeueLT Pro 55 Roman"/>
          <w:sz w:val="28"/>
          <w:szCs w:val="28"/>
        </w:rPr>
        <w:t xml:space="preserve"> First </w:t>
      </w:r>
      <w:r w:rsidRPr="00653C5A">
        <w:rPr>
          <w:rFonts w:ascii="HelveticaNeueLT Pro 55 Roman" w:hAnsi="HelveticaNeueLT Pro 55 Roman"/>
          <w:sz w:val="28"/>
          <w:szCs w:val="28"/>
        </w:rPr>
        <w:t>Week</w:t>
      </w:r>
    </w:p>
    <w:p w:rsidR="000A0B65" w:rsidRPr="00653C5A" w:rsidRDefault="000A0B65" w:rsidP="000A0B65">
      <w:pPr>
        <w:pStyle w:val="ListParagraph"/>
        <w:numPr>
          <w:ilvl w:val="0"/>
          <w:numId w:val="39"/>
        </w:numPr>
        <w:spacing w:after="0"/>
        <w:rPr>
          <w:rFonts w:ascii="HelveticaNeueLT Pro 55 Roman" w:hAnsi="HelveticaNeueLT Pro 55 Roman"/>
          <w:sz w:val="28"/>
          <w:szCs w:val="28"/>
        </w:rPr>
      </w:pPr>
      <w:r w:rsidRPr="00653C5A">
        <w:rPr>
          <w:rFonts w:ascii="HelveticaNeueLT Pro 55 Roman" w:hAnsi="HelveticaNeueLT Pro 55 Roman"/>
          <w:sz w:val="28"/>
          <w:szCs w:val="28"/>
        </w:rPr>
        <w:t>New Hire</w:t>
      </w:r>
      <w:r w:rsidR="004F1DED">
        <w:rPr>
          <w:rFonts w:ascii="HelveticaNeueLT Pro 55 Roman" w:hAnsi="HelveticaNeueLT Pro 55 Roman"/>
          <w:sz w:val="28"/>
          <w:szCs w:val="28"/>
        </w:rPr>
        <w:t xml:space="preserve"> Orientation Programs - </w:t>
      </w:r>
      <w:r w:rsidR="004F1DED" w:rsidRPr="004F1DED">
        <w:rPr>
          <w:rFonts w:ascii="HelveticaNeueLT Pro 55 Roman" w:hAnsi="HelveticaNeueLT Pro 55 Roman"/>
          <w:i/>
          <w:sz w:val="28"/>
          <w:szCs w:val="28"/>
        </w:rPr>
        <w:t>register for</w:t>
      </w:r>
      <w:r w:rsidR="004F1DED">
        <w:rPr>
          <w:rFonts w:ascii="HelveticaNeueLT Pro 55 Roman" w:hAnsi="HelveticaNeueLT Pro 55 Roman"/>
          <w:sz w:val="28"/>
          <w:szCs w:val="28"/>
        </w:rPr>
        <w:t xml:space="preserve"> NEW-X, Benefits Orientations</w:t>
      </w:r>
    </w:p>
    <w:p w:rsidR="00255FCF" w:rsidRPr="00653C5A" w:rsidRDefault="000A0B65" w:rsidP="000A0B65">
      <w:pPr>
        <w:spacing w:after="0"/>
        <w:rPr>
          <w:rFonts w:ascii="HelveticaNeueLT Pro 55 Roman" w:hAnsi="HelveticaNeueLT Pro 55 Roman"/>
          <w:b/>
          <w:sz w:val="28"/>
          <w:szCs w:val="28"/>
        </w:rPr>
      </w:pPr>
      <w:r w:rsidRPr="00653C5A">
        <w:rPr>
          <w:rFonts w:ascii="HelveticaNeueLT Pro 55 Roman" w:hAnsi="HelveticaNeueLT Pro 55 Roman"/>
          <w:b/>
          <w:sz w:val="28"/>
          <w:szCs w:val="28"/>
        </w:rPr>
        <w:t>Orientation</w:t>
      </w:r>
    </w:p>
    <w:p w:rsidR="00255FCF" w:rsidRPr="00653C5A" w:rsidRDefault="00255FCF" w:rsidP="000A0B65">
      <w:pPr>
        <w:pStyle w:val="ListParagraph"/>
        <w:numPr>
          <w:ilvl w:val="0"/>
          <w:numId w:val="39"/>
        </w:numPr>
        <w:spacing w:after="0"/>
        <w:rPr>
          <w:rFonts w:ascii="HelveticaNeueLT Pro 55 Roman" w:hAnsi="HelveticaNeueLT Pro 55 Roman"/>
          <w:sz w:val="28"/>
          <w:szCs w:val="28"/>
        </w:rPr>
      </w:pPr>
      <w:r w:rsidRPr="00653C5A">
        <w:rPr>
          <w:rFonts w:ascii="HelveticaNeueLT Pro 55 Roman" w:hAnsi="HelveticaNeueLT Pro 55 Roman"/>
          <w:sz w:val="28"/>
          <w:szCs w:val="28"/>
        </w:rPr>
        <w:t>First 30-90 Days</w:t>
      </w:r>
    </w:p>
    <w:p w:rsidR="00255FCF" w:rsidRPr="00653C5A" w:rsidRDefault="004F1DED" w:rsidP="000A0B65">
      <w:pPr>
        <w:pStyle w:val="ListParagraph"/>
        <w:numPr>
          <w:ilvl w:val="0"/>
          <w:numId w:val="39"/>
        </w:numPr>
        <w:spacing w:after="0"/>
        <w:rPr>
          <w:rFonts w:ascii="HelveticaNeueLT Pro 55 Roman" w:hAnsi="HelveticaNeueLT Pro 55 Roman"/>
          <w:sz w:val="28"/>
          <w:szCs w:val="28"/>
        </w:rPr>
      </w:pPr>
      <w:r>
        <w:rPr>
          <w:rFonts w:ascii="HelveticaNeueLT Pro 55 Roman" w:hAnsi="HelveticaNeueLT Pro 55 Roman"/>
          <w:sz w:val="28"/>
          <w:szCs w:val="28"/>
        </w:rPr>
        <w:t>New Hire</w:t>
      </w:r>
      <w:r w:rsidR="00255FCF" w:rsidRPr="00653C5A">
        <w:rPr>
          <w:rFonts w:ascii="HelveticaNeueLT Pro 55 Roman" w:hAnsi="HelveticaNeueLT Pro 55 Roman"/>
          <w:sz w:val="28"/>
          <w:szCs w:val="28"/>
        </w:rPr>
        <w:t xml:space="preserve"> Orientation </w:t>
      </w:r>
      <w:r>
        <w:rPr>
          <w:rFonts w:ascii="HelveticaNeueLT Pro 55 Roman" w:hAnsi="HelveticaNeueLT Pro 55 Roman"/>
          <w:sz w:val="28"/>
          <w:szCs w:val="28"/>
        </w:rPr>
        <w:t xml:space="preserve">Programs – </w:t>
      </w:r>
      <w:r w:rsidRPr="004F1DED">
        <w:rPr>
          <w:rFonts w:ascii="HelveticaNeueLT Pro 55 Roman" w:hAnsi="HelveticaNeueLT Pro 55 Roman"/>
          <w:i/>
          <w:sz w:val="28"/>
          <w:szCs w:val="28"/>
        </w:rPr>
        <w:t>attend</w:t>
      </w:r>
      <w:r>
        <w:rPr>
          <w:rFonts w:ascii="HelveticaNeueLT Pro 55 Roman" w:hAnsi="HelveticaNeueLT Pro 55 Roman"/>
          <w:sz w:val="28"/>
          <w:szCs w:val="28"/>
        </w:rPr>
        <w:t xml:space="preserve"> NEW-X, Benefits Orientations</w:t>
      </w:r>
    </w:p>
    <w:p w:rsidR="00255FCF" w:rsidRPr="00653C5A" w:rsidRDefault="000A0B65" w:rsidP="000A0B65">
      <w:pPr>
        <w:spacing w:after="0"/>
        <w:rPr>
          <w:rFonts w:ascii="HelveticaNeueLT Pro 55 Roman" w:hAnsi="HelveticaNeueLT Pro 55 Roman"/>
          <w:b/>
          <w:sz w:val="28"/>
          <w:szCs w:val="28"/>
        </w:rPr>
      </w:pPr>
      <w:r w:rsidRPr="00653C5A">
        <w:rPr>
          <w:rFonts w:ascii="HelveticaNeueLT Pro 55 Roman" w:hAnsi="HelveticaNeueLT Pro 55 Roman"/>
          <w:b/>
          <w:sz w:val="28"/>
          <w:szCs w:val="28"/>
        </w:rPr>
        <w:t>Integration</w:t>
      </w:r>
    </w:p>
    <w:p w:rsidR="000A0B65" w:rsidRPr="00653C5A" w:rsidRDefault="00255FCF" w:rsidP="000A0B65">
      <w:pPr>
        <w:pStyle w:val="ListParagraph"/>
        <w:numPr>
          <w:ilvl w:val="0"/>
          <w:numId w:val="39"/>
        </w:numPr>
        <w:spacing w:after="0"/>
        <w:rPr>
          <w:rFonts w:ascii="HelveticaNeueLT Pro 55 Roman" w:hAnsi="HelveticaNeueLT Pro 55 Roman"/>
          <w:sz w:val="28"/>
          <w:szCs w:val="28"/>
        </w:rPr>
      </w:pPr>
      <w:r w:rsidRPr="00653C5A">
        <w:rPr>
          <w:rFonts w:ascii="HelveticaNeueLT Pro 55 Roman" w:hAnsi="HelveticaNeueLT Pro 55 Roman"/>
          <w:sz w:val="28"/>
          <w:szCs w:val="28"/>
        </w:rPr>
        <w:t xml:space="preserve">90-365 Days </w:t>
      </w:r>
      <w:r w:rsidR="000757D2" w:rsidRPr="00653C5A">
        <w:rPr>
          <w:rFonts w:ascii="HelveticaNeueLT Pro 55 Roman" w:hAnsi="HelveticaNeueLT Pro 55 Roman"/>
          <w:sz w:val="28"/>
          <w:szCs w:val="28"/>
        </w:rPr>
        <w:t xml:space="preserve"> - T</w:t>
      </w:r>
      <w:r w:rsidR="000A0B65" w:rsidRPr="00653C5A">
        <w:rPr>
          <w:rFonts w:ascii="HelveticaNeueLT Pro 55 Roman" w:hAnsi="HelveticaNeueLT Pro 55 Roman"/>
          <w:sz w:val="28"/>
          <w:szCs w:val="28"/>
        </w:rPr>
        <w:t>ips for a successful first year</w:t>
      </w:r>
      <w:r w:rsidR="004F1DED">
        <w:rPr>
          <w:rFonts w:ascii="HelveticaNeueLT Pro 55 Roman" w:hAnsi="HelveticaNeueLT Pro 55 Roman"/>
          <w:sz w:val="28"/>
          <w:szCs w:val="28"/>
        </w:rPr>
        <w:t>, attend CU Discover Lunch/Learns</w:t>
      </w:r>
    </w:p>
    <w:p w:rsidR="006C12CA" w:rsidRDefault="006C12CA">
      <w:pPr>
        <w:rPr>
          <w:rFonts w:ascii="HelveticaNeueLT Pro 55 Roman" w:eastAsiaTheme="majorEastAsia" w:hAnsi="HelveticaNeueLT Pro 55 Roman" w:cstheme="majorBidi"/>
          <w:b/>
          <w:bCs/>
          <w:color w:val="000000" w:themeColor="text1"/>
          <w:sz w:val="48"/>
          <w:szCs w:val="48"/>
        </w:rPr>
      </w:pPr>
      <w:r>
        <w:rPr>
          <w:rFonts w:ascii="HelveticaNeueLT Pro 55 Roman" w:hAnsi="HelveticaNeueLT Pro 55 Roman"/>
          <w:color w:val="000000" w:themeColor="text1"/>
          <w:sz w:val="48"/>
          <w:szCs w:val="48"/>
        </w:rPr>
        <w:br w:type="page"/>
      </w:r>
    </w:p>
    <w:p w:rsidR="002B1C4F" w:rsidRDefault="002B1C4F" w:rsidP="002B1C4F">
      <w:pPr>
        <w:pStyle w:val="Heading1"/>
        <w:shd w:val="clear" w:color="auto" w:fill="CFB87C"/>
        <w:jc w:val="center"/>
        <w:rPr>
          <w:rFonts w:ascii="HelveticaNeueLT Pro 55 Roman" w:hAnsi="HelveticaNeueLT Pro 55 Roman"/>
          <w:color w:val="000000" w:themeColor="text1"/>
          <w:sz w:val="48"/>
          <w:szCs w:val="48"/>
        </w:rPr>
      </w:pPr>
      <w:r w:rsidRPr="002B1C4F">
        <w:rPr>
          <w:rFonts w:ascii="HelveticaNeueLT Pro 55 Roman" w:hAnsi="HelveticaNeueLT Pro 55 Roman"/>
          <w:color w:val="000000" w:themeColor="text1"/>
          <w:sz w:val="48"/>
          <w:szCs w:val="48"/>
        </w:rPr>
        <w:t>BEFORE YOUR NEW HIRE’S FIRST DAY</w:t>
      </w:r>
    </w:p>
    <w:p w:rsidR="00B55739" w:rsidRPr="00B55739" w:rsidRDefault="00B55739" w:rsidP="00B55739"/>
    <w:p w:rsidR="00EA21AD" w:rsidRPr="0048581E" w:rsidRDefault="00EA21AD" w:rsidP="00EA21AD">
      <w:pPr>
        <w:pStyle w:val="Heading2"/>
        <w:rPr>
          <w:rFonts w:ascii="HelveticaNeueLT Pro 55 Roman" w:hAnsi="HelveticaNeueLT Pro 55 Roman"/>
          <w:b/>
          <w:color w:val="000000" w:themeColor="text1"/>
          <w:sz w:val="40"/>
          <w:szCs w:val="40"/>
        </w:rPr>
      </w:pPr>
      <w:r w:rsidRPr="0048581E"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 xml:space="preserve">Prepare for </w:t>
      </w:r>
      <w:r w:rsidR="009427C9"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>your</w:t>
      </w:r>
      <w:r w:rsidRPr="0048581E"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 xml:space="preserve"> new </w:t>
      </w:r>
      <w:r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>hire’s</w:t>
      </w:r>
      <w:r w:rsidRPr="0048581E"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 xml:space="preserve"> arrival</w:t>
      </w:r>
    </w:p>
    <w:p w:rsidR="00EA21AD" w:rsidRPr="0038544E" w:rsidRDefault="00EA21AD" w:rsidP="00EA21AD">
      <w:pPr>
        <w:pStyle w:val="ListParagraph"/>
        <w:rPr>
          <w:rFonts w:ascii="HelveticaNeueLT Pro 55 Roman" w:hAnsi="HelveticaNeueLT Pro 55 Roman"/>
        </w:rPr>
      </w:pPr>
    </w:p>
    <w:p w:rsidR="00EA21AD" w:rsidRPr="0048581E" w:rsidRDefault="00EA21AD" w:rsidP="00EA21AD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 w:rsidRPr="0048581E">
        <w:rPr>
          <w:rFonts w:ascii="HelveticaNeueLT Pro 55 Roman" w:hAnsi="HelveticaNeueLT Pro 55 Roman"/>
          <w:b/>
          <w:sz w:val="32"/>
          <w:szCs w:val="32"/>
        </w:rPr>
        <w:t>Create an itinerary for the first week</w:t>
      </w:r>
      <w:r w:rsidR="00BF71ED">
        <w:rPr>
          <w:rFonts w:ascii="HelveticaNeueLT Pro 55 Roman" w:hAnsi="HelveticaNeueLT Pro 55 Roman"/>
          <w:b/>
          <w:sz w:val="32"/>
          <w:szCs w:val="32"/>
        </w:rPr>
        <w:t xml:space="preserve">: </w:t>
      </w:r>
      <w:r w:rsidRPr="00BF71ED">
        <w:rPr>
          <w:rFonts w:ascii="HelveticaNeueLT Pro 55 Roman" w:hAnsi="HelveticaNeueLT Pro 55 Roman"/>
          <w:b/>
          <w:sz w:val="32"/>
          <w:szCs w:val="32"/>
        </w:rPr>
        <w:t>use 1</w:t>
      </w:r>
      <w:r w:rsidRPr="00BF71ED">
        <w:rPr>
          <w:rFonts w:ascii="HelveticaNeueLT Pro 55 Roman" w:hAnsi="HelveticaNeueLT Pro 55 Roman"/>
          <w:b/>
          <w:sz w:val="32"/>
          <w:szCs w:val="32"/>
          <w:vertAlign w:val="superscript"/>
        </w:rPr>
        <w:t>st</w:t>
      </w:r>
      <w:r w:rsidRPr="00BF71ED">
        <w:rPr>
          <w:rFonts w:ascii="HelveticaNeueLT Pro 55 Roman" w:hAnsi="HelveticaNeueLT Pro 55 Roman"/>
          <w:b/>
          <w:sz w:val="32"/>
          <w:szCs w:val="32"/>
        </w:rPr>
        <w:t xml:space="preserve"> Week Itinerary Template</w:t>
      </w:r>
      <w:r w:rsidRPr="00BF71ED">
        <w:rPr>
          <w:b/>
          <w:sz w:val="32"/>
          <w:szCs w:val="32"/>
        </w:rPr>
        <w:t xml:space="preserve"> </w:t>
      </w:r>
      <w:r w:rsidRPr="00BF71ED">
        <w:rPr>
          <w:rFonts w:ascii="HelveticaNeueLT Pro 55 Roman" w:hAnsi="HelveticaNeueLT Pro 55 Roman"/>
          <w:b/>
          <w:sz w:val="32"/>
          <w:szCs w:val="32"/>
        </w:rPr>
        <w:t>from Onboarding Toolkit (www.colorado.edu/HR)</w:t>
      </w:r>
    </w:p>
    <w:p w:rsidR="00EA21AD" w:rsidRPr="0048581E" w:rsidRDefault="00EA21AD" w:rsidP="00EA21AD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48581E">
        <w:rPr>
          <w:rFonts w:ascii="HelveticaNeueLT Pro 55 Roman" w:hAnsi="HelveticaNeueLT Pro 55 Roman"/>
          <w:sz w:val="32"/>
          <w:szCs w:val="32"/>
        </w:rPr>
        <w:t>Order computer and any technological tools as far in advance as possible</w:t>
      </w:r>
    </w:p>
    <w:p w:rsidR="00EA21AD" w:rsidRPr="0048581E" w:rsidRDefault="00EA21AD" w:rsidP="00EA21AD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48581E">
        <w:rPr>
          <w:rFonts w:ascii="HelveticaNeueLT Pro 55 Roman" w:hAnsi="HelveticaNeueLT Pro 55 Roman"/>
          <w:sz w:val="32"/>
          <w:szCs w:val="32"/>
        </w:rPr>
        <w:t>Arrange for phone setup (can take up to two weeks)</w:t>
      </w:r>
    </w:p>
    <w:p w:rsidR="00EA21AD" w:rsidRPr="0048581E" w:rsidRDefault="00EA21AD" w:rsidP="00EA21AD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48581E">
        <w:rPr>
          <w:rFonts w:ascii="HelveticaNeueLT Pro 55 Roman" w:hAnsi="HelveticaNeueLT Pro 55 Roman"/>
          <w:sz w:val="32"/>
          <w:szCs w:val="32"/>
        </w:rPr>
        <w:t xml:space="preserve">Arrange for your departmental IT or </w:t>
      </w:r>
      <w:r>
        <w:rPr>
          <w:rFonts w:ascii="HelveticaNeueLT Pro 55 Roman" w:hAnsi="HelveticaNeueLT Pro 55 Roman"/>
          <w:sz w:val="32"/>
          <w:szCs w:val="32"/>
        </w:rPr>
        <w:t xml:space="preserve">OIT </w:t>
      </w:r>
      <w:r w:rsidRPr="0048581E">
        <w:rPr>
          <w:rFonts w:ascii="HelveticaNeueLT Pro 55 Roman" w:hAnsi="HelveticaNeueLT Pro 55 Roman"/>
          <w:sz w:val="32"/>
          <w:szCs w:val="32"/>
        </w:rPr>
        <w:t>Dedicated Desktop Support professional to meet with the new hire on the first day to ensure email accounts and any necessary software are up and running</w:t>
      </w:r>
    </w:p>
    <w:p w:rsidR="00EA21AD" w:rsidRPr="0048581E" w:rsidRDefault="00EA21AD" w:rsidP="00EA21AD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 w:rsidRPr="0048581E">
        <w:rPr>
          <w:rFonts w:ascii="HelveticaNeueLT Pro 55 Roman" w:hAnsi="HelveticaNeueLT Pro 55 Roman"/>
          <w:b/>
          <w:sz w:val="32"/>
          <w:szCs w:val="32"/>
        </w:rPr>
        <w:t xml:space="preserve">Arrange the workspace and ensure all supplies are available: </w:t>
      </w:r>
    </w:p>
    <w:p w:rsidR="00EA21AD" w:rsidRPr="0048581E" w:rsidRDefault="00EA21AD" w:rsidP="00EA21AD">
      <w:pPr>
        <w:pStyle w:val="ListParagraph"/>
        <w:numPr>
          <w:ilvl w:val="1"/>
          <w:numId w:val="31"/>
        </w:numPr>
        <w:rPr>
          <w:rFonts w:ascii="HelveticaNeueLT Pro 55 Roman" w:hAnsi="HelveticaNeueLT Pro 55 Roman"/>
          <w:sz w:val="32"/>
          <w:szCs w:val="32"/>
        </w:rPr>
      </w:pPr>
      <w:r w:rsidRPr="0048581E">
        <w:rPr>
          <w:rFonts w:ascii="HelveticaNeueLT Pro 55 Roman" w:hAnsi="HelveticaNeueLT Pro 55 Roman"/>
          <w:sz w:val="32"/>
          <w:szCs w:val="32"/>
        </w:rPr>
        <w:t>Order nameplate</w:t>
      </w:r>
    </w:p>
    <w:p w:rsidR="00EA21AD" w:rsidRPr="0048581E" w:rsidRDefault="00EA21AD" w:rsidP="00EA21AD">
      <w:pPr>
        <w:pStyle w:val="ListParagraph"/>
        <w:numPr>
          <w:ilvl w:val="1"/>
          <w:numId w:val="31"/>
        </w:numPr>
        <w:rPr>
          <w:rFonts w:ascii="HelveticaNeueLT Pro 55 Roman" w:hAnsi="HelveticaNeueLT Pro 55 Roman"/>
          <w:sz w:val="32"/>
          <w:szCs w:val="32"/>
        </w:rPr>
      </w:pPr>
      <w:r w:rsidRPr="0048581E">
        <w:rPr>
          <w:rFonts w:ascii="HelveticaNeueLT Pro 55 Roman" w:hAnsi="HelveticaNeueLT Pro 55 Roman"/>
          <w:sz w:val="32"/>
          <w:szCs w:val="32"/>
        </w:rPr>
        <w:t>Obtain information for business cards, order cards</w:t>
      </w:r>
    </w:p>
    <w:p w:rsidR="00EA21AD" w:rsidRPr="0048581E" w:rsidRDefault="00EA21AD" w:rsidP="00EA21AD">
      <w:pPr>
        <w:pStyle w:val="ListParagraph"/>
        <w:numPr>
          <w:ilvl w:val="1"/>
          <w:numId w:val="31"/>
        </w:numPr>
        <w:rPr>
          <w:rFonts w:ascii="HelveticaNeueLT Pro 55 Roman" w:hAnsi="HelveticaNeueLT Pro 55 Roman"/>
          <w:sz w:val="32"/>
          <w:szCs w:val="32"/>
        </w:rPr>
      </w:pPr>
      <w:r w:rsidRPr="0048581E">
        <w:rPr>
          <w:rFonts w:ascii="HelveticaNeueLT Pro 55 Roman" w:hAnsi="HelveticaNeueLT Pro 55 Roman"/>
          <w:sz w:val="32"/>
          <w:szCs w:val="32"/>
        </w:rPr>
        <w:t xml:space="preserve">Provide necessary office supplies (pens, paper, etc.) </w:t>
      </w:r>
    </w:p>
    <w:p w:rsidR="00EA21AD" w:rsidRPr="0048581E" w:rsidRDefault="00EA21AD" w:rsidP="00EA21AD">
      <w:pPr>
        <w:pStyle w:val="ListParagraph"/>
        <w:numPr>
          <w:ilvl w:val="1"/>
          <w:numId w:val="31"/>
        </w:numPr>
        <w:rPr>
          <w:rFonts w:ascii="HelveticaNeueLT Pro 55 Roman" w:hAnsi="HelveticaNeueLT Pro 55 Roman"/>
          <w:sz w:val="32"/>
          <w:szCs w:val="32"/>
        </w:rPr>
      </w:pPr>
      <w:r w:rsidRPr="0048581E">
        <w:rPr>
          <w:rFonts w:ascii="HelveticaNeueLT Pro 55 Roman" w:hAnsi="HelveticaNeueLT Pro 55 Roman"/>
          <w:sz w:val="32"/>
          <w:szCs w:val="32"/>
        </w:rPr>
        <w:t>Obtain information for uniforms or required gear</w:t>
      </w:r>
    </w:p>
    <w:p w:rsidR="00EA21AD" w:rsidRPr="0048581E" w:rsidRDefault="00EA21AD" w:rsidP="00EA21AD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48581E">
        <w:rPr>
          <w:rFonts w:ascii="HelveticaNeueLT Pro 55 Roman" w:hAnsi="HelveticaNeueLT Pro 55 Roman"/>
          <w:sz w:val="32"/>
          <w:szCs w:val="32"/>
        </w:rPr>
        <w:t>Arrange for Key/ Building Access – with department Key Liaison</w:t>
      </w:r>
    </w:p>
    <w:p w:rsidR="00BE0735" w:rsidRPr="0048581E" w:rsidRDefault="00BE0735" w:rsidP="00BE0735">
      <w:pPr>
        <w:pStyle w:val="Heading2"/>
        <w:rPr>
          <w:rFonts w:ascii="HelveticaNeueLT Pro 55 Roman" w:hAnsi="HelveticaNeueLT Pro 55 Roman"/>
          <w:b/>
          <w:color w:val="000000" w:themeColor="text1"/>
          <w:sz w:val="40"/>
          <w:szCs w:val="40"/>
        </w:rPr>
      </w:pPr>
      <w:r w:rsidRPr="0048581E"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 xml:space="preserve">Communicate with </w:t>
      </w:r>
      <w:r w:rsidR="00DA1B63" w:rsidRPr="0048581E"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 xml:space="preserve">your new </w:t>
      </w:r>
      <w:r w:rsidR="00F55CB4"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>hire</w:t>
      </w:r>
    </w:p>
    <w:p w:rsidR="00A93D9B" w:rsidRPr="0038544E" w:rsidRDefault="00A93D9B" w:rsidP="00A93D9B">
      <w:pPr>
        <w:pStyle w:val="ListParagraph"/>
        <w:rPr>
          <w:rFonts w:ascii="HelveticaNeueLT Pro 55 Roman" w:hAnsi="HelveticaNeueLT Pro 55 Roman"/>
        </w:rPr>
      </w:pPr>
    </w:p>
    <w:p w:rsidR="00DC6D90" w:rsidRPr="00EA21AD" w:rsidRDefault="00031F34" w:rsidP="00DC6D90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 w:rsidRPr="00EA21AD">
        <w:rPr>
          <w:rFonts w:ascii="HelveticaNeueLT Pro 55 Roman" w:hAnsi="HelveticaNeueLT Pro 55 Roman"/>
          <w:b/>
          <w:sz w:val="32"/>
          <w:szCs w:val="32"/>
        </w:rPr>
        <w:t xml:space="preserve">Send a personal welcome </w:t>
      </w:r>
      <w:r w:rsidR="00BF71ED">
        <w:rPr>
          <w:rFonts w:ascii="HelveticaNeueLT Pro 55 Roman" w:hAnsi="HelveticaNeueLT Pro 55 Roman"/>
          <w:b/>
          <w:sz w:val="32"/>
          <w:szCs w:val="32"/>
        </w:rPr>
        <w:t>email</w:t>
      </w:r>
      <w:r w:rsidR="00963EB4" w:rsidRPr="00EA21AD">
        <w:rPr>
          <w:rFonts w:ascii="HelveticaNeueLT Pro 55 Roman" w:hAnsi="HelveticaNeueLT Pro 55 Roman"/>
          <w:b/>
          <w:sz w:val="32"/>
          <w:szCs w:val="32"/>
        </w:rPr>
        <w:t>, or letter</w:t>
      </w:r>
      <w:r w:rsidR="00BF71ED">
        <w:rPr>
          <w:rFonts w:ascii="HelveticaNeueLT Pro 55 Roman" w:hAnsi="HelveticaNeueLT Pro 55 Roman"/>
          <w:b/>
          <w:sz w:val="32"/>
          <w:szCs w:val="32"/>
        </w:rPr>
        <w:t xml:space="preserve">: </w:t>
      </w:r>
      <w:r w:rsidR="00EA21AD" w:rsidRPr="00BF71ED">
        <w:rPr>
          <w:rFonts w:ascii="HelveticaNeueLT Pro 55 Roman" w:hAnsi="HelveticaNeueLT Pro 55 Roman"/>
          <w:b/>
          <w:sz w:val="32"/>
          <w:szCs w:val="32"/>
        </w:rPr>
        <w:t xml:space="preserve">use </w:t>
      </w:r>
      <w:r w:rsidR="004E72A7">
        <w:rPr>
          <w:rFonts w:ascii="HelveticaNeueLT Pro 55 Roman" w:hAnsi="HelveticaNeueLT Pro 55 Roman"/>
          <w:b/>
          <w:sz w:val="32"/>
          <w:szCs w:val="32"/>
        </w:rPr>
        <w:t>Welcome Email T</w:t>
      </w:r>
      <w:r w:rsidR="00EA21AD" w:rsidRPr="00BF71ED">
        <w:rPr>
          <w:rFonts w:ascii="HelveticaNeueLT Pro 55 Roman" w:hAnsi="HelveticaNeueLT Pro 55 Roman"/>
          <w:b/>
          <w:sz w:val="32"/>
          <w:szCs w:val="32"/>
        </w:rPr>
        <w:t>emplate from Onboarding Toolkit</w:t>
      </w:r>
      <w:r w:rsidR="00BF71ED">
        <w:rPr>
          <w:rFonts w:ascii="HelveticaNeueLT Pro 55 Roman" w:hAnsi="HelveticaNeueLT Pro 55 Roman"/>
          <w:b/>
          <w:sz w:val="32"/>
          <w:szCs w:val="32"/>
        </w:rPr>
        <w:t xml:space="preserve"> (www.colorado.edu/HR)</w:t>
      </w:r>
      <w:r w:rsidR="005A2F67" w:rsidRPr="00BF71ED">
        <w:rPr>
          <w:rFonts w:ascii="HelveticaNeueLT Pro 55 Roman" w:hAnsi="HelveticaNeueLT Pro 55 Roman"/>
          <w:b/>
          <w:sz w:val="32"/>
          <w:szCs w:val="32"/>
        </w:rPr>
        <w:t xml:space="preserve"> </w:t>
      </w:r>
    </w:p>
    <w:p w:rsidR="00176FBF" w:rsidRPr="0048581E" w:rsidRDefault="00EA21AD" w:rsidP="00176FBF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 xml:space="preserve">Explain first day logistics: </w:t>
      </w:r>
      <w:r w:rsidR="00176FBF" w:rsidRPr="0048581E">
        <w:rPr>
          <w:rFonts w:ascii="HelveticaNeueLT Pro 55 Roman" w:hAnsi="HelveticaNeueLT Pro 55 Roman"/>
          <w:sz w:val="32"/>
          <w:szCs w:val="32"/>
        </w:rPr>
        <w:t>what time to arri</w:t>
      </w:r>
      <w:r>
        <w:rPr>
          <w:rFonts w:ascii="HelveticaNeueLT Pro 55 Roman" w:hAnsi="HelveticaNeueLT Pro 55 Roman"/>
          <w:sz w:val="32"/>
          <w:szCs w:val="32"/>
        </w:rPr>
        <w:t>ve/work schedule, where to park, transportation options, what to wear</w:t>
      </w:r>
      <w:r w:rsidR="009677DF">
        <w:rPr>
          <w:rFonts w:ascii="HelveticaNeueLT Pro 55 Roman" w:hAnsi="HelveticaNeueLT Pro 55 Roman"/>
          <w:sz w:val="32"/>
          <w:szCs w:val="32"/>
        </w:rPr>
        <w:t>, etc</w:t>
      </w:r>
      <w:r>
        <w:rPr>
          <w:rFonts w:ascii="HelveticaNeueLT Pro 55 Roman" w:hAnsi="HelveticaNeueLT Pro 55 Roman"/>
          <w:sz w:val="32"/>
          <w:szCs w:val="32"/>
        </w:rPr>
        <w:t xml:space="preserve">. </w:t>
      </w:r>
      <w:r w:rsidRPr="00EA21AD">
        <w:rPr>
          <w:rFonts w:ascii="HelveticaNeueLT Pro 55 Roman" w:hAnsi="HelveticaNeueLT Pro 55 Roman"/>
          <w:sz w:val="32"/>
          <w:szCs w:val="32"/>
        </w:rPr>
        <w:t xml:space="preserve">Let them know if they </w:t>
      </w:r>
      <w:r w:rsidR="009677DF">
        <w:rPr>
          <w:rFonts w:ascii="HelveticaNeueLT Pro 55 Roman" w:hAnsi="HelveticaNeueLT Pro 55 Roman"/>
          <w:sz w:val="32"/>
          <w:szCs w:val="32"/>
        </w:rPr>
        <w:t xml:space="preserve">should </w:t>
      </w:r>
      <w:r w:rsidRPr="00EA21AD">
        <w:rPr>
          <w:rFonts w:ascii="HelveticaNeueLT Pro 55 Roman" w:hAnsi="HelveticaNeueLT Pro 55 Roman"/>
          <w:sz w:val="32"/>
          <w:szCs w:val="32"/>
        </w:rPr>
        <w:t xml:space="preserve">bring lunch or if </w:t>
      </w:r>
      <w:r w:rsidR="009677DF">
        <w:rPr>
          <w:rFonts w:ascii="HelveticaNeueLT Pro 55 Roman" w:hAnsi="HelveticaNeueLT Pro 55 Roman"/>
          <w:sz w:val="32"/>
          <w:szCs w:val="32"/>
        </w:rPr>
        <w:t xml:space="preserve">you have made other plans such as </w:t>
      </w:r>
      <w:r>
        <w:rPr>
          <w:rFonts w:ascii="HelveticaNeueLT Pro 55 Roman" w:hAnsi="HelveticaNeueLT Pro 55 Roman"/>
          <w:sz w:val="32"/>
          <w:szCs w:val="32"/>
        </w:rPr>
        <w:t xml:space="preserve">lunch at the C4C Dining Hall.  </w:t>
      </w:r>
      <w:r w:rsidR="00BF71ED" w:rsidRPr="004E72A7">
        <w:rPr>
          <w:rFonts w:ascii="HelveticaNeueLT Pro 55 Roman" w:hAnsi="HelveticaNeueLT Pro 55 Roman"/>
          <w:b/>
          <w:i/>
          <w:sz w:val="28"/>
          <w:szCs w:val="28"/>
        </w:rPr>
        <w:t>It is helpful to have this conversation via telephone.</w:t>
      </w:r>
    </w:p>
    <w:p w:rsidR="005A2F67" w:rsidRPr="00EA21AD" w:rsidRDefault="00EA21AD" w:rsidP="005A2F67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i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Attach</w:t>
      </w:r>
      <w:r w:rsidR="005A2F67" w:rsidRPr="0048581E">
        <w:rPr>
          <w:rFonts w:ascii="HelveticaNeueLT Pro 55 Roman" w:hAnsi="HelveticaNeueLT Pro 55 Roman"/>
          <w:sz w:val="32"/>
          <w:szCs w:val="32"/>
        </w:rPr>
        <w:t xml:space="preserve"> itinerary for first day or first week</w:t>
      </w:r>
      <w:r>
        <w:rPr>
          <w:rFonts w:ascii="HelveticaNeueLT Pro 55 Roman" w:hAnsi="HelveticaNeueLT Pro 55 Roman"/>
          <w:sz w:val="32"/>
          <w:szCs w:val="32"/>
        </w:rPr>
        <w:t xml:space="preserve">- </w:t>
      </w:r>
      <w:r w:rsidR="0048581E" w:rsidRPr="0048581E">
        <w:rPr>
          <w:rFonts w:ascii="HelveticaNeueLT Pro 55 Roman" w:hAnsi="HelveticaNeueLT Pro 55 Roman"/>
          <w:sz w:val="32"/>
          <w:szCs w:val="32"/>
        </w:rPr>
        <w:t xml:space="preserve">use </w:t>
      </w:r>
      <w:r w:rsidR="0038544E" w:rsidRPr="00EA21AD">
        <w:rPr>
          <w:rFonts w:ascii="HelveticaNeueLT Pro 55 Roman" w:hAnsi="HelveticaNeueLT Pro 55 Roman"/>
          <w:i/>
          <w:sz w:val="32"/>
          <w:szCs w:val="32"/>
        </w:rPr>
        <w:t>1</w:t>
      </w:r>
      <w:r w:rsidR="0038544E" w:rsidRPr="00EA21AD">
        <w:rPr>
          <w:rFonts w:ascii="HelveticaNeueLT Pro 55 Roman" w:hAnsi="HelveticaNeueLT Pro 55 Roman"/>
          <w:i/>
          <w:sz w:val="32"/>
          <w:szCs w:val="32"/>
          <w:vertAlign w:val="superscript"/>
        </w:rPr>
        <w:t>st</w:t>
      </w:r>
      <w:r w:rsidR="0038544E" w:rsidRPr="00EA21AD">
        <w:rPr>
          <w:rFonts w:ascii="HelveticaNeueLT Pro 55 Roman" w:hAnsi="HelveticaNeueLT Pro 55 Roman"/>
          <w:i/>
          <w:sz w:val="32"/>
          <w:szCs w:val="32"/>
        </w:rPr>
        <w:t xml:space="preserve"> Week Itinerary Template</w:t>
      </w:r>
      <w:r w:rsidR="0048581E" w:rsidRPr="00EA21AD">
        <w:rPr>
          <w:i/>
          <w:sz w:val="32"/>
          <w:szCs w:val="32"/>
        </w:rPr>
        <w:t xml:space="preserve"> </w:t>
      </w:r>
      <w:r w:rsidR="0048581E" w:rsidRPr="00EA21AD">
        <w:rPr>
          <w:rFonts w:ascii="HelveticaNeueLT Pro 55 Roman" w:hAnsi="HelveticaNeueLT Pro 55 Roman"/>
          <w:i/>
          <w:sz w:val="32"/>
          <w:szCs w:val="32"/>
        </w:rPr>
        <w:t>from Onboarding Toolkit</w:t>
      </w:r>
      <w:r>
        <w:rPr>
          <w:rFonts w:ascii="HelveticaNeueLT Pro 55 Roman" w:hAnsi="HelveticaNeueLT Pro 55 Roman"/>
          <w:i/>
          <w:sz w:val="32"/>
          <w:szCs w:val="32"/>
        </w:rPr>
        <w:t xml:space="preserve"> (www.colorado.edu/HR)</w:t>
      </w:r>
    </w:p>
    <w:p w:rsidR="00D64E37" w:rsidRDefault="005A2F67" w:rsidP="00D64E37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48581E">
        <w:rPr>
          <w:rFonts w:ascii="HelveticaNeueLT Pro 55 Roman" w:hAnsi="HelveticaNeueLT Pro 55 Roman"/>
          <w:sz w:val="32"/>
          <w:szCs w:val="32"/>
        </w:rPr>
        <w:t>Provide guidance about getting to campus</w:t>
      </w:r>
      <w:r w:rsidR="005E7E21" w:rsidRPr="0048581E">
        <w:rPr>
          <w:rFonts w:ascii="HelveticaNeueLT Pro 55 Roman" w:hAnsi="HelveticaNeueLT Pro 55 Roman"/>
          <w:sz w:val="32"/>
          <w:szCs w:val="32"/>
        </w:rPr>
        <w:t xml:space="preserve"> - campus map, </w:t>
      </w:r>
      <w:r w:rsidRPr="0048581E">
        <w:rPr>
          <w:rFonts w:ascii="HelveticaNeueLT Pro 55 Roman" w:hAnsi="HelveticaNeueLT Pro 55 Roman"/>
          <w:sz w:val="32"/>
          <w:szCs w:val="32"/>
        </w:rPr>
        <w:t>bus</w:t>
      </w:r>
      <w:r w:rsidR="00EA21AD">
        <w:rPr>
          <w:rFonts w:ascii="HelveticaNeueLT Pro 55 Roman" w:hAnsi="HelveticaNeueLT Pro 55 Roman"/>
          <w:sz w:val="32"/>
          <w:szCs w:val="32"/>
        </w:rPr>
        <w:t xml:space="preserve">, and parking: </w:t>
      </w:r>
      <w:hyperlink r:id="rId8" w:history="1">
        <w:r w:rsidR="00EA21AD" w:rsidRPr="00943ED6">
          <w:rPr>
            <w:rStyle w:val="Hyperlink"/>
            <w:rFonts w:ascii="HelveticaNeueLT Pro 55 Roman" w:hAnsi="HelveticaNeueLT Pro 55 Roman"/>
            <w:sz w:val="32"/>
            <w:szCs w:val="32"/>
          </w:rPr>
          <w:t>www.colorado.edu/pts</w:t>
        </w:r>
      </w:hyperlink>
      <w:r w:rsidR="00EA21AD">
        <w:rPr>
          <w:rFonts w:ascii="HelveticaNeueLT Pro 55 Roman" w:hAnsi="HelveticaNeueLT Pro 55 Roman"/>
          <w:sz w:val="32"/>
          <w:szCs w:val="32"/>
        </w:rPr>
        <w:t xml:space="preserve">. Connect with your department’s parking liaison if the new hire wishes to purchase a permit. </w:t>
      </w:r>
    </w:p>
    <w:p w:rsidR="00B50DC1" w:rsidRPr="00B50DC1" w:rsidRDefault="00B50DC1" w:rsidP="00B50DC1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B50DC1">
        <w:rPr>
          <w:rFonts w:ascii="HelveticaNeueLT Pro 55 Roman" w:hAnsi="HelveticaNeueLT Pro 55 Roman"/>
          <w:b/>
          <w:sz w:val="32"/>
          <w:szCs w:val="32"/>
        </w:rPr>
        <w:t>IdentiKey</w:t>
      </w:r>
      <w:r w:rsidRPr="00E73A7D">
        <w:rPr>
          <w:rFonts w:ascii="HelveticaNeueLT Pro 55 Roman" w:hAnsi="HelveticaNeueLT Pro 55 Roman"/>
          <w:i/>
          <w:sz w:val="32"/>
          <w:szCs w:val="32"/>
        </w:rPr>
        <w:t xml:space="preserve">: </w:t>
      </w:r>
      <w:r w:rsidRPr="00B50DC1">
        <w:rPr>
          <w:rFonts w:ascii="HelveticaNeueLT Pro 55 Roman" w:hAnsi="HelveticaNeueLT Pro 55 Roman"/>
          <w:sz w:val="28"/>
          <w:szCs w:val="28"/>
        </w:rPr>
        <w:t xml:space="preserve">Provisioned within 24 hours of hire approval in HCM. </w:t>
      </w:r>
      <w:r w:rsidRPr="009F1CD5">
        <w:rPr>
          <w:rFonts w:ascii="HelveticaNeueLT Pro 55 Roman" w:hAnsi="HelveticaNeueLT Pro 55 Roman"/>
          <w:b/>
          <w:i/>
          <w:sz w:val="28"/>
          <w:szCs w:val="28"/>
        </w:rPr>
        <w:t xml:space="preserve">New hires will receive an email from OIT with instructions on how to </w:t>
      </w:r>
      <w:r>
        <w:rPr>
          <w:rFonts w:ascii="HelveticaNeueLT Pro 55 Roman" w:hAnsi="HelveticaNeueLT Pro 55 Roman"/>
          <w:b/>
          <w:i/>
          <w:sz w:val="28"/>
          <w:szCs w:val="28"/>
        </w:rPr>
        <w:t>activate</w:t>
      </w:r>
      <w:r w:rsidRPr="009F1CD5">
        <w:rPr>
          <w:rFonts w:ascii="HelveticaNeueLT Pro 55 Roman" w:hAnsi="HelveticaNeueLT Pro 55 Roman"/>
          <w:b/>
          <w:i/>
          <w:sz w:val="28"/>
          <w:szCs w:val="28"/>
        </w:rPr>
        <w:t xml:space="preserve"> IdentiKey which can be done prior to the first day of work</w:t>
      </w:r>
      <w:r>
        <w:rPr>
          <w:rFonts w:ascii="HelveticaNeueLT Pro 55 Roman" w:hAnsi="HelveticaNeueLT Pro 55 Roman"/>
          <w:i/>
          <w:sz w:val="28"/>
          <w:szCs w:val="28"/>
        </w:rPr>
        <w:t xml:space="preserve">. </w:t>
      </w:r>
      <w:r w:rsidRPr="00B50DC1">
        <w:rPr>
          <w:rFonts w:ascii="HelveticaNeueLT Pro 55 Roman" w:hAnsi="HelveticaNeueLT Pro 55 Roman"/>
          <w:sz w:val="28"/>
          <w:szCs w:val="28"/>
        </w:rPr>
        <w:t>This email is sent to the new hire’s home email address provided when they applied to the job.</w:t>
      </w:r>
    </w:p>
    <w:p w:rsidR="009F7B8D" w:rsidRPr="00772931" w:rsidRDefault="009F7B8D" w:rsidP="00772931">
      <w:pPr>
        <w:pStyle w:val="Heading2"/>
        <w:rPr>
          <w:rFonts w:ascii="HelveticaNeueLT Pro 55 Roman" w:hAnsi="HelveticaNeueLT Pro 55 Roman"/>
          <w:b/>
          <w:color w:val="000000" w:themeColor="text1"/>
          <w:sz w:val="40"/>
          <w:szCs w:val="40"/>
        </w:rPr>
      </w:pPr>
      <w:r w:rsidRPr="00772931"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>Communicate with your department</w:t>
      </w:r>
      <w:r w:rsidR="0048581E" w:rsidRPr="00772931"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 xml:space="preserve"> and team</w:t>
      </w:r>
    </w:p>
    <w:p w:rsidR="0048581E" w:rsidRDefault="009F7B8D" w:rsidP="009F7B8D">
      <w:pPr>
        <w:pStyle w:val="ListParagraph"/>
        <w:numPr>
          <w:ilvl w:val="0"/>
          <w:numId w:val="38"/>
        </w:numPr>
        <w:rPr>
          <w:rFonts w:ascii="HelveticaNeueLT Pro 55 Roman" w:hAnsi="HelveticaNeueLT Pro 55 Roman"/>
          <w:sz w:val="32"/>
          <w:szCs w:val="32"/>
        </w:rPr>
      </w:pPr>
      <w:r w:rsidRPr="0048581E">
        <w:rPr>
          <w:rFonts w:ascii="HelveticaNeueLT Pro 55 Roman" w:hAnsi="HelveticaNeueLT Pro 55 Roman"/>
          <w:sz w:val="32"/>
          <w:szCs w:val="32"/>
        </w:rPr>
        <w:t xml:space="preserve">Send an email </w:t>
      </w:r>
      <w:r w:rsidR="00A84FE6" w:rsidRPr="0048581E">
        <w:rPr>
          <w:rFonts w:ascii="HelveticaNeueLT Pro 55 Roman" w:hAnsi="HelveticaNeueLT Pro 55 Roman"/>
          <w:sz w:val="32"/>
          <w:szCs w:val="32"/>
        </w:rPr>
        <w:t>to the team/department announcing the new hire</w:t>
      </w:r>
      <w:r w:rsidR="0048581E">
        <w:rPr>
          <w:rFonts w:ascii="HelveticaNeueLT Pro 55 Roman" w:hAnsi="HelveticaNeueLT Pro 55 Roman"/>
          <w:sz w:val="32"/>
          <w:szCs w:val="32"/>
        </w:rPr>
        <w:t>:</w:t>
      </w:r>
    </w:p>
    <w:p w:rsidR="0048581E" w:rsidRDefault="0048581E" w:rsidP="0048581E">
      <w:pPr>
        <w:pStyle w:val="ListParagraph"/>
        <w:numPr>
          <w:ilvl w:val="1"/>
          <w:numId w:val="38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Name of new hire</w:t>
      </w:r>
    </w:p>
    <w:p w:rsidR="0048581E" w:rsidRDefault="0048581E" w:rsidP="0048581E">
      <w:pPr>
        <w:pStyle w:val="ListParagraph"/>
        <w:numPr>
          <w:ilvl w:val="1"/>
          <w:numId w:val="38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Position/Title of new hire</w:t>
      </w:r>
    </w:p>
    <w:p w:rsidR="0048581E" w:rsidRDefault="0048581E" w:rsidP="0048581E">
      <w:pPr>
        <w:pStyle w:val="ListParagraph"/>
        <w:numPr>
          <w:ilvl w:val="1"/>
          <w:numId w:val="38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Start Date</w:t>
      </w:r>
    </w:p>
    <w:p w:rsidR="0048581E" w:rsidRDefault="0048581E" w:rsidP="0048581E">
      <w:pPr>
        <w:pStyle w:val="ListParagraph"/>
        <w:numPr>
          <w:ilvl w:val="1"/>
          <w:numId w:val="38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P</w:t>
      </w:r>
      <w:r w:rsidR="00A84FE6" w:rsidRPr="0048581E">
        <w:rPr>
          <w:rFonts w:ascii="HelveticaNeueLT Pro 55 Roman" w:hAnsi="HelveticaNeueLT Pro 55 Roman"/>
          <w:sz w:val="32"/>
          <w:szCs w:val="32"/>
        </w:rPr>
        <w:t xml:space="preserve">ertinent information </w:t>
      </w:r>
      <w:r>
        <w:rPr>
          <w:rFonts w:ascii="HelveticaNeueLT Pro 55 Roman" w:hAnsi="HelveticaNeueLT Pro 55 Roman"/>
          <w:sz w:val="32"/>
          <w:szCs w:val="32"/>
        </w:rPr>
        <w:t>about the new hire’s background</w:t>
      </w:r>
    </w:p>
    <w:p w:rsidR="0048581E" w:rsidRDefault="0048581E" w:rsidP="0048581E">
      <w:pPr>
        <w:pStyle w:val="ListParagraph"/>
        <w:numPr>
          <w:ilvl w:val="1"/>
          <w:numId w:val="38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Details about any welcome events (lunch, breakfast, meet and greet, etc.)</w:t>
      </w:r>
    </w:p>
    <w:p w:rsidR="005F60FC" w:rsidRDefault="005F60FC" w:rsidP="005F60FC">
      <w:pPr>
        <w:rPr>
          <w:rFonts w:ascii="HelveticaNeueLT Pro 55 Roman" w:hAnsi="HelveticaNeueLT Pro 55 Roman"/>
          <w:b/>
        </w:rPr>
      </w:pPr>
    </w:p>
    <w:p w:rsidR="002C0BC7" w:rsidRPr="002C0BC7" w:rsidRDefault="002C0BC7" w:rsidP="005F60FC">
      <w:pPr>
        <w:rPr>
          <w:rFonts w:ascii="HelveticaNeueLT Pro 55 Roman" w:hAnsi="HelveticaNeueLT Pro 55 Roman"/>
          <w:b/>
          <w:sz w:val="32"/>
          <w:szCs w:val="32"/>
          <w:u w:val="single"/>
        </w:rPr>
      </w:pPr>
      <w:r w:rsidRPr="002C0BC7">
        <w:rPr>
          <w:rFonts w:ascii="HelveticaNeueLT Pro 55 Roman" w:hAnsi="HelveticaNeueLT Pro 55 Roman"/>
          <w:b/>
          <w:sz w:val="32"/>
          <w:szCs w:val="32"/>
        </w:rPr>
        <w:t>Notes</w:t>
      </w:r>
      <w:r w:rsidR="00EA21AD">
        <w:rPr>
          <w:rFonts w:ascii="HelveticaNeueLT Pro 55 Roman" w:hAnsi="HelveticaNeueLT Pro 55 Roman"/>
          <w:b/>
          <w:sz w:val="32"/>
          <w:szCs w:val="32"/>
        </w:rPr>
        <w:t>/ To-Do Items</w:t>
      </w:r>
      <w:r w:rsidRPr="002C0BC7">
        <w:rPr>
          <w:rFonts w:ascii="HelveticaNeueLT Pro 55 Roman" w:hAnsi="HelveticaNeueLT Pro 55 Roman"/>
          <w:b/>
          <w:sz w:val="32"/>
          <w:szCs w:val="32"/>
        </w:rPr>
        <w:t xml:space="preserve">: </w:t>
      </w:r>
      <w:r w:rsidR="00EA21AD">
        <w:rPr>
          <w:rFonts w:ascii="HelveticaNeueLT Pro 55 Roman" w:hAnsi="HelveticaNeueLT Pro 55 Roman"/>
          <w:b/>
          <w:sz w:val="32"/>
          <w:szCs w:val="32"/>
          <w:u w:val="single"/>
        </w:rPr>
        <w:tab/>
      </w:r>
      <w:r w:rsidR="00EA21AD">
        <w:rPr>
          <w:rFonts w:ascii="HelveticaNeueLT Pro 55 Roman" w:hAnsi="HelveticaNeueLT Pro 55 Roman"/>
          <w:b/>
          <w:sz w:val="32"/>
          <w:szCs w:val="32"/>
          <w:u w:val="single"/>
        </w:rPr>
        <w:tab/>
      </w:r>
      <w:r w:rsidR="00EA21AD">
        <w:rPr>
          <w:rFonts w:ascii="HelveticaNeueLT Pro 55 Roman" w:hAnsi="HelveticaNeueLT Pro 55 Roman"/>
          <w:b/>
          <w:sz w:val="32"/>
          <w:szCs w:val="32"/>
          <w:u w:val="single"/>
        </w:rPr>
        <w:tab/>
      </w:r>
      <w:r w:rsidR="00EA21AD">
        <w:rPr>
          <w:rFonts w:ascii="HelveticaNeueLT Pro 55 Roman" w:hAnsi="HelveticaNeueLT Pro 55 Roman"/>
          <w:b/>
          <w:sz w:val="32"/>
          <w:szCs w:val="32"/>
          <w:u w:val="single"/>
        </w:rPr>
        <w:tab/>
      </w:r>
      <w:r w:rsidR="00EA21AD">
        <w:rPr>
          <w:rFonts w:ascii="HelveticaNeueLT Pro 55 Roman" w:hAnsi="HelveticaNeueLT Pro 55 Roman"/>
          <w:b/>
          <w:sz w:val="32"/>
          <w:szCs w:val="32"/>
          <w:u w:val="single"/>
        </w:rPr>
        <w:tab/>
      </w:r>
      <w:r w:rsidR="00EA21AD">
        <w:rPr>
          <w:rFonts w:ascii="HelveticaNeueLT Pro 55 Roman" w:hAnsi="HelveticaNeueLT Pro 55 Roman"/>
          <w:b/>
          <w:sz w:val="32"/>
          <w:szCs w:val="32"/>
          <w:u w:val="single"/>
        </w:rPr>
        <w:tab/>
      </w:r>
      <w:r w:rsidR="00EA21AD">
        <w:rPr>
          <w:rFonts w:ascii="HelveticaNeueLT Pro 55 Roman" w:hAnsi="HelveticaNeueLT Pro 55 Roman"/>
          <w:b/>
          <w:sz w:val="32"/>
          <w:szCs w:val="32"/>
          <w:u w:val="single"/>
        </w:rPr>
        <w:tab/>
      </w:r>
      <w:r w:rsidR="00EA21AD">
        <w:rPr>
          <w:rFonts w:ascii="HelveticaNeueLT Pro 55 Roman" w:hAnsi="HelveticaNeueLT Pro 55 Roman"/>
          <w:b/>
          <w:sz w:val="32"/>
          <w:szCs w:val="32"/>
          <w:u w:val="single"/>
        </w:rPr>
        <w:tab/>
      </w:r>
      <w:r w:rsidR="00EA21AD">
        <w:rPr>
          <w:rFonts w:ascii="HelveticaNeueLT Pro 55 Roman" w:hAnsi="HelveticaNeueLT Pro 55 Roman"/>
          <w:b/>
          <w:sz w:val="32"/>
          <w:szCs w:val="32"/>
          <w:u w:val="single"/>
        </w:rPr>
        <w:tab/>
      </w:r>
      <w:r w:rsidR="00EA21AD">
        <w:rPr>
          <w:rFonts w:ascii="HelveticaNeueLT Pro 55 Roman" w:hAnsi="HelveticaNeueLT Pro 55 Roman"/>
          <w:b/>
          <w:sz w:val="32"/>
          <w:szCs w:val="32"/>
          <w:u w:val="single"/>
        </w:rPr>
        <w:tab/>
      </w: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</w:p>
    <w:p w:rsidR="002C0BC7" w:rsidRDefault="002C0BC7" w:rsidP="005F60FC">
      <w:pPr>
        <w:rPr>
          <w:rFonts w:ascii="HelveticaNeueLT Pro 55 Roman" w:hAnsi="HelveticaNeueLT Pro 55 Roman"/>
          <w:b/>
          <w:u w:val="single"/>
        </w:rPr>
      </w:pPr>
    </w:p>
    <w:p w:rsidR="00255FCF" w:rsidRPr="00B50DC1" w:rsidRDefault="002C0BC7">
      <w:pPr>
        <w:rPr>
          <w:rFonts w:ascii="HelveticaNeueLT Pro 55 Roman" w:hAnsi="HelveticaNeueLT Pro 55 Roman"/>
          <w:b/>
          <w:u w:val="single"/>
        </w:rPr>
      </w:pP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>
        <w:rPr>
          <w:rFonts w:ascii="HelveticaNeueLT Pro 55 Roman" w:hAnsi="HelveticaNeueLT Pro 55 Roman"/>
          <w:b/>
          <w:u w:val="single"/>
        </w:rPr>
        <w:tab/>
      </w:r>
      <w:r w:rsidR="00255FCF">
        <w:rPr>
          <w:rFonts w:ascii="HelveticaNeueLT Pro 55 Roman" w:hAnsi="HelveticaNeueLT Pro 55 Roman"/>
          <w:b/>
        </w:rPr>
        <w:br w:type="page"/>
      </w:r>
    </w:p>
    <w:p w:rsidR="00E94027" w:rsidRPr="002C0BC7" w:rsidRDefault="00ED12A9" w:rsidP="009E74AC">
      <w:pPr>
        <w:pStyle w:val="Heading1"/>
        <w:shd w:val="clear" w:color="auto" w:fill="CFB87C"/>
        <w:jc w:val="center"/>
        <w:rPr>
          <w:rFonts w:ascii="HelveticaNeueLT Pro 55 Roman" w:hAnsi="HelveticaNeueLT Pro 55 Roman"/>
          <w:color w:val="000000" w:themeColor="text1"/>
          <w:sz w:val="48"/>
          <w:szCs w:val="48"/>
        </w:rPr>
      </w:pPr>
      <w:r w:rsidRPr="002C0BC7">
        <w:rPr>
          <w:rFonts w:ascii="HelveticaNeueLT Pro 55 Roman" w:hAnsi="HelveticaNeueLT Pro 55 Roman"/>
          <w:color w:val="000000" w:themeColor="text1"/>
          <w:sz w:val="48"/>
          <w:szCs w:val="48"/>
        </w:rPr>
        <w:t xml:space="preserve">FIRST </w:t>
      </w:r>
      <w:r w:rsidR="002C0BC7">
        <w:rPr>
          <w:rFonts w:ascii="HelveticaNeueLT Pro 55 Roman" w:hAnsi="HelveticaNeueLT Pro 55 Roman"/>
          <w:color w:val="000000" w:themeColor="text1"/>
          <w:sz w:val="48"/>
          <w:szCs w:val="48"/>
        </w:rPr>
        <w:t xml:space="preserve">DAY/ </w:t>
      </w:r>
      <w:r w:rsidR="002C0BC7" w:rsidRPr="002C0BC7">
        <w:rPr>
          <w:rFonts w:ascii="HelveticaNeueLT Pro 55 Roman" w:hAnsi="HelveticaNeueLT Pro 55 Roman"/>
          <w:color w:val="000000" w:themeColor="text1"/>
          <w:sz w:val="48"/>
          <w:szCs w:val="48"/>
        </w:rPr>
        <w:t xml:space="preserve">FIRST </w:t>
      </w:r>
      <w:r w:rsidR="008D1B54" w:rsidRPr="002C0BC7">
        <w:rPr>
          <w:rFonts w:ascii="HelveticaNeueLT Pro 55 Roman" w:hAnsi="HelveticaNeueLT Pro 55 Roman"/>
          <w:color w:val="000000" w:themeColor="text1"/>
          <w:sz w:val="48"/>
          <w:szCs w:val="48"/>
        </w:rPr>
        <w:t>WEEK</w:t>
      </w:r>
    </w:p>
    <w:p w:rsidR="00A93D9B" w:rsidRPr="00E73A7D" w:rsidRDefault="00AC6A3E" w:rsidP="00A93D9B">
      <w:pPr>
        <w:pStyle w:val="Heading2"/>
        <w:rPr>
          <w:rFonts w:ascii="HelveticaNeueLT Pro 55 Roman" w:hAnsi="HelveticaNeueLT Pro 55 Roman"/>
          <w:b/>
          <w:color w:val="000000" w:themeColor="text1"/>
          <w:sz w:val="40"/>
          <w:szCs w:val="40"/>
        </w:rPr>
      </w:pPr>
      <w:r>
        <w:rPr>
          <w:rFonts w:ascii="HelveticaNeueLT Pro 55 Roman" w:hAnsi="HelveticaNeueLT Pro 55 Roman"/>
          <w:b/>
          <w:color w:val="000000" w:themeColor="text1"/>
        </w:rPr>
        <w:br/>
      </w:r>
      <w:r w:rsidR="00043629" w:rsidRPr="00E73A7D"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 xml:space="preserve">Welcome </w:t>
      </w:r>
    </w:p>
    <w:p w:rsidR="00E73A7D" w:rsidRDefault="00FF52BE" w:rsidP="004F33CC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Greet and show </w:t>
      </w:r>
      <w:r w:rsidR="00F55CB4">
        <w:rPr>
          <w:rFonts w:ascii="HelveticaNeueLT Pro 55 Roman" w:hAnsi="HelveticaNeueLT Pro 55 Roman"/>
          <w:sz w:val="32"/>
          <w:szCs w:val="32"/>
        </w:rPr>
        <w:t>new hire</w:t>
      </w:r>
      <w:r w:rsidRPr="00E73A7D">
        <w:rPr>
          <w:rFonts w:ascii="HelveticaNeueLT Pro 55 Roman" w:hAnsi="HelveticaNeueLT Pro 55 Roman"/>
          <w:sz w:val="32"/>
          <w:szCs w:val="32"/>
        </w:rPr>
        <w:t xml:space="preserve"> to their office space</w:t>
      </w:r>
      <w:r w:rsidR="00E73A7D">
        <w:rPr>
          <w:rFonts w:ascii="HelveticaNeueLT Pro 55 Roman" w:hAnsi="HelveticaNeueLT Pro 55 Roman"/>
          <w:sz w:val="32"/>
          <w:szCs w:val="32"/>
        </w:rPr>
        <w:t>/meeting area</w:t>
      </w:r>
    </w:p>
    <w:p w:rsidR="00FF52BE" w:rsidRPr="00E73A7D" w:rsidRDefault="00E73A7D" w:rsidP="00E73A7D">
      <w:pPr>
        <w:pStyle w:val="ListParagraph"/>
        <w:numPr>
          <w:ilvl w:val="1"/>
          <w:numId w:val="9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Show them</w:t>
      </w:r>
      <w:r w:rsidR="00FF52BE" w:rsidRPr="00E73A7D">
        <w:rPr>
          <w:rFonts w:ascii="HelveticaNeueLT Pro 55 Roman" w:hAnsi="HelveticaNeueLT Pro 55 Roman"/>
          <w:sz w:val="32"/>
          <w:szCs w:val="32"/>
        </w:rPr>
        <w:t xml:space="preserve"> where to put</w:t>
      </w:r>
      <w:r w:rsidR="00837E86">
        <w:rPr>
          <w:rFonts w:ascii="HelveticaNeueLT Pro 55 Roman" w:hAnsi="HelveticaNeueLT Pro 55 Roman"/>
          <w:sz w:val="32"/>
          <w:szCs w:val="32"/>
        </w:rPr>
        <w:t xml:space="preserve"> personal items - </w:t>
      </w:r>
      <w:r w:rsidR="006D63A3">
        <w:rPr>
          <w:rFonts w:ascii="HelveticaNeueLT Pro 55 Roman" w:hAnsi="HelveticaNeueLT Pro 55 Roman"/>
          <w:sz w:val="32"/>
          <w:szCs w:val="32"/>
        </w:rPr>
        <w:t>coat</w:t>
      </w:r>
      <w:r w:rsidR="00FF52BE" w:rsidRPr="00E73A7D">
        <w:rPr>
          <w:rFonts w:ascii="HelveticaNeueLT Pro 55 Roman" w:hAnsi="HelveticaNeueLT Pro 55 Roman"/>
          <w:sz w:val="32"/>
          <w:szCs w:val="32"/>
        </w:rPr>
        <w:t>, lunch, etc.</w:t>
      </w:r>
    </w:p>
    <w:p w:rsidR="001F4F78" w:rsidRPr="00E73A7D" w:rsidRDefault="001F4F78" w:rsidP="004F33CC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Go over agenda for the day so they know what to expect</w:t>
      </w:r>
    </w:p>
    <w:p w:rsidR="004F33CC" w:rsidRPr="00E73A7D" w:rsidRDefault="004F33CC" w:rsidP="004F33CC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Tour of </w:t>
      </w:r>
      <w:r w:rsidR="001F4F78" w:rsidRPr="00E73A7D">
        <w:rPr>
          <w:rFonts w:ascii="HelveticaNeueLT Pro 55 Roman" w:hAnsi="HelveticaNeueLT Pro 55 Roman"/>
          <w:sz w:val="32"/>
          <w:szCs w:val="32"/>
        </w:rPr>
        <w:t xml:space="preserve">office building, </w:t>
      </w:r>
      <w:r w:rsidR="00837E86">
        <w:rPr>
          <w:rFonts w:ascii="HelveticaNeueLT Pro 55 Roman" w:hAnsi="HelveticaNeueLT Pro 55 Roman"/>
          <w:sz w:val="32"/>
          <w:szCs w:val="32"/>
        </w:rPr>
        <w:t xml:space="preserve">lab, </w:t>
      </w:r>
      <w:r w:rsidR="001F4F78" w:rsidRPr="00E73A7D">
        <w:rPr>
          <w:rFonts w:ascii="HelveticaNeueLT Pro 55 Roman" w:hAnsi="HelveticaNeueLT Pro 55 Roman"/>
          <w:sz w:val="32"/>
          <w:szCs w:val="32"/>
        </w:rPr>
        <w:t>shop, workplace</w:t>
      </w:r>
    </w:p>
    <w:p w:rsidR="004F33CC" w:rsidRPr="00E73A7D" w:rsidRDefault="004F33CC" w:rsidP="001F4F78">
      <w:pPr>
        <w:pStyle w:val="ListParagraph"/>
        <w:numPr>
          <w:ilvl w:val="1"/>
          <w:numId w:val="31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Meet co-workers (official or unofficial welcome)</w:t>
      </w:r>
    </w:p>
    <w:p w:rsidR="00DC6D90" w:rsidRPr="00E73A7D" w:rsidRDefault="004F33CC" w:rsidP="001F4F78">
      <w:pPr>
        <w:pStyle w:val="ListParagraph"/>
        <w:numPr>
          <w:ilvl w:val="1"/>
          <w:numId w:val="31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Show location of break room, kitchen, restrooms, </w:t>
      </w:r>
      <w:r w:rsidR="00837E86">
        <w:rPr>
          <w:rFonts w:ascii="HelveticaNeueLT Pro 55 Roman" w:hAnsi="HelveticaNeueLT Pro 55 Roman"/>
          <w:sz w:val="32"/>
          <w:szCs w:val="32"/>
        </w:rPr>
        <w:t>supply room</w:t>
      </w:r>
      <w:r w:rsidRPr="00E73A7D">
        <w:rPr>
          <w:rFonts w:ascii="HelveticaNeueLT Pro 55 Roman" w:hAnsi="HelveticaNeueLT Pro 55 Roman"/>
          <w:sz w:val="32"/>
          <w:szCs w:val="32"/>
        </w:rPr>
        <w:t>, printer/copier, etc.</w:t>
      </w:r>
    </w:p>
    <w:p w:rsidR="00DC6D90" w:rsidRPr="0059238F" w:rsidRDefault="00DF66C5" w:rsidP="004F33CC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i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Buff One</w:t>
      </w:r>
      <w:r w:rsidR="00DC6D90" w:rsidRPr="00E73A7D">
        <w:rPr>
          <w:rFonts w:ascii="HelveticaNeueLT Pro 55 Roman" w:hAnsi="HelveticaNeueLT Pro 55 Roman"/>
          <w:sz w:val="32"/>
          <w:szCs w:val="32"/>
        </w:rPr>
        <w:t xml:space="preserve">Card – it’s helpful to have someone take the new hire in person to get their card. </w:t>
      </w:r>
      <w:r w:rsidR="00DC6D90" w:rsidRPr="0059238F">
        <w:rPr>
          <w:rFonts w:ascii="HelveticaNeueLT Pro 55 Roman" w:hAnsi="HelveticaNeueLT Pro 55 Roman"/>
          <w:i/>
          <w:sz w:val="32"/>
          <w:szCs w:val="32"/>
        </w:rPr>
        <w:t xml:space="preserve">Every new </w:t>
      </w:r>
      <w:r w:rsidR="00F55CB4" w:rsidRPr="0059238F">
        <w:rPr>
          <w:rFonts w:ascii="HelveticaNeueLT Pro 55 Roman" w:hAnsi="HelveticaNeueLT Pro 55 Roman"/>
          <w:i/>
          <w:sz w:val="32"/>
          <w:szCs w:val="32"/>
        </w:rPr>
        <w:t>hire</w:t>
      </w:r>
      <w:r w:rsidR="00DC6D90" w:rsidRPr="0059238F">
        <w:rPr>
          <w:rFonts w:ascii="HelveticaNeueLT Pro 55 Roman" w:hAnsi="HelveticaNeueLT Pro 55 Roman"/>
          <w:i/>
          <w:sz w:val="32"/>
          <w:szCs w:val="32"/>
        </w:rPr>
        <w:t xml:space="preserve"> </w:t>
      </w:r>
      <w:r w:rsidR="006E3D6B" w:rsidRPr="0059238F">
        <w:rPr>
          <w:rFonts w:ascii="HelveticaNeueLT Pro 55 Roman" w:hAnsi="HelveticaNeueLT Pro 55 Roman"/>
          <w:i/>
          <w:sz w:val="32"/>
          <w:szCs w:val="32"/>
        </w:rPr>
        <w:t>receives</w:t>
      </w:r>
      <w:r w:rsidR="00DC6D90" w:rsidRPr="0059238F">
        <w:rPr>
          <w:rFonts w:ascii="HelveticaNeueLT Pro 55 Roman" w:hAnsi="HelveticaNeueLT Pro 55 Roman"/>
          <w:i/>
          <w:sz w:val="32"/>
          <w:szCs w:val="32"/>
        </w:rPr>
        <w:t xml:space="preserve"> a fre</w:t>
      </w:r>
      <w:r w:rsidR="00837E86">
        <w:rPr>
          <w:rFonts w:ascii="HelveticaNeueLT Pro 55 Roman" w:hAnsi="HelveticaNeueLT Pro 55 Roman"/>
          <w:i/>
          <w:sz w:val="32"/>
          <w:szCs w:val="32"/>
        </w:rPr>
        <w:t>e meal pre-loaded on their card</w:t>
      </w:r>
      <w:r w:rsidR="00DC6D90" w:rsidRPr="0059238F">
        <w:rPr>
          <w:rFonts w:ascii="HelveticaNeueLT Pro 55 Roman" w:hAnsi="HelveticaNeueLT Pro 55 Roman"/>
          <w:i/>
          <w:sz w:val="32"/>
          <w:szCs w:val="32"/>
        </w:rPr>
        <w:t xml:space="preserve"> </w:t>
      </w:r>
    </w:p>
    <w:p w:rsidR="00DC6D90" w:rsidRPr="00E73A7D" w:rsidRDefault="00DC6D90" w:rsidP="004F33CC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Keys</w:t>
      </w:r>
      <w:r w:rsidR="0059238F">
        <w:rPr>
          <w:rFonts w:ascii="HelveticaNeueLT Pro 55 Roman" w:hAnsi="HelveticaNeueLT Pro 55 Roman"/>
          <w:sz w:val="32"/>
          <w:szCs w:val="32"/>
        </w:rPr>
        <w:t>/Building Access</w:t>
      </w:r>
      <w:r w:rsidRPr="00E73A7D">
        <w:rPr>
          <w:rFonts w:ascii="HelveticaNeueLT Pro 55 Roman" w:hAnsi="HelveticaNeueLT Pro 55 Roman"/>
          <w:sz w:val="32"/>
          <w:szCs w:val="32"/>
        </w:rPr>
        <w:t xml:space="preserve"> – </w:t>
      </w:r>
      <w:r w:rsidR="00837E86">
        <w:rPr>
          <w:rFonts w:ascii="HelveticaNeueLT Pro 55 Roman" w:hAnsi="HelveticaNeueLT Pro 55 Roman"/>
          <w:sz w:val="32"/>
          <w:szCs w:val="32"/>
        </w:rPr>
        <w:t>ensure new hire has building access. W</w:t>
      </w:r>
      <w:r w:rsidRPr="00E73A7D">
        <w:rPr>
          <w:rFonts w:ascii="HelveticaNeueLT Pro 55 Roman" w:hAnsi="HelveticaNeueLT Pro 55 Roman"/>
          <w:sz w:val="32"/>
          <w:szCs w:val="32"/>
        </w:rPr>
        <w:t xml:space="preserve">ork </w:t>
      </w:r>
      <w:r w:rsidR="0059238F">
        <w:rPr>
          <w:rFonts w:ascii="HelveticaNeueLT Pro 55 Roman" w:hAnsi="HelveticaNeueLT Pro 55 Roman"/>
          <w:sz w:val="32"/>
          <w:szCs w:val="32"/>
        </w:rPr>
        <w:t xml:space="preserve">your </w:t>
      </w:r>
      <w:r w:rsidRPr="00E73A7D">
        <w:rPr>
          <w:rFonts w:ascii="HelveticaNeueLT Pro 55 Roman" w:hAnsi="HelveticaNeueLT Pro 55 Roman"/>
          <w:sz w:val="32"/>
          <w:szCs w:val="32"/>
        </w:rPr>
        <w:t>with department</w:t>
      </w:r>
      <w:r w:rsidR="0059238F">
        <w:rPr>
          <w:rFonts w:ascii="HelveticaNeueLT Pro 55 Roman" w:hAnsi="HelveticaNeueLT Pro 55 Roman"/>
          <w:sz w:val="32"/>
          <w:szCs w:val="32"/>
        </w:rPr>
        <w:t>’s</w:t>
      </w:r>
      <w:r w:rsidRPr="00E73A7D">
        <w:rPr>
          <w:rFonts w:ascii="HelveticaNeueLT Pro 55 Roman" w:hAnsi="HelveticaNeueLT Pro 55 Roman"/>
          <w:sz w:val="32"/>
          <w:szCs w:val="32"/>
        </w:rPr>
        <w:t xml:space="preserve"> </w:t>
      </w:r>
      <w:r w:rsidR="0059238F">
        <w:rPr>
          <w:rFonts w:ascii="HelveticaNeueLT Pro 55 Roman" w:hAnsi="HelveticaNeueLT Pro 55 Roman"/>
          <w:sz w:val="32"/>
          <w:szCs w:val="32"/>
        </w:rPr>
        <w:t>Key</w:t>
      </w:r>
      <w:r w:rsidRPr="00E73A7D">
        <w:rPr>
          <w:rFonts w:ascii="HelveticaNeueLT Pro 55 Roman" w:hAnsi="HelveticaNeueLT Pro 55 Roman"/>
          <w:sz w:val="32"/>
          <w:szCs w:val="32"/>
        </w:rPr>
        <w:t xml:space="preserve"> Liaison </w:t>
      </w:r>
      <w:r w:rsidR="00837E86">
        <w:rPr>
          <w:rFonts w:ascii="HelveticaNeueLT Pro 55 Roman" w:hAnsi="HelveticaNeueLT Pro 55 Roman"/>
          <w:sz w:val="32"/>
          <w:szCs w:val="32"/>
        </w:rPr>
        <w:t xml:space="preserve">for key or card access. </w:t>
      </w:r>
      <w:r w:rsidRPr="009F1CD5">
        <w:rPr>
          <w:rFonts w:ascii="HelveticaNeueLT Pro 55 Roman" w:hAnsi="HelveticaNeueLT Pro 55 Roman"/>
          <w:i/>
          <w:sz w:val="32"/>
          <w:szCs w:val="32"/>
        </w:rPr>
        <w:t xml:space="preserve">If the new hire must pick up key from Access Services, it’s helpful to have another </w:t>
      </w:r>
      <w:r w:rsidR="00F55CB4" w:rsidRPr="009F1CD5">
        <w:rPr>
          <w:rFonts w:ascii="HelveticaNeueLT Pro 55 Roman" w:hAnsi="HelveticaNeueLT Pro 55 Roman"/>
          <w:i/>
          <w:sz w:val="32"/>
          <w:szCs w:val="32"/>
        </w:rPr>
        <w:t>team member</w:t>
      </w:r>
      <w:r w:rsidRPr="009F1CD5">
        <w:rPr>
          <w:rFonts w:ascii="HelveticaNeueLT Pro 55 Roman" w:hAnsi="HelveticaNeueLT Pro 55 Roman"/>
          <w:i/>
          <w:sz w:val="32"/>
          <w:szCs w:val="32"/>
        </w:rPr>
        <w:t xml:space="preserve"> go w</w:t>
      </w:r>
      <w:r w:rsidR="00837E86" w:rsidRPr="009F1CD5">
        <w:rPr>
          <w:rFonts w:ascii="HelveticaNeueLT Pro 55 Roman" w:hAnsi="HelveticaNeueLT Pro 55 Roman"/>
          <w:i/>
          <w:sz w:val="32"/>
          <w:szCs w:val="32"/>
        </w:rPr>
        <w:t>ith the new hire to get the key</w:t>
      </w:r>
    </w:p>
    <w:p w:rsidR="00FF52BE" w:rsidRPr="00E73A7D" w:rsidRDefault="00DF66C5" w:rsidP="00FF52B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 w:rsidRPr="00E73A7D">
        <w:rPr>
          <w:rFonts w:ascii="HelveticaNeueLT Pro 55 Roman" w:hAnsi="HelveticaNeueLT Pro 55 Roman"/>
          <w:b/>
          <w:sz w:val="32"/>
          <w:szCs w:val="32"/>
        </w:rPr>
        <w:t xml:space="preserve">Explain whom the </w:t>
      </w:r>
      <w:r w:rsidR="00F55CB4">
        <w:rPr>
          <w:rFonts w:ascii="HelveticaNeueLT Pro 55 Roman" w:hAnsi="HelveticaNeueLT Pro 55 Roman"/>
          <w:b/>
          <w:sz w:val="32"/>
          <w:szCs w:val="32"/>
        </w:rPr>
        <w:t>new hire</w:t>
      </w:r>
      <w:r w:rsidRPr="00E73A7D">
        <w:rPr>
          <w:rFonts w:ascii="HelveticaNeueLT Pro 55 Roman" w:hAnsi="HelveticaNeueLT Pro 55 Roman"/>
          <w:b/>
          <w:sz w:val="32"/>
          <w:szCs w:val="32"/>
        </w:rPr>
        <w:t xml:space="preserve"> may go to with</w:t>
      </w:r>
      <w:r w:rsidR="00E56932" w:rsidRPr="00E73A7D">
        <w:rPr>
          <w:rFonts w:ascii="HelveticaNeueLT Pro 55 Roman" w:hAnsi="HelveticaNeueLT Pro 55 Roman"/>
          <w:b/>
          <w:sz w:val="32"/>
          <w:szCs w:val="32"/>
        </w:rPr>
        <w:t xml:space="preserve"> questions/concerns to when supervisor is not present</w:t>
      </w:r>
      <w:r w:rsidR="00231E9C">
        <w:rPr>
          <w:rFonts w:ascii="HelveticaNeueLT Pro 55 Roman" w:hAnsi="HelveticaNeueLT Pro 55 Roman"/>
          <w:b/>
          <w:sz w:val="32"/>
          <w:szCs w:val="32"/>
        </w:rPr>
        <w:t xml:space="preserve"> (informally arrange this with a co-worker of the new hire)</w:t>
      </w:r>
    </w:p>
    <w:p w:rsidR="00C94A00" w:rsidRPr="00E73A7D" w:rsidRDefault="00FF52BE" w:rsidP="00C94A00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Share </w:t>
      </w:r>
      <w:r w:rsidR="00F55CB4">
        <w:rPr>
          <w:rFonts w:ascii="HelveticaNeueLT Pro 55 Roman" w:hAnsi="HelveticaNeueLT Pro 55 Roman"/>
          <w:sz w:val="32"/>
          <w:szCs w:val="32"/>
        </w:rPr>
        <w:t>new hire’s</w:t>
      </w:r>
      <w:r w:rsidR="00C94A00" w:rsidRPr="00E73A7D">
        <w:rPr>
          <w:rFonts w:ascii="HelveticaNeueLT Pro 55 Roman" w:hAnsi="HelveticaNeueLT Pro 55 Roman"/>
          <w:sz w:val="32"/>
          <w:szCs w:val="32"/>
        </w:rPr>
        <w:t xml:space="preserve"> work contact information – phone, email, employee ID number</w:t>
      </w:r>
    </w:p>
    <w:p w:rsidR="00C6313F" w:rsidRPr="00772931" w:rsidRDefault="00CE29A6" w:rsidP="00772931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772931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Information </w:t>
      </w:r>
      <w:r w:rsidR="00C6313F" w:rsidRPr="00772931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Technology</w:t>
      </w:r>
    </w:p>
    <w:p w:rsidR="00CE29A6" w:rsidRPr="007364E8" w:rsidRDefault="00772931" w:rsidP="00CE29A6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 w:rsidRPr="007364E8">
        <w:rPr>
          <w:rFonts w:ascii="HelveticaNeueLT Pro 55 Roman" w:hAnsi="HelveticaNeueLT Pro 55 Roman"/>
          <w:b/>
          <w:sz w:val="32"/>
          <w:szCs w:val="32"/>
        </w:rPr>
        <w:t>Department’s</w:t>
      </w:r>
      <w:r w:rsidR="00CE29A6" w:rsidRPr="007364E8">
        <w:rPr>
          <w:rFonts w:ascii="HelveticaNeueLT Pro 55 Roman" w:hAnsi="HelveticaNeueLT Pro 55 Roman"/>
          <w:b/>
          <w:sz w:val="32"/>
          <w:szCs w:val="32"/>
        </w:rPr>
        <w:t xml:space="preserve"> IT </w:t>
      </w:r>
      <w:r w:rsidR="00C94A00" w:rsidRPr="007364E8">
        <w:rPr>
          <w:rFonts w:ascii="HelveticaNeueLT Pro 55 Roman" w:hAnsi="HelveticaNeueLT Pro 55 Roman"/>
          <w:b/>
          <w:sz w:val="32"/>
          <w:szCs w:val="32"/>
        </w:rPr>
        <w:t>professional</w:t>
      </w:r>
      <w:r w:rsidR="00CE29A6" w:rsidRPr="007364E8">
        <w:rPr>
          <w:rFonts w:ascii="HelveticaNeueLT Pro 55 Roman" w:hAnsi="HelveticaNeueLT Pro 55 Roman"/>
          <w:b/>
          <w:sz w:val="32"/>
          <w:szCs w:val="32"/>
        </w:rPr>
        <w:t xml:space="preserve"> to meet with the new </w:t>
      </w:r>
      <w:r w:rsidR="00F55CB4" w:rsidRPr="007364E8">
        <w:rPr>
          <w:rFonts w:ascii="HelveticaNeueLT Pro 55 Roman" w:hAnsi="HelveticaNeueLT Pro 55 Roman"/>
          <w:b/>
          <w:sz w:val="32"/>
          <w:szCs w:val="32"/>
        </w:rPr>
        <w:t>hire</w:t>
      </w:r>
      <w:r w:rsidR="00043629" w:rsidRPr="007364E8">
        <w:rPr>
          <w:rFonts w:ascii="HelveticaNeueLT Pro 55 Roman" w:hAnsi="HelveticaNeueLT Pro 55 Roman"/>
          <w:b/>
          <w:sz w:val="32"/>
          <w:szCs w:val="32"/>
        </w:rPr>
        <w:t xml:space="preserve"> </w:t>
      </w:r>
      <w:r w:rsidR="007364E8">
        <w:rPr>
          <w:rFonts w:ascii="HelveticaNeueLT Pro 55 Roman" w:hAnsi="HelveticaNeueLT Pro 55 Roman"/>
          <w:b/>
          <w:sz w:val="32"/>
          <w:szCs w:val="32"/>
        </w:rPr>
        <w:t>to go over</w:t>
      </w:r>
      <w:r w:rsidR="00043629" w:rsidRPr="007364E8">
        <w:rPr>
          <w:rFonts w:ascii="HelveticaNeueLT Pro 55 Roman" w:hAnsi="HelveticaNeueLT Pro 55 Roman"/>
          <w:b/>
          <w:sz w:val="32"/>
          <w:szCs w:val="32"/>
        </w:rPr>
        <w:t xml:space="preserve"> the following</w:t>
      </w:r>
      <w:r w:rsidRPr="007364E8">
        <w:rPr>
          <w:rFonts w:ascii="HelveticaNeueLT Pro 55 Roman" w:hAnsi="HelveticaNeueLT Pro 55 Roman"/>
          <w:b/>
          <w:sz w:val="32"/>
          <w:szCs w:val="32"/>
        </w:rPr>
        <w:t xml:space="preserve"> (or another department representative as appropriate)</w:t>
      </w:r>
      <w:r w:rsidR="00043629" w:rsidRPr="007364E8">
        <w:rPr>
          <w:rFonts w:ascii="HelveticaNeueLT Pro 55 Roman" w:hAnsi="HelveticaNeueLT Pro 55 Roman"/>
          <w:b/>
          <w:sz w:val="32"/>
          <w:szCs w:val="32"/>
        </w:rPr>
        <w:t>:</w:t>
      </w:r>
    </w:p>
    <w:p w:rsidR="00CE29A6" w:rsidRPr="00E73A7D" w:rsidRDefault="00CE29A6" w:rsidP="00043629">
      <w:pPr>
        <w:pStyle w:val="ListParagraph"/>
        <w:numPr>
          <w:ilvl w:val="1"/>
          <w:numId w:val="33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Computer – appropriate use and se</w:t>
      </w:r>
      <w:r w:rsidR="00160B3F" w:rsidRPr="00E73A7D">
        <w:rPr>
          <w:rFonts w:ascii="HelveticaNeueLT Pro 55 Roman" w:hAnsi="HelveticaNeueLT Pro 55 Roman"/>
          <w:sz w:val="32"/>
          <w:szCs w:val="32"/>
        </w:rPr>
        <w:t xml:space="preserve">curity </w:t>
      </w:r>
    </w:p>
    <w:p w:rsidR="00160B3F" w:rsidRPr="00E73A7D" w:rsidRDefault="009F1CD5" w:rsidP="00160B3F">
      <w:pPr>
        <w:pStyle w:val="ListParagraph"/>
        <w:numPr>
          <w:ilvl w:val="1"/>
          <w:numId w:val="33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IdentiKey</w:t>
      </w:r>
      <w:r w:rsidR="00160B3F" w:rsidRPr="00E73A7D">
        <w:rPr>
          <w:rFonts w:ascii="HelveticaNeueLT Pro 55 Roman" w:hAnsi="HelveticaNeueLT Pro 55 Roman"/>
          <w:i/>
          <w:sz w:val="32"/>
          <w:szCs w:val="32"/>
        </w:rPr>
        <w:t xml:space="preserve">: </w:t>
      </w:r>
      <w:r>
        <w:rPr>
          <w:rFonts w:ascii="HelveticaNeueLT Pro 55 Roman" w:hAnsi="HelveticaNeueLT Pro 55 Roman"/>
          <w:i/>
          <w:sz w:val="28"/>
          <w:szCs w:val="28"/>
        </w:rPr>
        <w:t>P</w:t>
      </w:r>
      <w:r w:rsidR="00160B3F" w:rsidRPr="009F1CD5">
        <w:rPr>
          <w:rFonts w:ascii="HelveticaNeueLT Pro 55 Roman" w:hAnsi="HelveticaNeueLT Pro 55 Roman"/>
          <w:i/>
          <w:sz w:val="28"/>
          <w:szCs w:val="28"/>
        </w:rPr>
        <w:t>rovisioned within 24 hours</w:t>
      </w:r>
      <w:r>
        <w:rPr>
          <w:rFonts w:ascii="HelveticaNeueLT Pro 55 Roman" w:hAnsi="HelveticaNeueLT Pro 55 Roman"/>
          <w:i/>
          <w:sz w:val="28"/>
          <w:szCs w:val="28"/>
        </w:rPr>
        <w:t xml:space="preserve"> of hire approval in HCM</w:t>
      </w:r>
      <w:r w:rsidR="00160B3F" w:rsidRPr="009F1CD5">
        <w:rPr>
          <w:rFonts w:ascii="HelveticaNeueLT Pro 55 Roman" w:hAnsi="HelveticaNeueLT Pro 55 Roman"/>
          <w:i/>
          <w:sz w:val="28"/>
          <w:szCs w:val="28"/>
        </w:rPr>
        <w:t xml:space="preserve">. </w:t>
      </w:r>
      <w:r w:rsidR="00160B3F" w:rsidRPr="009F1CD5">
        <w:rPr>
          <w:rFonts w:ascii="HelveticaNeueLT Pro 55 Roman" w:hAnsi="HelveticaNeueLT Pro 55 Roman"/>
          <w:b/>
          <w:i/>
          <w:sz w:val="28"/>
          <w:szCs w:val="28"/>
        </w:rPr>
        <w:t xml:space="preserve">New </w:t>
      </w:r>
      <w:r w:rsidR="00F55CB4" w:rsidRPr="009F1CD5">
        <w:rPr>
          <w:rFonts w:ascii="HelveticaNeueLT Pro 55 Roman" w:hAnsi="HelveticaNeueLT Pro 55 Roman"/>
          <w:b/>
          <w:i/>
          <w:sz w:val="28"/>
          <w:szCs w:val="28"/>
        </w:rPr>
        <w:t>hires</w:t>
      </w:r>
      <w:r w:rsidR="00160B3F" w:rsidRPr="009F1CD5">
        <w:rPr>
          <w:rFonts w:ascii="HelveticaNeueLT Pro 55 Roman" w:hAnsi="HelveticaNeueLT Pro 55 Roman"/>
          <w:b/>
          <w:i/>
          <w:sz w:val="28"/>
          <w:szCs w:val="28"/>
        </w:rPr>
        <w:t xml:space="preserve"> will receive an email from OIT with instructions on how to </w:t>
      </w:r>
      <w:r>
        <w:rPr>
          <w:rFonts w:ascii="HelveticaNeueLT Pro 55 Roman" w:hAnsi="HelveticaNeueLT Pro 55 Roman"/>
          <w:b/>
          <w:i/>
          <w:sz w:val="28"/>
          <w:szCs w:val="28"/>
        </w:rPr>
        <w:t>activate</w:t>
      </w:r>
      <w:r w:rsidR="00160B3F" w:rsidRPr="009F1CD5">
        <w:rPr>
          <w:rFonts w:ascii="HelveticaNeueLT Pro 55 Roman" w:hAnsi="HelveticaNeueLT Pro 55 Roman"/>
          <w:b/>
          <w:i/>
          <w:sz w:val="28"/>
          <w:szCs w:val="28"/>
        </w:rPr>
        <w:t xml:space="preserve"> IdentiKey</w:t>
      </w:r>
      <w:r w:rsidRPr="009F1CD5">
        <w:rPr>
          <w:rFonts w:ascii="HelveticaNeueLT Pro 55 Roman" w:hAnsi="HelveticaNeueLT Pro 55 Roman"/>
          <w:b/>
          <w:i/>
          <w:sz w:val="28"/>
          <w:szCs w:val="28"/>
        </w:rPr>
        <w:t xml:space="preserve"> which can be done prior to the first day of work</w:t>
      </w:r>
      <w:r>
        <w:rPr>
          <w:rFonts w:ascii="HelveticaNeueLT Pro 55 Roman" w:hAnsi="HelveticaNeueLT Pro 55 Roman"/>
          <w:i/>
          <w:sz w:val="28"/>
          <w:szCs w:val="28"/>
        </w:rPr>
        <w:t>.</w:t>
      </w:r>
    </w:p>
    <w:p w:rsidR="00E73A7D" w:rsidRPr="00772931" w:rsidRDefault="00E73A7D" w:rsidP="00772931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772931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Information Technology - continued</w:t>
      </w:r>
    </w:p>
    <w:p w:rsidR="00CE29A6" w:rsidRPr="00E73A7D" w:rsidRDefault="0038544E" w:rsidP="00043629">
      <w:pPr>
        <w:pStyle w:val="ListParagraph"/>
        <w:numPr>
          <w:ilvl w:val="1"/>
          <w:numId w:val="33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Portal: M</w:t>
      </w:r>
      <w:r w:rsidR="00CE29A6" w:rsidRPr="00E73A7D">
        <w:rPr>
          <w:rFonts w:ascii="HelveticaNeueLT Pro 55 Roman" w:hAnsi="HelveticaNeueLT Pro 55 Roman"/>
          <w:sz w:val="32"/>
          <w:szCs w:val="32"/>
        </w:rPr>
        <w:t>yCUinfo (access to pay advice, benefits, training, etc.)</w:t>
      </w:r>
    </w:p>
    <w:p w:rsidR="00CE29A6" w:rsidRPr="00E73A7D" w:rsidRDefault="00CE29A6" w:rsidP="00043629">
      <w:pPr>
        <w:pStyle w:val="ListParagraph"/>
        <w:numPr>
          <w:ilvl w:val="1"/>
          <w:numId w:val="33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IT Help Desk, 5-HELP</w:t>
      </w:r>
      <w:r w:rsidR="0038544E" w:rsidRPr="00E73A7D">
        <w:rPr>
          <w:rFonts w:ascii="HelveticaNeueLT Pro 55 Roman" w:hAnsi="HelveticaNeueLT Pro 55 Roman"/>
          <w:sz w:val="32"/>
          <w:szCs w:val="32"/>
        </w:rPr>
        <w:t xml:space="preserve">, </w:t>
      </w:r>
      <w:hyperlink r:id="rId9" w:history="1">
        <w:r w:rsidR="0038544E" w:rsidRPr="00E73A7D">
          <w:rPr>
            <w:rStyle w:val="Hyperlink"/>
            <w:rFonts w:ascii="HelveticaNeueLT Pro 55 Roman" w:hAnsi="HelveticaNeueLT Pro 55 Roman"/>
            <w:sz w:val="32"/>
            <w:szCs w:val="32"/>
          </w:rPr>
          <w:t>help@colorado.edu</w:t>
        </w:r>
      </w:hyperlink>
      <w:r w:rsidR="0038544E" w:rsidRPr="00E73A7D">
        <w:rPr>
          <w:rFonts w:ascii="HelveticaNeueLT Pro 55 Roman" w:hAnsi="HelveticaNeueLT Pro 55 Roman"/>
          <w:sz w:val="32"/>
          <w:szCs w:val="32"/>
        </w:rPr>
        <w:t xml:space="preserve"> </w:t>
      </w:r>
    </w:p>
    <w:p w:rsidR="00CE29A6" w:rsidRPr="00E73A7D" w:rsidRDefault="00F90EB5" w:rsidP="00043629">
      <w:pPr>
        <w:pStyle w:val="ListParagraph"/>
        <w:numPr>
          <w:ilvl w:val="1"/>
          <w:numId w:val="33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Computer/internet use policies</w:t>
      </w:r>
    </w:p>
    <w:p w:rsidR="00043629" w:rsidRPr="00E73A7D" w:rsidRDefault="00043629" w:rsidP="00043629">
      <w:pPr>
        <w:pStyle w:val="ListParagraph"/>
        <w:numPr>
          <w:ilvl w:val="1"/>
          <w:numId w:val="33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Email lists – add new </w:t>
      </w:r>
      <w:r w:rsidR="00F55CB4">
        <w:rPr>
          <w:rFonts w:ascii="HelveticaNeueLT Pro 55 Roman" w:hAnsi="HelveticaNeueLT Pro 55 Roman"/>
          <w:sz w:val="32"/>
          <w:szCs w:val="32"/>
        </w:rPr>
        <w:t>hire</w:t>
      </w:r>
    </w:p>
    <w:p w:rsidR="00043629" w:rsidRPr="00E73A7D" w:rsidRDefault="00043629" w:rsidP="00043629">
      <w:pPr>
        <w:pStyle w:val="ListParagraph"/>
        <w:numPr>
          <w:ilvl w:val="1"/>
          <w:numId w:val="33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Office printer/copier use codes</w:t>
      </w:r>
    </w:p>
    <w:p w:rsidR="00F90EB5" w:rsidRPr="00E73A7D" w:rsidRDefault="00F90EB5" w:rsidP="00043629">
      <w:pPr>
        <w:pStyle w:val="ListParagraph"/>
        <w:numPr>
          <w:ilvl w:val="1"/>
          <w:numId w:val="33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Introduction to department Intranet </w:t>
      </w:r>
    </w:p>
    <w:p w:rsidR="00043629" w:rsidRPr="00E73A7D" w:rsidRDefault="00043629" w:rsidP="00043629">
      <w:pPr>
        <w:pStyle w:val="ListParagraph"/>
        <w:numPr>
          <w:ilvl w:val="1"/>
          <w:numId w:val="33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Introduction to </w:t>
      </w:r>
      <w:r w:rsidR="002D52FB">
        <w:rPr>
          <w:rFonts w:ascii="HelveticaNeueLT Pro 55 Roman" w:hAnsi="HelveticaNeueLT Pro 55 Roman"/>
          <w:sz w:val="32"/>
          <w:szCs w:val="32"/>
        </w:rPr>
        <w:t>campus Virtual Private Network (</w:t>
      </w:r>
      <w:r w:rsidRPr="00E73A7D">
        <w:rPr>
          <w:rFonts w:ascii="HelveticaNeueLT Pro 55 Roman" w:hAnsi="HelveticaNeueLT Pro 55 Roman"/>
          <w:sz w:val="32"/>
          <w:szCs w:val="32"/>
        </w:rPr>
        <w:t>VPN</w:t>
      </w:r>
      <w:r w:rsidR="002D52FB">
        <w:rPr>
          <w:rFonts w:ascii="HelveticaNeueLT Pro 55 Roman" w:hAnsi="HelveticaNeueLT Pro 55 Roman"/>
          <w:sz w:val="32"/>
          <w:szCs w:val="32"/>
        </w:rPr>
        <w:t>)</w:t>
      </w:r>
    </w:p>
    <w:p w:rsidR="00043629" w:rsidRPr="00E73A7D" w:rsidRDefault="00043629" w:rsidP="00043629">
      <w:pPr>
        <w:pStyle w:val="ListParagraph"/>
        <w:numPr>
          <w:ilvl w:val="1"/>
          <w:numId w:val="33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Access to shared drives</w:t>
      </w:r>
      <w:r w:rsidR="00BB1DD8">
        <w:rPr>
          <w:rFonts w:ascii="HelveticaNeueLT Pro 55 Roman" w:hAnsi="HelveticaNeueLT Pro 55 Roman"/>
          <w:sz w:val="32"/>
          <w:szCs w:val="32"/>
        </w:rPr>
        <w:t>, shared email accounts</w:t>
      </w:r>
    </w:p>
    <w:p w:rsidR="00043629" w:rsidRPr="00E73A7D" w:rsidRDefault="00043629" w:rsidP="00CE29A6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 w:rsidRPr="00E73A7D">
        <w:rPr>
          <w:rFonts w:ascii="HelveticaNeueLT Pro 55 Roman" w:hAnsi="HelveticaNeueLT Pro 55 Roman"/>
          <w:b/>
          <w:sz w:val="32"/>
          <w:szCs w:val="32"/>
        </w:rPr>
        <w:t>Supervisor to go over the following topics</w:t>
      </w:r>
      <w:r w:rsidR="00E73A7D">
        <w:rPr>
          <w:rFonts w:ascii="HelveticaNeueLT Pro 55 Roman" w:hAnsi="HelveticaNeueLT Pro 55 Roman"/>
          <w:b/>
          <w:sz w:val="32"/>
          <w:szCs w:val="32"/>
        </w:rPr>
        <w:t xml:space="preserve"> with new hire</w:t>
      </w:r>
      <w:r w:rsidRPr="00E73A7D">
        <w:rPr>
          <w:rFonts w:ascii="HelveticaNeueLT Pro 55 Roman" w:hAnsi="HelveticaNeueLT Pro 55 Roman"/>
          <w:b/>
          <w:sz w:val="32"/>
          <w:szCs w:val="32"/>
        </w:rPr>
        <w:t>:</w:t>
      </w:r>
    </w:p>
    <w:p w:rsidR="00CE29A6" w:rsidRPr="00E73A7D" w:rsidRDefault="00CE29A6" w:rsidP="00043629">
      <w:pPr>
        <w:pStyle w:val="ListParagraph"/>
        <w:numPr>
          <w:ilvl w:val="1"/>
          <w:numId w:val="34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E-mail policies – use, etiquette, expectations, out of office </w:t>
      </w:r>
      <w:r w:rsidR="00672431">
        <w:rPr>
          <w:rFonts w:ascii="HelveticaNeueLT Pro 55 Roman" w:hAnsi="HelveticaNeueLT Pro 55 Roman"/>
          <w:sz w:val="32"/>
          <w:szCs w:val="32"/>
        </w:rPr>
        <w:t>– what to say in an out-of-office responder</w:t>
      </w:r>
    </w:p>
    <w:p w:rsidR="00C6313F" w:rsidRPr="00E73A7D" w:rsidRDefault="00C6313F" w:rsidP="00043629">
      <w:pPr>
        <w:pStyle w:val="ListParagraph"/>
        <w:numPr>
          <w:ilvl w:val="1"/>
          <w:numId w:val="34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Scheduled meetings and events – add new </w:t>
      </w:r>
      <w:r w:rsidR="00F55CB4">
        <w:rPr>
          <w:rFonts w:ascii="HelveticaNeueLT Pro 55 Roman" w:hAnsi="HelveticaNeueLT Pro 55 Roman"/>
          <w:sz w:val="32"/>
          <w:szCs w:val="32"/>
        </w:rPr>
        <w:t>hire</w:t>
      </w:r>
      <w:r w:rsidRPr="00E73A7D">
        <w:rPr>
          <w:rFonts w:ascii="HelveticaNeueLT Pro 55 Roman" w:hAnsi="HelveticaNeueLT Pro 55 Roman"/>
          <w:sz w:val="32"/>
          <w:szCs w:val="32"/>
        </w:rPr>
        <w:t xml:space="preserve"> to ongoing or upcoming meetings/events </w:t>
      </w:r>
    </w:p>
    <w:p w:rsidR="00160B3F" w:rsidRPr="00E73A7D" w:rsidRDefault="00C6313F" w:rsidP="001C2459">
      <w:pPr>
        <w:pStyle w:val="ListParagraph"/>
        <w:numPr>
          <w:ilvl w:val="1"/>
          <w:numId w:val="34"/>
        </w:numPr>
        <w:rPr>
          <w:rFonts w:ascii="HelveticaNeueLT Pro 55 Roman" w:hAnsi="HelveticaNeueLT Pro 55 Roman"/>
          <w:b/>
          <w:sz w:val="32"/>
          <w:szCs w:val="32"/>
          <w:u w:val="single"/>
        </w:rPr>
      </w:pPr>
      <w:r w:rsidRPr="00E73A7D">
        <w:rPr>
          <w:rFonts w:ascii="HelveticaNeueLT Pro 55 Roman" w:hAnsi="HelveticaNeueLT Pro 55 Roman"/>
          <w:sz w:val="32"/>
          <w:szCs w:val="32"/>
        </w:rPr>
        <w:t>Share your “Favorites” website information as it makes sense for the position</w:t>
      </w:r>
      <w:r w:rsidR="00043629" w:rsidRPr="00E73A7D">
        <w:rPr>
          <w:rFonts w:ascii="HelveticaNeueLT Pro 55 Roman" w:hAnsi="HelveticaNeueLT Pro 55 Roman"/>
          <w:sz w:val="32"/>
          <w:szCs w:val="32"/>
        </w:rPr>
        <w:t xml:space="preserve"> (myCUinfo portal, </w:t>
      </w:r>
      <w:hyperlink r:id="rId10" w:history="1">
        <w:r w:rsidR="00043629" w:rsidRPr="00E73A7D">
          <w:rPr>
            <w:rStyle w:val="Hyperlink"/>
            <w:rFonts w:ascii="HelveticaNeueLT Pro 55 Roman" w:hAnsi="HelveticaNeueLT Pro 55 Roman"/>
            <w:sz w:val="32"/>
            <w:szCs w:val="32"/>
          </w:rPr>
          <w:t>www.colorado.edu</w:t>
        </w:r>
      </w:hyperlink>
      <w:r w:rsidR="00043629" w:rsidRPr="00E73A7D">
        <w:rPr>
          <w:rFonts w:ascii="HelveticaNeueLT Pro 55 Roman" w:hAnsi="HelveticaNeueLT Pro 55 Roman"/>
          <w:sz w:val="32"/>
          <w:szCs w:val="32"/>
        </w:rPr>
        <w:t>, etc.)</w:t>
      </w:r>
    </w:p>
    <w:p w:rsidR="00AC6A3E" w:rsidRDefault="00AC6A3E" w:rsidP="00AC6A3E">
      <w:pPr>
        <w:pStyle w:val="ListParagraph"/>
        <w:ind w:left="1440"/>
        <w:rPr>
          <w:rFonts w:ascii="HelveticaNeueLT Pro 55 Roman" w:hAnsi="HelveticaNeueLT Pro 55 Roman"/>
          <w:b/>
          <w:u w:val="single"/>
        </w:rPr>
      </w:pPr>
    </w:p>
    <w:p w:rsidR="00E73A7D" w:rsidRPr="00772931" w:rsidRDefault="00E73A7D" w:rsidP="00772931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772931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Telephone</w:t>
      </w:r>
    </w:p>
    <w:p w:rsidR="00E73A7D" w:rsidRPr="00E73A7D" w:rsidRDefault="00A03075" w:rsidP="00E73A7D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>
        <w:rPr>
          <w:rFonts w:ascii="HelveticaNeueLT Pro 55 Roman" w:hAnsi="HelveticaNeueLT Pro 55 Roman"/>
          <w:b/>
          <w:sz w:val="32"/>
          <w:szCs w:val="32"/>
        </w:rPr>
        <w:t xml:space="preserve">Telephone Procedures: </w:t>
      </w:r>
      <w:r w:rsidR="00E73A7D" w:rsidRPr="00E73A7D">
        <w:rPr>
          <w:rFonts w:ascii="HelveticaNeueLT Pro 55 Roman" w:hAnsi="HelveticaNeueLT Pro 55 Roman"/>
          <w:b/>
          <w:sz w:val="32"/>
          <w:szCs w:val="32"/>
        </w:rPr>
        <w:t xml:space="preserve">dial 8 to call out, campus extensions using 2+last </w:t>
      </w:r>
      <w:r>
        <w:rPr>
          <w:rFonts w:ascii="HelveticaNeueLT Pro 55 Roman" w:hAnsi="HelveticaNeueLT Pro 55 Roman"/>
          <w:b/>
          <w:sz w:val="32"/>
          <w:szCs w:val="32"/>
        </w:rPr>
        <w:t>four digits/5+last four digits</w:t>
      </w:r>
    </w:p>
    <w:p w:rsidR="00E73A7D" w:rsidRPr="00E73A7D" w:rsidRDefault="00E73A7D" w:rsidP="00E73A7D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Online Campus Directory through </w:t>
      </w:r>
      <w:hyperlink r:id="rId11" w:history="1">
        <w:r w:rsidRPr="00E73A7D">
          <w:rPr>
            <w:rFonts w:ascii="HelveticaNeueLT Pro 55 Roman" w:hAnsi="HelveticaNeueLT Pro 55 Roman"/>
            <w:sz w:val="32"/>
            <w:szCs w:val="32"/>
          </w:rPr>
          <w:t>www.colorado.edu</w:t>
        </w:r>
      </w:hyperlink>
    </w:p>
    <w:p w:rsidR="00E73A7D" w:rsidRPr="00E73A7D" w:rsidRDefault="00E73A7D" w:rsidP="00E73A7D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Department-specific directory</w:t>
      </w:r>
    </w:p>
    <w:p w:rsidR="00E73A7D" w:rsidRDefault="00E73A7D" w:rsidP="00E73A7D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Voicemail Procedures – greetings, expectations</w:t>
      </w:r>
      <w:r w:rsidR="002C0BC7" w:rsidRPr="00E73A7D">
        <w:rPr>
          <w:rFonts w:ascii="HelveticaNeueLT Pro 55 Roman" w:hAnsi="HelveticaNeueLT Pro 55 Roman"/>
          <w:sz w:val="32"/>
          <w:szCs w:val="32"/>
        </w:rPr>
        <w:t xml:space="preserve">, </w:t>
      </w:r>
      <w:r w:rsidR="002C0BC7">
        <w:rPr>
          <w:rFonts w:ascii="HelveticaNeueLT Pro 55 Roman" w:hAnsi="HelveticaNeueLT Pro 55 Roman"/>
          <w:sz w:val="32"/>
          <w:szCs w:val="32"/>
        </w:rPr>
        <w:t>how</w:t>
      </w:r>
      <w:r>
        <w:rPr>
          <w:rFonts w:ascii="HelveticaNeueLT Pro 55 Roman" w:hAnsi="HelveticaNeueLT Pro 55 Roman"/>
          <w:sz w:val="32"/>
          <w:szCs w:val="32"/>
        </w:rPr>
        <w:t xml:space="preserve"> to set an </w:t>
      </w:r>
      <w:r w:rsidRPr="00E73A7D">
        <w:rPr>
          <w:rFonts w:ascii="HelveticaNeueLT Pro 55 Roman" w:hAnsi="HelveticaNeueLT Pro 55 Roman"/>
          <w:sz w:val="32"/>
          <w:szCs w:val="32"/>
        </w:rPr>
        <w:t>out of office</w:t>
      </w:r>
      <w:r w:rsidR="002C0BC7">
        <w:rPr>
          <w:rFonts w:ascii="HelveticaNeueLT Pro 55 Roman" w:hAnsi="HelveticaNeueLT Pro 55 Roman"/>
          <w:sz w:val="32"/>
          <w:szCs w:val="32"/>
        </w:rPr>
        <w:t xml:space="preserve"> message and what to say</w:t>
      </w:r>
      <w:r w:rsidR="00672431">
        <w:rPr>
          <w:rFonts w:ascii="HelveticaNeueLT Pro 55 Roman" w:hAnsi="HelveticaNeueLT Pro 55 Roman"/>
          <w:sz w:val="32"/>
          <w:szCs w:val="32"/>
        </w:rPr>
        <w:t xml:space="preserve"> in the message</w:t>
      </w:r>
    </w:p>
    <w:p w:rsidR="00672431" w:rsidRPr="00E73A7D" w:rsidRDefault="00672431" w:rsidP="00672431">
      <w:pPr>
        <w:pStyle w:val="ListParagraph"/>
        <w:rPr>
          <w:rFonts w:ascii="HelveticaNeueLT Pro 55 Roman" w:hAnsi="HelveticaNeueLT Pro 55 Roman"/>
          <w:sz w:val="32"/>
          <w:szCs w:val="32"/>
        </w:rPr>
      </w:pPr>
    </w:p>
    <w:p w:rsidR="00E73A7D" w:rsidRDefault="00E73A7D" w:rsidP="00AC6A3E">
      <w:pPr>
        <w:pStyle w:val="ListParagraph"/>
        <w:ind w:left="1440"/>
        <w:rPr>
          <w:rFonts w:ascii="HelveticaNeueLT Pro 55 Roman" w:hAnsi="HelveticaNeueLT Pro 55 Roman"/>
          <w:b/>
          <w:u w:val="single"/>
        </w:rPr>
      </w:pPr>
    </w:p>
    <w:p w:rsidR="00E73A7D" w:rsidRDefault="00E73A7D" w:rsidP="00AC6A3E">
      <w:pPr>
        <w:pStyle w:val="ListParagraph"/>
        <w:ind w:left="1440"/>
        <w:rPr>
          <w:rFonts w:ascii="HelveticaNeueLT Pro 55 Roman" w:hAnsi="HelveticaNeueLT Pro 55 Roman"/>
          <w:b/>
          <w:u w:val="single"/>
        </w:rPr>
      </w:pPr>
    </w:p>
    <w:p w:rsidR="00E73A7D" w:rsidRDefault="00E73A7D" w:rsidP="00AC6A3E">
      <w:pPr>
        <w:pStyle w:val="ListParagraph"/>
        <w:ind w:left="1440"/>
        <w:rPr>
          <w:rFonts w:ascii="HelveticaNeueLT Pro 55 Roman" w:hAnsi="HelveticaNeueLT Pro 55 Roman"/>
          <w:b/>
          <w:u w:val="single"/>
        </w:rPr>
      </w:pPr>
    </w:p>
    <w:p w:rsidR="00E73A7D" w:rsidRDefault="00E73A7D" w:rsidP="00AC6A3E">
      <w:pPr>
        <w:pStyle w:val="ListParagraph"/>
        <w:ind w:left="1440"/>
        <w:rPr>
          <w:rFonts w:ascii="HelveticaNeueLT Pro 55 Roman" w:hAnsi="HelveticaNeueLT Pro 55 Roman"/>
          <w:b/>
          <w:u w:val="single"/>
        </w:rPr>
      </w:pPr>
    </w:p>
    <w:p w:rsidR="00115DF6" w:rsidRDefault="00115DF6" w:rsidP="00AC6A3E">
      <w:pPr>
        <w:pStyle w:val="ListParagraph"/>
        <w:ind w:left="1440"/>
        <w:rPr>
          <w:rFonts w:ascii="HelveticaNeueLT Pro 55 Roman" w:hAnsi="HelveticaNeueLT Pro 55 Roman"/>
          <w:b/>
          <w:u w:val="single"/>
        </w:rPr>
      </w:pPr>
    </w:p>
    <w:p w:rsidR="00672431" w:rsidRPr="008B154E" w:rsidRDefault="00672431" w:rsidP="00672431">
      <w:pPr>
        <w:pStyle w:val="Heading1"/>
        <w:shd w:val="clear" w:color="auto" w:fill="CFB87C"/>
        <w:jc w:val="center"/>
        <w:rPr>
          <w:rFonts w:ascii="HelveticaNeueLT Pro 55 Roman" w:hAnsi="HelveticaNeueLT Pro 55 Roman"/>
          <w:color w:val="000000" w:themeColor="text1"/>
          <w:sz w:val="48"/>
          <w:szCs w:val="48"/>
        </w:rPr>
      </w:pPr>
      <w:r w:rsidRPr="008B154E">
        <w:rPr>
          <w:rFonts w:ascii="HelveticaNeueLT Pro 55 Roman" w:hAnsi="HelveticaNeueLT Pro 55 Roman"/>
          <w:color w:val="000000" w:themeColor="text1"/>
          <w:sz w:val="48"/>
          <w:szCs w:val="48"/>
        </w:rPr>
        <w:t>New Hire Orientation Programs</w:t>
      </w:r>
    </w:p>
    <w:p w:rsidR="00672431" w:rsidRDefault="00672431" w:rsidP="00672431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Programs through Boulder </w:t>
      </w:r>
      <w:r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Campus HR and </w:t>
      </w: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Benefits Office</w:t>
      </w:r>
      <w:r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s</w:t>
      </w:r>
    </w:p>
    <w:p w:rsidR="00672431" w:rsidRPr="008B154E" w:rsidRDefault="00672431" w:rsidP="00672431"/>
    <w:p w:rsidR="00672431" w:rsidRPr="00672431" w:rsidRDefault="00672431" w:rsidP="00672431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>
        <w:rPr>
          <w:rFonts w:ascii="HelveticaNeueLT Pro 55 Roman" w:hAnsi="HelveticaNeueLT Pro 55 Roman"/>
          <w:b/>
          <w:sz w:val="32"/>
          <w:szCs w:val="32"/>
        </w:rPr>
        <w:t xml:space="preserve">Register new hire for the </w:t>
      </w:r>
      <w:r w:rsidRPr="001D74F7">
        <w:rPr>
          <w:rFonts w:ascii="HelveticaNeueLT Pro 55 Roman" w:hAnsi="HelveticaNeueLT Pro 55 Roman"/>
          <w:b/>
          <w:sz w:val="32"/>
          <w:szCs w:val="32"/>
        </w:rPr>
        <w:t>New Employee Welcome Experience</w:t>
      </w:r>
      <w:r w:rsidR="007B1ABF">
        <w:rPr>
          <w:rFonts w:ascii="HelveticaNeueLT Pro 55 Roman" w:hAnsi="HelveticaNeueLT Pro 55 Roman"/>
          <w:b/>
          <w:sz w:val="32"/>
          <w:szCs w:val="32"/>
        </w:rPr>
        <w:t xml:space="preserve"> (NEW-X)</w:t>
      </w:r>
      <w:r>
        <w:rPr>
          <w:rFonts w:ascii="HelveticaNeueLT Pro 55 Roman" w:hAnsi="HelveticaNeueLT Pro 55 Roman"/>
          <w:b/>
          <w:sz w:val="32"/>
          <w:szCs w:val="32"/>
        </w:rPr>
        <w:t xml:space="preserve">: </w:t>
      </w:r>
      <w:r w:rsidRPr="00672431">
        <w:rPr>
          <w:rFonts w:ascii="HelveticaNeueLT Pro 55 Roman" w:hAnsi="HelveticaNeueLT Pro 55 Roman"/>
          <w:b/>
          <w:sz w:val="32"/>
          <w:szCs w:val="32"/>
        </w:rPr>
        <w:t xml:space="preserve">Full-day campus introduction and tour presented by </w:t>
      </w:r>
      <w:r w:rsidRPr="00672431">
        <w:rPr>
          <w:rFonts w:ascii="HelveticaNeueLT Pro 55 Roman" w:hAnsi="HelveticaNeueLT Pro 55 Roman"/>
          <w:b/>
          <w:sz w:val="32"/>
          <w:szCs w:val="32"/>
        </w:rPr>
        <w:br/>
        <w:t>Boulder Campus HR</w:t>
      </w:r>
    </w:p>
    <w:p w:rsidR="00672431" w:rsidRDefault="00672431" w:rsidP="00672431">
      <w:pPr>
        <w:pStyle w:val="ListParagraph"/>
        <w:numPr>
          <w:ilvl w:val="1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 xml:space="preserve">Optional, but strongly </w:t>
      </w:r>
      <w:r w:rsidR="007B1ABF">
        <w:rPr>
          <w:rFonts w:ascii="HelveticaNeueLT Pro 55 Roman" w:hAnsi="HelveticaNeueLT Pro 55 Roman"/>
          <w:sz w:val="32"/>
          <w:szCs w:val="32"/>
        </w:rPr>
        <w:t>encouraged</w:t>
      </w:r>
    </w:p>
    <w:p w:rsidR="00672431" w:rsidRPr="00C13D52" w:rsidRDefault="00672431" w:rsidP="00672431">
      <w:pPr>
        <w:pStyle w:val="ListParagraph"/>
        <w:numPr>
          <w:ilvl w:val="1"/>
          <w:numId w:val="9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b/>
          <w:sz w:val="32"/>
          <w:szCs w:val="32"/>
        </w:rPr>
        <w:t>Recommended attendance</w:t>
      </w:r>
      <w:r w:rsidRPr="00C13D52">
        <w:rPr>
          <w:rFonts w:ascii="HelveticaNeueLT Pro 55 Roman" w:hAnsi="HelveticaNeueLT Pro 55 Roman"/>
          <w:b/>
          <w:sz w:val="32"/>
          <w:szCs w:val="32"/>
        </w:rPr>
        <w:t xml:space="preserve"> within first </w:t>
      </w:r>
      <w:r>
        <w:rPr>
          <w:rFonts w:ascii="HelveticaNeueLT Pro 55 Roman" w:hAnsi="HelveticaNeueLT Pro 55 Roman"/>
          <w:b/>
          <w:sz w:val="32"/>
          <w:szCs w:val="32"/>
        </w:rPr>
        <w:t xml:space="preserve">90 days - </w:t>
      </w:r>
      <w:r w:rsidRPr="00672431">
        <w:rPr>
          <w:rFonts w:ascii="HelveticaNeueLT Pro 55 Roman" w:hAnsi="HelveticaNeueLT Pro 55 Roman"/>
          <w:i/>
          <w:sz w:val="32"/>
          <w:szCs w:val="32"/>
        </w:rPr>
        <w:t xml:space="preserve">may attend </w:t>
      </w:r>
      <w:r>
        <w:rPr>
          <w:rFonts w:ascii="HelveticaNeueLT Pro 55 Roman" w:hAnsi="HelveticaNeueLT Pro 55 Roman"/>
          <w:i/>
          <w:sz w:val="32"/>
          <w:szCs w:val="32"/>
        </w:rPr>
        <w:t>through</w:t>
      </w:r>
      <w:r w:rsidRPr="00672431">
        <w:rPr>
          <w:rFonts w:ascii="HelveticaNeueLT Pro 55 Roman" w:hAnsi="HelveticaNeueLT Pro 55 Roman"/>
          <w:i/>
          <w:sz w:val="32"/>
          <w:szCs w:val="32"/>
        </w:rPr>
        <w:t xml:space="preserve"> first year anniversary</w:t>
      </w:r>
    </w:p>
    <w:p w:rsidR="00672431" w:rsidRPr="00C13D52" w:rsidRDefault="00672431" w:rsidP="00672431">
      <w:pPr>
        <w:pStyle w:val="ListParagraph"/>
        <w:numPr>
          <w:ilvl w:val="1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C13D52">
        <w:rPr>
          <w:rFonts w:ascii="HelveticaNeueLT Pro 55 Roman" w:hAnsi="HelveticaNeueLT Pro 55 Roman"/>
          <w:sz w:val="32"/>
          <w:szCs w:val="32"/>
        </w:rPr>
        <w:t xml:space="preserve">Register </w:t>
      </w:r>
      <w:r>
        <w:rPr>
          <w:rFonts w:ascii="HelveticaNeueLT Pro 55 Roman" w:hAnsi="HelveticaNeueLT Pro 55 Roman"/>
          <w:sz w:val="32"/>
          <w:szCs w:val="32"/>
        </w:rPr>
        <w:t>in</w:t>
      </w:r>
      <w:r w:rsidRPr="00C13D52">
        <w:rPr>
          <w:rFonts w:ascii="HelveticaNeueLT Pro 55 Roman" w:hAnsi="HelveticaNeueLT Pro 55 Roman"/>
          <w:sz w:val="32"/>
          <w:szCs w:val="32"/>
        </w:rPr>
        <w:t xml:space="preserve"> SkillSoft in the MyCUinfo portal</w:t>
      </w:r>
    </w:p>
    <w:p w:rsidR="00672431" w:rsidRPr="00C13D52" w:rsidRDefault="00672431" w:rsidP="00672431">
      <w:pPr>
        <w:pStyle w:val="ListParagraph"/>
        <w:numPr>
          <w:ilvl w:val="1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 w:rsidRPr="00C13D52">
        <w:rPr>
          <w:rFonts w:ascii="HelveticaNeueLT Pro 55 Roman" w:hAnsi="HelveticaNeueLT Pro 55 Roman"/>
          <w:sz w:val="32"/>
          <w:szCs w:val="32"/>
        </w:rPr>
        <w:t>For assistance, call the</w:t>
      </w:r>
      <w:r w:rsidRPr="00C13D52">
        <w:rPr>
          <w:rFonts w:ascii="HelveticaNeueLT Pro 55 Roman" w:hAnsi="HelveticaNeueLT Pro 55 Roman"/>
          <w:b/>
          <w:sz w:val="32"/>
          <w:szCs w:val="32"/>
        </w:rPr>
        <w:t xml:space="preserve"> </w:t>
      </w:r>
      <w:r w:rsidRPr="00C13D52">
        <w:rPr>
          <w:rFonts w:ascii="HelveticaNeueLT Pro 55 Roman" w:hAnsi="HelveticaNeueLT Pro 55 Roman"/>
          <w:sz w:val="32"/>
          <w:szCs w:val="32"/>
        </w:rPr>
        <w:t xml:space="preserve">Department of Human Resources </w:t>
      </w:r>
    </w:p>
    <w:p w:rsidR="00672431" w:rsidRPr="00C13D52" w:rsidRDefault="00672431" w:rsidP="00672431">
      <w:pPr>
        <w:pStyle w:val="ListParagraph"/>
        <w:numPr>
          <w:ilvl w:val="2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 xml:space="preserve">Training Coordinator </w:t>
      </w:r>
      <w:r w:rsidRPr="00C13D52">
        <w:rPr>
          <w:rFonts w:ascii="HelveticaNeueLT Pro 55 Roman" w:hAnsi="HelveticaNeueLT Pro 55 Roman"/>
          <w:sz w:val="32"/>
          <w:szCs w:val="32"/>
        </w:rPr>
        <w:t>303-492-</w:t>
      </w:r>
      <w:r>
        <w:rPr>
          <w:rFonts w:ascii="HelveticaNeueLT Pro 55 Roman" w:hAnsi="HelveticaNeueLT Pro 55 Roman"/>
          <w:sz w:val="32"/>
          <w:szCs w:val="32"/>
        </w:rPr>
        <w:t>8103</w:t>
      </w:r>
    </w:p>
    <w:p w:rsidR="00672431" w:rsidRPr="00C13D52" w:rsidRDefault="00672431" w:rsidP="00672431">
      <w:pPr>
        <w:pStyle w:val="ListParagraph"/>
        <w:numPr>
          <w:ilvl w:val="1"/>
          <w:numId w:val="9"/>
        </w:numPr>
        <w:rPr>
          <w:rFonts w:ascii="HelveticaNeueLT Pro 55 Roman" w:hAnsi="HelveticaNeueLT Pro 55 Roman"/>
          <w:b/>
          <w:i/>
          <w:sz w:val="32"/>
          <w:szCs w:val="32"/>
        </w:rPr>
      </w:pPr>
      <w:r w:rsidRPr="00C13D52">
        <w:rPr>
          <w:rFonts w:ascii="HelveticaNeueLT Pro 55 Roman" w:hAnsi="HelveticaNeueLT Pro 55 Roman"/>
          <w:b/>
          <w:i/>
          <w:sz w:val="32"/>
          <w:szCs w:val="32"/>
        </w:rPr>
        <w:t xml:space="preserve">Please make arrangements in your </w:t>
      </w:r>
      <w:r>
        <w:rPr>
          <w:rFonts w:ascii="HelveticaNeueLT Pro 55 Roman" w:hAnsi="HelveticaNeueLT Pro 55 Roman"/>
          <w:b/>
          <w:i/>
          <w:sz w:val="32"/>
          <w:szCs w:val="32"/>
        </w:rPr>
        <w:t>new hire’s</w:t>
      </w:r>
      <w:r w:rsidRPr="00C13D52">
        <w:rPr>
          <w:rFonts w:ascii="HelveticaNeueLT Pro 55 Roman" w:hAnsi="HelveticaNeueLT Pro 55 Roman"/>
          <w:b/>
          <w:i/>
          <w:sz w:val="32"/>
          <w:szCs w:val="32"/>
        </w:rPr>
        <w:t xml:space="preserve"> schedule so they may attend for the full day </w:t>
      </w:r>
      <w:r>
        <w:rPr>
          <w:rFonts w:ascii="HelveticaNeueLT Pro 55 Roman" w:hAnsi="HelveticaNeueLT Pro 55 Roman"/>
          <w:b/>
          <w:i/>
          <w:sz w:val="32"/>
          <w:szCs w:val="32"/>
        </w:rPr>
        <w:br/>
      </w:r>
    </w:p>
    <w:p w:rsidR="00672431" w:rsidRPr="00672431" w:rsidRDefault="00672431" w:rsidP="00672431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1D74F7">
        <w:rPr>
          <w:rFonts w:ascii="HelveticaNeueLT Pro 55 Roman" w:hAnsi="HelveticaNeueLT Pro 55 Roman"/>
          <w:b/>
          <w:sz w:val="32"/>
          <w:szCs w:val="32"/>
        </w:rPr>
        <w:t>Register for a</w:t>
      </w:r>
      <w:r>
        <w:rPr>
          <w:b/>
          <w:sz w:val="32"/>
          <w:szCs w:val="32"/>
        </w:rPr>
        <w:t xml:space="preserve"> </w:t>
      </w:r>
      <w:r>
        <w:rPr>
          <w:rFonts w:ascii="HelveticaNeueLT Pro 55 Roman" w:hAnsi="HelveticaNeueLT Pro 55 Roman"/>
          <w:b/>
          <w:sz w:val="32"/>
          <w:szCs w:val="32"/>
        </w:rPr>
        <w:t>Benefits Orientation Session</w:t>
      </w:r>
      <w:r w:rsidR="007B1ABF">
        <w:rPr>
          <w:rFonts w:ascii="HelveticaNeueLT Pro 55 Roman" w:hAnsi="HelveticaNeueLT Pro 55 Roman"/>
          <w:b/>
          <w:sz w:val="32"/>
          <w:szCs w:val="32"/>
        </w:rPr>
        <w:t xml:space="preserve"> (NBO)</w:t>
      </w:r>
      <w:r>
        <w:rPr>
          <w:rFonts w:ascii="HelveticaNeueLT Pro 55 Roman" w:hAnsi="HelveticaNeueLT Pro 55 Roman"/>
          <w:b/>
          <w:sz w:val="32"/>
          <w:szCs w:val="32"/>
        </w:rPr>
        <w:br/>
        <w:t>2-hour</w:t>
      </w:r>
      <w:r w:rsidRPr="00672431">
        <w:rPr>
          <w:rFonts w:ascii="HelveticaNeueLT Pro 55 Roman" w:hAnsi="HelveticaNeueLT Pro 55 Roman"/>
          <w:b/>
          <w:sz w:val="32"/>
          <w:szCs w:val="32"/>
        </w:rPr>
        <w:t xml:space="preserve"> benefits overview presented by Employee Services</w:t>
      </w:r>
      <w:r w:rsidRPr="00672431">
        <w:rPr>
          <w:rFonts w:ascii="HelveticaNeueLT Pro 55 Roman" w:hAnsi="HelveticaNeueLT Pro 55 Roman"/>
          <w:sz w:val="32"/>
          <w:szCs w:val="32"/>
        </w:rPr>
        <w:t xml:space="preserve">, </w:t>
      </w:r>
      <w:r w:rsidRPr="00672431">
        <w:rPr>
          <w:rFonts w:ascii="HelveticaNeueLT Pro 55 Roman" w:hAnsi="HelveticaNeueLT Pro 55 Roman"/>
          <w:i/>
          <w:sz w:val="32"/>
          <w:szCs w:val="32"/>
        </w:rPr>
        <w:t>the office in Denver that administers benefits for all four campuses</w:t>
      </w:r>
    </w:p>
    <w:p w:rsidR="007B1ABF" w:rsidRDefault="00672431" w:rsidP="00672431">
      <w:pPr>
        <w:pStyle w:val="ListParagraph"/>
        <w:numPr>
          <w:ilvl w:val="1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1D74F7">
        <w:rPr>
          <w:rFonts w:ascii="HelveticaNeueLT Pro 55 Roman" w:hAnsi="HelveticaNeueLT Pro 55 Roman"/>
          <w:sz w:val="32"/>
          <w:szCs w:val="32"/>
        </w:rPr>
        <w:t>Optional</w:t>
      </w:r>
      <w:r w:rsidR="007B1ABF">
        <w:rPr>
          <w:rFonts w:ascii="HelveticaNeueLT Pro 55 Roman" w:hAnsi="HelveticaNeueLT Pro 55 Roman"/>
          <w:sz w:val="32"/>
          <w:szCs w:val="32"/>
        </w:rPr>
        <w:t xml:space="preserve"> – </w:t>
      </w:r>
    </w:p>
    <w:p w:rsidR="00672431" w:rsidRDefault="007B1ABF" w:rsidP="007B1ABF">
      <w:pPr>
        <w:pStyle w:val="ListParagraph"/>
        <w:numPr>
          <w:ilvl w:val="2"/>
          <w:numId w:val="9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One-to-one assistance available via phone (303) 860-4200</w:t>
      </w:r>
      <w:r w:rsidR="00672431">
        <w:rPr>
          <w:rFonts w:ascii="HelveticaNeueLT Pro 55 Roman" w:hAnsi="HelveticaNeueLT Pro 55 Roman"/>
          <w:sz w:val="32"/>
          <w:szCs w:val="32"/>
        </w:rPr>
        <w:t xml:space="preserve"> </w:t>
      </w:r>
    </w:p>
    <w:p w:rsidR="00672431" w:rsidRPr="00C13D52" w:rsidRDefault="00672431" w:rsidP="00672431">
      <w:pPr>
        <w:pStyle w:val="ListParagraph"/>
        <w:numPr>
          <w:ilvl w:val="1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C13D52">
        <w:rPr>
          <w:rFonts w:ascii="HelveticaNeueLT Pro 55 Roman" w:hAnsi="HelveticaNeueLT Pro 55 Roman"/>
          <w:sz w:val="32"/>
          <w:szCs w:val="32"/>
        </w:rPr>
        <w:t>A</w:t>
      </w:r>
      <w:r>
        <w:rPr>
          <w:rFonts w:ascii="HelveticaNeueLT Pro 55 Roman" w:hAnsi="HelveticaNeueLT Pro 55 Roman"/>
          <w:sz w:val="32"/>
          <w:szCs w:val="32"/>
        </w:rPr>
        <w:t>ttend within first 30 days of benefits eligibility</w:t>
      </w:r>
    </w:p>
    <w:p w:rsidR="00672431" w:rsidRPr="00C13D52" w:rsidRDefault="00672431" w:rsidP="00672431">
      <w:pPr>
        <w:pStyle w:val="ListParagraph"/>
        <w:numPr>
          <w:ilvl w:val="1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C13D52">
        <w:rPr>
          <w:rFonts w:ascii="HelveticaNeueLT Pro 55 Roman" w:hAnsi="HelveticaNeueLT Pro 55 Roman"/>
          <w:sz w:val="32"/>
          <w:szCs w:val="32"/>
        </w:rPr>
        <w:t xml:space="preserve">Register through the Employee Services website </w:t>
      </w:r>
      <w:hyperlink r:id="rId12" w:history="1">
        <w:r w:rsidRPr="00C13D52">
          <w:rPr>
            <w:rStyle w:val="Hyperlink"/>
            <w:rFonts w:ascii="HelveticaNeueLT Pro 55 Roman" w:hAnsi="HelveticaNeueLT Pro 55 Roman"/>
            <w:sz w:val="32"/>
            <w:szCs w:val="32"/>
          </w:rPr>
          <w:t>https://www.cu.edu/employee-services/benefits/new-employee-benefits-orientations</w:t>
        </w:r>
      </w:hyperlink>
      <w:r w:rsidRPr="00C13D52">
        <w:rPr>
          <w:rFonts w:ascii="HelveticaNeueLT Pro 55 Roman" w:hAnsi="HelveticaNeueLT Pro 55 Roman"/>
          <w:sz w:val="32"/>
          <w:szCs w:val="32"/>
        </w:rPr>
        <w:t xml:space="preserve"> </w:t>
      </w:r>
    </w:p>
    <w:p w:rsidR="00672431" w:rsidRDefault="00672431" w:rsidP="00672431">
      <w:pPr>
        <w:pStyle w:val="ListParagraph"/>
        <w:numPr>
          <w:ilvl w:val="1"/>
          <w:numId w:val="32"/>
        </w:numPr>
        <w:rPr>
          <w:rFonts w:ascii="HelveticaNeueLT Pro 55 Roman" w:hAnsi="HelveticaNeueLT Pro 55 Roman"/>
          <w:b/>
          <w:i/>
          <w:sz w:val="32"/>
          <w:szCs w:val="32"/>
        </w:rPr>
      </w:pPr>
      <w:r w:rsidRPr="00C13D52">
        <w:rPr>
          <w:rFonts w:ascii="HelveticaNeueLT Pro 55 Roman" w:hAnsi="HelveticaNeueLT Pro 55 Roman"/>
          <w:b/>
          <w:i/>
          <w:sz w:val="32"/>
          <w:szCs w:val="32"/>
        </w:rPr>
        <w:t xml:space="preserve">Benefits Enrollment through MyCUinfo Portal –  due 31 days from start </w:t>
      </w:r>
      <w:r>
        <w:rPr>
          <w:rFonts w:ascii="HelveticaNeueLT Pro 55 Roman" w:hAnsi="HelveticaNeueLT Pro 55 Roman"/>
          <w:b/>
          <w:i/>
          <w:sz w:val="32"/>
          <w:szCs w:val="32"/>
        </w:rPr>
        <w:t>date</w:t>
      </w:r>
      <w:r w:rsidR="00FD025F">
        <w:rPr>
          <w:rFonts w:ascii="HelveticaNeueLT Pro 55 Roman" w:hAnsi="HelveticaNeueLT Pro 55 Roman"/>
          <w:b/>
          <w:i/>
          <w:sz w:val="32"/>
          <w:szCs w:val="32"/>
        </w:rPr>
        <w:t xml:space="preserve"> for benefits-eligible employees</w:t>
      </w:r>
    </w:p>
    <w:p w:rsidR="00672431" w:rsidRDefault="00672431" w:rsidP="00672431">
      <w:pPr>
        <w:pStyle w:val="ListParagraph"/>
        <w:ind w:left="1440"/>
        <w:rPr>
          <w:rFonts w:ascii="HelveticaNeueLT Pro 55 Roman" w:hAnsi="HelveticaNeueLT Pro 55 Roman"/>
          <w:b/>
          <w:i/>
          <w:sz w:val="32"/>
          <w:szCs w:val="32"/>
        </w:rPr>
      </w:pPr>
    </w:p>
    <w:p w:rsidR="00672431" w:rsidRDefault="00672431" w:rsidP="00672431">
      <w:pPr>
        <w:pStyle w:val="ListParagraph"/>
        <w:ind w:left="1440"/>
        <w:rPr>
          <w:rFonts w:ascii="HelveticaNeueLT Pro 55 Roman" w:hAnsi="HelveticaNeueLT Pro 55 Roman"/>
          <w:b/>
          <w:i/>
          <w:sz w:val="32"/>
          <w:szCs w:val="32"/>
        </w:rPr>
      </w:pPr>
    </w:p>
    <w:p w:rsidR="00672431" w:rsidRDefault="00672431" w:rsidP="00672431">
      <w:pPr>
        <w:pStyle w:val="ListParagraph"/>
        <w:ind w:left="1440"/>
        <w:rPr>
          <w:rFonts w:ascii="HelveticaNeueLT Pro 55 Roman" w:hAnsi="HelveticaNeueLT Pro 55 Roman"/>
          <w:b/>
          <w:i/>
          <w:sz w:val="32"/>
          <w:szCs w:val="32"/>
        </w:rPr>
      </w:pPr>
    </w:p>
    <w:p w:rsidR="00672431" w:rsidRDefault="00672431" w:rsidP="00672431">
      <w:pPr>
        <w:pStyle w:val="ListParagraph"/>
        <w:ind w:left="1440"/>
        <w:rPr>
          <w:rFonts w:ascii="HelveticaNeueLT Pro 55 Roman" w:hAnsi="HelveticaNeueLT Pro 55 Roman"/>
          <w:b/>
          <w:i/>
          <w:sz w:val="32"/>
          <w:szCs w:val="32"/>
        </w:rPr>
      </w:pPr>
    </w:p>
    <w:p w:rsidR="00B317AB" w:rsidRPr="00B317AB" w:rsidRDefault="00B317AB" w:rsidP="00B317AB">
      <w:pPr>
        <w:pStyle w:val="Heading1"/>
        <w:shd w:val="clear" w:color="auto" w:fill="CFB87C"/>
        <w:jc w:val="center"/>
        <w:rPr>
          <w:rFonts w:ascii="HelveticaNeueLT Pro 55 Roman" w:hAnsi="HelveticaNeueLT Pro 55 Roman"/>
          <w:color w:val="000000" w:themeColor="text1"/>
          <w:sz w:val="48"/>
          <w:szCs w:val="48"/>
        </w:rPr>
      </w:pPr>
      <w:r w:rsidRPr="00B317AB">
        <w:rPr>
          <w:rFonts w:ascii="HelveticaNeueLT Pro 55 Roman" w:hAnsi="HelveticaNeueLT Pro 55 Roman"/>
          <w:color w:val="000000" w:themeColor="text1"/>
          <w:sz w:val="48"/>
          <w:szCs w:val="48"/>
        </w:rPr>
        <w:t>FIRST 30 DAYS</w:t>
      </w:r>
      <w:r w:rsidR="00415F65">
        <w:rPr>
          <w:rFonts w:ascii="HelveticaNeueLT Pro 55 Roman" w:hAnsi="HelveticaNeueLT Pro 55 Roman"/>
          <w:color w:val="000000" w:themeColor="text1"/>
          <w:sz w:val="48"/>
          <w:szCs w:val="48"/>
        </w:rPr>
        <w:t xml:space="preserve"> – Setting Expectations</w:t>
      </w:r>
    </w:p>
    <w:p w:rsidR="00415F65" w:rsidRDefault="00415F65" w:rsidP="00772931">
      <w:pPr>
        <w:pStyle w:val="Heading2"/>
        <w:rPr>
          <w:rFonts w:ascii="HelveticaNeueLT Pro 55 Roman" w:hAnsi="HelveticaNeueLT Pro 55 Roman"/>
          <w:b/>
          <w:color w:val="000000" w:themeColor="text1"/>
          <w:sz w:val="40"/>
          <w:szCs w:val="40"/>
        </w:rPr>
      </w:pPr>
    </w:p>
    <w:p w:rsidR="00E73A7D" w:rsidRPr="00772931" w:rsidRDefault="00415F65" w:rsidP="00772931">
      <w:pPr>
        <w:pStyle w:val="Heading2"/>
        <w:rPr>
          <w:rFonts w:ascii="HelveticaNeueLT Pro 55 Roman" w:hAnsi="HelveticaNeueLT Pro 55 Roman"/>
          <w:b/>
          <w:color w:val="000000" w:themeColor="text1"/>
          <w:sz w:val="40"/>
          <w:szCs w:val="40"/>
        </w:rPr>
      </w:pPr>
      <w:r>
        <w:rPr>
          <w:rFonts w:ascii="HelveticaNeueLT Pro 55 Roman" w:hAnsi="HelveticaNeueLT Pro 55 Roman"/>
          <w:b/>
          <w:color w:val="000000" w:themeColor="text1"/>
          <w:sz w:val="40"/>
          <w:szCs w:val="40"/>
        </w:rPr>
        <w:t>First Steps in the Performance Management Cycle</w:t>
      </w:r>
    </w:p>
    <w:p w:rsidR="00DA1B63" w:rsidRPr="00E73A7D" w:rsidRDefault="00656BD4" w:rsidP="00DA1B63">
      <w:pPr>
        <w:numPr>
          <w:ilvl w:val="0"/>
          <w:numId w:val="8"/>
        </w:numPr>
        <w:contextualSpacing/>
        <w:rPr>
          <w:rFonts w:ascii="HelveticaNeueLT Pro 55 Roman" w:hAnsi="HelveticaNeueLT Pro 55 Roman"/>
          <w:b/>
          <w:sz w:val="32"/>
          <w:szCs w:val="32"/>
        </w:rPr>
      </w:pPr>
      <w:r w:rsidRPr="00E73A7D">
        <w:rPr>
          <w:rFonts w:ascii="HelveticaNeueLT Pro 55 Roman" w:hAnsi="HelveticaNeueLT Pro 55 Roman"/>
          <w:b/>
          <w:sz w:val="32"/>
          <w:szCs w:val="32"/>
        </w:rPr>
        <w:t>E</w:t>
      </w:r>
      <w:r w:rsidR="00415F65">
        <w:rPr>
          <w:rFonts w:ascii="HelveticaNeueLT Pro 55 Roman" w:hAnsi="HelveticaNeueLT Pro 55 Roman"/>
          <w:b/>
          <w:sz w:val="32"/>
          <w:szCs w:val="32"/>
        </w:rPr>
        <w:t xml:space="preserve">xpectations of position and </w:t>
      </w:r>
      <w:r w:rsidRPr="00E73A7D">
        <w:rPr>
          <w:rFonts w:ascii="HelveticaNeueLT Pro 55 Roman" w:hAnsi="HelveticaNeueLT Pro 55 Roman"/>
          <w:b/>
          <w:sz w:val="32"/>
          <w:szCs w:val="32"/>
        </w:rPr>
        <w:t xml:space="preserve">job responsibilities </w:t>
      </w:r>
    </w:p>
    <w:p w:rsidR="00415F65" w:rsidRPr="00E73A7D" w:rsidRDefault="00415F65" w:rsidP="00415F65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Go over position description with the </w:t>
      </w:r>
      <w:r>
        <w:rPr>
          <w:rFonts w:ascii="HelveticaNeueLT Pro 55 Roman" w:hAnsi="HelveticaNeueLT Pro 55 Roman"/>
          <w:sz w:val="32"/>
          <w:szCs w:val="32"/>
        </w:rPr>
        <w:t>new hire (if applicable)</w:t>
      </w:r>
    </w:p>
    <w:p w:rsidR="00415F65" w:rsidRPr="00E73A7D" w:rsidRDefault="00415F65" w:rsidP="00415F65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Explain their</w:t>
      </w:r>
      <w:r w:rsidRPr="00E73A7D">
        <w:rPr>
          <w:rFonts w:ascii="HelveticaNeueLT Pro 55 Roman" w:hAnsi="HelveticaNeueLT Pro 55 Roman"/>
          <w:sz w:val="32"/>
          <w:szCs w:val="32"/>
        </w:rPr>
        <w:t xml:space="preserve"> position in relation to other co-workers/team</w:t>
      </w:r>
    </w:p>
    <w:p w:rsidR="00415F65" w:rsidRPr="00E73A7D" w:rsidRDefault="00415F65" w:rsidP="00415F65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 xml:space="preserve">Explain their </w:t>
      </w:r>
      <w:r w:rsidRPr="00E73A7D">
        <w:rPr>
          <w:rFonts w:ascii="HelveticaNeueLT Pro 55 Roman" w:hAnsi="HelveticaNeueLT Pro 55 Roman"/>
          <w:sz w:val="32"/>
          <w:szCs w:val="32"/>
        </w:rPr>
        <w:t>position in relation to other units within department</w:t>
      </w:r>
    </w:p>
    <w:p w:rsidR="00656BD4" w:rsidRPr="00E73A7D" w:rsidRDefault="00656BD4" w:rsidP="00DA1B63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D</w:t>
      </w:r>
      <w:r w:rsidR="00415F65">
        <w:rPr>
          <w:rFonts w:ascii="HelveticaNeueLT Pro 55 Roman" w:hAnsi="HelveticaNeueLT Pro 55 Roman"/>
          <w:sz w:val="32"/>
          <w:szCs w:val="32"/>
        </w:rPr>
        <w:t xml:space="preserve">epartment norms and </w:t>
      </w:r>
      <w:r w:rsidRPr="00E73A7D">
        <w:rPr>
          <w:rFonts w:ascii="HelveticaNeueLT Pro 55 Roman" w:hAnsi="HelveticaNeueLT Pro 55 Roman"/>
          <w:sz w:val="32"/>
          <w:szCs w:val="32"/>
        </w:rPr>
        <w:t>expectations</w:t>
      </w:r>
    </w:p>
    <w:p w:rsidR="00DA1B63" w:rsidRPr="00E73A7D" w:rsidRDefault="00DA1B63" w:rsidP="00DA1B63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Preferences for communication with supervisor and co</w:t>
      </w:r>
      <w:r w:rsidR="00AD2692">
        <w:rPr>
          <w:rFonts w:ascii="HelveticaNeueLT Pro 55 Roman" w:hAnsi="HelveticaNeueLT Pro 55 Roman"/>
          <w:sz w:val="32"/>
          <w:szCs w:val="32"/>
        </w:rPr>
        <w:t>lleagues –phone, email, one-on-</w:t>
      </w:r>
      <w:r w:rsidRPr="00E73A7D">
        <w:rPr>
          <w:rFonts w:ascii="HelveticaNeueLT Pro 55 Roman" w:hAnsi="HelveticaNeueLT Pro 55 Roman"/>
          <w:sz w:val="32"/>
          <w:szCs w:val="32"/>
        </w:rPr>
        <w:t>one meetings</w:t>
      </w:r>
    </w:p>
    <w:p w:rsidR="00DA1B63" w:rsidRPr="00E73A7D" w:rsidRDefault="00415F65" w:rsidP="00DA1B63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 xml:space="preserve">Written/unwritten rules - </w:t>
      </w:r>
      <w:r w:rsidR="00DA1B63" w:rsidRPr="00E73A7D">
        <w:rPr>
          <w:rFonts w:ascii="HelveticaNeueLT Pro 55 Roman" w:hAnsi="HelveticaNeueLT Pro 55 Roman"/>
          <w:sz w:val="32"/>
          <w:szCs w:val="32"/>
        </w:rPr>
        <w:t xml:space="preserve">e.g., what does “on time” to a meeting look like, checking </w:t>
      </w:r>
      <w:r>
        <w:rPr>
          <w:rFonts w:ascii="HelveticaNeueLT Pro 55 Roman" w:hAnsi="HelveticaNeueLT Pro 55 Roman"/>
          <w:sz w:val="32"/>
          <w:szCs w:val="32"/>
        </w:rPr>
        <w:t>work email or working from home</w:t>
      </w:r>
    </w:p>
    <w:p w:rsidR="00DA1B63" w:rsidRPr="00E73A7D" w:rsidRDefault="00656BD4" w:rsidP="00DA1B63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Create</w:t>
      </w:r>
      <w:r w:rsidR="00DA1B63" w:rsidRPr="00E73A7D">
        <w:rPr>
          <w:rFonts w:ascii="HelveticaNeueLT Pro 55 Roman" w:hAnsi="HelveticaNeueLT Pro 55 Roman"/>
          <w:sz w:val="32"/>
          <w:szCs w:val="32"/>
        </w:rPr>
        <w:t xml:space="preserve"> Performance Plan within 1</w:t>
      </w:r>
      <w:r w:rsidR="00DA1B63" w:rsidRPr="00E73A7D">
        <w:rPr>
          <w:rFonts w:ascii="HelveticaNeueLT Pro 55 Roman" w:hAnsi="HelveticaNeueLT Pro 55 Roman"/>
          <w:sz w:val="32"/>
          <w:szCs w:val="32"/>
          <w:vertAlign w:val="superscript"/>
        </w:rPr>
        <w:t>st</w:t>
      </w:r>
      <w:r w:rsidRPr="00E73A7D">
        <w:rPr>
          <w:rFonts w:ascii="HelveticaNeueLT Pro 55 Roman" w:hAnsi="HelveticaNeueLT Pro 55 Roman"/>
          <w:sz w:val="32"/>
          <w:szCs w:val="32"/>
        </w:rPr>
        <w:t xml:space="preserve"> 30 days, meet with </w:t>
      </w:r>
      <w:r w:rsidR="00F55CB4">
        <w:rPr>
          <w:rFonts w:ascii="HelveticaNeueLT Pro 55 Roman" w:hAnsi="HelveticaNeueLT Pro 55 Roman"/>
          <w:sz w:val="32"/>
          <w:szCs w:val="32"/>
        </w:rPr>
        <w:t>new hire</w:t>
      </w:r>
      <w:r w:rsidRPr="00E73A7D">
        <w:rPr>
          <w:rFonts w:ascii="HelveticaNeueLT Pro 55 Roman" w:hAnsi="HelveticaNeueLT Pro 55 Roman"/>
          <w:sz w:val="32"/>
          <w:szCs w:val="32"/>
        </w:rPr>
        <w:t xml:space="preserve"> to go over the plan</w:t>
      </w:r>
      <w:r w:rsidR="00F55CB4">
        <w:rPr>
          <w:rFonts w:ascii="HelveticaNeueLT Pro 55 Roman" w:hAnsi="HelveticaNeueLT Pro 55 Roman"/>
          <w:sz w:val="32"/>
          <w:szCs w:val="32"/>
        </w:rPr>
        <w:t xml:space="preserve"> (if applicable)</w:t>
      </w:r>
    </w:p>
    <w:p w:rsidR="00AD2692" w:rsidRDefault="00DA1B63" w:rsidP="00AD2692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Explain acceptable and unacceptable performance behaviors </w:t>
      </w:r>
    </w:p>
    <w:p w:rsidR="00DA1B63" w:rsidRPr="00AD2692" w:rsidRDefault="00DA1B63" w:rsidP="00AD2692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AD2692">
        <w:rPr>
          <w:rFonts w:ascii="HelveticaNeueLT Pro 55 Roman" w:hAnsi="HelveticaNeueLT Pro 55 Roman"/>
          <w:sz w:val="32"/>
          <w:szCs w:val="32"/>
        </w:rPr>
        <w:t xml:space="preserve">Review required </w:t>
      </w:r>
      <w:r w:rsidR="00415F65">
        <w:rPr>
          <w:rFonts w:ascii="HelveticaNeueLT Pro 55 Roman" w:hAnsi="HelveticaNeueLT Pro 55 Roman"/>
          <w:sz w:val="32"/>
          <w:szCs w:val="32"/>
        </w:rPr>
        <w:t xml:space="preserve">campus trainings – found </w:t>
      </w:r>
      <w:r w:rsidRPr="00AD2692">
        <w:rPr>
          <w:rFonts w:ascii="HelveticaNeueLT Pro 55 Roman" w:hAnsi="HelveticaNeueLT Pro 55 Roman"/>
          <w:sz w:val="32"/>
          <w:szCs w:val="32"/>
        </w:rPr>
        <w:t>through MyCUinfo porta</w:t>
      </w:r>
      <w:r w:rsidR="00415F65">
        <w:rPr>
          <w:rFonts w:ascii="HelveticaNeueLT Pro 55 Roman" w:hAnsi="HelveticaNeueLT Pro 55 Roman"/>
          <w:sz w:val="32"/>
          <w:szCs w:val="32"/>
        </w:rPr>
        <w:t xml:space="preserve">l (SkillSoft) </w:t>
      </w:r>
      <w:r w:rsidR="00C13D52" w:rsidRPr="00AD2692">
        <w:rPr>
          <w:rFonts w:ascii="HelveticaNeueLT Pro 55 Roman" w:hAnsi="HelveticaNeueLT Pro 55 Roman"/>
          <w:sz w:val="32"/>
          <w:szCs w:val="32"/>
        </w:rPr>
        <w:t xml:space="preserve">: </w:t>
      </w:r>
      <w:r w:rsidRPr="00AD2692">
        <w:rPr>
          <w:rFonts w:ascii="HelveticaNeueLT Pro 55 Roman" w:hAnsi="HelveticaNeueLT Pro 55 Roman"/>
          <w:sz w:val="32"/>
          <w:szCs w:val="32"/>
        </w:rPr>
        <w:t xml:space="preserve">Discrimination </w:t>
      </w:r>
      <w:r w:rsidR="00E73A7D" w:rsidRPr="00AD2692">
        <w:rPr>
          <w:rFonts w:ascii="HelveticaNeueLT Pro 55 Roman" w:hAnsi="HelveticaNeueLT Pro 55 Roman"/>
          <w:sz w:val="32"/>
          <w:szCs w:val="32"/>
        </w:rPr>
        <w:t>and Sexual Misconduct</w:t>
      </w:r>
      <w:r w:rsidR="00C13D52" w:rsidRPr="00AD2692">
        <w:rPr>
          <w:rFonts w:ascii="HelveticaNeueLT Pro 55 Roman" w:hAnsi="HelveticaNeueLT Pro 55 Roman"/>
          <w:sz w:val="32"/>
          <w:szCs w:val="32"/>
        </w:rPr>
        <w:t xml:space="preserve">, </w:t>
      </w:r>
      <w:bookmarkStart w:id="0" w:name="_GoBack"/>
      <w:bookmarkEnd w:id="0"/>
      <w:r w:rsidRPr="00AD2692">
        <w:rPr>
          <w:rFonts w:ascii="HelveticaNeueLT Pro 55 Roman" w:hAnsi="HelveticaNeueLT Pro 55 Roman"/>
          <w:sz w:val="32"/>
          <w:szCs w:val="32"/>
        </w:rPr>
        <w:t>Performance Management Training (required for supervisors of classified staff)</w:t>
      </w:r>
    </w:p>
    <w:p w:rsidR="00DA1B63" w:rsidRPr="00E73A7D" w:rsidRDefault="00DA1B63" w:rsidP="00DA1B63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 xml:space="preserve">Systems Access to HCM (HRMS), FIN, </w:t>
      </w:r>
      <w:r w:rsidR="00E73A7D">
        <w:rPr>
          <w:rFonts w:ascii="HelveticaNeueLT Pro 55 Roman" w:hAnsi="HelveticaNeueLT Pro 55 Roman"/>
          <w:sz w:val="32"/>
          <w:szCs w:val="32"/>
        </w:rPr>
        <w:t>Campus Solutions (CU-SI</w:t>
      </w:r>
      <w:r w:rsidR="00656BD4" w:rsidRPr="00E73A7D">
        <w:rPr>
          <w:rFonts w:ascii="HelveticaNeueLT Pro 55 Roman" w:hAnsi="HelveticaNeueLT Pro 55 Roman"/>
          <w:sz w:val="32"/>
          <w:szCs w:val="32"/>
        </w:rPr>
        <w:t>S), Concur, Marketplace</w:t>
      </w:r>
      <w:r w:rsidRPr="00E73A7D">
        <w:rPr>
          <w:rFonts w:ascii="HelveticaNeueLT Pro 55 Roman" w:hAnsi="HelveticaNeueLT Pro 55 Roman"/>
          <w:sz w:val="32"/>
          <w:szCs w:val="32"/>
        </w:rPr>
        <w:t>, or any other department-specific systems</w:t>
      </w:r>
    </w:p>
    <w:p w:rsidR="00E73A7D" w:rsidRDefault="00E73A7D" w:rsidP="001C2459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i/>
          <w:sz w:val="32"/>
          <w:szCs w:val="32"/>
        </w:rPr>
        <w:t xml:space="preserve">Visits to </w:t>
      </w:r>
      <w:r w:rsidRPr="00E73A7D">
        <w:rPr>
          <w:rFonts w:ascii="HelveticaNeueLT Pro 55 Roman" w:hAnsi="HelveticaNeueLT Pro 55 Roman"/>
          <w:i/>
          <w:sz w:val="32"/>
          <w:szCs w:val="32"/>
        </w:rPr>
        <w:t>FSAP, Ombuds</w:t>
      </w:r>
      <w:r w:rsidR="00DA1B63" w:rsidRPr="00E73A7D">
        <w:rPr>
          <w:rFonts w:ascii="HelveticaNeueLT Pro 55 Roman" w:hAnsi="HelveticaNeueLT Pro 55 Roman"/>
          <w:i/>
          <w:sz w:val="32"/>
          <w:szCs w:val="32"/>
        </w:rPr>
        <w:t>, HR, Benefits/Retirement seminars, Conference on World Affairs, etc. are considered work time</w:t>
      </w:r>
      <w:r w:rsidR="00DA1B63" w:rsidRPr="00E73A7D">
        <w:rPr>
          <w:rFonts w:ascii="HelveticaNeueLT Pro 55 Roman" w:hAnsi="HelveticaNeueLT Pro 55 Roman"/>
          <w:sz w:val="32"/>
          <w:szCs w:val="32"/>
        </w:rPr>
        <w:t xml:space="preserve">. </w:t>
      </w:r>
    </w:p>
    <w:p w:rsidR="00E73A7D" w:rsidRDefault="00DA1B63" w:rsidP="001C2459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Explain methods for informing supervisor a</w:t>
      </w:r>
      <w:r w:rsidR="00E73A7D">
        <w:rPr>
          <w:rFonts w:ascii="HelveticaNeueLT Pro 55 Roman" w:hAnsi="HelveticaNeueLT Pro 55 Roman"/>
          <w:sz w:val="32"/>
          <w:szCs w:val="32"/>
        </w:rPr>
        <w:t xml:space="preserve">bout desired attendance at CWA, FSAP, Ombuds, </w:t>
      </w:r>
      <w:r w:rsidR="00AD2692">
        <w:rPr>
          <w:rFonts w:ascii="HelveticaNeueLT Pro 55 Roman" w:hAnsi="HelveticaNeueLT Pro 55 Roman"/>
          <w:sz w:val="32"/>
          <w:szCs w:val="32"/>
        </w:rPr>
        <w:t>and HR</w:t>
      </w:r>
      <w:r w:rsidR="00E73A7D">
        <w:rPr>
          <w:rFonts w:ascii="HelveticaNeueLT Pro 55 Roman" w:hAnsi="HelveticaNeueLT Pro 55 Roman"/>
          <w:sz w:val="32"/>
          <w:szCs w:val="32"/>
        </w:rPr>
        <w:t xml:space="preserve"> Trainings as these are considered work time. Provide guidance and expectations for these events. </w:t>
      </w:r>
    </w:p>
    <w:p w:rsidR="00DA1B63" w:rsidRDefault="00DA1B63" w:rsidP="001C2459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E73A7D">
        <w:rPr>
          <w:rFonts w:ascii="HelveticaNeueLT Pro 55 Roman" w:hAnsi="HelveticaNeueLT Pro 55 Roman"/>
          <w:sz w:val="32"/>
          <w:szCs w:val="32"/>
        </w:rPr>
        <w:t>Tuition Waiver – explain department policies for attending classes during the work day</w:t>
      </w:r>
    </w:p>
    <w:p w:rsidR="00772931" w:rsidRPr="00E73A7D" w:rsidRDefault="00772931" w:rsidP="00772931">
      <w:pPr>
        <w:ind w:left="720"/>
        <w:contextualSpacing/>
        <w:rPr>
          <w:rFonts w:ascii="HelveticaNeueLT Pro 55 Roman" w:hAnsi="HelveticaNeueLT Pro 55 Roman"/>
          <w:sz w:val="32"/>
          <w:szCs w:val="32"/>
        </w:rPr>
      </w:pPr>
    </w:p>
    <w:p w:rsidR="00DA1B63" w:rsidRDefault="00DA1B63" w:rsidP="00DA1B63">
      <w:pPr>
        <w:contextualSpacing/>
        <w:rPr>
          <w:rFonts w:ascii="HelveticaNeueLT Pro 55 Roman" w:hAnsi="HelveticaNeueLT Pro 55 Roman"/>
        </w:rPr>
      </w:pPr>
    </w:p>
    <w:p w:rsidR="00651A0E" w:rsidRPr="002456D8" w:rsidRDefault="002456D8" w:rsidP="009E74AC">
      <w:pPr>
        <w:pStyle w:val="Heading1"/>
        <w:shd w:val="clear" w:color="auto" w:fill="CFB87C"/>
        <w:rPr>
          <w:rFonts w:ascii="HelveticaNeueLT Pro 55 Roman" w:hAnsi="HelveticaNeueLT Pro 55 Roman"/>
          <w:color w:val="000000" w:themeColor="text1"/>
          <w:sz w:val="48"/>
          <w:szCs w:val="48"/>
        </w:rPr>
      </w:pPr>
      <w:r>
        <w:rPr>
          <w:rFonts w:ascii="HelveticaNeueLT Pro 55 Roman" w:hAnsi="HelveticaNeueLT Pro 55 Roman"/>
          <w:color w:val="000000" w:themeColor="text1"/>
          <w:sz w:val="48"/>
          <w:szCs w:val="48"/>
        </w:rPr>
        <w:t>FIRST</w:t>
      </w:r>
      <w:r w:rsidR="00651A0E" w:rsidRPr="002456D8">
        <w:rPr>
          <w:rFonts w:ascii="HelveticaNeueLT Pro 55 Roman" w:hAnsi="HelveticaNeueLT Pro 55 Roman"/>
          <w:color w:val="000000" w:themeColor="text1"/>
          <w:sz w:val="48"/>
          <w:szCs w:val="48"/>
        </w:rPr>
        <w:t xml:space="preserve"> 30- 90 Days</w:t>
      </w:r>
      <w:r>
        <w:rPr>
          <w:rFonts w:ascii="HelveticaNeueLT Pro 55 Roman" w:hAnsi="HelveticaNeueLT Pro 55 Roman"/>
          <w:color w:val="000000" w:themeColor="text1"/>
          <w:sz w:val="48"/>
          <w:szCs w:val="48"/>
        </w:rPr>
        <w:t xml:space="preserve"> – Orienting your New Hire</w:t>
      </w:r>
    </w:p>
    <w:p w:rsidR="00651A0E" w:rsidRPr="002456D8" w:rsidRDefault="00AE0AED" w:rsidP="00415F65">
      <w:pPr>
        <w:pStyle w:val="Heading2"/>
        <w:jc w:val="center"/>
        <w:rPr>
          <w:rFonts w:ascii="HelveticaNeueLT Pro 55 Roman" w:hAnsi="HelveticaNeueLT Pro 55 Roman"/>
          <w:b/>
          <w:color w:val="000000" w:themeColor="text1"/>
          <w:sz w:val="44"/>
          <w:szCs w:val="44"/>
        </w:rPr>
      </w:pPr>
      <w:r>
        <w:rPr>
          <w:rFonts w:ascii="HelveticaNeueLT Pro 55 Roman" w:hAnsi="HelveticaNeueLT Pro 55 Roman"/>
          <w:b/>
          <w:color w:val="000000" w:themeColor="text1"/>
        </w:rPr>
        <w:br/>
      </w:r>
      <w:r w:rsidR="00651A0E" w:rsidRPr="00415F65">
        <w:rPr>
          <w:rFonts w:ascii="HelveticaNeueLT Pro 55 Roman" w:hAnsi="HelveticaNeueLT Pro 55 Roman"/>
          <w:b/>
          <w:color w:val="000000" w:themeColor="text1"/>
          <w:sz w:val="44"/>
          <w:szCs w:val="44"/>
          <w:shd w:val="clear" w:color="auto" w:fill="CFB87C"/>
        </w:rPr>
        <w:t>D</w:t>
      </w:r>
      <w:r w:rsidR="00C94A00" w:rsidRPr="00415F65">
        <w:rPr>
          <w:rFonts w:ascii="HelveticaNeueLT Pro 55 Roman" w:hAnsi="HelveticaNeueLT Pro 55 Roman"/>
          <w:b/>
          <w:color w:val="000000" w:themeColor="text1"/>
          <w:sz w:val="44"/>
          <w:szCs w:val="44"/>
          <w:shd w:val="clear" w:color="auto" w:fill="CFB87C"/>
        </w:rPr>
        <w:t>epartment and College/Division</w:t>
      </w:r>
      <w:r w:rsidR="00FD025F">
        <w:rPr>
          <w:rFonts w:ascii="HelveticaNeueLT Pro 55 Roman" w:hAnsi="HelveticaNeueLT Pro 55 Roman"/>
          <w:b/>
          <w:color w:val="000000" w:themeColor="text1"/>
          <w:sz w:val="44"/>
          <w:szCs w:val="44"/>
          <w:shd w:val="clear" w:color="auto" w:fill="CFB87C"/>
        </w:rPr>
        <w:t>/Institute</w:t>
      </w:r>
    </w:p>
    <w:p w:rsidR="00651A0E" w:rsidRPr="008B154E" w:rsidRDefault="00656BD4" w:rsidP="008B154E">
      <w:pPr>
        <w:pStyle w:val="Heading2"/>
        <w:rPr>
          <w:rFonts w:ascii="HelveticaNeueLT Pro 55 Roman" w:hAnsi="HelveticaNeueLT Pro 55 Roman"/>
          <w:b/>
          <w:sz w:val="36"/>
          <w:szCs w:val="36"/>
        </w:rPr>
      </w:pPr>
      <w:r>
        <w:rPr>
          <w:u w:val="single"/>
        </w:rPr>
        <w:br/>
      </w:r>
      <w:r w:rsidR="00651A0E"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Department</w:t>
      </w:r>
      <w:r w:rsidR="005001AB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/Lab</w:t>
      </w:r>
      <w:r w:rsidR="00954C31"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-Specific Information</w:t>
      </w: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 </w:t>
      </w:r>
    </w:p>
    <w:p w:rsidR="00651A0E" w:rsidRPr="002456D8" w:rsidRDefault="00651A0E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2456D8">
        <w:rPr>
          <w:rFonts w:ascii="HelveticaNeueLT Pro 55 Roman" w:hAnsi="HelveticaNeueLT Pro 55 Roman"/>
          <w:sz w:val="32"/>
          <w:szCs w:val="32"/>
        </w:rPr>
        <w:t>A b</w:t>
      </w:r>
      <w:r w:rsidR="002456D8" w:rsidRPr="002456D8">
        <w:rPr>
          <w:rFonts w:ascii="HelveticaNeueLT Pro 55 Roman" w:hAnsi="HelveticaNeueLT Pro 55 Roman"/>
          <w:sz w:val="32"/>
          <w:szCs w:val="32"/>
        </w:rPr>
        <w:t>rief history of the department</w:t>
      </w:r>
      <w:r w:rsidR="005001AB">
        <w:rPr>
          <w:rFonts w:ascii="HelveticaNeueLT Pro 55 Roman" w:hAnsi="HelveticaNeueLT Pro 55 Roman"/>
          <w:sz w:val="32"/>
          <w:szCs w:val="32"/>
        </w:rPr>
        <w:t>/lab</w:t>
      </w:r>
    </w:p>
    <w:p w:rsidR="00651A0E" w:rsidRPr="002456D8" w:rsidRDefault="00651A0E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2456D8">
        <w:rPr>
          <w:rFonts w:ascii="HelveticaNeueLT Pro 55 Roman" w:hAnsi="HelveticaNeueLT Pro 55 Roman"/>
          <w:sz w:val="32"/>
          <w:szCs w:val="32"/>
        </w:rPr>
        <w:t>Organizational ch</w:t>
      </w:r>
      <w:r w:rsidR="002456D8" w:rsidRPr="002456D8">
        <w:rPr>
          <w:rFonts w:ascii="HelveticaNeueLT Pro 55 Roman" w:hAnsi="HelveticaNeueLT Pro 55 Roman"/>
          <w:sz w:val="32"/>
          <w:szCs w:val="32"/>
        </w:rPr>
        <w:t>art (with pictures if possible)</w:t>
      </w:r>
    </w:p>
    <w:p w:rsidR="00651A0E" w:rsidRPr="002456D8" w:rsidRDefault="005001AB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Vision</w:t>
      </w:r>
      <w:r w:rsidR="00651A0E" w:rsidRPr="002456D8">
        <w:rPr>
          <w:rFonts w:ascii="HelveticaNeueLT Pro 55 Roman" w:hAnsi="HelveticaNeueLT Pro 55 Roman"/>
          <w:sz w:val="32"/>
          <w:szCs w:val="32"/>
        </w:rPr>
        <w:t xml:space="preserve">, </w:t>
      </w:r>
      <w:r>
        <w:rPr>
          <w:rFonts w:ascii="HelveticaNeueLT Pro 55 Roman" w:hAnsi="HelveticaNeueLT Pro 55 Roman"/>
          <w:sz w:val="32"/>
          <w:szCs w:val="32"/>
        </w:rPr>
        <w:t>mission</w:t>
      </w:r>
      <w:r w:rsidR="00651A0E" w:rsidRPr="002456D8">
        <w:rPr>
          <w:rFonts w:ascii="HelveticaNeueLT Pro 55 Roman" w:hAnsi="HelveticaNeueLT Pro 55 Roman"/>
          <w:sz w:val="32"/>
          <w:szCs w:val="32"/>
        </w:rPr>
        <w:t>, core values, goals</w:t>
      </w:r>
    </w:p>
    <w:p w:rsidR="00651A0E" w:rsidRPr="002456D8" w:rsidRDefault="005001AB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W</w:t>
      </w:r>
      <w:r w:rsidR="00651A0E" w:rsidRPr="002456D8">
        <w:rPr>
          <w:rFonts w:ascii="HelveticaNeueLT Pro 55 Roman" w:hAnsi="HelveticaNeueLT Pro 55 Roman"/>
          <w:sz w:val="32"/>
          <w:szCs w:val="32"/>
        </w:rPr>
        <w:t xml:space="preserve">ebsite, newsletter, </w:t>
      </w:r>
      <w:r w:rsidR="00DD7BB7">
        <w:rPr>
          <w:rFonts w:ascii="HelveticaNeueLT Pro 55 Roman" w:hAnsi="HelveticaNeueLT Pro 55 Roman"/>
          <w:sz w:val="32"/>
          <w:szCs w:val="32"/>
        </w:rPr>
        <w:t xml:space="preserve">social media channels, etc. </w:t>
      </w:r>
    </w:p>
    <w:p w:rsidR="00651A0E" w:rsidRPr="002456D8" w:rsidRDefault="005001AB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 xml:space="preserve">Department/Lab’s </w:t>
      </w:r>
      <w:r w:rsidR="00651A0E" w:rsidRPr="002456D8">
        <w:rPr>
          <w:rFonts w:ascii="HelveticaNeueLT Pro 55 Roman" w:hAnsi="HelveticaNeueLT Pro 55 Roman"/>
          <w:sz w:val="32"/>
          <w:szCs w:val="32"/>
        </w:rPr>
        <w:t>growth-</w:t>
      </w:r>
      <w:r>
        <w:rPr>
          <w:rFonts w:ascii="HelveticaNeueLT Pro 55 Roman" w:hAnsi="HelveticaNeueLT Pro 55 Roman"/>
          <w:sz w:val="32"/>
          <w:szCs w:val="32"/>
        </w:rPr>
        <w:t xml:space="preserve"> </w:t>
      </w:r>
      <w:r w:rsidR="00651A0E" w:rsidRPr="002456D8">
        <w:rPr>
          <w:rFonts w:ascii="HelveticaNeueLT Pro 55 Roman" w:hAnsi="HelveticaNeueLT Pro 55 Roman"/>
          <w:sz w:val="32"/>
          <w:szCs w:val="32"/>
        </w:rPr>
        <w:t xml:space="preserve">past and future </w:t>
      </w:r>
    </w:p>
    <w:p w:rsidR="00651A0E" w:rsidRPr="002456D8" w:rsidRDefault="00651A0E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2456D8">
        <w:rPr>
          <w:rFonts w:ascii="HelveticaNeueLT Pro 55 Roman" w:hAnsi="HelveticaNeueLT Pro 55 Roman"/>
          <w:sz w:val="32"/>
          <w:szCs w:val="32"/>
        </w:rPr>
        <w:t>Industr</w:t>
      </w:r>
      <w:r w:rsidR="00DD7BB7">
        <w:rPr>
          <w:rFonts w:ascii="HelveticaNeueLT Pro 55 Roman" w:hAnsi="HelveticaNeueLT Pro 55 Roman"/>
          <w:sz w:val="32"/>
          <w:szCs w:val="32"/>
        </w:rPr>
        <w:t>y awards and recognitions, explain areas</w:t>
      </w:r>
      <w:r w:rsidRPr="002456D8">
        <w:rPr>
          <w:rFonts w:ascii="HelveticaNeueLT Pro 55 Roman" w:hAnsi="HelveticaNeueLT Pro 55 Roman"/>
          <w:sz w:val="32"/>
          <w:szCs w:val="32"/>
        </w:rPr>
        <w:t xml:space="preserve"> w</w:t>
      </w:r>
      <w:r w:rsidR="00DD7BB7">
        <w:rPr>
          <w:rFonts w:ascii="HelveticaNeueLT Pro 55 Roman" w:hAnsi="HelveticaNeueLT Pro 55 Roman"/>
          <w:sz w:val="32"/>
          <w:szCs w:val="32"/>
        </w:rPr>
        <w:t>here the department</w:t>
      </w:r>
      <w:r w:rsidR="005001AB">
        <w:rPr>
          <w:rFonts w:ascii="HelveticaNeueLT Pro 55 Roman" w:hAnsi="HelveticaNeueLT Pro 55 Roman"/>
          <w:sz w:val="32"/>
          <w:szCs w:val="32"/>
        </w:rPr>
        <w:t>/lab</w:t>
      </w:r>
      <w:r w:rsidR="00DD7BB7">
        <w:rPr>
          <w:rFonts w:ascii="HelveticaNeueLT Pro 55 Roman" w:hAnsi="HelveticaNeueLT Pro 55 Roman"/>
          <w:sz w:val="32"/>
          <w:szCs w:val="32"/>
        </w:rPr>
        <w:t xml:space="preserve"> excels in the field</w:t>
      </w:r>
    </w:p>
    <w:p w:rsidR="00651A0E" w:rsidRPr="002456D8" w:rsidRDefault="00651A0E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2456D8">
        <w:rPr>
          <w:rFonts w:ascii="HelveticaNeueLT Pro 55 Roman" w:hAnsi="HelveticaNeueLT Pro 55 Roman"/>
          <w:sz w:val="32"/>
          <w:szCs w:val="32"/>
        </w:rPr>
        <w:t xml:space="preserve">Acronyms </w:t>
      </w:r>
      <w:r w:rsidR="00F55CB4">
        <w:rPr>
          <w:rFonts w:ascii="HelveticaNeueLT Pro 55 Roman" w:hAnsi="HelveticaNeueLT Pro 55 Roman"/>
          <w:sz w:val="32"/>
          <w:szCs w:val="32"/>
        </w:rPr>
        <w:t>and</w:t>
      </w:r>
      <w:r w:rsidRPr="002456D8">
        <w:rPr>
          <w:rFonts w:ascii="HelveticaNeueLT Pro 55 Roman" w:hAnsi="HelveticaNeueLT Pro 55 Roman"/>
          <w:sz w:val="32"/>
          <w:szCs w:val="32"/>
        </w:rPr>
        <w:t xml:space="preserve"> sy</w:t>
      </w:r>
      <w:r w:rsidR="00F55CB4">
        <w:rPr>
          <w:rFonts w:ascii="HelveticaNeueLT Pro 55 Roman" w:hAnsi="HelveticaNeueLT Pro 55 Roman"/>
          <w:sz w:val="32"/>
          <w:szCs w:val="32"/>
        </w:rPr>
        <w:t xml:space="preserve">mbols related to </w:t>
      </w:r>
      <w:r w:rsidR="00DD7BB7">
        <w:rPr>
          <w:rFonts w:ascii="HelveticaNeueLT Pro 55 Roman" w:hAnsi="HelveticaNeueLT Pro 55 Roman"/>
          <w:sz w:val="32"/>
          <w:szCs w:val="32"/>
        </w:rPr>
        <w:t>the</w:t>
      </w:r>
      <w:r w:rsidR="00F55CB4">
        <w:rPr>
          <w:rFonts w:ascii="HelveticaNeueLT Pro 55 Roman" w:hAnsi="HelveticaNeueLT Pro 55 Roman"/>
          <w:sz w:val="32"/>
          <w:szCs w:val="32"/>
        </w:rPr>
        <w:t xml:space="preserve"> department</w:t>
      </w:r>
      <w:r w:rsidR="005001AB">
        <w:rPr>
          <w:rFonts w:ascii="HelveticaNeueLT Pro 55 Roman" w:hAnsi="HelveticaNeueLT Pro 55 Roman"/>
          <w:sz w:val="32"/>
          <w:szCs w:val="32"/>
        </w:rPr>
        <w:t>/lab</w:t>
      </w:r>
    </w:p>
    <w:p w:rsidR="00651A0E" w:rsidRPr="002456D8" w:rsidRDefault="00651A0E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2456D8">
        <w:rPr>
          <w:rFonts w:ascii="HelveticaNeueLT Pro 55 Roman" w:hAnsi="HelveticaNeueLT Pro 55 Roman"/>
          <w:sz w:val="32"/>
          <w:szCs w:val="32"/>
        </w:rPr>
        <w:t>Employee Recognition Program</w:t>
      </w:r>
      <w:r w:rsidR="00A13659">
        <w:rPr>
          <w:rFonts w:ascii="HelveticaNeueLT Pro 55 Roman" w:hAnsi="HelveticaNeueLT Pro 55 Roman"/>
          <w:sz w:val="32"/>
          <w:szCs w:val="32"/>
        </w:rPr>
        <w:t>s</w:t>
      </w:r>
      <w:r w:rsidRPr="002456D8">
        <w:rPr>
          <w:rFonts w:ascii="HelveticaNeueLT Pro 55 Roman" w:hAnsi="HelveticaNeueLT Pro 55 Roman"/>
          <w:sz w:val="32"/>
          <w:szCs w:val="32"/>
        </w:rPr>
        <w:t xml:space="preserve"> (star award, spot awards, annual awards)</w:t>
      </w:r>
    </w:p>
    <w:p w:rsidR="00651A0E" w:rsidRPr="002456D8" w:rsidRDefault="00DD7BB7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b/>
          <w:sz w:val="32"/>
          <w:szCs w:val="32"/>
        </w:rPr>
      </w:pPr>
      <w:r>
        <w:rPr>
          <w:rFonts w:ascii="HelveticaNeueLT Pro 55 Roman" w:hAnsi="HelveticaNeueLT Pro 55 Roman"/>
          <w:b/>
          <w:sz w:val="32"/>
          <w:szCs w:val="32"/>
        </w:rPr>
        <w:t>Department</w:t>
      </w:r>
      <w:r w:rsidR="00651A0E" w:rsidRPr="002456D8">
        <w:rPr>
          <w:rFonts w:ascii="HelveticaNeueLT Pro 55 Roman" w:hAnsi="HelveticaNeueLT Pro 55 Roman"/>
          <w:b/>
          <w:sz w:val="32"/>
          <w:szCs w:val="32"/>
        </w:rPr>
        <w:t xml:space="preserve"> culture</w:t>
      </w:r>
      <w:r>
        <w:rPr>
          <w:rFonts w:ascii="HelveticaNeueLT Pro 55 Roman" w:hAnsi="HelveticaNeueLT Pro 55 Roman"/>
          <w:b/>
          <w:sz w:val="32"/>
          <w:szCs w:val="32"/>
        </w:rPr>
        <w:t>, norms</w:t>
      </w:r>
      <w:r w:rsidR="00651A0E" w:rsidRPr="002456D8">
        <w:rPr>
          <w:rFonts w:ascii="HelveticaNeueLT Pro 55 Roman" w:hAnsi="HelveticaNeueLT Pro 55 Roman"/>
          <w:b/>
          <w:sz w:val="32"/>
          <w:szCs w:val="32"/>
        </w:rPr>
        <w:t xml:space="preserve"> and expectations – </w:t>
      </w:r>
      <w:r w:rsidR="00A13659">
        <w:rPr>
          <w:rFonts w:ascii="HelveticaNeueLT Pro 55 Roman" w:hAnsi="HelveticaNeueLT Pro 55 Roman"/>
          <w:b/>
          <w:sz w:val="32"/>
          <w:szCs w:val="32"/>
        </w:rPr>
        <w:t xml:space="preserve">the </w:t>
      </w:r>
      <w:r w:rsidR="00A13659" w:rsidRPr="00A13659">
        <w:rPr>
          <w:rFonts w:ascii="HelveticaNeueLT Pro 55 Roman" w:hAnsi="HelveticaNeueLT Pro 55 Roman"/>
          <w:b/>
          <w:i/>
          <w:sz w:val="32"/>
          <w:szCs w:val="32"/>
        </w:rPr>
        <w:t>unwritten</w:t>
      </w:r>
      <w:r w:rsidR="00A13659">
        <w:rPr>
          <w:rFonts w:ascii="HelveticaNeueLT Pro 55 Roman" w:hAnsi="HelveticaNeueLT Pro 55 Roman"/>
          <w:b/>
          <w:sz w:val="32"/>
          <w:szCs w:val="32"/>
        </w:rPr>
        <w:t xml:space="preserve"> ways of working for the unit, for example-</w:t>
      </w:r>
      <w:r w:rsidR="00A13659">
        <w:rPr>
          <w:rFonts w:ascii="HelveticaNeueLT Pro 55 Roman" w:hAnsi="HelveticaNeueLT Pro 55 Roman"/>
          <w:sz w:val="32"/>
          <w:szCs w:val="32"/>
        </w:rPr>
        <w:t xml:space="preserve"> k</w:t>
      </w:r>
      <w:r w:rsidR="00651A0E" w:rsidRPr="00DD7BB7">
        <w:rPr>
          <w:rFonts w:ascii="HelveticaNeueLT Pro 55 Roman" w:hAnsi="HelveticaNeueLT Pro 55 Roman"/>
          <w:sz w:val="32"/>
          <w:szCs w:val="32"/>
        </w:rPr>
        <w:t>eeping office doors open/ closed, saying hello/goodbye, taking t</w:t>
      </w:r>
      <w:r w:rsidR="00A13659">
        <w:rPr>
          <w:rFonts w:ascii="HelveticaNeueLT Pro 55 Roman" w:hAnsi="HelveticaNeueLT Pro 55 Roman"/>
          <w:sz w:val="32"/>
          <w:szCs w:val="32"/>
        </w:rPr>
        <w:t xml:space="preserve">ime to socialize with co-workers. </w:t>
      </w:r>
      <w:r w:rsidR="00A13659" w:rsidRPr="00A13659">
        <w:rPr>
          <w:rFonts w:ascii="HelveticaNeueLT Pro 55 Roman" w:hAnsi="HelveticaNeueLT Pro 55 Roman"/>
          <w:i/>
          <w:sz w:val="32"/>
          <w:szCs w:val="32"/>
        </w:rPr>
        <w:t>The “insider tips and tricks” you wish were shared with you when you started.</w:t>
      </w:r>
      <w:r w:rsidR="00A13659">
        <w:rPr>
          <w:rFonts w:ascii="HelveticaNeueLT Pro 55 Roman" w:hAnsi="HelveticaNeueLT Pro 55 Roman"/>
          <w:sz w:val="32"/>
          <w:szCs w:val="32"/>
        </w:rPr>
        <w:t xml:space="preserve"> </w:t>
      </w:r>
      <w:r w:rsidR="00651A0E" w:rsidRPr="00DD7BB7">
        <w:rPr>
          <w:rFonts w:ascii="HelveticaNeueLT Pro 55 Roman" w:hAnsi="HelveticaNeueLT Pro 55 Roman"/>
          <w:sz w:val="32"/>
          <w:szCs w:val="32"/>
        </w:rPr>
        <w:t xml:space="preserve"> </w:t>
      </w:r>
    </w:p>
    <w:p w:rsidR="00651A0E" w:rsidRDefault="00651A0E" w:rsidP="00651A0E">
      <w:pPr>
        <w:rPr>
          <w:rFonts w:ascii="HelveticaNeueLT Pro 55 Roman" w:hAnsi="HelveticaNeueLT Pro 55 Roman"/>
        </w:rPr>
      </w:pPr>
      <w:r w:rsidRPr="00F55CB4">
        <w:rPr>
          <w:rFonts w:ascii="HelveticaNeueLT Pro 55 Roman" w:hAnsi="HelveticaNeueLT Pro 55 Roman"/>
          <w:sz w:val="32"/>
          <w:szCs w:val="32"/>
        </w:rPr>
        <w:t>Other</w:t>
      </w:r>
      <w:r w:rsidR="002456D8" w:rsidRPr="00F55CB4">
        <w:rPr>
          <w:rFonts w:ascii="HelveticaNeueLT Pro 55 Roman" w:hAnsi="HelveticaNeueLT Pro 55 Roman"/>
          <w:sz w:val="32"/>
          <w:szCs w:val="32"/>
        </w:rPr>
        <w:t>/Notes</w:t>
      </w:r>
      <w:r w:rsidRPr="00F55CB4">
        <w:rPr>
          <w:rFonts w:ascii="HelveticaNeueLT Pro 55 Roman" w:hAnsi="HelveticaNeueLT Pro 55 Roman"/>
          <w:sz w:val="32"/>
          <w:szCs w:val="32"/>
        </w:rPr>
        <w:t>:</w:t>
      </w:r>
      <w:r w:rsidRPr="0038544E">
        <w:rPr>
          <w:rFonts w:ascii="HelveticaNeueLT Pro 55 Roman" w:hAnsi="HelveticaNeueLT Pro 55 Roman"/>
        </w:rPr>
        <w:t xml:space="preserve"> _________________________________________________</w:t>
      </w:r>
      <w:r w:rsidR="002456D8">
        <w:rPr>
          <w:rFonts w:ascii="HelveticaNeueLT Pro 55 Roman" w:hAnsi="HelveticaNeueLT Pro 55 Roman"/>
        </w:rPr>
        <w:t>_______________________________</w:t>
      </w:r>
    </w:p>
    <w:p w:rsidR="002456D8" w:rsidRDefault="002456D8" w:rsidP="00651A0E">
      <w:pPr>
        <w:rPr>
          <w:rFonts w:ascii="HelveticaNeueLT Pro 55 Roman" w:hAnsi="HelveticaNeueLT Pro 55 Roman"/>
        </w:rPr>
      </w:pPr>
    </w:p>
    <w:p w:rsidR="002456D8" w:rsidRDefault="002456D8" w:rsidP="00651A0E">
      <w:pPr>
        <w:rPr>
          <w:rFonts w:ascii="HelveticaNeueLT Pro 55 Roman" w:hAnsi="HelveticaNeueLT Pro 55 Roman"/>
          <w:u w:val="single"/>
        </w:rPr>
      </w:pP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2456D8" w:rsidRDefault="002456D8" w:rsidP="00651A0E">
      <w:pPr>
        <w:rPr>
          <w:rFonts w:ascii="HelveticaNeueLT Pro 55 Roman" w:hAnsi="HelveticaNeueLT Pro 55 Roman"/>
          <w:u w:val="single"/>
        </w:rPr>
      </w:pPr>
    </w:p>
    <w:p w:rsidR="002456D8" w:rsidRDefault="002456D8" w:rsidP="00651A0E">
      <w:pPr>
        <w:rPr>
          <w:rFonts w:ascii="HelveticaNeueLT Pro 55 Roman" w:hAnsi="HelveticaNeueLT Pro 55 Roman"/>
          <w:u w:val="single"/>
        </w:rPr>
      </w:pP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2456D8" w:rsidRDefault="002456D8" w:rsidP="00651A0E">
      <w:pPr>
        <w:rPr>
          <w:rFonts w:ascii="HelveticaNeueLT Pro 55 Roman" w:hAnsi="HelveticaNeueLT Pro 55 Roman"/>
          <w:u w:val="single"/>
        </w:rPr>
      </w:pPr>
    </w:p>
    <w:p w:rsidR="002456D8" w:rsidRDefault="002456D8" w:rsidP="00651A0E">
      <w:pPr>
        <w:rPr>
          <w:rFonts w:ascii="HelveticaNeueLT Pro 55 Roman" w:hAnsi="HelveticaNeueLT Pro 55 Roman"/>
          <w:u w:val="single"/>
        </w:rPr>
      </w:pP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2456D8" w:rsidRDefault="002456D8" w:rsidP="00651A0E">
      <w:pPr>
        <w:rPr>
          <w:rFonts w:ascii="HelveticaNeueLT Pro 55 Roman" w:hAnsi="HelveticaNeueLT Pro 55 Roman"/>
          <w:u w:val="single"/>
        </w:rPr>
      </w:pPr>
    </w:p>
    <w:p w:rsidR="002456D8" w:rsidRPr="002456D8" w:rsidRDefault="002456D8" w:rsidP="00651A0E">
      <w:pPr>
        <w:rPr>
          <w:rFonts w:ascii="HelveticaNeueLT Pro 55 Roman" w:hAnsi="HelveticaNeueLT Pro 55 Roman"/>
          <w:u w:val="single"/>
        </w:rPr>
      </w:pP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651A0E" w:rsidRPr="008B154E" w:rsidRDefault="00651A0E" w:rsidP="008B154E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Departmental</w:t>
      </w:r>
      <w:r w:rsidR="005A5DDF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/Lab</w:t>
      </w: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 Commitment to </w:t>
      </w:r>
      <w:r w:rsidR="003B4A30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Constituents</w:t>
      </w: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 </w:t>
      </w:r>
    </w:p>
    <w:p w:rsidR="00651A0E" w:rsidRPr="002456D8" w:rsidRDefault="00651A0E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2456D8">
        <w:rPr>
          <w:rFonts w:ascii="HelveticaNeueLT Pro 55 Roman" w:hAnsi="HelveticaNeueLT Pro 55 Roman"/>
          <w:sz w:val="32"/>
          <w:szCs w:val="32"/>
        </w:rPr>
        <w:t>The department</w:t>
      </w:r>
      <w:r w:rsidR="005A5DDF">
        <w:rPr>
          <w:rFonts w:ascii="HelveticaNeueLT Pro 55 Roman" w:hAnsi="HelveticaNeueLT Pro 55 Roman"/>
          <w:sz w:val="32"/>
          <w:szCs w:val="32"/>
        </w:rPr>
        <w:t>/lab</w:t>
      </w:r>
      <w:r w:rsidRPr="002456D8">
        <w:rPr>
          <w:rFonts w:ascii="HelveticaNeueLT Pro 55 Roman" w:hAnsi="HelveticaNeueLT Pro 55 Roman"/>
          <w:sz w:val="32"/>
          <w:szCs w:val="32"/>
        </w:rPr>
        <w:t>’s primary c</w:t>
      </w:r>
      <w:r w:rsidR="00C0177F">
        <w:rPr>
          <w:rFonts w:ascii="HelveticaNeueLT Pro 55 Roman" w:hAnsi="HelveticaNeueLT Pro 55 Roman"/>
          <w:sz w:val="32"/>
          <w:szCs w:val="32"/>
        </w:rPr>
        <w:t xml:space="preserve">onstituents - </w:t>
      </w:r>
      <w:r w:rsidR="00656BD4" w:rsidRPr="002456D8">
        <w:rPr>
          <w:rFonts w:ascii="HelveticaNeueLT Pro 55 Roman" w:hAnsi="HelveticaNeueLT Pro 55 Roman"/>
          <w:sz w:val="32"/>
          <w:szCs w:val="32"/>
        </w:rPr>
        <w:t>students, families</w:t>
      </w:r>
      <w:r w:rsidR="00C0177F">
        <w:rPr>
          <w:rFonts w:ascii="HelveticaNeueLT Pro 55 Roman" w:hAnsi="HelveticaNeueLT Pro 55 Roman"/>
          <w:sz w:val="32"/>
          <w:szCs w:val="32"/>
        </w:rPr>
        <w:t>, faculty, staff, vendors, etc.</w:t>
      </w:r>
    </w:p>
    <w:p w:rsidR="00651A0E" w:rsidRPr="002456D8" w:rsidRDefault="00651A0E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2456D8">
        <w:rPr>
          <w:rFonts w:ascii="HelveticaNeueLT Pro 55 Roman" w:hAnsi="HelveticaNeueLT Pro 55 Roman"/>
          <w:sz w:val="32"/>
          <w:szCs w:val="32"/>
        </w:rPr>
        <w:t xml:space="preserve">Departmental partners—on and off campus </w:t>
      </w:r>
    </w:p>
    <w:p w:rsidR="00651A0E" w:rsidRPr="002456D8" w:rsidRDefault="00651A0E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2456D8">
        <w:rPr>
          <w:rFonts w:ascii="HelveticaNeueLT Pro 55 Roman" w:hAnsi="HelveticaNeueLT Pro 55 Roman"/>
          <w:sz w:val="32"/>
          <w:szCs w:val="32"/>
        </w:rPr>
        <w:t>The services provided by the department</w:t>
      </w:r>
    </w:p>
    <w:p w:rsidR="00651A0E" w:rsidRPr="002456D8" w:rsidRDefault="00651A0E" w:rsidP="00651A0E">
      <w:pPr>
        <w:pStyle w:val="ListParagraph"/>
        <w:numPr>
          <w:ilvl w:val="0"/>
          <w:numId w:val="9"/>
        </w:numPr>
        <w:rPr>
          <w:rFonts w:ascii="HelveticaNeueLT Pro 55 Roman" w:hAnsi="HelveticaNeueLT Pro 55 Roman"/>
          <w:sz w:val="32"/>
          <w:szCs w:val="32"/>
        </w:rPr>
      </w:pPr>
      <w:r w:rsidRPr="002456D8">
        <w:rPr>
          <w:rFonts w:ascii="HelveticaNeueLT Pro 55 Roman" w:hAnsi="HelveticaNeueLT Pro 55 Roman"/>
          <w:sz w:val="32"/>
          <w:szCs w:val="32"/>
        </w:rPr>
        <w:t xml:space="preserve">The departments’ commitment to </w:t>
      </w:r>
      <w:r w:rsidR="00616969">
        <w:rPr>
          <w:rFonts w:ascii="HelveticaNeueLT Pro 55 Roman" w:hAnsi="HelveticaNeueLT Pro 55 Roman"/>
          <w:sz w:val="32"/>
          <w:szCs w:val="32"/>
        </w:rPr>
        <w:t>its constituents</w:t>
      </w:r>
      <w:r w:rsidRPr="002456D8">
        <w:rPr>
          <w:rFonts w:ascii="HelveticaNeueLT Pro 55 Roman" w:hAnsi="HelveticaNeueLT Pro 55 Roman"/>
          <w:sz w:val="32"/>
          <w:szCs w:val="32"/>
        </w:rPr>
        <w:t xml:space="preserve"> and the importance of being a good representative for the department (the importance of first impressions and potential consequence</w:t>
      </w:r>
      <w:r w:rsidR="00616969">
        <w:rPr>
          <w:rFonts w:ascii="HelveticaNeueLT Pro 55 Roman" w:hAnsi="HelveticaNeueLT Pro 55 Roman"/>
          <w:sz w:val="32"/>
          <w:szCs w:val="32"/>
        </w:rPr>
        <w:t xml:space="preserve">s for not being a good </w:t>
      </w:r>
      <w:r w:rsidRPr="002456D8">
        <w:rPr>
          <w:rFonts w:ascii="HelveticaNeueLT Pro 55 Roman" w:hAnsi="HelveticaNeueLT Pro 55 Roman"/>
          <w:sz w:val="32"/>
          <w:szCs w:val="32"/>
        </w:rPr>
        <w:t>representative)</w:t>
      </w:r>
    </w:p>
    <w:p w:rsidR="00651A0E" w:rsidRDefault="00651A0E" w:rsidP="00651A0E">
      <w:pPr>
        <w:rPr>
          <w:rFonts w:ascii="HelveticaNeueLT Pro 55 Roman" w:hAnsi="HelveticaNeueLT Pro 55 Roman"/>
          <w:u w:val="single"/>
        </w:rPr>
      </w:pPr>
      <w:r w:rsidRPr="008B154E">
        <w:rPr>
          <w:rFonts w:ascii="HelveticaNeueLT Pro 55 Roman" w:hAnsi="HelveticaNeueLT Pro 55 Roman"/>
          <w:sz w:val="32"/>
          <w:szCs w:val="32"/>
        </w:rPr>
        <w:t>Other</w:t>
      </w:r>
      <w:r w:rsidR="00954C31" w:rsidRPr="008B154E">
        <w:rPr>
          <w:rFonts w:ascii="HelveticaNeueLT Pro 55 Roman" w:hAnsi="HelveticaNeueLT Pro 55 Roman"/>
          <w:sz w:val="32"/>
          <w:szCs w:val="32"/>
        </w:rPr>
        <w:t>/Notes</w:t>
      </w:r>
      <w:r w:rsidRPr="0038544E">
        <w:rPr>
          <w:rFonts w:ascii="HelveticaNeueLT Pro 55 Roman" w:hAnsi="HelveticaNeueLT Pro 55 Roman"/>
        </w:rPr>
        <w:t>:</w:t>
      </w:r>
      <w:r w:rsidR="00954C31">
        <w:rPr>
          <w:rFonts w:ascii="HelveticaNeueLT Pro 55 Roman" w:hAnsi="HelveticaNeueLT Pro 55 Roman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  <w:r w:rsidR="007F6D94">
        <w:rPr>
          <w:rFonts w:ascii="HelveticaNeueLT Pro 55 Roman" w:hAnsi="HelveticaNeueLT Pro 55 Roman"/>
          <w:u w:val="single"/>
        </w:rPr>
        <w:tab/>
      </w:r>
    </w:p>
    <w:p w:rsidR="00954C31" w:rsidRDefault="00954C31" w:rsidP="00651A0E">
      <w:pPr>
        <w:rPr>
          <w:rFonts w:ascii="HelveticaNeueLT Pro 55 Roman" w:hAnsi="HelveticaNeueLT Pro 55 Roman"/>
          <w:u w:val="single"/>
        </w:rPr>
      </w:pPr>
    </w:p>
    <w:p w:rsidR="00954C31" w:rsidRDefault="00954C31" w:rsidP="00651A0E">
      <w:pPr>
        <w:rPr>
          <w:rFonts w:ascii="HelveticaNeueLT Pro 55 Roman" w:hAnsi="HelveticaNeueLT Pro 55 Roman"/>
          <w:u w:val="single"/>
        </w:rPr>
      </w:pP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954C31" w:rsidRDefault="00954C31" w:rsidP="00651A0E">
      <w:pPr>
        <w:rPr>
          <w:rFonts w:ascii="HelveticaNeueLT Pro 55 Roman" w:hAnsi="HelveticaNeueLT Pro 55 Roman"/>
          <w:u w:val="single"/>
        </w:rPr>
      </w:pPr>
    </w:p>
    <w:p w:rsidR="00954C31" w:rsidRDefault="00954C31" w:rsidP="00651A0E">
      <w:pPr>
        <w:rPr>
          <w:rFonts w:ascii="HelveticaNeueLT Pro 55 Roman" w:hAnsi="HelveticaNeueLT Pro 55 Roman"/>
          <w:u w:val="single"/>
        </w:rPr>
      </w:pP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651A0E" w:rsidRPr="008B154E" w:rsidRDefault="00E66D05" w:rsidP="008B154E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Department/</w:t>
      </w:r>
      <w:r w:rsidR="00651A0E"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Facility Tour and Welcome Activities</w:t>
      </w:r>
    </w:p>
    <w:p w:rsidR="00651A0E" w:rsidRPr="00954C31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954C31">
        <w:rPr>
          <w:rFonts w:ascii="HelveticaNeueLT Pro 55 Roman" w:hAnsi="HelveticaNeueLT Pro 55 Roman"/>
          <w:sz w:val="32"/>
          <w:szCs w:val="32"/>
        </w:rPr>
        <w:t xml:space="preserve">Conduct tours of </w:t>
      </w:r>
      <w:r w:rsidR="003F5E14" w:rsidRPr="00954C31">
        <w:rPr>
          <w:rFonts w:ascii="HelveticaNeueLT Pro 55 Roman" w:hAnsi="HelveticaNeueLT Pro 55 Roman"/>
          <w:sz w:val="32"/>
          <w:szCs w:val="32"/>
        </w:rPr>
        <w:t xml:space="preserve">office, </w:t>
      </w:r>
      <w:r w:rsidRPr="00954C31">
        <w:rPr>
          <w:rFonts w:ascii="HelveticaNeueLT Pro 55 Roman" w:hAnsi="HelveticaNeueLT Pro 55 Roman"/>
          <w:sz w:val="32"/>
          <w:szCs w:val="32"/>
        </w:rPr>
        <w:t>laboratories, plants, facil</w:t>
      </w:r>
      <w:r w:rsidR="00954C31">
        <w:rPr>
          <w:rFonts w:ascii="HelveticaNeueLT Pro 55 Roman" w:hAnsi="HelveticaNeueLT Pro 55 Roman"/>
          <w:sz w:val="32"/>
          <w:szCs w:val="32"/>
        </w:rPr>
        <w:t>ities, remote office locations</w:t>
      </w:r>
      <w:r w:rsidR="00E66D05">
        <w:rPr>
          <w:rFonts w:ascii="HelveticaNeueLT Pro 55 Roman" w:hAnsi="HelveticaNeueLT Pro 55 Roman"/>
          <w:sz w:val="32"/>
          <w:szCs w:val="32"/>
        </w:rPr>
        <w:t xml:space="preserve"> – as appropriate</w:t>
      </w:r>
    </w:p>
    <w:p w:rsidR="00651A0E" w:rsidRPr="00954C31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954C31">
        <w:rPr>
          <w:rFonts w:ascii="HelveticaNeueLT Pro 55 Roman" w:hAnsi="HelveticaNeueLT Pro 55 Roman"/>
          <w:sz w:val="32"/>
          <w:szCs w:val="32"/>
        </w:rPr>
        <w:t>Plan team-building and icebreaker exercises</w:t>
      </w:r>
    </w:p>
    <w:p w:rsidR="00651A0E" w:rsidRPr="003854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</w:rPr>
      </w:pPr>
      <w:r w:rsidRPr="00954C31">
        <w:rPr>
          <w:rFonts w:ascii="HelveticaNeueLT Pro 55 Roman" w:hAnsi="HelveticaNeueLT Pro 55 Roman"/>
          <w:sz w:val="32"/>
          <w:szCs w:val="32"/>
        </w:rPr>
        <w:t xml:space="preserve">Prepare taped or live director and/or dean, asst. vice chancellor, </w:t>
      </w:r>
      <w:r w:rsidR="00954C31" w:rsidRPr="00954C31">
        <w:rPr>
          <w:rFonts w:ascii="HelveticaNeueLT Pro 55 Roman" w:hAnsi="HelveticaNeueLT Pro 55 Roman"/>
          <w:sz w:val="32"/>
          <w:szCs w:val="32"/>
        </w:rPr>
        <w:t>or vice chancellor presentation</w:t>
      </w:r>
      <w:r w:rsidRPr="0038544E">
        <w:rPr>
          <w:rFonts w:ascii="HelveticaNeueLT Pro 55 Roman" w:hAnsi="HelveticaNeueLT Pro 55 Roman"/>
        </w:rPr>
        <w:br/>
      </w:r>
    </w:p>
    <w:p w:rsidR="00651A0E" w:rsidRPr="00954C31" w:rsidRDefault="00954C31" w:rsidP="00651A0E">
      <w:pPr>
        <w:rPr>
          <w:rFonts w:ascii="HelveticaNeueLT Pro 55 Roman" w:hAnsi="HelveticaNeueLT Pro 55 Roman"/>
          <w:u w:val="single"/>
        </w:rPr>
      </w:pPr>
      <w:r w:rsidRPr="008B154E">
        <w:rPr>
          <w:rFonts w:ascii="HelveticaNeueLT Pro 55 Roman" w:hAnsi="HelveticaNeueLT Pro 55 Roman"/>
          <w:sz w:val="32"/>
          <w:szCs w:val="32"/>
        </w:rPr>
        <w:t>Tour Notes</w:t>
      </w:r>
      <w:r>
        <w:rPr>
          <w:rFonts w:ascii="HelveticaNeueLT Pro 55 Roman" w:hAnsi="HelveticaNeueLT Pro 55 Roman"/>
        </w:rPr>
        <w:t>:</w:t>
      </w:r>
      <w:r>
        <w:rPr>
          <w:rFonts w:ascii="HelveticaNeueLT Pro 55 Roman" w:hAnsi="HelveticaNeueLT Pro 55 Roman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954C31" w:rsidRDefault="00954C31" w:rsidP="00651A0E">
      <w:pPr>
        <w:rPr>
          <w:rFonts w:ascii="HelveticaNeueLT Pro 55 Roman" w:hAnsi="HelveticaNeueLT Pro 55 Roman"/>
        </w:rPr>
      </w:pPr>
    </w:p>
    <w:p w:rsidR="00954C31" w:rsidRDefault="00954C31" w:rsidP="00651A0E">
      <w:pPr>
        <w:rPr>
          <w:rFonts w:ascii="HelveticaNeueLT Pro 55 Roman" w:hAnsi="HelveticaNeueLT Pro 55 Roman"/>
          <w:u w:val="single"/>
        </w:rPr>
      </w:pP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954C31" w:rsidRDefault="00954C31" w:rsidP="00651A0E">
      <w:pPr>
        <w:rPr>
          <w:rFonts w:ascii="HelveticaNeueLT Pro 55 Roman" w:hAnsi="HelveticaNeueLT Pro 55 Roman"/>
          <w:u w:val="single"/>
        </w:rPr>
      </w:pPr>
    </w:p>
    <w:p w:rsidR="00954C31" w:rsidRDefault="00954C31" w:rsidP="00651A0E">
      <w:pPr>
        <w:rPr>
          <w:rFonts w:ascii="HelveticaNeueLT Pro 55 Roman" w:hAnsi="HelveticaNeueLT Pro 55 Roman"/>
          <w:u w:val="single"/>
        </w:rPr>
      </w:pP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954C31" w:rsidRDefault="00954C31" w:rsidP="00651A0E">
      <w:pPr>
        <w:rPr>
          <w:rFonts w:ascii="HelveticaNeueLT Pro 55 Roman" w:hAnsi="HelveticaNeueLT Pro 55 Roman"/>
          <w:u w:val="single"/>
        </w:rPr>
      </w:pPr>
    </w:p>
    <w:p w:rsidR="00954C31" w:rsidRPr="00954C31" w:rsidRDefault="00954C31" w:rsidP="00651A0E">
      <w:pPr>
        <w:rPr>
          <w:rFonts w:ascii="HelveticaNeueLT Pro 55 Roman" w:hAnsi="HelveticaNeueLT Pro 55 Roman"/>
          <w:u w:val="single"/>
        </w:rPr>
      </w:pP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3F5E14" w:rsidRDefault="003F5E14" w:rsidP="00651A0E">
      <w:pPr>
        <w:rPr>
          <w:rFonts w:ascii="HelveticaNeueLT Pro 55 Roman" w:hAnsi="HelveticaNeueLT Pro 55 Roman"/>
        </w:rPr>
      </w:pPr>
    </w:p>
    <w:p w:rsidR="00954C31" w:rsidRPr="008B154E" w:rsidRDefault="00954C31" w:rsidP="008B154E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College/Division/Institute - Specific Information</w:t>
      </w:r>
    </w:p>
    <w:p w:rsidR="00423174" w:rsidRPr="00954C31" w:rsidRDefault="00C94A00" w:rsidP="00423174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954C31">
        <w:rPr>
          <w:rFonts w:ascii="HelveticaNeueLT Pro 55 Roman" w:hAnsi="HelveticaNeueLT Pro 55 Roman"/>
          <w:sz w:val="32"/>
          <w:szCs w:val="32"/>
        </w:rPr>
        <w:t>College/</w:t>
      </w:r>
      <w:r w:rsidR="00423174" w:rsidRPr="00954C31">
        <w:rPr>
          <w:rFonts w:ascii="HelveticaNeueLT Pro 55 Roman" w:hAnsi="HelveticaNeueLT Pro 55 Roman"/>
          <w:sz w:val="32"/>
          <w:szCs w:val="32"/>
        </w:rPr>
        <w:t>Division</w:t>
      </w:r>
      <w:r w:rsidR="00954C31">
        <w:rPr>
          <w:rFonts w:ascii="HelveticaNeueLT Pro 55 Roman" w:hAnsi="HelveticaNeueLT Pro 55 Roman"/>
          <w:sz w:val="32"/>
          <w:szCs w:val="32"/>
        </w:rPr>
        <w:t>/Institute</w:t>
      </w:r>
      <w:r w:rsidR="00423174" w:rsidRPr="00954C31">
        <w:rPr>
          <w:rFonts w:ascii="HelveticaNeueLT Pro 55 Roman" w:hAnsi="HelveticaNeueLT Pro 55 Roman"/>
          <w:sz w:val="32"/>
          <w:szCs w:val="32"/>
        </w:rPr>
        <w:t xml:space="preserve"> vision, </w:t>
      </w:r>
      <w:r w:rsidR="00954C31">
        <w:rPr>
          <w:rFonts w:ascii="HelveticaNeueLT Pro 55 Roman" w:hAnsi="HelveticaNeueLT Pro 55 Roman"/>
          <w:sz w:val="32"/>
          <w:szCs w:val="32"/>
        </w:rPr>
        <w:t>mission, goals, and core values</w:t>
      </w:r>
    </w:p>
    <w:p w:rsidR="00423174" w:rsidRPr="00954C31" w:rsidRDefault="00C94A00" w:rsidP="00423174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954C31">
        <w:rPr>
          <w:rFonts w:ascii="HelveticaNeueLT Pro 55 Roman" w:hAnsi="HelveticaNeueLT Pro 55 Roman"/>
          <w:sz w:val="32"/>
          <w:szCs w:val="32"/>
        </w:rPr>
        <w:t>College/</w:t>
      </w:r>
      <w:r w:rsidR="00423174" w:rsidRPr="00954C31">
        <w:rPr>
          <w:rFonts w:ascii="HelveticaNeueLT Pro 55 Roman" w:hAnsi="HelveticaNeueLT Pro 55 Roman"/>
          <w:sz w:val="32"/>
          <w:szCs w:val="32"/>
        </w:rPr>
        <w:t>Division</w:t>
      </w:r>
      <w:r w:rsidR="00954C31">
        <w:rPr>
          <w:rFonts w:ascii="HelveticaNeueLT Pro 55 Roman" w:hAnsi="HelveticaNeueLT Pro 55 Roman"/>
          <w:sz w:val="32"/>
          <w:szCs w:val="32"/>
        </w:rPr>
        <w:t>/Institute</w:t>
      </w:r>
      <w:r w:rsidR="00423174" w:rsidRPr="00954C31">
        <w:rPr>
          <w:rFonts w:ascii="HelveticaNeueLT Pro 55 Roman" w:hAnsi="HelveticaNeueLT Pro 55 Roman"/>
          <w:sz w:val="32"/>
          <w:szCs w:val="32"/>
        </w:rPr>
        <w:t xml:space="preserve"> website </w:t>
      </w:r>
    </w:p>
    <w:p w:rsidR="00CE5656" w:rsidRDefault="00423174" w:rsidP="00CE5656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954C31">
        <w:rPr>
          <w:rFonts w:ascii="HelveticaNeueLT Pro 55 Roman" w:hAnsi="HelveticaNeueLT Pro 55 Roman"/>
          <w:sz w:val="32"/>
          <w:szCs w:val="32"/>
        </w:rPr>
        <w:t xml:space="preserve">Register </w:t>
      </w:r>
      <w:r w:rsidR="00F55CB4">
        <w:rPr>
          <w:rFonts w:ascii="HelveticaNeueLT Pro 55 Roman" w:hAnsi="HelveticaNeueLT Pro 55 Roman"/>
          <w:sz w:val="32"/>
          <w:szCs w:val="32"/>
        </w:rPr>
        <w:t>new hire</w:t>
      </w:r>
      <w:r w:rsidR="00E66D05">
        <w:rPr>
          <w:rFonts w:ascii="HelveticaNeueLT Pro 55 Roman" w:hAnsi="HelveticaNeueLT Pro 55 Roman"/>
          <w:sz w:val="32"/>
          <w:szCs w:val="32"/>
        </w:rPr>
        <w:t xml:space="preserve"> for division’s or c</w:t>
      </w:r>
      <w:r w:rsidRPr="00954C31">
        <w:rPr>
          <w:rFonts w:ascii="HelveticaNeueLT Pro 55 Roman" w:hAnsi="HelveticaNeueLT Pro 55 Roman"/>
          <w:sz w:val="32"/>
          <w:szCs w:val="32"/>
        </w:rPr>
        <w:t>ollege</w:t>
      </w:r>
      <w:r w:rsidR="00E66D05">
        <w:rPr>
          <w:rFonts w:ascii="HelveticaNeueLT Pro 55 Roman" w:hAnsi="HelveticaNeueLT Pro 55 Roman"/>
          <w:sz w:val="32"/>
          <w:szCs w:val="32"/>
        </w:rPr>
        <w:t>’s</w:t>
      </w:r>
      <w:r w:rsidRPr="00954C31">
        <w:rPr>
          <w:rFonts w:ascii="HelveticaNeueLT Pro 55 Roman" w:hAnsi="HelveticaNeueLT Pro 55 Roman"/>
          <w:sz w:val="32"/>
          <w:szCs w:val="32"/>
        </w:rPr>
        <w:t xml:space="preserve"> new employee orientation if applicable</w:t>
      </w:r>
    </w:p>
    <w:p w:rsidR="00CE5656" w:rsidRDefault="00CE5656" w:rsidP="00CE5656">
      <w:pPr>
        <w:contextualSpacing/>
        <w:rPr>
          <w:rFonts w:ascii="HelveticaNeueLT Pro 55 Roman" w:hAnsi="HelveticaNeueLT Pro 55 Roman"/>
          <w:b/>
          <w:sz w:val="36"/>
          <w:szCs w:val="36"/>
        </w:rPr>
      </w:pPr>
    </w:p>
    <w:p w:rsidR="00CE5656" w:rsidRPr="008B154E" w:rsidRDefault="00CE5656" w:rsidP="008B154E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Logos, Letterheads, Marketing and Communications  </w:t>
      </w:r>
    </w:p>
    <w:p w:rsidR="00CE5656" w:rsidRPr="00B2171D" w:rsidRDefault="00CE5656" w:rsidP="00CE5656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B2171D">
        <w:rPr>
          <w:rFonts w:ascii="HelveticaNeueLT Pro 55 Roman" w:hAnsi="HelveticaNeueLT Pro 55 Roman"/>
          <w:sz w:val="32"/>
          <w:szCs w:val="32"/>
        </w:rPr>
        <w:t>Department</w:t>
      </w:r>
      <w:r w:rsidR="00E66D05">
        <w:rPr>
          <w:rFonts w:ascii="HelveticaNeueLT Pro 55 Roman" w:hAnsi="HelveticaNeueLT Pro 55 Roman"/>
          <w:sz w:val="32"/>
          <w:szCs w:val="32"/>
        </w:rPr>
        <w:t>/college/division/institute l</w:t>
      </w:r>
      <w:r w:rsidRPr="00B2171D">
        <w:rPr>
          <w:rFonts w:ascii="HelveticaNeueLT Pro 55 Roman" w:hAnsi="HelveticaNeueLT Pro 55 Roman"/>
          <w:sz w:val="32"/>
          <w:szCs w:val="32"/>
        </w:rPr>
        <w:t>ogos and marketing plan</w:t>
      </w:r>
    </w:p>
    <w:p w:rsidR="00CE5656" w:rsidRPr="00B2171D" w:rsidRDefault="00E66D05" w:rsidP="00CE5656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 xml:space="preserve">Consult guidelines and templates for using CU Boulder and Be Boulder branding as defined by the Office of </w:t>
      </w:r>
      <w:r w:rsidR="00CE5656" w:rsidRPr="00B2171D">
        <w:rPr>
          <w:rFonts w:ascii="HelveticaNeueLT Pro 55 Roman" w:hAnsi="HelveticaNeueLT Pro 55 Roman"/>
          <w:sz w:val="32"/>
          <w:szCs w:val="32"/>
        </w:rPr>
        <w:t>Strategic Relations</w:t>
      </w:r>
      <w:r>
        <w:rPr>
          <w:rFonts w:ascii="HelveticaNeueLT Pro 55 Roman" w:hAnsi="HelveticaNeueLT Pro 55 Roman"/>
          <w:sz w:val="32"/>
          <w:szCs w:val="32"/>
        </w:rPr>
        <w:t xml:space="preserve"> and Communications: </w:t>
      </w:r>
      <w:r w:rsidRPr="00E66D05">
        <w:rPr>
          <w:rFonts w:ascii="HelveticaNeueLT Pro 55 Roman" w:hAnsi="HelveticaNeueLT Pro 55 Roman"/>
          <w:sz w:val="32"/>
          <w:szCs w:val="32"/>
        </w:rPr>
        <w:t>https://www.</w:t>
      </w:r>
      <w:r>
        <w:rPr>
          <w:rFonts w:ascii="HelveticaNeueLT Pro 55 Roman" w:hAnsi="HelveticaNeueLT Pro 55 Roman"/>
          <w:sz w:val="32"/>
          <w:szCs w:val="32"/>
        </w:rPr>
        <w:t>colorado.edu/strategicrelations</w:t>
      </w:r>
    </w:p>
    <w:p w:rsidR="00CE5656" w:rsidRPr="008B154E" w:rsidRDefault="00CE5656" w:rsidP="008B154E">
      <w:pPr>
        <w:pStyle w:val="Heading2"/>
        <w:rPr>
          <w:rFonts w:ascii="HelveticaNeueLT Pro 55 Roman" w:hAnsi="HelveticaNeueLT Pro 55 Roman"/>
          <w:b/>
          <w:sz w:val="36"/>
          <w:szCs w:val="36"/>
        </w:rPr>
      </w:pPr>
      <w:r>
        <w:rPr>
          <w:u w:val="single"/>
        </w:rPr>
        <w:br/>
      </w: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Networking</w:t>
      </w:r>
    </w:p>
    <w:p w:rsidR="00CE5656" w:rsidRPr="00B2171D" w:rsidRDefault="00CE5656" w:rsidP="00CE5656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B2171D">
        <w:rPr>
          <w:rFonts w:ascii="HelveticaNeueLT Pro 55 Roman" w:hAnsi="HelveticaNeueLT Pro 55 Roman"/>
          <w:sz w:val="32"/>
          <w:szCs w:val="32"/>
        </w:rPr>
        <w:t xml:space="preserve">Introduce the new </w:t>
      </w:r>
      <w:r w:rsidR="00F55CB4">
        <w:rPr>
          <w:rFonts w:ascii="HelveticaNeueLT Pro 55 Roman" w:hAnsi="HelveticaNeueLT Pro 55 Roman"/>
          <w:sz w:val="32"/>
          <w:szCs w:val="32"/>
        </w:rPr>
        <w:t>hire</w:t>
      </w:r>
      <w:r w:rsidRPr="00B2171D">
        <w:rPr>
          <w:rFonts w:ascii="HelveticaNeueLT Pro 55 Roman" w:hAnsi="HelveticaNeueLT Pro 55 Roman"/>
          <w:sz w:val="32"/>
          <w:szCs w:val="32"/>
        </w:rPr>
        <w:t xml:space="preserve"> to individuals in</w:t>
      </w:r>
      <w:r w:rsidR="0073117D">
        <w:rPr>
          <w:rFonts w:ascii="HelveticaNeueLT Pro 55 Roman" w:hAnsi="HelveticaNeueLT Pro 55 Roman"/>
          <w:sz w:val="32"/>
          <w:szCs w:val="32"/>
        </w:rPr>
        <w:t>side</w:t>
      </w:r>
      <w:r w:rsidRPr="00B2171D">
        <w:rPr>
          <w:rFonts w:ascii="HelveticaNeueLT Pro 55 Roman" w:hAnsi="HelveticaNeueLT Pro 55 Roman"/>
          <w:sz w:val="32"/>
          <w:szCs w:val="32"/>
        </w:rPr>
        <w:t xml:space="preserve"> and outside of the department w</w:t>
      </w:r>
      <w:r>
        <w:rPr>
          <w:rFonts w:ascii="HelveticaNeueLT Pro 55 Roman" w:hAnsi="HelveticaNeueLT Pro 55 Roman"/>
          <w:sz w:val="32"/>
          <w:szCs w:val="32"/>
        </w:rPr>
        <w:t xml:space="preserve">ith whom they will need to </w:t>
      </w:r>
      <w:r w:rsidR="004349B9">
        <w:rPr>
          <w:rFonts w:ascii="HelveticaNeueLT Pro 55 Roman" w:hAnsi="HelveticaNeueLT Pro 55 Roman"/>
          <w:sz w:val="32"/>
          <w:szCs w:val="32"/>
        </w:rPr>
        <w:t>interact and work</w:t>
      </w:r>
    </w:p>
    <w:p w:rsidR="0073117D" w:rsidRPr="00B2171D" w:rsidRDefault="0073117D" w:rsidP="0073117D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B2171D">
        <w:rPr>
          <w:rFonts w:ascii="HelveticaNeueLT Pro 55 Roman" w:hAnsi="HelveticaNeueLT Pro 55 Roman"/>
          <w:sz w:val="32"/>
          <w:szCs w:val="32"/>
        </w:rPr>
        <w:t>Provide a list of individ</w:t>
      </w:r>
      <w:r>
        <w:rPr>
          <w:rFonts w:ascii="HelveticaNeueLT Pro 55 Roman" w:hAnsi="HelveticaNeueLT Pro 55 Roman"/>
          <w:sz w:val="32"/>
          <w:szCs w:val="32"/>
        </w:rPr>
        <w:t>uals who may serve as resources</w:t>
      </w:r>
    </w:p>
    <w:p w:rsidR="00CE5656" w:rsidRPr="00B2171D" w:rsidRDefault="00CE5656" w:rsidP="00CE5656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B2171D">
        <w:rPr>
          <w:rFonts w:ascii="HelveticaNeueLT Pro 55 Roman" w:hAnsi="HelveticaNeueLT Pro 55 Roman"/>
          <w:sz w:val="32"/>
          <w:szCs w:val="32"/>
        </w:rPr>
        <w:t xml:space="preserve">Provide a list of locations of other </w:t>
      </w:r>
      <w:r w:rsidR="00F55CB4">
        <w:rPr>
          <w:rFonts w:ascii="HelveticaNeueLT Pro 55 Roman" w:hAnsi="HelveticaNeueLT Pro 55 Roman"/>
          <w:sz w:val="32"/>
          <w:szCs w:val="32"/>
        </w:rPr>
        <w:t>colleagues’</w:t>
      </w:r>
      <w:r w:rsidRPr="00B2171D">
        <w:rPr>
          <w:rFonts w:ascii="HelveticaNeueLT Pro 55 Roman" w:hAnsi="HelveticaNeueLT Pro 55 Roman"/>
          <w:sz w:val="32"/>
          <w:szCs w:val="32"/>
        </w:rPr>
        <w:t xml:space="preserve"> offices </w:t>
      </w:r>
    </w:p>
    <w:p w:rsidR="00CE5656" w:rsidRPr="00B2171D" w:rsidRDefault="00CE5656" w:rsidP="00CE5656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B2171D">
        <w:rPr>
          <w:rFonts w:ascii="HelveticaNeueLT Pro 55 Roman" w:hAnsi="HelveticaNeueLT Pro 55 Roman"/>
          <w:sz w:val="32"/>
          <w:szCs w:val="32"/>
        </w:rPr>
        <w:t>Provide a list of contact information of vendors and c</w:t>
      </w:r>
      <w:r w:rsidR="00F55CB4">
        <w:rPr>
          <w:rFonts w:ascii="HelveticaNeueLT Pro 55 Roman" w:hAnsi="HelveticaNeueLT Pro 55 Roman"/>
          <w:sz w:val="32"/>
          <w:szCs w:val="32"/>
        </w:rPr>
        <w:t>ontractors</w:t>
      </w:r>
      <w:r w:rsidR="0073117D">
        <w:rPr>
          <w:rFonts w:ascii="HelveticaNeueLT Pro 55 Roman" w:hAnsi="HelveticaNeueLT Pro 55 Roman"/>
          <w:sz w:val="32"/>
          <w:szCs w:val="32"/>
        </w:rPr>
        <w:t xml:space="preserve"> if applicable</w:t>
      </w:r>
    </w:p>
    <w:p w:rsidR="00CE5656" w:rsidRPr="00B2171D" w:rsidRDefault="00CE5656" w:rsidP="00CE5656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B2171D">
        <w:rPr>
          <w:rFonts w:ascii="HelveticaNeueLT Pro 55 Roman" w:hAnsi="HelveticaNeueLT Pro 55 Roman"/>
          <w:sz w:val="32"/>
          <w:szCs w:val="32"/>
        </w:rPr>
        <w:t xml:space="preserve">Groups/unofficial office clubs – connect new </w:t>
      </w:r>
      <w:r w:rsidR="00F55CB4">
        <w:rPr>
          <w:rFonts w:ascii="HelveticaNeueLT Pro 55 Roman" w:hAnsi="HelveticaNeueLT Pro 55 Roman"/>
          <w:sz w:val="32"/>
          <w:szCs w:val="32"/>
        </w:rPr>
        <w:t>hire</w:t>
      </w:r>
      <w:r w:rsidRPr="00B2171D">
        <w:rPr>
          <w:rFonts w:ascii="HelveticaNeueLT Pro 55 Roman" w:hAnsi="HelveticaNeueLT Pro 55 Roman"/>
          <w:sz w:val="32"/>
          <w:szCs w:val="32"/>
        </w:rPr>
        <w:t xml:space="preserve"> with the people who organize events such as running, walking, lunch clubs, after-hour social events, community service</w:t>
      </w:r>
    </w:p>
    <w:p w:rsidR="00651A0E" w:rsidRDefault="00651A0E" w:rsidP="00651A0E">
      <w:pPr>
        <w:rPr>
          <w:rFonts w:ascii="HelveticaNeueLT Pro 55 Roman" w:hAnsi="HelveticaNeueLT Pro 55 Roman"/>
          <w:b/>
          <w:u w:val="single"/>
        </w:rPr>
      </w:pPr>
    </w:p>
    <w:p w:rsidR="00CE5656" w:rsidRDefault="00CE5656" w:rsidP="00651A0E">
      <w:pPr>
        <w:rPr>
          <w:rFonts w:ascii="HelveticaNeueLT Pro 55 Roman" w:hAnsi="HelveticaNeueLT Pro 55 Roman"/>
          <w:b/>
          <w:u w:val="single"/>
        </w:rPr>
      </w:pPr>
    </w:p>
    <w:p w:rsidR="00CE5656" w:rsidRDefault="00CE5656" w:rsidP="00651A0E">
      <w:pPr>
        <w:rPr>
          <w:rFonts w:ascii="HelveticaNeueLT Pro 55 Roman" w:hAnsi="HelveticaNeueLT Pro 55 Roman"/>
          <w:b/>
          <w:u w:val="single"/>
        </w:rPr>
      </w:pPr>
    </w:p>
    <w:p w:rsidR="00CE5656" w:rsidRDefault="00CE5656" w:rsidP="00651A0E">
      <w:pPr>
        <w:rPr>
          <w:rFonts w:ascii="HelveticaNeueLT Pro 55 Roman" w:hAnsi="HelveticaNeueLT Pro 55 Roman"/>
          <w:b/>
          <w:u w:val="single"/>
        </w:rPr>
      </w:pPr>
    </w:p>
    <w:p w:rsidR="00CE5656" w:rsidRDefault="00CE5656" w:rsidP="00651A0E">
      <w:pPr>
        <w:rPr>
          <w:rFonts w:ascii="HelveticaNeueLT Pro 55 Roman" w:hAnsi="HelveticaNeueLT Pro 55 Roman"/>
          <w:b/>
          <w:u w:val="single"/>
        </w:rPr>
      </w:pPr>
    </w:p>
    <w:p w:rsidR="00954C31" w:rsidRDefault="00954C31" w:rsidP="001C2459"/>
    <w:p w:rsidR="001C2459" w:rsidRPr="001C2459" w:rsidRDefault="001C2459" w:rsidP="001C2459"/>
    <w:p w:rsidR="00593CDA" w:rsidRPr="002456D8" w:rsidRDefault="00593CDA" w:rsidP="00593CDA">
      <w:pPr>
        <w:pStyle w:val="Heading1"/>
        <w:shd w:val="clear" w:color="auto" w:fill="CFB87C"/>
        <w:spacing w:after="240"/>
        <w:rPr>
          <w:rFonts w:ascii="HelveticaNeueLT Pro 55 Roman" w:hAnsi="HelveticaNeueLT Pro 55 Roman"/>
          <w:color w:val="000000" w:themeColor="text1"/>
          <w:sz w:val="48"/>
          <w:szCs w:val="48"/>
        </w:rPr>
      </w:pPr>
      <w:r>
        <w:rPr>
          <w:rFonts w:ascii="HelveticaNeueLT Pro 55 Roman" w:hAnsi="HelveticaNeueLT Pro 55 Roman"/>
          <w:color w:val="000000" w:themeColor="text1"/>
          <w:sz w:val="48"/>
          <w:szCs w:val="48"/>
        </w:rPr>
        <w:t>FIRST</w:t>
      </w:r>
      <w:r w:rsidRPr="002456D8">
        <w:rPr>
          <w:rFonts w:ascii="HelveticaNeueLT Pro 55 Roman" w:hAnsi="HelveticaNeueLT Pro 55 Roman"/>
          <w:color w:val="000000" w:themeColor="text1"/>
          <w:sz w:val="48"/>
          <w:szCs w:val="48"/>
        </w:rPr>
        <w:t xml:space="preserve"> 30- 90 Days</w:t>
      </w:r>
      <w:r>
        <w:rPr>
          <w:rFonts w:ascii="HelveticaNeueLT Pro 55 Roman" w:hAnsi="HelveticaNeueLT Pro 55 Roman"/>
          <w:color w:val="000000" w:themeColor="text1"/>
          <w:sz w:val="48"/>
          <w:szCs w:val="48"/>
        </w:rPr>
        <w:t xml:space="preserve"> – Orienting your New Hire</w:t>
      </w:r>
    </w:p>
    <w:p w:rsidR="00593CDA" w:rsidRDefault="00593CDA" w:rsidP="00593CDA">
      <w:pPr>
        <w:pStyle w:val="Heading2"/>
        <w:spacing w:after="240"/>
        <w:jc w:val="center"/>
        <w:rPr>
          <w:rFonts w:ascii="HelveticaNeueLT Pro 55 Roman" w:hAnsi="HelveticaNeueLT Pro 55 Roman"/>
          <w:b/>
          <w:color w:val="000000" w:themeColor="text1"/>
          <w:sz w:val="48"/>
          <w:szCs w:val="48"/>
        </w:rPr>
      </w:pPr>
      <w:r w:rsidRPr="00593CDA">
        <w:rPr>
          <w:rFonts w:ascii="HelveticaNeueLT Pro 55 Roman" w:hAnsi="HelveticaNeueLT Pro 55 Roman"/>
          <w:b/>
          <w:color w:val="000000" w:themeColor="text1"/>
          <w:sz w:val="48"/>
          <w:szCs w:val="48"/>
          <w:shd w:val="clear" w:color="auto" w:fill="CFB87C"/>
        </w:rPr>
        <w:t>Policies and Procedures</w:t>
      </w:r>
    </w:p>
    <w:p w:rsidR="00C94A00" w:rsidRDefault="001C2459" w:rsidP="00593CDA">
      <w:pPr>
        <w:pStyle w:val="Heading2"/>
        <w:rPr>
          <w:rFonts w:ascii="HelveticaNeueLT Pro 55 Roman" w:hAnsi="HelveticaNeueLT Pro 55 Roman"/>
        </w:rPr>
        <w:sectPr w:rsidR="00C94A00" w:rsidSect="009E74AC">
          <w:headerReference w:type="default" r:id="rId13"/>
          <w:footerReference w:type="default" r:id="rId14"/>
          <w:pgSz w:w="12240" w:h="15840"/>
          <w:pgMar w:top="720" w:right="720" w:bottom="720" w:left="720" w:header="0" w:footer="576" w:gutter="0"/>
          <w:cols w:space="720"/>
          <w:docGrid w:linePitch="360"/>
        </w:sectPr>
      </w:pPr>
      <w:r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Attendance and </w:t>
      </w:r>
      <w:r w:rsidR="00593CDA"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Leave </w:t>
      </w:r>
      <w:r w:rsidR="00593CDA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- Guidance at </w:t>
      </w:r>
      <w:r w:rsidR="006121E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www.</w:t>
      </w:r>
      <w:r w:rsidR="00593CDA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Colorado.edu/HR</w:t>
      </w:r>
    </w:p>
    <w:p w:rsidR="00593CDA" w:rsidRPr="00CE5656" w:rsidRDefault="00593CDA" w:rsidP="00593CDA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 xml:space="preserve">Work hours/work schedules </w:t>
      </w:r>
    </w:p>
    <w:p w:rsidR="00C94A00" w:rsidRPr="00CE5656" w:rsidRDefault="00C94A00" w:rsidP="00C94A00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 xml:space="preserve">Attendance and tardiness policies </w:t>
      </w:r>
    </w:p>
    <w:p w:rsidR="00593CDA" w:rsidRDefault="00593CDA" w:rsidP="00593CDA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>Leave policies</w:t>
      </w:r>
      <w:r>
        <w:rPr>
          <w:rFonts w:ascii="HelveticaNeueLT Pro 55 Roman" w:hAnsi="HelveticaNeueLT Pro 55 Roman"/>
          <w:sz w:val="28"/>
          <w:szCs w:val="28"/>
        </w:rPr>
        <w:t xml:space="preserve"> and procedures for requesting leave</w:t>
      </w:r>
      <w:r w:rsidRPr="00CE5656">
        <w:rPr>
          <w:rFonts w:ascii="HelveticaNeueLT Pro 55 Roman" w:hAnsi="HelveticaNeueLT Pro 55 Roman"/>
          <w:sz w:val="28"/>
          <w:szCs w:val="28"/>
        </w:rPr>
        <w:t xml:space="preserve"> </w:t>
      </w:r>
      <w:r>
        <w:rPr>
          <w:rFonts w:ascii="HelveticaNeueLT Pro 55 Roman" w:hAnsi="HelveticaNeueLT Pro 55 Roman"/>
          <w:sz w:val="28"/>
          <w:szCs w:val="28"/>
        </w:rPr>
        <w:t>(sick, vacation, etc.)</w:t>
      </w:r>
    </w:p>
    <w:p w:rsidR="00F008CB" w:rsidRPr="00CE5656" w:rsidRDefault="00F008CB" w:rsidP="00593CDA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>
        <w:rPr>
          <w:rFonts w:ascii="HelveticaNeueLT Pro 55 Roman" w:hAnsi="HelveticaNeueLT Pro 55 Roman"/>
          <w:sz w:val="28"/>
          <w:szCs w:val="28"/>
        </w:rPr>
        <w:t>Campus closure information</w:t>
      </w:r>
    </w:p>
    <w:p w:rsidR="00C94A00" w:rsidRPr="00CE5656" w:rsidRDefault="00C94A00" w:rsidP="00C94A00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>Overtime</w:t>
      </w:r>
      <w:r w:rsidR="00593CDA">
        <w:rPr>
          <w:rFonts w:ascii="HelveticaNeueLT Pro 55 Roman" w:hAnsi="HelveticaNeueLT Pro 55 Roman"/>
          <w:sz w:val="28"/>
          <w:szCs w:val="28"/>
        </w:rPr>
        <w:t xml:space="preserve"> –</w:t>
      </w:r>
      <w:r w:rsidR="00593CDA" w:rsidRPr="00593CDA">
        <w:rPr>
          <w:rFonts w:ascii="HelveticaNeueLT Pro 55 Roman" w:hAnsi="HelveticaNeueLT Pro 55 Roman"/>
          <w:sz w:val="28"/>
          <w:szCs w:val="28"/>
        </w:rPr>
        <w:t xml:space="preserve"> if applicable</w:t>
      </w:r>
    </w:p>
    <w:p w:rsidR="00593CDA" w:rsidRPr="00593CDA" w:rsidRDefault="00593CDA" w:rsidP="00593CDA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>Flextime</w:t>
      </w:r>
      <w:r>
        <w:rPr>
          <w:rFonts w:ascii="HelveticaNeueLT Pro 55 Roman" w:hAnsi="HelveticaNeueLT Pro 55 Roman"/>
          <w:sz w:val="28"/>
          <w:szCs w:val="28"/>
        </w:rPr>
        <w:t xml:space="preserve"> – if applicable</w:t>
      </w:r>
    </w:p>
    <w:p w:rsidR="00593CDA" w:rsidRPr="00CE5656" w:rsidRDefault="00593CDA" w:rsidP="00593CDA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>Payroll schedule</w:t>
      </w:r>
      <w:r>
        <w:rPr>
          <w:rFonts w:ascii="HelveticaNeueLT Pro 55 Roman" w:hAnsi="HelveticaNeueLT Pro 55 Roman"/>
          <w:sz w:val="28"/>
          <w:szCs w:val="28"/>
        </w:rPr>
        <w:t>/pay frequency</w:t>
      </w:r>
      <w:r w:rsidRPr="00CE5656">
        <w:rPr>
          <w:rFonts w:ascii="HelveticaNeueLT Pro 55 Roman" w:hAnsi="HelveticaNeueLT Pro 55 Roman"/>
          <w:sz w:val="28"/>
          <w:szCs w:val="28"/>
        </w:rPr>
        <w:t xml:space="preserve"> </w:t>
      </w:r>
    </w:p>
    <w:p w:rsidR="00593CDA" w:rsidRPr="00CE5656" w:rsidRDefault="00593CDA" w:rsidP="00593CDA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 xml:space="preserve">Timesheet </w:t>
      </w:r>
      <w:r>
        <w:rPr>
          <w:rFonts w:ascii="HelveticaNeueLT Pro 55 Roman" w:hAnsi="HelveticaNeueLT Pro 55 Roman"/>
          <w:sz w:val="28"/>
          <w:szCs w:val="28"/>
        </w:rPr>
        <w:t>procedures</w:t>
      </w:r>
      <w:r w:rsidRPr="00CE5656">
        <w:rPr>
          <w:rFonts w:ascii="HelveticaNeueLT Pro 55 Roman" w:hAnsi="HelveticaNeueLT Pro 55 Roman"/>
          <w:sz w:val="28"/>
          <w:szCs w:val="28"/>
        </w:rPr>
        <w:t xml:space="preserve"> </w:t>
      </w:r>
    </w:p>
    <w:p w:rsidR="00C94A00" w:rsidRPr="00CE5656" w:rsidRDefault="00C94A00" w:rsidP="00C94A00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>Breaks and meal periods</w:t>
      </w:r>
    </w:p>
    <w:p w:rsidR="00C94A00" w:rsidRPr="00CE5656" w:rsidRDefault="00C94A00" w:rsidP="00C94A00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 xml:space="preserve">Holiday schedule </w:t>
      </w:r>
    </w:p>
    <w:p w:rsidR="00C94A00" w:rsidRPr="00CE5656" w:rsidRDefault="00C94A00" w:rsidP="00C94A00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>Paid volunteer/charity time</w:t>
      </w:r>
    </w:p>
    <w:p w:rsidR="00C94A00" w:rsidRPr="00CE5656" w:rsidRDefault="00C94A00" w:rsidP="00C94A00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>Inclement weather policy</w:t>
      </w:r>
    </w:p>
    <w:p w:rsidR="00C94A00" w:rsidRPr="00CE5656" w:rsidRDefault="00C94A00" w:rsidP="00C94A00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 xml:space="preserve">Bereavement </w:t>
      </w:r>
      <w:r w:rsidR="00593CDA">
        <w:rPr>
          <w:rFonts w:ascii="HelveticaNeueLT Pro 55 Roman" w:hAnsi="HelveticaNeueLT Pro 55 Roman"/>
          <w:sz w:val="28"/>
          <w:szCs w:val="28"/>
        </w:rPr>
        <w:t>leave</w:t>
      </w:r>
    </w:p>
    <w:p w:rsidR="00593CDA" w:rsidRPr="00CE5656" w:rsidRDefault="00593CDA" w:rsidP="00593CDA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>Family</w:t>
      </w:r>
      <w:r>
        <w:rPr>
          <w:rFonts w:ascii="HelveticaNeueLT Pro 55 Roman" w:hAnsi="HelveticaNeueLT Pro 55 Roman"/>
          <w:sz w:val="28"/>
          <w:szCs w:val="28"/>
        </w:rPr>
        <w:t xml:space="preserve"> and Parental L</w:t>
      </w:r>
      <w:r w:rsidRPr="00CE5656">
        <w:rPr>
          <w:rFonts w:ascii="HelveticaNeueLT Pro 55 Roman" w:hAnsi="HelveticaNeueLT Pro 55 Roman"/>
          <w:sz w:val="28"/>
          <w:szCs w:val="28"/>
        </w:rPr>
        <w:t xml:space="preserve">eave </w:t>
      </w:r>
    </w:p>
    <w:p w:rsidR="00C94A00" w:rsidRPr="00CE5656" w:rsidRDefault="00C94A00" w:rsidP="00C94A00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CE5656">
        <w:rPr>
          <w:rFonts w:ascii="HelveticaNeueLT Pro 55 Roman" w:hAnsi="HelveticaNeueLT Pro 55 Roman"/>
          <w:sz w:val="28"/>
          <w:szCs w:val="28"/>
        </w:rPr>
        <w:t>Jury duty</w:t>
      </w:r>
    </w:p>
    <w:p w:rsidR="00C94A00" w:rsidRDefault="00C94A00" w:rsidP="00593CDA">
      <w:pPr>
        <w:spacing w:before="240"/>
        <w:rPr>
          <w:rFonts w:ascii="HelveticaNeueLT Pro 55 Roman" w:hAnsi="HelveticaNeueLT Pro 55 Roman"/>
          <w:b/>
          <w:u w:val="single"/>
        </w:rPr>
      </w:pPr>
    </w:p>
    <w:p w:rsidR="00F008CB" w:rsidRPr="008B154E" w:rsidRDefault="00F008CB" w:rsidP="00593CDA">
      <w:pPr>
        <w:spacing w:before="240"/>
        <w:rPr>
          <w:rFonts w:ascii="HelveticaNeueLT Pro 55 Roman" w:hAnsi="HelveticaNeueLT Pro 55 Roman"/>
          <w:b/>
          <w:u w:val="single"/>
        </w:rPr>
        <w:sectPr w:rsidR="00F008CB" w:rsidRPr="008B154E" w:rsidSect="00C94A00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651A0E" w:rsidRPr="008B154E" w:rsidRDefault="00F008CB" w:rsidP="00593CDA">
      <w:pPr>
        <w:pStyle w:val="Heading2"/>
        <w:spacing w:before="240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Health, Safety, </w:t>
      </w:r>
      <w:r w:rsidR="00651A0E"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Sanitation</w:t>
      </w:r>
      <w:r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, Confidentiality</w:t>
      </w:r>
    </w:p>
    <w:p w:rsidR="00651A0E" w:rsidRPr="003854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</w:rPr>
        <w:sectPr w:rsidR="00651A0E" w:rsidRPr="0038544E" w:rsidSect="00C94A00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651A0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>Department</w:t>
      </w:r>
      <w:r w:rsidR="00F008CB">
        <w:rPr>
          <w:rFonts w:ascii="HelveticaNeueLT Pro 55 Roman" w:hAnsi="HelveticaNeueLT Pro 55 Roman"/>
          <w:sz w:val="28"/>
          <w:szCs w:val="28"/>
        </w:rPr>
        <w:t>’s health and safety p</w:t>
      </w:r>
      <w:r w:rsidRPr="008B154E">
        <w:rPr>
          <w:rFonts w:ascii="HelveticaNeueLT Pro 55 Roman" w:hAnsi="HelveticaNeueLT Pro 55 Roman"/>
          <w:sz w:val="28"/>
          <w:szCs w:val="28"/>
        </w:rPr>
        <w:t>rocedures, as they apply</w:t>
      </w:r>
    </w:p>
    <w:p w:rsidR="00F008CB" w:rsidRPr="00F008CB" w:rsidRDefault="00F008CB" w:rsidP="00F008CB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>Confidentiality policies</w:t>
      </w:r>
    </w:p>
    <w:p w:rsidR="00651A0E" w:rsidRPr="008B154E" w:rsidRDefault="00F008CB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>
        <w:rPr>
          <w:rFonts w:ascii="HelveticaNeueLT Pro 55 Roman" w:hAnsi="HelveticaNeueLT Pro 55 Roman"/>
          <w:sz w:val="28"/>
          <w:szCs w:val="28"/>
        </w:rPr>
        <w:t>Emergency procedures and</w:t>
      </w:r>
      <w:r w:rsidR="00651A0E" w:rsidRPr="008B154E">
        <w:rPr>
          <w:rFonts w:ascii="HelveticaNeueLT Pro 55 Roman" w:hAnsi="HelveticaNeueLT Pro 55 Roman"/>
          <w:sz w:val="28"/>
          <w:szCs w:val="28"/>
        </w:rPr>
        <w:t xml:space="preserve"> evacuation routes </w:t>
      </w:r>
    </w:p>
    <w:p w:rsidR="00651A0E" w:rsidRPr="008B15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>Location of emergency exits</w:t>
      </w:r>
    </w:p>
    <w:p w:rsidR="00651A0E" w:rsidRPr="008B15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 xml:space="preserve">Locations of fire extinguishers </w:t>
      </w:r>
    </w:p>
    <w:p w:rsidR="00651A0E" w:rsidRPr="008B15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>Accident reportin</w:t>
      </w:r>
      <w:r w:rsidR="00F008CB">
        <w:rPr>
          <w:rFonts w:ascii="HelveticaNeueLT Pro 55 Roman" w:hAnsi="HelveticaNeueLT Pro 55 Roman"/>
          <w:sz w:val="28"/>
          <w:szCs w:val="28"/>
        </w:rPr>
        <w:t>g procedures and how to report on-the-job-injuries</w:t>
      </w:r>
    </w:p>
    <w:p w:rsidR="00954C31" w:rsidRPr="008B154E" w:rsidRDefault="00954C31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>Campus Emergency Alerts</w:t>
      </w:r>
    </w:p>
    <w:p w:rsidR="00651A0E" w:rsidRPr="008B154E" w:rsidRDefault="006C12CA" w:rsidP="00954C31">
      <w:pPr>
        <w:ind w:left="360"/>
        <w:contextualSpacing/>
        <w:rPr>
          <w:rFonts w:ascii="HelveticaNeueLT Pro 55 Roman" w:hAnsi="HelveticaNeueLT Pro 55 Roman"/>
          <w:sz w:val="28"/>
          <w:szCs w:val="28"/>
        </w:rPr>
      </w:pPr>
      <w:hyperlink r:id="rId15" w:history="1">
        <w:r w:rsidR="00651A0E" w:rsidRPr="008B154E">
          <w:rPr>
            <w:rStyle w:val="Hyperlink"/>
            <w:rFonts w:ascii="HelveticaNeueLT Pro 55 Roman" w:hAnsi="HelveticaNeueLT Pro 55 Roman"/>
            <w:sz w:val="28"/>
            <w:szCs w:val="28"/>
          </w:rPr>
          <w:t xml:space="preserve">http://alerts.colorado.edu/ </w:t>
        </w:r>
      </w:hyperlink>
      <w:r w:rsidR="00651A0E" w:rsidRPr="008B154E">
        <w:rPr>
          <w:rFonts w:ascii="HelveticaNeueLT Pro 55 Roman" w:hAnsi="HelveticaNeueLT Pro 55 Roman"/>
          <w:sz w:val="28"/>
          <w:szCs w:val="28"/>
        </w:rPr>
        <w:t xml:space="preserve"> </w:t>
      </w:r>
    </w:p>
    <w:p w:rsidR="00651A0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 xml:space="preserve">Add </w:t>
      </w:r>
      <w:r w:rsidR="00F008CB">
        <w:rPr>
          <w:rFonts w:ascii="HelveticaNeueLT Pro 55 Roman" w:hAnsi="HelveticaNeueLT Pro 55 Roman"/>
          <w:sz w:val="28"/>
          <w:szCs w:val="28"/>
        </w:rPr>
        <w:t xml:space="preserve">new hire </w:t>
      </w:r>
      <w:r w:rsidRPr="008B154E">
        <w:rPr>
          <w:rFonts w:ascii="HelveticaNeueLT Pro 55 Roman" w:hAnsi="HelveticaNeueLT Pro 55 Roman"/>
          <w:sz w:val="28"/>
          <w:szCs w:val="28"/>
        </w:rPr>
        <w:t>to department emergency phone tree, if applicable</w:t>
      </w:r>
    </w:p>
    <w:p w:rsidR="00F008CB" w:rsidRPr="008B154E" w:rsidRDefault="00F008CB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>
        <w:rPr>
          <w:rFonts w:ascii="HelveticaNeueLT Pro 55 Roman" w:hAnsi="HelveticaNeueLT Pro 55 Roman"/>
          <w:sz w:val="28"/>
          <w:szCs w:val="28"/>
        </w:rPr>
        <w:t>No Smoking Policy – campus is non-smoking</w:t>
      </w:r>
    </w:p>
    <w:p w:rsidR="00651A0E" w:rsidRPr="008B15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>Work area/specific safety procedures, if applicable (e.g., shops, labs)</w:t>
      </w:r>
    </w:p>
    <w:p w:rsidR="00F008CB" w:rsidRDefault="00651A0E" w:rsidP="00520BA2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F008CB">
        <w:rPr>
          <w:rFonts w:ascii="HelveticaNeueLT Pro 55 Roman" w:hAnsi="HelveticaNeueLT Pro 55 Roman"/>
          <w:sz w:val="28"/>
          <w:szCs w:val="28"/>
        </w:rPr>
        <w:t>Video(s) and other mate</w:t>
      </w:r>
      <w:r w:rsidR="00F008CB" w:rsidRPr="00F008CB">
        <w:rPr>
          <w:rFonts w:ascii="HelveticaNeueLT Pro 55 Roman" w:hAnsi="HelveticaNeueLT Pro 55 Roman"/>
          <w:sz w:val="28"/>
          <w:szCs w:val="28"/>
        </w:rPr>
        <w:t xml:space="preserve">rials on safety </w:t>
      </w:r>
    </w:p>
    <w:p w:rsidR="00651A0E" w:rsidRPr="00F008CB" w:rsidRDefault="00651A0E" w:rsidP="00520BA2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F008CB">
        <w:rPr>
          <w:rFonts w:ascii="HelveticaNeueLT Pro 55 Roman" w:hAnsi="HelveticaNeueLT Pro 55 Roman"/>
          <w:sz w:val="28"/>
          <w:szCs w:val="28"/>
        </w:rPr>
        <w:t xml:space="preserve">Ergonomics products/services </w:t>
      </w:r>
    </w:p>
    <w:p w:rsidR="00651A0E" w:rsidRPr="008B15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 xml:space="preserve">Security services and policies </w:t>
      </w:r>
    </w:p>
    <w:p w:rsidR="00651A0E" w:rsidRPr="008B15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>Sick bay area and first aid supplies</w:t>
      </w:r>
    </w:p>
    <w:p w:rsidR="00651A0E" w:rsidRPr="008B154E" w:rsidRDefault="00F008CB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>
        <w:rPr>
          <w:rFonts w:ascii="HelveticaNeueLT Pro 55 Roman" w:hAnsi="HelveticaNeueLT Pro 55 Roman"/>
          <w:sz w:val="28"/>
          <w:szCs w:val="28"/>
        </w:rPr>
        <w:t>Recycling and t</w:t>
      </w:r>
      <w:r w:rsidR="00651A0E" w:rsidRPr="008B154E">
        <w:rPr>
          <w:rFonts w:ascii="HelveticaNeueLT Pro 55 Roman" w:hAnsi="HelveticaNeueLT Pro 55 Roman"/>
          <w:sz w:val="28"/>
          <w:szCs w:val="28"/>
        </w:rPr>
        <w:t>rash policies</w:t>
      </w:r>
    </w:p>
    <w:p w:rsidR="00651A0E" w:rsidRPr="008B15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 xml:space="preserve">Environmental issues </w:t>
      </w:r>
    </w:p>
    <w:p w:rsidR="00651A0E" w:rsidRPr="008B15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 xml:space="preserve">Weapons policy </w:t>
      </w:r>
    </w:p>
    <w:p w:rsidR="00651A0E" w:rsidRPr="008B154E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28"/>
          <w:szCs w:val="28"/>
        </w:rPr>
      </w:pPr>
      <w:r w:rsidRPr="008B154E">
        <w:rPr>
          <w:rFonts w:ascii="HelveticaNeueLT Pro 55 Roman" w:hAnsi="HelveticaNeueLT Pro 55 Roman"/>
          <w:sz w:val="28"/>
          <w:szCs w:val="28"/>
        </w:rPr>
        <w:t>Security services and contact information</w:t>
      </w:r>
    </w:p>
    <w:p w:rsidR="00454731" w:rsidRDefault="00454731" w:rsidP="00097B2F">
      <w:pPr>
        <w:ind w:left="360"/>
        <w:contextualSpacing/>
        <w:rPr>
          <w:rFonts w:ascii="HelveticaNeueLT Pro 55 Roman" w:hAnsi="HelveticaNeueLT Pro 55 Roman"/>
          <w:sz w:val="32"/>
          <w:szCs w:val="32"/>
        </w:rPr>
        <w:sectPr w:rsidR="00454731" w:rsidSect="004547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0AED" w:rsidRPr="00454731" w:rsidRDefault="00AE0AED" w:rsidP="00AE0AED">
      <w:pPr>
        <w:rPr>
          <w:rFonts w:ascii="HelveticaNeueLT Pro 55 Roman" w:hAnsi="HelveticaNeueLT Pro 55 Roman"/>
          <w:b/>
          <w:u w:val="single"/>
        </w:rPr>
        <w:sectPr w:rsidR="00AE0AED" w:rsidRPr="00454731" w:rsidSect="004547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0AED" w:rsidRPr="00454731" w:rsidRDefault="00AE0AED" w:rsidP="00454731">
      <w:pPr>
        <w:contextualSpacing/>
        <w:rPr>
          <w:rFonts w:ascii="HelveticaNeueLT Pro 55 Roman" w:hAnsi="HelveticaNeueLT Pro 55 Roman"/>
        </w:rPr>
        <w:sectPr w:rsidR="00AE0AED" w:rsidRPr="00454731" w:rsidSect="00C94A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2ADF" w:rsidRPr="008B154E" w:rsidRDefault="00454731" w:rsidP="008B154E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Procedures </w:t>
      </w:r>
      <w:r w:rsidR="00952ADF"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and Operations</w:t>
      </w:r>
    </w:p>
    <w:p w:rsidR="00952ADF" w:rsidRPr="0038544E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</w:rPr>
        <w:sectPr w:rsidR="00952ADF" w:rsidRPr="0038544E" w:rsidSect="00A93D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08CB" w:rsidRPr="00F80439" w:rsidRDefault="00F008CB" w:rsidP="00F008CB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Reserving a conference room</w:t>
      </w:r>
    </w:p>
    <w:p w:rsidR="00F008CB" w:rsidRPr="00F80439" w:rsidRDefault="00F008CB" w:rsidP="00F008CB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Supplies and</w:t>
      </w:r>
      <w:r w:rsidRPr="00F80439">
        <w:rPr>
          <w:rFonts w:ascii="HelveticaNeueLT Pro 55 Roman" w:hAnsi="HelveticaNeueLT Pro 55 Roman"/>
          <w:sz w:val="32"/>
          <w:szCs w:val="32"/>
        </w:rPr>
        <w:t xml:space="preserve"> furniture requests </w:t>
      </w:r>
    </w:p>
    <w:p w:rsidR="00F008CB" w:rsidRPr="00F80439" w:rsidRDefault="00F008CB" w:rsidP="00F008CB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Sending inter</w:t>
      </w:r>
      <w:r>
        <w:rPr>
          <w:rFonts w:ascii="HelveticaNeueLT Pro 55 Roman" w:hAnsi="HelveticaNeueLT Pro 55 Roman"/>
          <w:sz w:val="32"/>
          <w:szCs w:val="32"/>
        </w:rPr>
        <w:t>-campus</w:t>
      </w:r>
      <w:r w:rsidRPr="00F80439">
        <w:rPr>
          <w:rFonts w:ascii="HelveticaNeueLT Pro 55 Roman" w:hAnsi="HelveticaNeueLT Pro 55 Roman"/>
          <w:sz w:val="32"/>
          <w:szCs w:val="32"/>
        </w:rPr>
        <w:t xml:space="preserve"> and U.S. mail</w:t>
      </w:r>
    </w:p>
    <w:p w:rsidR="00952ADF" w:rsidRPr="00F80439" w:rsidRDefault="00F55CB4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Suggestion box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Break room locations/policies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Visitor policies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Solicitation policies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 xml:space="preserve">Recycling, compost, zero waste </w:t>
      </w:r>
    </w:p>
    <w:p w:rsidR="00952ADF" w:rsidRPr="00F80439" w:rsidRDefault="00F008CB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 xml:space="preserve">Office </w:t>
      </w:r>
      <w:r w:rsidR="00952ADF" w:rsidRPr="00F80439">
        <w:rPr>
          <w:rFonts w:ascii="HelveticaNeueLT Pro 55 Roman" w:hAnsi="HelveticaNeueLT Pro 55 Roman"/>
          <w:sz w:val="32"/>
          <w:szCs w:val="32"/>
        </w:rPr>
        <w:t>supplies/</w:t>
      </w:r>
      <w:r>
        <w:rPr>
          <w:rFonts w:ascii="HelveticaNeueLT Pro 55 Roman" w:hAnsi="HelveticaNeueLT Pro 55 Roman"/>
          <w:sz w:val="32"/>
          <w:szCs w:val="32"/>
        </w:rPr>
        <w:t xml:space="preserve"> </w:t>
      </w:r>
      <w:r w:rsidR="00952ADF" w:rsidRPr="00F80439">
        <w:rPr>
          <w:rFonts w:ascii="HelveticaNeueLT Pro 55 Roman" w:hAnsi="HelveticaNeueLT Pro 55 Roman"/>
          <w:sz w:val="32"/>
          <w:szCs w:val="32"/>
        </w:rPr>
        <w:t>equipment for position or work assignments</w:t>
      </w:r>
    </w:p>
    <w:p w:rsidR="00952ADF" w:rsidRPr="00F80439" w:rsidRDefault="00F008CB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D</w:t>
      </w:r>
      <w:r w:rsidR="00952ADF" w:rsidRPr="00F80439">
        <w:rPr>
          <w:rFonts w:ascii="HelveticaNeueLT Pro 55 Roman" w:hAnsi="HelveticaNeueLT Pro 55 Roman"/>
          <w:sz w:val="32"/>
          <w:szCs w:val="32"/>
        </w:rPr>
        <w:t>epartment’s intranet site</w:t>
      </w:r>
      <w:r>
        <w:rPr>
          <w:rFonts w:ascii="HelveticaNeueLT Pro 55 Roman" w:hAnsi="HelveticaNeueLT Pro 55 Roman"/>
          <w:sz w:val="32"/>
          <w:szCs w:val="32"/>
        </w:rPr>
        <w:t xml:space="preserve"> – if applicable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Events – retreats, group functions, bring your child to work day, bike to work day</w:t>
      </w:r>
    </w:p>
    <w:p w:rsidR="00952ADF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b/>
          <w:sz w:val="32"/>
          <w:szCs w:val="32"/>
        </w:rPr>
      </w:pPr>
      <w:r w:rsidRPr="00F80439">
        <w:rPr>
          <w:rFonts w:ascii="HelveticaNeueLT Pro 55 Roman" w:hAnsi="HelveticaNeueLT Pro 55 Roman"/>
          <w:b/>
          <w:sz w:val="32"/>
          <w:szCs w:val="32"/>
        </w:rPr>
        <w:t>Alcohol and Drug Abuse Policies</w:t>
      </w:r>
    </w:p>
    <w:p w:rsidR="00F008CB" w:rsidRDefault="00F008CB" w:rsidP="00F008CB">
      <w:pPr>
        <w:contextualSpacing/>
        <w:rPr>
          <w:rFonts w:ascii="HelveticaNeueLT Pro 55 Roman" w:hAnsi="HelveticaNeueLT Pro 55 Roman"/>
          <w:b/>
          <w:sz w:val="32"/>
          <w:szCs w:val="32"/>
        </w:rPr>
      </w:pPr>
    </w:p>
    <w:p w:rsidR="00F008CB" w:rsidRPr="00F80439" w:rsidRDefault="00F008CB" w:rsidP="00F008CB">
      <w:pPr>
        <w:contextualSpacing/>
        <w:rPr>
          <w:rFonts w:ascii="HelveticaNeueLT Pro 55 Roman" w:hAnsi="HelveticaNeueLT Pro 55 Roman"/>
          <w:b/>
          <w:sz w:val="32"/>
          <w:szCs w:val="32"/>
        </w:rPr>
        <w:sectPr w:rsidR="00F008CB" w:rsidRPr="00F80439" w:rsidSect="00A93D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2ADF" w:rsidRDefault="00952ADF" w:rsidP="00952ADF">
      <w:pPr>
        <w:contextualSpacing/>
        <w:rPr>
          <w:rFonts w:ascii="HelveticaNeueLT Pro 55 Roman" w:hAnsi="HelveticaNeueLT Pro 55 Roman"/>
          <w:b/>
          <w:u w:val="single"/>
        </w:rPr>
      </w:pPr>
    </w:p>
    <w:p w:rsidR="00952ADF" w:rsidRPr="008B154E" w:rsidRDefault="00F008CB" w:rsidP="008B154E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Ethical Behavior</w:t>
      </w:r>
      <w:r w:rsidR="00952ADF"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, Professional Behavior and Dress</w:t>
      </w:r>
    </w:p>
    <w:p w:rsidR="00952ADF" w:rsidRPr="0038544E" w:rsidRDefault="00952ADF" w:rsidP="00952ADF">
      <w:pPr>
        <w:ind w:left="720"/>
        <w:contextualSpacing/>
        <w:rPr>
          <w:rFonts w:ascii="HelveticaNeueLT Pro 55 Roman" w:hAnsi="HelveticaNeueLT Pro 55 Roman"/>
        </w:rPr>
      </w:pPr>
    </w:p>
    <w:p w:rsidR="00952ADF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</w:rPr>
        <w:sectPr w:rsidR="00952ADF" w:rsidSect="00A93D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08CB" w:rsidRDefault="00F008CB" w:rsidP="00F008CB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 xml:space="preserve">CU </w:t>
      </w:r>
      <w:r w:rsidRPr="00F008CB">
        <w:rPr>
          <w:rFonts w:ascii="HelveticaNeueLT Pro 55 Roman" w:hAnsi="HelveticaNeueLT Pro 55 Roman"/>
          <w:sz w:val="32"/>
          <w:szCs w:val="32"/>
        </w:rPr>
        <w:t xml:space="preserve">Code of conduct </w:t>
      </w:r>
    </w:p>
    <w:p w:rsidR="003B4E8D" w:rsidRPr="003B4E8D" w:rsidRDefault="006C12CA" w:rsidP="003B4E8D">
      <w:pPr>
        <w:ind w:left="720"/>
        <w:contextualSpacing/>
        <w:rPr>
          <w:rFonts w:ascii="HelveticaNeueLT Pro 55 Roman" w:hAnsi="HelveticaNeueLT Pro 55 Roman"/>
        </w:rPr>
      </w:pPr>
      <w:hyperlink r:id="rId16" w:history="1">
        <w:r w:rsidR="003B4E8D" w:rsidRPr="003B4E8D">
          <w:rPr>
            <w:rStyle w:val="Hyperlink"/>
            <w:rFonts w:ascii="HelveticaNeueLT Pro 55 Roman" w:hAnsi="HelveticaNeueLT Pro 55 Roman"/>
          </w:rPr>
          <w:t>https://www.cu.edu/ope/aps/2027</w:t>
        </w:r>
      </w:hyperlink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 xml:space="preserve">Policy/guidelines </w:t>
      </w:r>
      <w:r w:rsidR="00DF799B">
        <w:rPr>
          <w:rFonts w:ascii="HelveticaNeueLT Pro 55 Roman" w:hAnsi="HelveticaNeueLT Pro 55 Roman"/>
          <w:sz w:val="32"/>
          <w:szCs w:val="32"/>
        </w:rPr>
        <w:t>for</w:t>
      </w:r>
      <w:r w:rsidRPr="00F80439">
        <w:rPr>
          <w:rFonts w:ascii="HelveticaNeueLT Pro 55 Roman" w:hAnsi="HelveticaNeueLT Pro 55 Roman"/>
          <w:sz w:val="32"/>
          <w:szCs w:val="32"/>
        </w:rPr>
        <w:t xml:space="preserve"> personal devices in the workplace</w:t>
      </w:r>
    </w:p>
    <w:p w:rsidR="0062194B" w:rsidRPr="0062194B" w:rsidRDefault="00F008CB" w:rsidP="00932F89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62194B">
        <w:rPr>
          <w:rFonts w:ascii="HelveticaNeueLT Pro 55 Roman" w:hAnsi="HelveticaNeueLT Pro 55 Roman"/>
          <w:sz w:val="32"/>
          <w:szCs w:val="32"/>
        </w:rPr>
        <w:t>University</w:t>
      </w:r>
      <w:r w:rsidR="00952ADF" w:rsidRPr="0062194B">
        <w:rPr>
          <w:rFonts w:ascii="HelveticaNeueLT Pro 55 Roman" w:hAnsi="HelveticaNeueLT Pro 55 Roman"/>
          <w:sz w:val="32"/>
          <w:szCs w:val="32"/>
        </w:rPr>
        <w:t xml:space="preserve"> property policies</w:t>
      </w:r>
      <w:r w:rsidR="0062194B" w:rsidRPr="0062194B">
        <w:rPr>
          <w:rFonts w:ascii="HelveticaNeueLT Pro 55 Roman" w:hAnsi="HelveticaNeueLT Pro 55 Roman"/>
          <w:sz w:val="32"/>
          <w:szCs w:val="32"/>
        </w:rPr>
        <w:t xml:space="preserve"> </w:t>
      </w:r>
    </w:p>
    <w:p w:rsidR="004349B9" w:rsidRDefault="004349B9" w:rsidP="004349B9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Dress</w:t>
      </w:r>
      <w:r>
        <w:rPr>
          <w:rFonts w:ascii="HelveticaNeueLT Pro 55 Roman" w:hAnsi="HelveticaNeueLT Pro 55 Roman"/>
          <w:sz w:val="32"/>
          <w:szCs w:val="32"/>
        </w:rPr>
        <w:t xml:space="preserve">/uniforms/dress-code guidelines </w:t>
      </w:r>
    </w:p>
    <w:p w:rsidR="00A74B4B" w:rsidRDefault="00A74B4B" w:rsidP="00A74B4B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Intellectual property</w:t>
      </w:r>
      <w:r w:rsidR="00DF799B">
        <w:rPr>
          <w:rFonts w:ascii="HelveticaNeueLT Pro 55 Roman" w:hAnsi="HelveticaNeueLT Pro 55 Roman"/>
          <w:sz w:val="32"/>
          <w:szCs w:val="32"/>
        </w:rPr>
        <w:t>/proprietary information</w:t>
      </w:r>
      <w:r>
        <w:rPr>
          <w:rFonts w:ascii="HelveticaNeueLT Pro 55 Roman" w:hAnsi="HelveticaNeueLT Pro 55 Roman"/>
          <w:sz w:val="32"/>
          <w:szCs w:val="32"/>
        </w:rPr>
        <w:t xml:space="preserve"> policies</w:t>
      </w:r>
    </w:p>
    <w:p w:rsidR="00DF799B" w:rsidRPr="004A07EF" w:rsidRDefault="00DF799B" w:rsidP="00DF799B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Email and voicemail salutations and out-of-office responses</w:t>
      </w:r>
    </w:p>
    <w:p w:rsidR="00952ADF" w:rsidRPr="0062194B" w:rsidRDefault="004349B9" w:rsidP="0062194B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Amendment 41 –employee shal</w:t>
      </w:r>
      <w:r w:rsidR="00A74B4B">
        <w:rPr>
          <w:rFonts w:ascii="HelveticaNeueLT Pro 55 Roman" w:hAnsi="HelveticaNeueLT Pro 55 Roman"/>
          <w:sz w:val="32"/>
          <w:szCs w:val="32"/>
        </w:rPr>
        <w:t>l receive gifts in excess of $50</w:t>
      </w:r>
      <w:r>
        <w:rPr>
          <w:rFonts w:ascii="HelveticaNeueLT Pro 55 Roman" w:hAnsi="HelveticaNeueLT Pro 55 Roman"/>
          <w:sz w:val="32"/>
          <w:szCs w:val="32"/>
        </w:rPr>
        <w:t xml:space="preserve"> per year from external </w:t>
      </w:r>
      <w:r w:rsidR="00A74B4B">
        <w:rPr>
          <w:rFonts w:ascii="HelveticaNeueLT Pro 55 Roman" w:hAnsi="HelveticaNeueLT Pro 55 Roman"/>
          <w:sz w:val="32"/>
          <w:szCs w:val="32"/>
        </w:rPr>
        <w:t xml:space="preserve">sources </w:t>
      </w:r>
      <w:r>
        <w:rPr>
          <w:rFonts w:ascii="HelveticaNeueLT Pro 55 Roman" w:hAnsi="HelveticaNeueLT Pro 55 Roman"/>
          <w:sz w:val="32"/>
          <w:szCs w:val="32"/>
        </w:rPr>
        <w:t xml:space="preserve"> </w:t>
      </w:r>
      <w:hyperlink r:id="rId17" w:history="1">
        <w:r w:rsidR="00A74B4B" w:rsidRPr="00A74B4B">
          <w:rPr>
            <w:color w:val="0000FF"/>
            <w:u w:val="single"/>
          </w:rPr>
          <w:t>https://www.sos.state.co.us/pubs/info_center/laws/COConstitution/ArticleXXIX.html</w:t>
        </w:r>
      </w:hyperlink>
    </w:p>
    <w:p w:rsidR="0062194B" w:rsidRPr="00F80439" w:rsidRDefault="0062194B" w:rsidP="0062194B">
      <w:pPr>
        <w:ind w:left="720"/>
        <w:contextualSpacing/>
        <w:rPr>
          <w:rFonts w:ascii="HelveticaNeueLT Pro 55 Roman" w:hAnsi="HelveticaNeueLT Pro 55 Roman"/>
          <w:sz w:val="32"/>
          <w:szCs w:val="32"/>
        </w:rPr>
      </w:pPr>
    </w:p>
    <w:p w:rsidR="00AE0AED" w:rsidRDefault="00AE0AED" w:rsidP="00F80439">
      <w:pPr>
        <w:ind w:left="720"/>
        <w:contextualSpacing/>
        <w:rPr>
          <w:rFonts w:ascii="HelveticaNeueLT Pro 55 Roman" w:hAnsi="HelveticaNeueLT Pro 55 Roman"/>
          <w:b/>
          <w:sz w:val="32"/>
          <w:szCs w:val="32"/>
          <w:u w:val="single"/>
        </w:rPr>
      </w:pPr>
    </w:p>
    <w:p w:rsidR="0062194B" w:rsidRPr="00F80439" w:rsidRDefault="0062194B" w:rsidP="00F80439">
      <w:pPr>
        <w:ind w:left="720"/>
        <w:contextualSpacing/>
        <w:rPr>
          <w:rFonts w:ascii="HelveticaNeueLT Pro 55 Roman" w:hAnsi="HelveticaNeueLT Pro 55 Roman"/>
          <w:b/>
          <w:sz w:val="32"/>
          <w:szCs w:val="32"/>
          <w:u w:val="single"/>
        </w:rPr>
        <w:sectPr w:rsidR="0062194B" w:rsidRPr="00F80439" w:rsidSect="00AE0A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2ADF" w:rsidRPr="008B154E" w:rsidRDefault="00952ADF" w:rsidP="008B154E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T</w:t>
      </w:r>
      <w:r w:rsidR="00E06B55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ravel, Purchasing and Expenses - if applicable</w:t>
      </w:r>
    </w:p>
    <w:p w:rsidR="00952ADF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</w:rPr>
        <w:sectPr w:rsidR="00952ADF" w:rsidSect="008324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Travel policies and procedures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University credit card policies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 xml:space="preserve">University travel services 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Expense report procedures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 xml:space="preserve">Purchasing policies/procedures 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 xml:space="preserve">Purchasing forms and procedures 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>Business travel accident insurance</w:t>
      </w:r>
    </w:p>
    <w:p w:rsidR="00952ADF" w:rsidRPr="00F80439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F80439">
        <w:rPr>
          <w:rFonts w:ascii="HelveticaNeueLT Pro 55 Roman" w:hAnsi="HelveticaNeueLT Pro 55 Roman"/>
          <w:sz w:val="32"/>
          <w:szCs w:val="32"/>
        </w:rPr>
        <w:t xml:space="preserve">Online trainings required for access to travel and procurement cards through SkillSoft </w:t>
      </w:r>
    </w:p>
    <w:p w:rsidR="00952ADF" w:rsidRPr="0091451F" w:rsidRDefault="00952ADF" w:rsidP="00651A0E">
      <w:pPr>
        <w:rPr>
          <w:rFonts w:ascii="HelveticaNeueLT Pro 55 Roman" w:hAnsi="HelveticaNeueLT Pro 55 Roman"/>
          <w:b/>
          <w:sz w:val="28"/>
          <w:szCs w:val="28"/>
          <w:u w:val="single"/>
        </w:rPr>
        <w:sectPr w:rsidR="00952ADF" w:rsidRPr="0091451F" w:rsidSect="00952A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2ADF" w:rsidRDefault="00952ADF" w:rsidP="00651A0E">
      <w:pPr>
        <w:rPr>
          <w:rFonts w:ascii="HelveticaNeueLT Pro 55 Roman" w:hAnsi="HelveticaNeueLT Pro 55 Roman"/>
          <w:b/>
          <w:u w:val="single"/>
        </w:rPr>
      </w:pPr>
    </w:p>
    <w:p w:rsidR="00651A0E" w:rsidRPr="008B154E" w:rsidRDefault="00651A0E" w:rsidP="008B154E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Committee Opportunities and Assignments</w:t>
      </w:r>
    </w:p>
    <w:p w:rsidR="008B154E" w:rsidRDefault="008B154E" w:rsidP="00651A0E">
      <w:pPr>
        <w:pBdr>
          <w:bottom w:val="single" w:sz="12" w:space="1" w:color="auto"/>
        </w:pBdr>
        <w:rPr>
          <w:rFonts w:ascii="HelveticaNeueLT Pro 55 Roman" w:hAnsi="HelveticaNeueLT Pro 55 Roman"/>
          <w:sz w:val="32"/>
          <w:szCs w:val="32"/>
        </w:rPr>
      </w:pPr>
    </w:p>
    <w:p w:rsidR="008B154E" w:rsidRDefault="008B154E" w:rsidP="00651A0E">
      <w:pPr>
        <w:rPr>
          <w:rFonts w:ascii="HelveticaNeueLT Pro 55 Roman" w:hAnsi="HelveticaNeueLT Pro 55 Roman"/>
        </w:rPr>
      </w:pPr>
    </w:p>
    <w:p w:rsidR="008B154E" w:rsidRPr="008B154E" w:rsidRDefault="008B154E" w:rsidP="00651A0E">
      <w:pPr>
        <w:rPr>
          <w:rFonts w:ascii="HelveticaNeueLT Pro 55 Roman" w:hAnsi="HelveticaNeueLT Pro 55 Roman"/>
          <w:u w:val="single"/>
        </w:rPr>
      </w:pP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  <w:r>
        <w:rPr>
          <w:rFonts w:ascii="HelveticaNeueLT Pro 55 Roman" w:hAnsi="HelveticaNeueLT Pro 55 Roman"/>
          <w:u w:val="single"/>
        </w:rPr>
        <w:tab/>
      </w:r>
    </w:p>
    <w:p w:rsidR="008B154E" w:rsidRDefault="008B154E" w:rsidP="008B154E">
      <w:pPr>
        <w:pStyle w:val="Heading2"/>
      </w:pPr>
    </w:p>
    <w:p w:rsidR="00651A0E" w:rsidRPr="008B154E" w:rsidRDefault="00651A0E" w:rsidP="008B154E">
      <w:pPr>
        <w:pStyle w:val="Heading2"/>
        <w:rPr>
          <w:rFonts w:ascii="HelveticaNeueLT Pro 55 Roman" w:hAnsi="HelveticaNeueLT Pro 55 Roman"/>
          <w:b/>
          <w:sz w:val="36"/>
          <w:szCs w:val="36"/>
        </w:rPr>
      </w:pPr>
      <w:r w:rsidRPr="008B154E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Professional Development Opportunities </w:t>
      </w:r>
    </w:p>
    <w:p w:rsidR="00952ADF" w:rsidRDefault="00952ADF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</w:rPr>
        <w:sectPr w:rsidR="00952ADF" w:rsidSect="001C24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1A0E" w:rsidRPr="00CE7C50" w:rsidRDefault="008B154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Department/ College/ Divisional</w:t>
      </w:r>
      <w:r w:rsidR="00651A0E" w:rsidRPr="00CE7C50">
        <w:rPr>
          <w:rFonts w:ascii="HelveticaNeueLT Pro 55 Roman" w:hAnsi="HelveticaNeueLT Pro 55 Roman"/>
          <w:sz w:val="32"/>
          <w:szCs w:val="32"/>
        </w:rPr>
        <w:t xml:space="preserve"> workshops</w:t>
      </w:r>
      <w:r w:rsidR="00DF799B">
        <w:rPr>
          <w:rFonts w:ascii="HelveticaNeueLT Pro 55 Roman" w:hAnsi="HelveticaNeueLT Pro 55 Roman"/>
          <w:sz w:val="32"/>
          <w:szCs w:val="32"/>
        </w:rPr>
        <w:t xml:space="preserve"> and conference</w:t>
      </w:r>
    </w:p>
    <w:p w:rsidR="00C94A00" w:rsidRDefault="00651A0E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CE7C50">
        <w:rPr>
          <w:rFonts w:ascii="HelveticaNeueLT Pro 55 Roman" w:hAnsi="HelveticaNeueLT Pro 55 Roman"/>
          <w:sz w:val="32"/>
          <w:szCs w:val="32"/>
        </w:rPr>
        <w:t xml:space="preserve">Boulder Campus HR </w:t>
      </w:r>
      <w:r w:rsidR="00CE7C50">
        <w:rPr>
          <w:rFonts w:ascii="HelveticaNeueLT Pro 55 Roman" w:hAnsi="HelveticaNeueLT Pro 55 Roman"/>
          <w:sz w:val="32"/>
          <w:szCs w:val="32"/>
        </w:rPr>
        <w:t>employee l</w:t>
      </w:r>
      <w:r w:rsidR="00423174" w:rsidRPr="00CE7C50">
        <w:rPr>
          <w:rFonts w:ascii="HelveticaNeueLT Pro 55 Roman" w:hAnsi="HelveticaNeueLT Pro 55 Roman"/>
          <w:sz w:val="32"/>
          <w:szCs w:val="32"/>
        </w:rPr>
        <w:t xml:space="preserve">earning </w:t>
      </w:r>
      <w:r w:rsidR="00CE7C50">
        <w:rPr>
          <w:rFonts w:ascii="HelveticaNeueLT Pro 55 Roman" w:hAnsi="HelveticaNeueLT Pro 55 Roman"/>
          <w:sz w:val="32"/>
          <w:szCs w:val="32"/>
        </w:rPr>
        <w:t xml:space="preserve">programs </w:t>
      </w:r>
    </w:p>
    <w:p w:rsidR="00651A0E" w:rsidRPr="00DF799B" w:rsidRDefault="00DF799B" w:rsidP="00DF799B">
      <w:pPr>
        <w:numPr>
          <w:ilvl w:val="1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www.Colorado.edu/HR</w:t>
      </w:r>
    </w:p>
    <w:p w:rsidR="00CE7C50" w:rsidRDefault="00CE7C50" w:rsidP="00651A0E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SkillSoft – through MyCUInfo Portal</w:t>
      </w:r>
    </w:p>
    <w:p w:rsidR="00DF799B" w:rsidRDefault="00DF799B" w:rsidP="00DF799B">
      <w:pPr>
        <w:numPr>
          <w:ilvl w:val="1"/>
          <w:numId w:val="43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Campus required trainings – online courses</w:t>
      </w:r>
    </w:p>
    <w:p w:rsidR="00DF799B" w:rsidRDefault="00DF799B" w:rsidP="00DF799B">
      <w:pPr>
        <w:numPr>
          <w:ilvl w:val="1"/>
          <w:numId w:val="43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Campus trainings – registration system for in-person training and development opportunities</w:t>
      </w:r>
    </w:p>
    <w:p w:rsidR="00DF799B" w:rsidRDefault="00DF799B" w:rsidP="00DF799B">
      <w:pPr>
        <w:numPr>
          <w:ilvl w:val="1"/>
          <w:numId w:val="43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Books 24x7</w:t>
      </w:r>
    </w:p>
    <w:p w:rsidR="00DF799B" w:rsidRPr="00CE7C50" w:rsidRDefault="00DF799B" w:rsidP="00DF799B">
      <w:pPr>
        <w:numPr>
          <w:ilvl w:val="1"/>
          <w:numId w:val="43"/>
        </w:numPr>
        <w:contextualSpacing/>
        <w:rPr>
          <w:rFonts w:ascii="HelveticaNeueLT Pro 55 Roman" w:hAnsi="HelveticaNeueLT Pro 55 Roman"/>
          <w:sz w:val="32"/>
          <w:szCs w:val="32"/>
        </w:rPr>
      </w:pPr>
      <w:r>
        <w:rPr>
          <w:rFonts w:ascii="HelveticaNeueLT Pro 55 Roman" w:hAnsi="HelveticaNeueLT Pro 55 Roman"/>
          <w:sz w:val="32"/>
          <w:szCs w:val="32"/>
        </w:rPr>
        <w:t>Self-guided learning modules on many topics</w:t>
      </w:r>
    </w:p>
    <w:p w:rsidR="003540A2" w:rsidRDefault="00651A0E" w:rsidP="003540A2">
      <w:pPr>
        <w:numPr>
          <w:ilvl w:val="0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CE7C50">
        <w:rPr>
          <w:rFonts w:ascii="HelveticaNeueLT Pro 55 Roman" w:hAnsi="HelveticaNeueLT Pro 55 Roman"/>
          <w:sz w:val="32"/>
          <w:szCs w:val="32"/>
        </w:rPr>
        <w:t>Lyn</w:t>
      </w:r>
      <w:r w:rsidR="00AE0AED" w:rsidRPr="00CE7C50">
        <w:rPr>
          <w:rFonts w:ascii="HelveticaNeueLT Pro 55 Roman" w:hAnsi="HelveticaNeueLT Pro 55 Roman"/>
          <w:sz w:val="32"/>
          <w:szCs w:val="32"/>
        </w:rPr>
        <w:t>da.com – through MyCU</w:t>
      </w:r>
      <w:r w:rsidR="00CE7C50">
        <w:rPr>
          <w:rFonts w:ascii="HelveticaNeueLT Pro 55 Roman" w:hAnsi="HelveticaNeueLT Pro 55 Roman"/>
          <w:sz w:val="32"/>
          <w:szCs w:val="32"/>
        </w:rPr>
        <w:t>I</w:t>
      </w:r>
      <w:r w:rsidR="00F80439">
        <w:rPr>
          <w:rFonts w:ascii="HelveticaNeueLT Pro 55 Roman" w:hAnsi="HelveticaNeueLT Pro 55 Roman"/>
          <w:sz w:val="32"/>
          <w:szCs w:val="32"/>
        </w:rPr>
        <w:t>n</w:t>
      </w:r>
      <w:r w:rsidR="009E74AC">
        <w:rPr>
          <w:rFonts w:ascii="HelveticaNeueLT Pro 55 Roman" w:hAnsi="HelveticaNeueLT Pro 55 Roman"/>
          <w:sz w:val="32"/>
          <w:szCs w:val="32"/>
        </w:rPr>
        <w:t>fo Portal</w:t>
      </w:r>
    </w:p>
    <w:p w:rsidR="003540A2" w:rsidRPr="00DF799B" w:rsidRDefault="00DF799B" w:rsidP="00BA6E00">
      <w:pPr>
        <w:numPr>
          <w:ilvl w:val="1"/>
          <w:numId w:val="8"/>
        </w:numPr>
        <w:contextualSpacing/>
        <w:rPr>
          <w:rFonts w:ascii="HelveticaNeueLT Pro 55 Roman" w:hAnsi="HelveticaNeueLT Pro 55 Roman"/>
          <w:sz w:val="32"/>
          <w:szCs w:val="32"/>
        </w:rPr>
      </w:pPr>
      <w:r w:rsidRPr="00DF799B">
        <w:rPr>
          <w:rFonts w:ascii="HelveticaNeueLT Pro 55 Roman" w:hAnsi="HelveticaNeueLT Pro 55 Roman"/>
          <w:sz w:val="32"/>
          <w:szCs w:val="32"/>
        </w:rPr>
        <w:t>Self-guided learning modules on many topics</w:t>
      </w:r>
    </w:p>
    <w:p w:rsidR="003540A2" w:rsidRPr="003540A2" w:rsidRDefault="003540A2" w:rsidP="003540A2">
      <w:pPr>
        <w:pStyle w:val="Heading1"/>
        <w:shd w:val="clear" w:color="auto" w:fill="CFB87C"/>
        <w:jc w:val="center"/>
        <w:rPr>
          <w:rFonts w:ascii="HelveticaNeueLT Pro 55 Roman" w:hAnsi="HelveticaNeueLT Pro 55 Roman"/>
          <w:color w:val="000000" w:themeColor="text1"/>
          <w:sz w:val="48"/>
          <w:szCs w:val="48"/>
        </w:rPr>
      </w:pPr>
      <w:r w:rsidRPr="003540A2">
        <w:rPr>
          <w:rFonts w:ascii="HelveticaNeueLT Pro 55 Roman" w:hAnsi="HelveticaNeueLT Pro 55 Roman"/>
          <w:color w:val="000000" w:themeColor="text1"/>
          <w:sz w:val="48"/>
          <w:szCs w:val="48"/>
        </w:rPr>
        <w:t>Tips for a Successful First Year with Your New Hire</w:t>
      </w:r>
    </w:p>
    <w:p w:rsidR="003540A2" w:rsidRDefault="003540A2" w:rsidP="003540A2">
      <w:pPr>
        <w:contextualSpacing/>
        <w:rPr>
          <w:rFonts w:ascii="HelveticaNeueLT Pro 55 Roman" w:hAnsi="HelveticaNeueLT Pro 55 Roman"/>
          <w:sz w:val="32"/>
          <w:szCs w:val="32"/>
        </w:rPr>
      </w:pPr>
    </w:p>
    <w:p w:rsidR="00042A04" w:rsidRDefault="00952ADF" w:rsidP="00042A04">
      <w:pPr>
        <w:pStyle w:val="Heading2"/>
        <w:rPr>
          <w:rFonts w:ascii="HelveticaNeueLT Pro 55 Roman" w:hAnsi="HelveticaNeueLT Pro 55 Roman"/>
          <w:b/>
          <w:color w:val="000000" w:themeColor="text1"/>
          <w:sz w:val="36"/>
          <w:szCs w:val="36"/>
        </w:rPr>
      </w:pPr>
      <w:r w:rsidRPr="00042A04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Helping your new </w:t>
      </w:r>
      <w:r w:rsidR="00E61FBA" w:rsidRPr="00042A04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hire</w:t>
      </w:r>
      <w:r w:rsidRPr="00042A04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 xml:space="preserve"> achieve success in their role</w:t>
      </w:r>
      <w:r w:rsidR="00042A04">
        <w:rPr>
          <w:rFonts w:ascii="HelveticaNeueLT Pro 55 Roman" w:hAnsi="HelveticaNeueLT Pro 55 Roman"/>
          <w:b/>
          <w:color w:val="000000" w:themeColor="text1"/>
          <w:sz w:val="36"/>
          <w:szCs w:val="36"/>
        </w:rPr>
        <w:t>:</w:t>
      </w:r>
    </w:p>
    <w:p w:rsidR="00042A04" w:rsidRPr="00042A04" w:rsidRDefault="00042A04" w:rsidP="00042A04"/>
    <w:p w:rsidR="00952ADF" w:rsidRPr="00B5734D" w:rsidRDefault="00952ADF" w:rsidP="00042A04">
      <w:pPr>
        <w:rPr>
          <w:rFonts w:ascii="HelveticaNeueLT Pro 55 Roman" w:hAnsi="HelveticaNeueLT Pro 55 Roman"/>
          <w:b/>
          <w:sz w:val="36"/>
          <w:szCs w:val="36"/>
        </w:rPr>
      </w:pPr>
      <w:r w:rsidRPr="00B5734D">
        <w:rPr>
          <w:rFonts w:ascii="HelveticaNeueLT Pro 55 Roman" w:hAnsi="HelveticaNeueLT Pro 55 Roman"/>
          <w:b/>
          <w:sz w:val="36"/>
          <w:szCs w:val="36"/>
        </w:rPr>
        <w:t xml:space="preserve">One-on-one meetings, communication, consistent feedback and engagement </w:t>
      </w:r>
      <w:r w:rsidR="00C75158" w:rsidRPr="00B5734D">
        <w:rPr>
          <w:rFonts w:ascii="HelveticaNeueLT Pro 55 Roman" w:hAnsi="HelveticaNeueLT Pro 55 Roman"/>
          <w:b/>
          <w:sz w:val="36"/>
          <w:szCs w:val="36"/>
        </w:rPr>
        <w:t xml:space="preserve">from you </w:t>
      </w:r>
      <w:r w:rsidRPr="00B5734D">
        <w:rPr>
          <w:rFonts w:ascii="HelveticaNeueLT Pro 55 Roman" w:hAnsi="HelveticaNeueLT Pro 55 Roman"/>
          <w:b/>
          <w:sz w:val="36"/>
          <w:szCs w:val="36"/>
        </w:rPr>
        <w:t>will help the new hire reach higher le</w:t>
      </w:r>
      <w:r w:rsidR="00042A04" w:rsidRPr="00B5734D">
        <w:rPr>
          <w:rFonts w:ascii="HelveticaNeueLT Pro 55 Roman" w:hAnsi="HelveticaNeueLT Pro 55 Roman"/>
          <w:b/>
          <w:sz w:val="36"/>
          <w:szCs w:val="36"/>
        </w:rPr>
        <w:t xml:space="preserve">vels of productivity faster. Your new hire will be quickly become a </w:t>
      </w:r>
      <w:r w:rsidRPr="00B5734D">
        <w:rPr>
          <w:rFonts w:ascii="HelveticaNeueLT Pro 55 Roman" w:hAnsi="HelveticaNeueLT Pro 55 Roman"/>
          <w:b/>
          <w:sz w:val="36"/>
          <w:szCs w:val="36"/>
        </w:rPr>
        <w:t xml:space="preserve">fully integrated member of your </w:t>
      </w:r>
      <w:r w:rsidR="00042A04" w:rsidRPr="00B5734D">
        <w:rPr>
          <w:rFonts w:ascii="HelveticaNeueLT Pro 55 Roman" w:hAnsi="HelveticaNeueLT Pro 55 Roman"/>
          <w:b/>
          <w:sz w:val="36"/>
          <w:szCs w:val="36"/>
        </w:rPr>
        <w:t>area</w:t>
      </w:r>
      <w:r w:rsidRPr="00B5734D">
        <w:rPr>
          <w:rFonts w:ascii="HelveticaNeueLT Pro 55 Roman" w:hAnsi="HelveticaNeueLT Pro 55 Roman"/>
          <w:b/>
          <w:sz w:val="36"/>
          <w:szCs w:val="36"/>
        </w:rPr>
        <w:t xml:space="preserve">. </w:t>
      </w:r>
    </w:p>
    <w:p w:rsidR="00952ADF" w:rsidRPr="00CE5656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 w:cs="Arial"/>
          <w:b/>
          <w:sz w:val="32"/>
          <w:szCs w:val="32"/>
        </w:rPr>
      </w:pPr>
      <w:r w:rsidRPr="00CE5656">
        <w:rPr>
          <w:rFonts w:ascii="HelveticaNeueLT Pro 55 Roman" w:hAnsi="HelveticaNeueLT Pro 55 Roman" w:cs="Arial"/>
          <w:b/>
          <w:sz w:val="32"/>
          <w:szCs w:val="32"/>
        </w:rPr>
        <w:t xml:space="preserve">Meet with </w:t>
      </w:r>
      <w:r w:rsidR="00E61FBA">
        <w:rPr>
          <w:rFonts w:ascii="HelveticaNeueLT Pro 55 Roman" w:hAnsi="HelveticaNeueLT Pro 55 Roman" w:cs="Arial"/>
          <w:b/>
          <w:sz w:val="32"/>
          <w:szCs w:val="32"/>
        </w:rPr>
        <w:t>hire</w:t>
      </w:r>
      <w:r w:rsidRPr="00CE5656">
        <w:rPr>
          <w:rFonts w:ascii="HelveticaNeueLT Pro 55 Roman" w:hAnsi="HelveticaNeueLT Pro 55 Roman" w:cs="Arial"/>
          <w:b/>
          <w:sz w:val="32"/>
          <w:szCs w:val="32"/>
        </w:rPr>
        <w:t xml:space="preserve"> at the end of each </w:t>
      </w:r>
      <w:r w:rsidR="00DF799B">
        <w:rPr>
          <w:rFonts w:ascii="HelveticaNeueLT Pro 55 Roman" w:hAnsi="HelveticaNeueLT Pro 55 Roman" w:cs="Arial"/>
          <w:b/>
          <w:sz w:val="32"/>
          <w:szCs w:val="32"/>
        </w:rPr>
        <w:t>day during the first week of work – check in and see how they are doing</w:t>
      </w:r>
    </w:p>
    <w:p w:rsidR="00952ADF" w:rsidRPr="00CE5656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 w:cs="Arial"/>
          <w:sz w:val="32"/>
          <w:szCs w:val="32"/>
        </w:rPr>
      </w:pPr>
      <w:r w:rsidRPr="00CE5656">
        <w:rPr>
          <w:rFonts w:ascii="HelveticaNeueLT Pro 55 Roman" w:hAnsi="HelveticaNeueLT Pro 55 Roman" w:cs="Arial"/>
          <w:sz w:val="32"/>
          <w:szCs w:val="32"/>
        </w:rPr>
        <w:t xml:space="preserve">Complete and review performance plan with </w:t>
      </w:r>
      <w:r w:rsidR="00E61FBA">
        <w:rPr>
          <w:rFonts w:ascii="HelveticaNeueLT Pro 55 Roman" w:hAnsi="HelveticaNeueLT Pro 55 Roman" w:cs="Arial"/>
          <w:sz w:val="32"/>
          <w:szCs w:val="32"/>
        </w:rPr>
        <w:t>new</w:t>
      </w:r>
      <w:r w:rsidRPr="00CE5656">
        <w:rPr>
          <w:rFonts w:ascii="HelveticaNeueLT Pro 55 Roman" w:hAnsi="HelveticaNeueLT Pro 55 Roman" w:cs="Arial"/>
          <w:sz w:val="32"/>
          <w:szCs w:val="32"/>
        </w:rPr>
        <w:t xml:space="preserve"> within 30 days</w:t>
      </w:r>
      <w:r w:rsidR="00E61FBA">
        <w:rPr>
          <w:rFonts w:ascii="HelveticaNeueLT Pro 55 Roman" w:hAnsi="HelveticaNeueLT Pro 55 Roman" w:cs="Arial"/>
          <w:sz w:val="32"/>
          <w:szCs w:val="32"/>
        </w:rPr>
        <w:t xml:space="preserve"> (if applicable for position)</w:t>
      </w:r>
    </w:p>
    <w:p w:rsidR="00952ADF" w:rsidRPr="00CE5656" w:rsidRDefault="00E61FBA" w:rsidP="00952ADF">
      <w:pPr>
        <w:numPr>
          <w:ilvl w:val="0"/>
          <w:numId w:val="8"/>
        </w:numPr>
        <w:contextualSpacing/>
        <w:rPr>
          <w:rFonts w:ascii="HelveticaNeueLT Pro 55 Roman" w:hAnsi="HelveticaNeueLT Pro 55 Roman" w:cs="Arial"/>
          <w:sz w:val="32"/>
          <w:szCs w:val="32"/>
        </w:rPr>
      </w:pPr>
      <w:r>
        <w:rPr>
          <w:rFonts w:ascii="HelveticaNeueLT Pro 55 Roman" w:hAnsi="HelveticaNeueLT Pro 55 Roman" w:cs="Arial"/>
          <w:sz w:val="32"/>
          <w:szCs w:val="32"/>
        </w:rPr>
        <w:t>Schedule check-in meetings at</w:t>
      </w:r>
      <w:r w:rsidR="00952ADF" w:rsidRPr="00CE5656">
        <w:rPr>
          <w:rFonts w:ascii="HelveticaNeueLT Pro 55 Roman" w:hAnsi="HelveticaNeueLT Pro 55 Roman" w:cs="Arial"/>
          <w:sz w:val="32"/>
          <w:szCs w:val="32"/>
        </w:rPr>
        <w:t xml:space="preserve"> 30, 60, 90 days, and regular one-on-one meetings (bi-weekly is recommended, but this will depend on the position)</w:t>
      </w:r>
    </w:p>
    <w:p w:rsidR="00952ADF" w:rsidRPr="00CE5656" w:rsidRDefault="00DF799B" w:rsidP="00952ADF">
      <w:pPr>
        <w:numPr>
          <w:ilvl w:val="0"/>
          <w:numId w:val="8"/>
        </w:numPr>
        <w:contextualSpacing/>
        <w:rPr>
          <w:rFonts w:ascii="HelveticaNeueLT Pro 55 Roman" w:hAnsi="HelveticaNeueLT Pro 55 Roman" w:cs="Arial"/>
          <w:sz w:val="32"/>
          <w:szCs w:val="32"/>
        </w:rPr>
      </w:pPr>
      <w:r>
        <w:rPr>
          <w:rFonts w:ascii="HelveticaNeueLT Pro 55 Roman" w:hAnsi="HelveticaNeueLT Pro 55 Roman" w:cs="Arial"/>
          <w:sz w:val="32"/>
          <w:szCs w:val="32"/>
        </w:rPr>
        <w:t>Provide on</w:t>
      </w:r>
      <w:r w:rsidR="00952ADF" w:rsidRPr="00CE5656">
        <w:rPr>
          <w:rFonts w:ascii="HelveticaNeueLT Pro 55 Roman" w:hAnsi="HelveticaNeueLT Pro 55 Roman" w:cs="Arial"/>
          <w:sz w:val="32"/>
          <w:szCs w:val="32"/>
        </w:rPr>
        <w:t>going feedback, personally engage with your new hire and recognize their contributions</w:t>
      </w:r>
    </w:p>
    <w:p w:rsidR="00952ADF" w:rsidRPr="00CE5656" w:rsidRDefault="00952ADF" w:rsidP="00952ADF">
      <w:pPr>
        <w:numPr>
          <w:ilvl w:val="0"/>
          <w:numId w:val="8"/>
        </w:numPr>
        <w:contextualSpacing/>
        <w:rPr>
          <w:rFonts w:ascii="HelveticaNeueLT Pro 55 Roman" w:hAnsi="HelveticaNeueLT Pro 55 Roman" w:cs="Arial"/>
          <w:sz w:val="32"/>
          <w:szCs w:val="32"/>
        </w:rPr>
      </w:pPr>
      <w:r w:rsidRPr="00CE5656">
        <w:rPr>
          <w:rFonts w:ascii="HelveticaNeueLT Pro 55 Roman" w:hAnsi="HelveticaNeueLT Pro 55 Roman" w:cs="Arial"/>
          <w:b/>
          <w:i/>
          <w:sz w:val="32"/>
          <w:szCs w:val="32"/>
        </w:rPr>
        <w:t xml:space="preserve">Around 90 days from the hire date, ask your new hire how their role </w:t>
      </w:r>
      <w:r w:rsidR="00DF799B">
        <w:rPr>
          <w:rFonts w:ascii="HelveticaNeueLT Pro 55 Roman" w:hAnsi="HelveticaNeueLT Pro 55 Roman" w:cs="Arial"/>
          <w:b/>
          <w:i/>
          <w:sz w:val="32"/>
          <w:szCs w:val="32"/>
        </w:rPr>
        <w:t>compares</w:t>
      </w:r>
      <w:r w:rsidRPr="00CE5656">
        <w:rPr>
          <w:rFonts w:ascii="HelveticaNeueLT Pro 55 Roman" w:hAnsi="HelveticaNeueLT Pro 55 Roman" w:cs="Arial"/>
          <w:b/>
          <w:i/>
          <w:sz w:val="32"/>
          <w:szCs w:val="32"/>
        </w:rPr>
        <w:t xml:space="preserve"> with what was described during the initial interview process.</w:t>
      </w:r>
      <w:r w:rsidRPr="00CE5656">
        <w:rPr>
          <w:rFonts w:ascii="HelveticaNeueLT Pro 55 Roman" w:hAnsi="HelveticaNeueLT Pro 55 Roman" w:cs="Arial"/>
          <w:sz w:val="32"/>
          <w:szCs w:val="32"/>
        </w:rPr>
        <w:t xml:space="preserve">  </w:t>
      </w:r>
    </w:p>
    <w:p w:rsidR="00952ADF" w:rsidRPr="00CE5656" w:rsidRDefault="00952ADF" w:rsidP="00952ADF">
      <w:pPr>
        <w:numPr>
          <w:ilvl w:val="1"/>
          <w:numId w:val="8"/>
        </w:numPr>
        <w:contextualSpacing/>
        <w:rPr>
          <w:rFonts w:ascii="HelveticaNeueLT Pro 55 Roman" w:hAnsi="HelveticaNeueLT Pro 55 Roman" w:cs="Arial"/>
          <w:sz w:val="32"/>
          <w:szCs w:val="32"/>
        </w:rPr>
      </w:pPr>
      <w:r w:rsidRPr="00CE5656">
        <w:rPr>
          <w:rFonts w:ascii="HelveticaNeueLT Pro 55 Roman" w:hAnsi="HelveticaNeueLT Pro 55 Roman" w:cs="Arial"/>
          <w:sz w:val="32"/>
          <w:szCs w:val="32"/>
        </w:rPr>
        <w:t>Ask the new hire to share their own feedback on improvements and share who has been helpful during their transitional process</w:t>
      </w:r>
      <w:r w:rsidR="00DF799B">
        <w:rPr>
          <w:rFonts w:ascii="HelveticaNeueLT Pro 55 Roman" w:hAnsi="HelveticaNeueLT Pro 55 Roman" w:cs="Arial"/>
          <w:sz w:val="32"/>
          <w:szCs w:val="32"/>
        </w:rPr>
        <w:t>; make adjustments as needed</w:t>
      </w:r>
    </w:p>
    <w:p w:rsidR="00DA1B63" w:rsidRPr="00B5734D" w:rsidRDefault="00DF799B" w:rsidP="005F60FC">
      <w:pPr>
        <w:numPr>
          <w:ilvl w:val="0"/>
          <w:numId w:val="8"/>
        </w:numPr>
        <w:contextualSpacing/>
        <w:rPr>
          <w:rFonts w:ascii="HelveticaNeueLT Pro 55 Roman" w:hAnsi="HelveticaNeueLT Pro 55 Roman" w:cstheme="minorHAnsi"/>
        </w:rPr>
      </w:pPr>
      <w:r w:rsidRPr="00DF799B">
        <w:rPr>
          <w:rFonts w:ascii="HelveticaNeueLT Pro 55 Roman" w:hAnsi="HelveticaNeueLT Pro 55 Roman" w:cs="Arial"/>
          <w:b/>
          <w:sz w:val="32"/>
          <w:szCs w:val="32"/>
        </w:rPr>
        <w:t>First Anniversary:</w:t>
      </w:r>
      <w:r>
        <w:rPr>
          <w:rFonts w:ascii="HelveticaNeueLT Pro 55 Roman" w:hAnsi="HelveticaNeueLT Pro 55 Roman" w:cs="Arial"/>
          <w:sz w:val="32"/>
          <w:szCs w:val="32"/>
        </w:rPr>
        <w:t xml:space="preserve"> </w:t>
      </w:r>
      <w:r w:rsidR="008C2325">
        <w:rPr>
          <w:rFonts w:ascii="HelveticaNeueLT Pro 55 Roman" w:hAnsi="HelveticaNeueLT Pro 55 Roman" w:cs="Arial"/>
          <w:sz w:val="32"/>
          <w:szCs w:val="32"/>
        </w:rPr>
        <w:t xml:space="preserve">Acknowledge this milestone; </w:t>
      </w:r>
      <w:r>
        <w:rPr>
          <w:rFonts w:ascii="HelveticaNeueLT Pro 55 Roman" w:hAnsi="HelveticaNeueLT Pro 55 Roman" w:cs="Arial"/>
          <w:sz w:val="32"/>
          <w:szCs w:val="32"/>
        </w:rPr>
        <w:t xml:space="preserve">take the time to thank </w:t>
      </w:r>
      <w:r w:rsidR="00952ADF" w:rsidRPr="003540A2">
        <w:rPr>
          <w:rFonts w:ascii="HelveticaNeueLT Pro 55 Roman" w:hAnsi="HelveticaNeueLT Pro 55 Roman" w:cs="Arial"/>
          <w:sz w:val="32"/>
          <w:szCs w:val="32"/>
        </w:rPr>
        <w:t xml:space="preserve">and congratulate the </w:t>
      </w:r>
      <w:r w:rsidR="003540A2" w:rsidRPr="003540A2">
        <w:rPr>
          <w:rFonts w:ascii="HelveticaNeueLT Pro 55 Roman" w:hAnsi="HelveticaNeueLT Pro 55 Roman" w:cs="Arial"/>
          <w:sz w:val="32"/>
          <w:szCs w:val="32"/>
        </w:rPr>
        <w:t>new hire</w:t>
      </w:r>
    </w:p>
    <w:sectPr w:rsidR="00DA1B63" w:rsidRPr="00B5734D" w:rsidSect="00CE7C50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23" w:rsidRDefault="009B0A23" w:rsidP="00CB7F7E">
      <w:pPr>
        <w:spacing w:after="0" w:line="240" w:lineRule="auto"/>
      </w:pPr>
      <w:r>
        <w:separator/>
      </w:r>
    </w:p>
  </w:endnote>
  <w:endnote w:type="continuationSeparator" w:id="0">
    <w:p w:rsidR="009B0A23" w:rsidRDefault="009B0A23" w:rsidP="00CB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 Cn">
    <w:altName w:val="HelveticaNeueLT Std ExtBlk C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59" w:rsidRDefault="001C245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B1B17" wp14:editId="655AFA99">
          <wp:simplePos x="0" y="0"/>
          <wp:positionH relativeFrom="margin">
            <wp:posOffset>2407920</wp:posOffset>
          </wp:positionH>
          <wp:positionV relativeFrom="page">
            <wp:posOffset>9430385</wp:posOffset>
          </wp:positionV>
          <wp:extent cx="2082800" cy="419735"/>
          <wp:effectExtent l="0" t="0" r="0" b="0"/>
          <wp:wrapThrough wrapText="bothSides">
            <wp:wrapPolygon edited="0">
              <wp:start x="0" y="0"/>
              <wp:lineTo x="0" y="20587"/>
              <wp:lineTo x="21337" y="20587"/>
              <wp:lineTo x="21337" y="0"/>
              <wp:lineTo x="0" y="0"/>
            </wp:wrapPolygon>
          </wp:wrapThrough>
          <wp:docPr id="3" name="Picture 3" descr="C:\Users\pagr8746\AppData\Local\Microsoft\Windows\Temporary Internet Files\Content.Outlook\H3YHONSQ\H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gr8746\AppData\Local\Microsoft\Windows\Temporary Internet Files\Content.Outlook\H3YHONSQ\Hu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459" w:rsidRDefault="001C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23" w:rsidRDefault="009B0A23" w:rsidP="00CB7F7E">
      <w:pPr>
        <w:spacing w:after="0" w:line="240" w:lineRule="auto"/>
      </w:pPr>
      <w:r>
        <w:separator/>
      </w:r>
    </w:p>
  </w:footnote>
  <w:footnote w:type="continuationSeparator" w:id="0">
    <w:p w:rsidR="009B0A23" w:rsidRDefault="009B0A23" w:rsidP="00CB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59" w:rsidRPr="005F60FC" w:rsidRDefault="001C2459" w:rsidP="009E74AC">
    <w:pPr>
      <w:spacing w:after="0" w:line="240" w:lineRule="auto"/>
      <w:rPr>
        <w:rFonts w:ascii="HelveticaNeueLT Pro 55 Roman" w:hAnsi="HelveticaNeueLT Pro 55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AC5"/>
    <w:multiLevelType w:val="hybridMultilevel"/>
    <w:tmpl w:val="4E44EB8A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CCD"/>
    <w:multiLevelType w:val="hybridMultilevel"/>
    <w:tmpl w:val="CA2A3B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182"/>
    <w:multiLevelType w:val="multilevel"/>
    <w:tmpl w:val="1A00E35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14D975A6"/>
    <w:multiLevelType w:val="hybridMultilevel"/>
    <w:tmpl w:val="8A02DFB6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201E"/>
    <w:multiLevelType w:val="hybridMultilevel"/>
    <w:tmpl w:val="AAEA62CC"/>
    <w:lvl w:ilvl="0" w:tplc="F31C1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601"/>
    <w:multiLevelType w:val="hybridMultilevel"/>
    <w:tmpl w:val="B28C562A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B2EF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7B54"/>
    <w:multiLevelType w:val="hybridMultilevel"/>
    <w:tmpl w:val="3FEA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F21EF"/>
    <w:multiLevelType w:val="hybridMultilevel"/>
    <w:tmpl w:val="28AEE58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B2EF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7D26"/>
    <w:multiLevelType w:val="hybridMultilevel"/>
    <w:tmpl w:val="02DAE79A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3067"/>
    <w:multiLevelType w:val="hybridMultilevel"/>
    <w:tmpl w:val="3CEC89E4"/>
    <w:lvl w:ilvl="0" w:tplc="F31C1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EDB"/>
    <w:multiLevelType w:val="hybridMultilevel"/>
    <w:tmpl w:val="3BF82524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B2EF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51F3D"/>
    <w:multiLevelType w:val="hybridMultilevel"/>
    <w:tmpl w:val="2AEA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0854"/>
    <w:multiLevelType w:val="hybridMultilevel"/>
    <w:tmpl w:val="45204D78"/>
    <w:lvl w:ilvl="0" w:tplc="08B2EF5C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08B2EF5C">
      <w:start w:val="1"/>
      <w:numFmt w:val="bullet"/>
      <w:lvlText w:val=""/>
      <w:lvlJc w:val="left"/>
      <w:pPr>
        <w:ind w:left="112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CA86F28"/>
    <w:multiLevelType w:val="hybridMultilevel"/>
    <w:tmpl w:val="2CD4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3F2B"/>
    <w:multiLevelType w:val="hybridMultilevel"/>
    <w:tmpl w:val="46E0623C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522C5"/>
    <w:multiLevelType w:val="hybridMultilevel"/>
    <w:tmpl w:val="1FD824A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A60C2"/>
    <w:multiLevelType w:val="hybridMultilevel"/>
    <w:tmpl w:val="5AD86952"/>
    <w:lvl w:ilvl="0" w:tplc="BD9A47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75C10"/>
    <w:multiLevelType w:val="hybridMultilevel"/>
    <w:tmpl w:val="15EC77A4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D6C78"/>
    <w:multiLevelType w:val="hybridMultilevel"/>
    <w:tmpl w:val="13C0285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91000"/>
    <w:multiLevelType w:val="hybridMultilevel"/>
    <w:tmpl w:val="FCEA33BE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1456"/>
    <w:multiLevelType w:val="hybridMultilevel"/>
    <w:tmpl w:val="C35AE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076D0"/>
    <w:multiLevelType w:val="hybridMultilevel"/>
    <w:tmpl w:val="9C725208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5182"/>
    <w:multiLevelType w:val="hybridMultilevel"/>
    <w:tmpl w:val="59C65F32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57B83"/>
    <w:multiLevelType w:val="hybridMultilevel"/>
    <w:tmpl w:val="697E7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8D00D4"/>
    <w:multiLevelType w:val="hybridMultilevel"/>
    <w:tmpl w:val="0C86EA66"/>
    <w:lvl w:ilvl="0" w:tplc="08B2EF5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8B2EF5C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E301EC"/>
    <w:multiLevelType w:val="hybridMultilevel"/>
    <w:tmpl w:val="F7901C46"/>
    <w:lvl w:ilvl="0" w:tplc="BD9A47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64CC3"/>
    <w:multiLevelType w:val="hybridMultilevel"/>
    <w:tmpl w:val="4FD86998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F6E67"/>
    <w:multiLevelType w:val="hybridMultilevel"/>
    <w:tmpl w:val="ED26803E"/>
    <w:lvl w:ilvl="0" w:tplc="3E2EEF32">
      <w:start w:val="90"/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C6EDA"/>
    <w:multiLevelType w:val="hybridMultilevel"/>
    <w:tmpl w:val="C756AF9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82412"/>
    <w:multiLevelType w:val="hybridMultilevel"/>
    <w:tmpl w:val="EBD61E1E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E1210"/>
    <w:multiLevelType w:val="hybridMultilevel"/>
    <w:tmpl w:val="45F66512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65106"/>
    <w:multiLevelType w:val="hybridMultilevel"/>
    <w:tmpl w:val="2A8A367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91A39"/>
    <w:multiLevelType w:val="hybridMultilevel"/>
    <w:tmpl w:val="7D70C51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D055C"/>
    <w:multiLevelType w:val="hybridMultilevel"/>
    <w:tmpl w:val="94FE7D2E"/>
    <w:lvl w:ilvl="0" w:tplc="08B2EF5C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08B2EF5C">
      <w:start w:val="1"/>
      <w:numFmt w:val="bullet"/>
      <w:lvlText w:val=""/>
      <w:lvlJc w:val="left"/>
      <w:pPr>
        <w:ind w:left="1125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C6A5EA9"/>
    <w:multiLevelType w:val="hybridMultilevel"/>
    <w:tmpl w:val="74F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F6CD7"/>
    <w:multiLevelType w:val="hybridMultilevel"/>
    <w:tmpl w:val="23F4CBD4"/>
    <w:lvl w:ilvl="0" w:tplc="511CF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87178"/>
    <w:multiLevelType w:val="hybridMultilevel"/>
    <w:tmpl w:val="93F6EA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275F1"/>
    <w:multiLevelType w:val="hybridMultilevel"/>
    <w:tmpl w:val="CE460596"/>
    <w:lvl w:ilvl="0" w:tplc="08B2EF5C">
      <w:start w:val="1"/>
      <w:numFmt w:val="bullet"/>
      <w:lvlText w:val=""/>
      <w:lvlJc w:val="left"/>
      <w:pPr>
        <w:ind w:left="405" w:hanging="360"/>
      </w:pPr>
      <w:rPr>
        <w:rFonts w:ascii="Symbol" w:hAnsi="Symbol" w:hint="default"/>
      </w:rPr>
    </w:lvl>
    <w:lvl w:ilvl="1" w:tplc="08B2EF5C">
      <w:start w:val="1"/>
      <w:numFmt w:val="bullet"/>
      <w:lvlText w:val=""/>
      <w:lvlJc w:val="left"/>
      <w:pPr>
        <w:ind w:left="112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27C519D"/>
    <w:multiLevelType w:val="hybridMultilevel"/>
    <w:tmpl w:val="59DE16B2"/>
    <w:lvl w:ilvl="0" w:tplc="BD9A47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D7312"/>
    <w:multiLevelType w:val="hybridMultilevel"/>
    <w:tmpl w:val="84B48000"/>
    <w:lvl w:ilvl="0" w:tplc="F31C1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7546"/>
    <w:multiLevelType w:val="hybridMultilevel"/>
    <w:tmpl w:val="AEFC681A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469EA"/>
    <w:multiLevelType w:val="hybridMultilevel"/>
    <w:tmpl w:val="168C7D24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E2E4B"/>
    <w:multiLevelType w:val="hybridMultilevel"/>
    <w:tmpl w:val="5DBE9EC0"/>
    <w:lvl w:ilvl="0" w:tplc="1610EA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610EAF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7"/>
  </w:num>
  <w:num w:numId="4">
    <w:abstractNumId w:val="12"/>
  </w:num>
  <w:num w:numId="5">
    <w:abstractNumId w:val="6"/>
  </w:num>
  <w:num w:numId="6">
    <w:abstractNumId w:val="14"/>
  </w:num>
  <w:num w:numId="7">
    <w:abstractNumId w:val="26"/>
  </w:num>
  <w:num w:numId="8">
    <w:abstractNumId w:val="19"/>
  </w:num>
  <w:num w:numId="9">
    <w:abstractNumId w:val="15"/>
  </w:num>
  <w:num w:numId="10">
    <w:abstractNumId w:val="36"/>
  </w:num>
  <w:num w:numId="11">
    <w:abstractNumId w:val="23"/>
  </w:num>
  <w:num w:numId="12">
    <w:abstractNumId w:val="10"/>
  </w:num>
  <w:num w:numId="13">
    <w:abstractNumId w:val="5"/>
  </w:num>
  <w:num w:numId="14">
    <w:abstractNumId w:val="7"/>
  </w:num>
  <w:num w:numId="15">
    <w:abstractNumId w:val="29"/>
  </w:num>
  <w:num w:numId="16">
    <w:abstractNumId w:val="22"/>
  </w:num>
  <w:num w:numId="17">
    <w:abstractNumId w:val="41"/>
  </w:num>
  <w:num w:numId="18">
    <w:abstractNumId w:val="28"/>
  </w:num>
  <w:num w:numId="19">
    <w:abstractNumId w:val="42"/>
  </w:num>
  <w:num w:numId="20">
    <w:abstractNumId w:val="40"/>
  </w:num>
  <w:num w:numId="21">
    <w:abstractNumId w:val="21"/>
  </w:num>
  <w:num w:numId="22">
    <w:abstractNumId w:val="0"/>
  </w:num>
  <w:num w:numId="23">
    <w:abstractNumId w:val="17"/>
  </w:num>
  <w:num w:numId="24">
    <w:abstractNumId w:val="2"/>
  </w:num>
  <w:num w:numId="25">
    <w:abstractNumId w:val="4"/>
  </w:num>
  <w:num w:numId="26">
    <w:abstractNumId w:val="9"/>
  </w:num>
  <w:num w:numId="27">
    <w:abstractNumId w:val="35"/>
  </w:num>
  <w:num w:numId="28">
    <w:abstractNumId w:val="13"/>
  </w:num>
  <w:num w:numId="29">
    <w:abstractNumId w:val="3"/>
  </w:num>
  <w:num w:numId="30">
    <w:abstractNumId w:val="32"/>
  </w:num>
  <w:num w:numId="31">
    <w:abstractNumId w:val="31"/>
  </w:num>
  <w:num w:numId="32">
    <w:abstractNumId w:val="39"/>
  </w:num>
  <w:num w:numId="33">
    <w:abstractNumId w:val="30"/>
  </w:num>
  <w:num w:numId="34">
    <w:abstractNumId w:val="18"/>
  </w:num>
  <w:num w:numId="35">
    <w:abstractNumId w:val="16"/>
  </w:num>
  <w:num w:numId="36">
    <w:abstractNumId w:val="20"/>
  </w:num>
  <w:num w:numId="37">
    <w:abstractNumId w:val="38"/>
  </w:num>
  <w:num w:numId="38">
    <w:abstractNumId w:val="25"/>
  </w:num>
  <w:num w:numId="39">
    <w:abstractNumId w:val="11"/>
  </w:num>
  <w:num w:numId="40">
    <w:abstractNumId w:val="34"/>
  </w:num>
  <w:num w:numId="41">
    <w:abstractNumId w:val="27"/>
  </w:num>
  <w:num w:numId="42">
    <w:abstractNumId w:val="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4C"/>
    <w:rsid w:val="000005B2"/>
    <w:rsid w:val="00031F34"/>
    <w:rsid w:val="00042A04"/>
    <w:rsid w:val="00043629"/>
    <w:rsid w:val="000757D2"/>
    <w:rsid w:val="00097B2F"/>
    <w:rsid w:val="000A0B65"/>
    <w:rsid w:val="000E073E"/>
    <w:rsid w:val="000F41E0"/>
    <w:rsid w:val="000F6FE9"/>
    <w:rsid w:val="0011201E"/>
    <w:rsid w:val="00115DF6"/>
    <w:rsid w:val="00122D2C"/>
    <w:rsid w:val="00127ECA"/>
    <w:rsid w:val="001347CB"/>
    <w:rsid w:val="00147DF9"/>
    <w:rsid w:val="00160B3F"/>
    <w:rsid w:val="00162744"/>
    <w:rsid w:val="0017318B"/>
    <w:rsid w:val="00176FBF"/>
    <w:rsid w:val="0018799A"/>
    <w:rsid w:val="00187C01"/>
    <w:rsid w:val="00194841"/>
    <w:rsid w:val="001A02B4"/>
    <w:rsid w:val="001A1620"/>
    <w:rsid w:val="001B12BB"/>
    <w:rsid w:val="001C2459"/>
    <w:rsid w:val="001D742F"/>
    <w:rsid w:val="001D74F7"/>
    <w:rsid w:val="001F4F78"/>
    <w:rsid w:val="001F7122"/>
    <w:rsid w:val="00206749"/>
    <w:rsid w:val="0021071F"/>
    <w:rsid w:val="00217643"/>
    <w:rsid w:val="00221D8B"/>
    <w:rsid w:val="00231E9C"/>
    <w:rsid w:val="002456D8"/>
    <w:rsid w:val="00255FCF"/>
    <w:rsid w:val="002634D2"/>
    <w:rsid w:val="002B1C4F"/>
    <w:rsid w:val="002B6FE9"/>
    <w:rsid w:val="002C0BC7"/>
    <w:rsid w:val="002D52FB"/>
    <w:rsid w:val="002E51B6"/>
    <w:rsid w:val="002F56AC"/>
    <w:rsid w:val="003540A2"/>
    <w:rsid w:val="0038032A"/>
    <w:rsid w:val="00380DD0"/>
    <w:rsid w:val="0038544E"/>
    <w:rsid w:val="0038624D"/>
    <w:rsid w:val="003A0D9A"/>
    <w:rsid w:val="003B4A30"/>
    <w:rsid w:val="003B4E8D"/>
    <w:rsid w:val="003C1BEA"/>
    <w:rsid w:val="003E11A5"/>
    <w:rsid w:val="003E612B"/>
    <w:rsid w:val="003F5E14"/>
    <w:rsid w:val="00415F65"/>
    <w:rsid w:val="00423174"/>
    <w:rsid w:val="0043104E"/>
    <w:rsid w:val="00431056"/>
    <w:rsid w:val="004349B9"/>
    <w:rsid w:val="00454731"/>
    <w:rsid w:val="00455338"/>
    <w:rsid w:val="004676CB"/>
    <w:rsid w:val="00467D81"/>
    <w:rsid w:val="0048581E"/>
    <w:rsid w:val="004A07EF"/>
    <w:rsid w:val="004B7B00"/>
    <w:rsid w:val="004D1255"/>
    <w:rsid w:val="004E72A7"/>
    <w:rsid w:val="004E7323"/>
    <w:rsid w:val="004F1DED"/>
    <w:rsid w:val="004F2A79"/>
    <w:rsid w:val="004F33CC"/>
    <w:rsid w:val="005001AB"/>
    <w:rsid w:val="00535578"/>
    <w:rsid w:val="00544F84"/>
    <w:rsid w:val="00545439"/>
    <w:rsid w:val="00576541"/>
    <w:rsid w:val="0059238F"/>
    <w:rsid w:val="00593CDA"/>
    <w:rsid w:val="005A2F67"/>
    <w:rsid w:val="005A5DDF"/>
    <w:rsid w:val="005B52D8"/>
    <w:rsid w:val="005E15C8"/>
    <w:rsid w:val="005E7E21"/>
    <w:rsid w:val="005E7FAE"/>
    <w:rsid w:val="005F60FC"/>
    <w:rsid w:val="005F6E0C"/>
    <w:rsid w:val="006121EE"/>
    <w:rsid w:val="00616969"/>
    <w:rsid w:val="0062194B"/>
    <w:rsid w:val="00626D18"/>
    <w:rsid w:val="00627ECF"/>
    <w:rsid w:val="0064603B"/>
    <w:rsid w:val="00651A0E"/>
    <w:rsid w:val="00653C5A"/>
    <w:rsid w:val="00654B82"/>
    <w:rsid w:val="00656BD4"/>
    <w:rsid w:val="00672431"/>
    <w:rsid w:val="00682F85"/>
    <w:rsid w:val="006935B8"/>
    <w:rsid w:val="00694657"/>
    <w:rsid w:val="006B0DEE"/>
    <w:rsid w:val="006B74E5"/>
    <w:rsid w:val="006C12CA"/>
    <w:rsid w:val="006D5A40"/>
    <w:rsid w:val="006D5EE4"/>
    <w:rsid w:val="006D63A3"/>
    <w:rsid w:val="006E3D6B"/>
    <w:rsid w:val="007027EF"/>
    <w:rsid w:val="0073117D"/>
    <w:rsid w:val="007317E5"/>
    <w:rsid w:val="007364E8"/>
    <w:rsid w:val="00753DE9"/>
    <w:rsid w:val="007643C7"/>
    <w:rsid w:val="00772931"/>
    <w:rsid w:val="00786250"/>
    <w:rsid w:val="00795125"/>
    <w:rsid w:val="007A15E3"/>
    <w:rsid w:val="007B1ABF"/>
    <w:rsid w:val="007B7397"/>
    <w:rsid w:val="007F6D94"/>
    <w:rsid w:val="008324C4"/>
    <w:rsid w:val="00837E86"/>
    <w:rsid w:val="008578EE"/>
    <w:rsid w:val="00863ACA"/>
    <w:rsid w:val="00876F17"/>
    <w:rsid w:val="00887CBD"/>
    <w:rsid w:val="008B154E"/>
    <w:rsid w:val="008C2325"/>
    <w:rsid w:val="008C3959"/>
    <w:rsid w:val="008D1B54"/>
    <w:rsid w:val="008F6935"/>
    <w:rsid w:val="0091451F"/>
    <w:rsid w:val="00925344"/>
    <w:rsid w:val="009427C9"/>
    <w:rsid w:val="00952ADF"/>
    <w:rsid w:val="00954BD6"/>
    <w:rsid w:val="00954C31"/>
    <w:rsid w:val="00963EB4"/>
    <w:rsid w:val="00964034"/>
    <w:rsid w:val="009677DF"/>
    <w:rsid w:val="00993A97"/>
    <w:rsid w:val="009B046B"/>
    <w:rsid w:val="009B0A23"/>
    <w:rsid w:val="009C2563"/>
    <w:rsid w:val="009D58B6"/>
    <w:rsid w:val="009E74AC"/>
    <w:rsid w:val="009F1CD5"/>
    <w:rsid w:val="009F2A13"/>
    <w:rsid w:val="009F7B8D"/>
    <w:rsid w:val="00A00784"/>
    <w:rsid w:val="00A01AA2"/>
    <w:rsid w:val="00A03075"/>
    <w:rsid w:val="00A11963"/>
    <w:rsid w:val="00A13659"/>
    <w:rsid w:val="00A14053"/>
    <w:rsid w:val="00A318EC"/>
    <w:rsid w:val="00A60F83"/>
    <w:rsid w:val="00A74B4B"/>
    <w:rsid w:val="00A84FE6"/>
    <w:rsid w:val="00A93D9B"/>
    <w:rsid w:val="00AB17AC"/>
    <w:rsid w:val="00AC6A3E"/>
    <w:rsid w:val="00AD2692"/>
    <w:rsid w:val="00AE0AED"/>
    <w:rsid w:val="00B02B7E"/>
    <w:rsid w:val="00B2171D"/>
    <w:rsid w:val="00B317AB"/>
    <w:rsid w:val="00B42BB7"/>
    <w:rsid w:val="00B42E5F"/>
    <w:rsid w:val="00B45452"/>
    <w:rsid w:val="00B50DC1"/>
    <w:rsid w:val="00B55739"/>
    <w:rsid w:val="00B5734D"/>
    <w:rsid w:val="00B77340"/>
    <w:rsid w:val="00BA42B3"/>
    <w:rsid w:val="00BB1DD8"/>
    <w:rsid w:val="00BE0735"/>
    <w:rsid w:val="00BE65F9"/>
    <w:rsid w:val="00BF71ED"/>
    <w:rsid w:val="00C0177F"/>
    <w:rsid w:val="00C0234B"/>
    <w:rsid w:val="00C13D52"/>
    <w:rsid w:val="00C6313F"/>
    <w:rsid w:val="00C75158"/>
    <w:rsid w:val="00C94A00"/>
    <w:rsid w:val="00CA63CB"/>
    <w:rsid w:val="00CA7539"/>
    <w:rsid w:val="00CB7F7E"/>
    <w:rsid w:val="00CD2D6C"/>
    <w:rsid w:val="00CE29A6"/>
    <w:rsid w:val="00CE349D"/>
    <w:rsid w:val="00CE5656"/>
    <w:rsid w:val="00CE7C50"/>
    <w:rsid w:val="00CF229B"/>
    <w:rsid w:val="00CF5138"/>
    <w:rsid w:val="00D13D18"/>
    <w:rsid w:val="00D16E20"/>
    <w:rsid w:val="00D26C1C"/>
    <w:rsid w:val="00D503B8"/>
    <w:rsid w:val="00D64E37"/>
    <w:rsid w:val="00D77A4E"/>
    <w:rsid w:val="00DA1B63"/>
    <w:rsid w:val="00DC6D90"/>
    <w:rsid w:val="00DD082B"/>
    <w:rsid w:val="00DD7BB7"/>
    <w:rsid w:val="00DE6095"/>
    <w:rsid w:val="00DF66C5"/>
    <w:rsid w:val="00DF799B"/>
    <w:rsid w:val="00E06B55"/>
    <w:rsid w:val="00E433AC"/>
    <w:rsid w:val="00E56932"/>
    <w:rsid w:val="00E61FBA"/>
    <w:rsid w:val="00E65EC7"/>
    <w:rsid w:val="00E66D05"/>
    <w:rsid w:val="00E731DA"/>
    <w:rsid w:val="00E73A7D"/>
    <w:rsid w:val="00E87AAF"/>
    <w:rsid w:val="00E94027"/>
    <w:rsid w:val="00EA21AD"/>
    <w:rsid w:val="00ED12A9"/>
    <w:rsid w:val="00ED12C2"/>
    <w:rsid w:val="00ED1742"/>
    <w:rsid w:val="00EE2526"/>
    <w:rsid w:val="00EE36BB"/>
    <w:rsid w:val="00EF084C"/>
    <w:rsid w:val="00EF08A6"/>
    <w:rsid w:val="00EF6D65"/>
    <w:rsid w:val="00F008CB"/>
    <w:rsid w:val="00F42433"/>
    <w:rsid w:val="00F54EF8"/>
    <w:rsid w:val="00F55CB4"/>
    <w:rsid w:val="00F80439"/>
    <w:rsid w:val="00F90C7D"/>
    <w:rsid w:val="00F90CBF"/>
    <w:rsid w:val="00F90EB5"/>
    <w:rsid w:val="00F94064"/>
    <w:rsid w:val="00FD025F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E7103"/>
  <w15:docId w15:val="{309A9020-5B90-4124-941D-F3CB5B1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D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A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B7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F34"/>
    <w:rPr>
      <w:b/>
      <w:bCs/>
    </w:rPr>
  </w:style>
  <w:style w:type="character" w:customStyle="1" w:styleId="apple-converted-space">
    <w:name w:val="apple-converted-space"/>
    <w:basedOn w:val="DefaultParagraphFont"/>
    <w:rsid w:val="00031F34"/>
  </w:style>
  <w:style w:type="character" w:customStyle="1" w:styleId="Heading1Char">
    <w:name w:val="Heading 1 Char"/>
    <w:basedOn w:val="DefaultParagraphFont"/>
    <w:link w:val="Heading1"/>
    <w:uiPriority w:val="9"/>
    <w:rsid w:val="00380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B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7E"/>
  </w:style>
  <w:style w:type="paragraph" w:styleId="Footer">
    <w:name w:val="footer"/>
    <w:basedOn w:val="Normal"/>
    <w:link w:val="FooterChar"/>
    <w:uiPriority w:val="99"/>
    <w:unhideWhenUsed/>
    <w:rsid w:val="00CB7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7E"/>
  </w:style>
  <w:style w:type="character" w:customStyle="1" w:styleId="Heading2Char">
    <w:name w:val="Heading 2 Char"/>
    <w:basedOn w:val="DefaultParagraphFont"/>
    <w:link w:val="Heading2"/>
    <w:uiPriority w:val="9"/>
    <w:rsid w:val="00BE0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A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edu/pts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u.edu/employee-services/benefits/new-employee-benefits-orientations" TargetMode="External"/><Relationship Id="rId17" Type="http://schemas.openxmlformats.org/officeDocument/2006/relationships/hyperlink" Target="https://www.sos.state.co.us/pubs/info_center/laws/COConstitution/ArticleXXI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.edu/ope/aps/20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rado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erts.colorado.edu/" TargetMode="External"/><Relationship Id="rId10" Type="http://schemas.openxmlformats.org/officeDocument/2006/relationships/hyperlink" Target="http://www.colorado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elp@colorado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mebo0644</dc:creator>
  <cp:lastModifiedBy>Megan Bohn</cp:lastModifiedBy>
  <cp:revision>2</cp:revision>
  <cp:lastPrinted>2019-04-16T19:54:00Z</cp:lastPrinted>
  <dcterms:created xsi:type="dcterms:W3CDTF">2020-02-24T19:42:00Z</dcterms:created>
  <dcterms:modified xsi:type="dcterms:W3CDTF">2020-02-24T19:42:00Z</dcterms:modified>
</cp:coreProperties>
</file>