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978DC" w14:textId="77777777" w:rsidR="00347937" w:rsidRPr="00361959" w:rsidRDefault="00347937" w:rsidP="00361959">
      <w:pPr>
        <w:pStyle w:val="Heading1"/>
        <w:jc w:val="center"/>
        <w:rPr>
          <w:sz w:val="22"/>
          <w:szCs w:val="22"/>
        </w:rPr>
      </w:pPr>
      <w:r w:rsidRPr="00361959">
        <w:rPr>
          <w:sz w:val="22"/>
          <w:szCs w:val="22"/>
        </w:rPr>
        <w:t>MEMORANDUM OF UNDERSTANDING</w:t>
      </w:r>
    </w:p>
    <w:p w14:paraId="1FDE3EC1" w14:textId="77777777" w:rsidR="00347937" w:rsidRPr="00361959" w:rsidRDefault="00347937" w:rsidP="008931E7">
      <w:pPr>
        <w:pStyle w:val="Heading1"/>
        <w:spacing w:before="0"/>
        <w:jc w:val="center"/>
        <w:rPr>
          <w:sz w:val="22"/>
          <w:szCs w:val="22"/>
        </w:rPr>
      </w:pPr>
      <w:r w:rsidRPr="00361959">
        <w:rPr>
          <w:sz w:val="22"/>
          <w:szCs w:val="22"/>
        </w:rPr>
        <w:t>between</w:t>
      </w:r>
    </w:p>
    <w:p w14:paraId="2C1A39BF" w14:textId="3534337A" w:rsidR="00347937" w:rsidRPr="00361959" w:rsidRDefault="00347937" w:rsidP="008931E7">
      <w:pPr>
        <w:pStyle w:val="Heading1"/>
        <w:spacing w:before="0"/>
        <w:jc w:val="center"/>
        <w:rPr>
          <w:sz w:val="22"/>
          <w:szCs w:val="22"/>
        </w:rPr>
      </w:pPr>
      <w:r w:rsidRPr="00361959">
        <w:rPr>
          <w:sz w:val="22"/>
          <w:szCs w:val="22"/>
        </w:rPr>
        <w:t xml:space="preserve">THE </w:t>
      </w:r>
      <w:r w:rsidR="00361959">
        <w:rPr>
          <w:sz w:val="22"/>
          <w:szCs w:val="22"/>
        </w:rPr>
        <w:t xml:space="preserve">regents of the </w:t>
      </w:r>
      <w:r w:rsidRPr="00361959">
        <w:rPr>
          <w:sz w:val="22"/>
          <w:szCs w:val="22"/>
        </w:rPr>
        <w:t xml:space="preserve">UNIVERSITY OF </w:t>
      </w:r>
      <w:r w:rsidR="008931E7" w:rsidRPr="00361959">
        <w:rPr>
          <w:sz w:val="22"/>
          <w:szCs w:val="22"/>
        </w:rPr>
        <w:t>colorado</w:t>
      </w:r>
      <w:r w:rsidR="00361959">
        <w:rPr>
          <w:sz w:val="22"/>
          <w:szCs w:val="22"/>
        </w:rPr>
        <w:t>, a body corporate</w:t>
      </w:r>
    </w:p>
    <w:p w14:paraId="052620BE" w14:textId="77777777" w:rsidR="00347937" w:rsidRPr="00361959" w:rsidRDefault="00347937" w:rsidP="008931E7">
      <w:pPr>
        <w:pStyle w:val="Heading1"/>
        <w:spacing w:before="0"/>
        <w:jc w:val="center"/>
        <w:rPr>
          <w:sz w:val="22"/>
          <w:szCs w:val="22"/>
        </w:rPr>
      </w:pPr>
      <w:r w:rsidRPr="00361959">
        <w:rPr>
          <w:sz w:val="22"/>
          <w:szCs w:val="22"/>
        </w:rPr>
        <w:t>and</w:t>
      </w:r>
    </w:p>
    <w:p w14:paraId="22C2D006" w14:textId="72FE5363" w:rsidR="00347937" w:rsidRPr="00361959" w:rsidRDefault="00FC4428" w:rsidP="008931E7">
      <w:pPr>
        <w:pStyle w:val="Heading1"/>
        <w:spacing w:before="0"/>
        <w:jc w:val="center"/>
        <w:rPr>
          <w:sz w:val="22"/>
          <w:szCs w:val="22"/>
        </w:rPr>
      </w:pPr>
      <w:r w:rsidRPr="00361959">
        <w:rPr>
          <w:sz w:val="22"/>
          <w:szCs w:val="22"/>
        </w:rPr>
        <w:t>&lt;PARTNER&gt;</w:t>
      </w:r>
    </w:p>
    <w:p w14:paraId="26B33618" w14:textId="40E22689" w:rsidR="00347937" w:rsidRDefault="00347937" w:rsidP="008931E7">
      <w:pPr>
        <w:spacing w:before="240"/>
      </w:pPr>
      <w:r>
        <w:t xml:space="preserve">The University of </w:t>
      </w:r>
      <w:r w:rsidR="008931E7">
        <w:t>Colorado Boulder</w:t>
      </w:r>
      <w:r>
        <w:t xml:space="preserve"> (</w:t>
      </w:r>
      <w:r w:rsidR="008931E7">
        <w:t>CU BOULDER</w:t>
      </w:r>
      <w:r>
        <w:t xml:space="preserve">) and </w:t>
      </w:r>
      <w:r w:rsidR="00FC4428">
        <w:t>&lt;PARTNER&gt;</w:t>
      </w:r>
      <w:r>
        <w:t xml:space="preserve"> recognize the value of educational, cultural, and scientific exchanges between international research institutions, and have determined that </w:t>
      </w:r>
      <w:proofErr w:type="gramStart"/>
      <w:r>
        <w:t>sufficient</w:t>
      </w:r>
      <w:proofErr w:type="gramEnd"/>
      <w:r>
        <w:t xml:space="preserve"> interest exists to establish this formal understanding.</w:t>
      </w:r>
    </w:p>
    <w:p w14:paraId="442F0E3C" w14:textId="77777777" w:rsidR="00347937" w:rsidRPr="00361959" w:rsidRDefault="00347937" w:rsidP="00361959">
      <w:pPr>
        <w:pStyle w:val="Heading1"/>
        <w:rPr>
          <w:sz w:val="22"/>
          <w:szCs w:val="22"/>
        </w:rPr>
      </w:pPr>
      <w:r w:rsidRPr="00361959">
        <w:rPr>
          <w:sz w:val="22"/>
          <w:szCs w:val="22"/>
        </w:rPr>
        <w:t>SCOPE</w:t>
      </w:r>
    </w:p>
    <w:p w14:paraId="5C41F3A1" w14:textId="7425F982" w:rsidR="00347937" w:rsidRDefault="008931E7" w:rsidP="00361959">
      <w:pPr>
        <w:spacing w:before="240"/>
      </w:pPr>
      <w:r>
        <w:t>CU BOULDER</w:t>
      </w:r>
      <w:r w:rsidR="00347937">
        <w:t xml:space="preserve"> and </w:t>
      </w:r>
      <w:r w:rsidR="00FC4428">
        <w:t xml:space="preserve">&lt;PARTNER&gt; </w:t>
      </w:r>
      <w:r w:rsidR="00347937">
        <w:t>hereby endorse the development of programs and activities that advance scholarship through our cooperative relationship. These may include:</w:t>
      </w:r>
    </w:p>
    <w:p w14:paraId="692C4D8A" w14:textId="77777777" w:rsidR="00347937" w:rsidRDefault="00347937" w:rsidP="00E05708">
      <w:pPr>
        <w:pStyle w:val="ListParagraph"/>
        <w:numPr>
          <w:ilvl w:val="0"/>
          <w:numId w:val="3"/>
        </w:numPr>
      </w:pPr>
      <w:r>
        <w:t>Joint educational, cultural and research activities</w:t>
      </w:r>
    </w:p>
    <w:p w14:paraId="63A7901B" w14:textId="77777777" w:rsidR="00347937" w:rsidRDefault="00347937" w:rsidP="00E05708">
      <w:pPr>
        <w:pStyle w:val="ListParagraph"/>
        <w:numPr>
          <w:ilvl w:val="0"/>
          <w:numId w:val="3"/>
        </w:numPr>
      </w:pPr>
      <w:r>
        <w:t>Exchange of faculty, graduate students and postdoctoral scholars</w:t>
      </w:r>
    </w:p>
    <w:p w14:paraId="2E504802" w14:textId="77777777" w:rsidR="00347937" w:rsidRDefault="00347937" w:rsidP="00E05708">
      <w:pPr>
        <w:pStyle w:val="ListParagraph"/>
        <w:numPr>
          <w:ilvl w:val="0"/>
          <w:numId w:val="3"/>
        </w:numPr>
      </w:pPr>
      <w:r>
        <w:t>Participation in seminars, workshops and academic meetings</w:t>
      </w:r>
    </w:p>
    <w:p w14:paraId="58E7334A" w14:textId="77777777" w:rsidR="00347937" w:rsidRDefault="00347937" w:rsidP="00E05708">
      <w:pPr>
        <w:pStyle w:val="ListParagraph"/>
        <w:numPr>
          <w:ilvl w:val="0"/>
          <w:numId w:val="3"/>
        </w:numPr>
      </w:pPr>
      <w:r>
        <w:t>Exchange of academic materials, publications and other information</w:t>
      </w:r>
    </w:p>
    <w:p w14:paraId="38A7916C" w14:textId="1AE23523" w:rsidR="00347937" w:rsidRDefault="00347937" w:rsidP="00E05708">
      <w:pPr>
        <w:pStyle w:val="ListParagraph"/>
        <w:numPr>
          <w:ilvl w:val="0"/>
          <w:numId w:val="3"/>
        </w:numPr>
      </w:pPr>
      <w:r>
        <w:t xml:space="preserve">Special </w:t>
      </w:r>
      <w:r w:rsidR="00E55271">
        <w:t>short-</w:t>
      </w:r>
      <w:r>
        <w:t>term programs and visits</w:t>
      </w:r>
    </w:p>
    <w:p w14:paraId="0F82B986" w14:textId="77777777" w:rsidR="00347937" w:rsidRPr="00361959" w:rsidRDefault="00347937">
      <w:pPr>
        <w:pStyle w:val="Heading1"/>
        <w:rPr>
          <w:sz w:val="22"/>
          <w:szCs w:val="22"/>
        </w:rPr>
      </w:pPr>
      <w:r w:rsidRPr="00361959">
        <w:rPr>
          <w:sz w:val="22"/>
          <w:szCs w:val="22"/>
        </w:rPr>
        <w:t>Format</w:t>
      </w:r>
    </w:p>
    <w:p w14:paraId="251402A1" w14:textId="3AEB7B3D" w:rsidR="00347937" w:rsidRDefault="00347937" w:rsidP="00361959">
      <w:pPr>
        <w:spacing w:before="240"/>
      </w:pPr>
      <w:r>
        <w:t xml:space="preserve">With the approval of appropriate officers from each institution, this memorandum may include written </w:t>
      </w:r>
      <w:r>
        <w:rPr>
          <w:i/>
        </w:rPr>
        <w:t>addenda</w:t>
      </w:r>
      <w:r>
        <w:t xml:space="preserve"> defining in more detail the nature, extent, and ter</w:t>
      </w:r>
      <w:r w:rsidR="008931E7">
        <w:t>ms of specific collaborations.</w:t>
      </w:r>
    </w:p>
    <w:p w14:paraId="0BB58FC4" w14:textId="77777777" w:rsidR="00347937" w:rsidRPr="00361959" w:rsidRDefault="00347937">
      <w:pPr>
        <w:pStyle w:val="Heading1"/>
        <w:rPr>
          <w:sz w:val="22"/>
          <w:szCs w:val="22"/>
        </w:rPr>
      </w:pPr>
      <w:r w:rsidRPr="00361959">
        <w:rPr>
          <w:sz w:val="22"/>
          <w:szCs w:val="22"/>
        </w:rPr>
        <w:t>Convention</w:t>
      </w:r>
    </w:p>
    <w:p w14:paraId="4F590B4C" w14:textId="27E11CA4" w:rsidR="00347937" w:rsidRDefault="00347937" w:rsidP="00361959">
      <w:pPr>
        <w:spacing w:before="240"/>
      </w:pPr>
      <w:r>
        <w:t>There are no legally binding obligations for either institution under</w:t>
      </w:r>
      <w:r w:rsidR="008931E7">
        <w:t xml:space="preserve"> the terms of this memorandum. </w:t>
      </w:r>
      <w:r>
        <w:t>This memorandum is intended to encourage and facilitate international collaboration on topic</w:t>
      </w:r>
      <w:r w:rsidR="008931E7">
        <w:t>s of mutual academic interest. CU BOULDER</w:t>
      </w:r>
      <w:r>
        <w:t xml:space="preserve"> and </w:t>
      </w:r>
      <w:r w:rsidR="00E55271">
        <w:t>&lt;PARTNER&gt;</w:t>
      </w:r>
      <w:r w:rsidR="00C42094" w:rsidDel="00C42094">
        <w:t xml:space="preserve"> </w:t>
      </w:r>
      <w:r>
        <w:t>therefore encourage all members of our faculties and research communities to engage as active participants.</w:t>
      </w:r>
    </w:p>
    <w:p w14:paraId="26134C2F" w14:textId="7EFADDC6" w:rsidR="00347937" w:rsidRDefault="00347937" w:rsidP="00E05708">
      <w:r>
        <w:t xml:space="preserve">The host institution bears no responsibility for the financial support of visiting participants or programs named in this agreement or its </w:t>
      </w:r>
      <w:r>
        <w:rPr>
          <w:i/>
        </w:rPr>
        <w:t>addenda</w:t>
      </w:r>
      <w:r>
        <w:t>, and all exchange participants are subject to the host university's policies and regulations concerning academic person</w:t>
      </w:r>
      <w:r w:rsidR="008931E7">
        <w:t xml:space="preserve">nel and intellectual property. </w:t>
      </w:r>
      <w:r>
        <w:t>To sustain special programs and activities, both institutions may seek funds from ext</w:t>
      </w:r>
      <w:r w:rsidR="008931E7">
        <w:t>ramural sources, if available.</w:t>
      </w:r>
    </w:p>
    <w:p w14:paraId="4D5E7E4A" w14:textId="77777777" w:rsidR="00347937" w:rsidRDefault="00347937" w:rsidP="00E05708">
      <w:r>
        <w:t>Except in promoting activities among participating faculty and students, neither party may use the name of the other party in any form of advertising or publicity without express written permission of the other party.</w:t>
      </w:r>
    </w:p>
    <w:p w14:paraId="3D1FC735" w14:textId="1E4435F9" w:rsidR="00347937" w:rsidRDefault="00347937" w:rsidP="00E05708">
      <w:r>
        <w:lastRenderedPageBreak/>
        <w:t xml:space="preserve">Agreements between </w:t>
      </w:r>
      <w:r w:rsidR="008931E7">
        <w:t>CU BOULDER</w:t>
      </w:r>
      <w:r>
        <w:t xml:space="preserve"> and </w:t>
      </w:r>
      <w:r w:rsidR="00FC4428">
        <w:t xml:space="preserve">&lt;PARTNER&gt; </w:t>
      </w:r>
      <w:r>
        <w:t>regarding specific activities that are intended to be binding shall be negotiated and executed subsequent to and separate from this memorandum.</w:t>
      </w:r>
    </w:p>
    <w:p w14:paraId="072A0C6E" w14:textId="77777777" w:rsidR="00347937" w:rsidRPr="00361959" w:rsidRDefault="00347937">
      <w:pPr>
        <w:pStyle w:val="Heading1"/>
        <w:rPr>
          <w:sz w:val="22"/>
          <w:szCs w:val="22"/>
        </w:rPr>
      </w:pPr>
      <w:r w:rsidRPr="00361959">
        <w:rPr>
          <w:sz w:val="22"/>
          <w:szCs w:val="22"/>
        </w:rPr>
        <w:t>TERM AND TERMINATION</w:t>
      </w:r>
    </w:p>
    <w:p w14:paraId="732B9912" w14:textId="02EAEB34" w:rsidR="00347937" w:rsidRDefault="00347937" w:rsidP="00361959">
      <w:pPr>
        <w:spacing w:before="240"/>
      </w:pPr>
      <w:r>
        <w:t>This memorandum is expected to remain in effect for five years from date of signature with the possibility of renewal; however, if either institution desires, the understanding memorialized herein may be revoked at any time after the first six months by either party giving six months' prior written notice to the other party.</w:t>
      </w:r>
    </w:p>
    <w:p w14:paraId="094DD56D" w14:textId="26AA3928" w:rsidR="00361959" w:rsidRDefault="00361959" w:rsidP="00361959">
      <w:pPr>
        <w:spacing w:before="240"/>
      </w:pPr>
      <w:bookmarkStart w:id="0" w:name="_Hlk61269655"/>
      <w:bookmarkStart w:id="1" w:name="_GoBack"/>
      <w:r>
        <w:t>Correspondence about this Agreement shall be addressed to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61959" w14:paraId="3564E4B8" w14:textId="77777777" w:rsidTr="00361959">
        <w:tc>
          <w:tcPr>
            <w:tcW w:w="4675" w:type="dxa"/>
          </w:tcPr>
          <w:p w14:paraId="14378456" w14:textId="77777777" w:rsidR="00361959" w:rsidRPr="00361959" w:rsidRDefault="00361959" w:rsidP="00361959">
            <w:pPr>
              <w:rPr>
                <w:b/>
                <w:bCs/>
              </w:rPr>
            </w:pPr>
            <w:r w:rsidRPr="00361959">
              <w:rPr>
                <w:b/>
                <w:bCs/>
              </w:rPr>
              <w:t>For &lt;PARTNER&gt;</w:t>
            </w:r>
          </w:p>
          <w:p w14:paraId="54EB1BC7" w14:textId="480F763B" w:rsidR="00361959" w:rsidRDefault="00361959" w:rsidP="00361959">
            <w:pPr>
              <w:spacing w:before="240"/>
            </w:pPr>
          </w:p>
        </w:tc>
        <w:tc>
          <w:tcPr>
            <w:tcW w:w="4675" w:type="dxa"/>
          </w:tcPr>
          <w:p w14:paraId="1F562D2A" w14:textId="77777777" w:rsidR="00361959" w:rsidRPr="00361959" w:rsidRDefault="00361959" w:rsidP="00361959">
            <w:pPr>
              <w:rPr>
                <w:b/>
                <w:bCs/>
              </w:rPr>
            </w:pPr>
            <w:r w:rsidRPr="00361959">
              <w:rPr>
                <w:b/>
                <w:bCs/>
              </w:rPr>
              <w:t>For CU BOULDER</w:t>
            </w:r>
          </w:p>
          <w:p w14:paraId="5A9586E5" w14:textId="18B6292C" w:rsidR="00361959" w:rsidRDefault="00361959" w:rsidP="00361959">
            <w:pPr>
              <w:spacing w:before="240"/>
            </w:pPr>
          </w:p>
        </w:tc>
      </w:tr>
    </w:tbl>
    <w:p w14:paraId="683F17C9" w14:textId="57807787" w:rsidR="00361959" w:rsidRDefault="00361959" w:rsidP="00361959">
      <w:pPr>
        <w:spacing w:before="240"/>
      </w:pPr>
      <w:r w:rsidRPr="00361959">
        <w:t>IN WITNESS WHEREOF, the parties have caused this MOU to be executed by their duly authorized representatives</w:t>
      </w:r>
    </w:p>
    <w:p w14:paraId="59331423" w14:textId="0FF8AB17" w:rsidR="00361959" w:rsidRPr="004E69DB" w:rsidRDefault="00361959" w:rsidP="00361959">
      <w:pPr>
        <w:keepNext/>
        <w:spacing w:before="240"/>
        <w:rPr>
          <w:rFonts w:cstheme="minorHAnsi"/>
          <w:b/>
          <w:smallCaps/>
        </w:rPr>
      </w:pPr>
      <w:r w:rsidRPr="004E69DB">
        <w:rPr>
          <w:rFonts w:cstheme="minorHAnsi"/>
          <w:b/>
          <w:smallCaps/>
        </w:rPr>
        <w:t xml:space="preserve">For </w:t>
      </w:r>
      <w:r w:rsidR="00F151D2">
        <w:rPr>
          <w:rFonts w:cstheme="minorHAnsi"/>
          <w:b/>
          <w:smallCaps/>
        </w:rPr>
        <w:t>&lt;PARTNER&gt;</w:t>
      </w:r>
    </w:p>
    <w:p w14:paraId="17985896" w14:textId="77777777" w:rsidR="00361959" w:rsidRPr="004E69DB" w:rsidRDefault="00361959" w:rsidP="00361959">
      <w:pPr>
        <w:keepNext/>
        <w:tabs>
          <w:tab w:val="left" w:pos="3600"/>
          <w:tab w:val="left" w:pos="5760"/>
          <w:tab w:val="left" w:pos="7920"/>
        </w:tabs>
        <w:spacing w:before="480"/>
        <w:rPr>
          <w:rFonts w:cstheme="minorHAnsi"/>
          <w:u w:val="single"/>
        </w:rPr>
      </w:pPr>
      <w:r w:rsidRPr="004E69DB">
        <w:rPr>
          <w:rFonts w:cstheme="minorHAnsi"/>
          <w:u w:val="single"/>
        </w:rPr>
        <w:tab/>
      </w:r>
      <w:r w:rsidRPr="004E69DB">
        <w:rPr>
          <w:rFonts w:cstheme="minorHAnsi"/>
        </w:rPr>
        <w:tab/>
      </w:r>
      <w:r w:rsidRPr="004E69DB">
        <w:rPr>
          <w:rFonts w:cstheme="minorHAnsi"/>
          <w:u w:val="single"/>
        </w:rPr>
        <w:tab/>
      </w:r>
    </w:p>
    <w:p w14:paraId="4A8B2C1D" w14:textId="77777777" w:rsidR="00361959" w:rsidRPr="004E69DB" w:rsidRDefault="00361959" w:rsidP="00361959">
      <w:pPr>
        <w:keepNext/>
        <w:tabs>
          <w:tab w:val="left" w:pos="5760"/>
        </w:tabs>
        <w:spacing w:after="0"/>
        <w:rPr>
          <w:rFonts w:cstheme="minorHAnsi"/>
        </w:rPr>
      </w:pPr>
      <w:r>
        <w:rPr>
          <w:rFonts w:cstheme="minorHAnsi"/>
        </w:rPr>
        <w:t>[Name]</w:t>
      </w:r>
      <w:r w:rsidRPr="004E69DB">
        <w:rPr>
          <w:rFonts w:cstheme="minorHAnsi"/>
        </w:rPr>
        <w:tab/>
        <w:t>Date</w:t>
      </w:r>
    </w:p>
    <w:p w14:paraId="58282229" w14:textId="77777777" w:rsidR="00361959" w:rsidRPr="004E69DB" w:rsidRDefault="00361959" w:rsidP="00361959">
      <w:pPr>
        <w:keepNext/>
        <w:rPr>
          <w:rFonts w:cstheme="minorHAnsi"/>
        </w:rPr>
      </w:pPr>
      <w:r>
        <w:rPr>
          <w:rFonts w:cstheme="minorHAnsi"/>
        </w:rPr>
        <w:t>[Title]</w:t>
      </w:r>
    </w:p>
    <w:p w14:paraId="16B35FA1" w14:textId="77777777" w:rsidR="00361959" w:rsidRPr="004E69DB" w:rsidRDefault="00361959" w:rsidP="00361959">
      <w:pPr>
        <w:keepNext/>
        <w:spacing w:before="240"/>
        <w:rPr>
          <w:rFonts w:cstheme="minorHAnsi"/>
          <w:b/>
          <w:smallCaps/>
        </w:rPr>
      </w:pPr>
      <w:r w:rsidRPr="004E69DB">
        <w:rPr>
          <w:rFonts w:cstheme="minorHAnsi"/>
          <w:b/>
          <w:smallCaps/>
        </w:rPr>
        <w:t>For the Regents of the University of Colorado, a body corporate,</w:t>
      </w:r>
    </w:p>
    <w:p w14:paraId="7A686A11" w14:textId="77777777" w:rsidR="00361959" w:rsidRPr="004E69DB" w:rsidRDefault="00361959" w:rsidP="00361959">
      <w:pPr>
        <w:keepNext/>
        <w:tabs>
          <w:tab w:val="left" w:pos="3600"/>
          <w:tab w:val="left" w:pos="5760"/>
          <w:tab w:val="left" w:pos="7920"/>
        </w:tabs>
        <w:spacing w:before="480"/>
        <w:rPr>
          <w:rFonts w:cstheme="minorHAnsi"/>
          <w:u w:val="single"/>
        </w:rPr>
      </w:pPr>
      <w:bookmarkStart w:id="2" w:name="_Hlk43298583"/>
      <w:r w:rsidRPr="004E69DB">
        <w:rPr>
          <w:rFonts w:cstheme="minorHAnsi"/>
          <w:u w:val="single"/>
        </w:rPr>
        <w:tab/>
      </w:r>
      <w:r w:rsidRPr="004E69DB">
        <w:rPr>
          <w:rFonts w:cstheme="minorHAnsi"/>
        </w:rPr>
        <w:tab/>
      </w:r>
      <w:r w:rsidRPr="004E69DB">
        <w:rPr>
          <w:rFonts w:cstheme="minorHAnsi"/>
          <w:u w:val="single"/>
        </w:rPr>
        <w:tab/>
      </w:r>
    </w:p>
    <w:bookmarkEnd w:id="2"/>
    <w:p w14:paraId="12BA126D" w14:textId="77777777" w:rsidR="00361959" w:rsidRPr="004E69DB" w:rsidRDefault="00361959" w:rsidP="00361959">
      <w:pPr>
        <w:keepNext/>
        <w:tabs>
          <w:tab w:val="left" w:pos="5760"/>
        </w:tabs>
        <w:spacing w:after="0"/>
        <w:rPr>
          <w:rFonts w:cstheme="minorHAnsi"/>
        </w:rPr>
      </w:pPr>
      <w:r w:rsidRPr="004E69DB">
        <w:rPr>
          <w:rFonts w:cstheme="minorHAnsi"/>
        </w:rPr>
        <w:t>Philip P. DiStefano</w:t>
      </w:r>
      <w:r w:rsidRPr="004E69DB">
        <w:rPr>
          <w:rFonts w:cstheme="minorHAnsi"/>
        </w:rPr>
        <w:tab/>
        <w:t>Date</w:t>
      </w:r>
    </w:p>
    <w:p w14:paraId="0761AA01" w14:textId="77777777" w:rsidR="00361959" w:rsidRPr="004E69DB" w:rsidRDefault="00361959" w:rsidP="00361959">
      <w:pPr>
        <w:rPr>
          <w:rFonts w:cstheme="minorHAnsi"/>
        </w:rPr>
      </w:pPr>
      <w:r w:rsidRPr="004E69DB">
        <w:rPr>
          <w:rFonts w:cstheme="minorHAnsi"/>
        </w:rPr>
        <w:t>Chancellor</w:t>
      </w:r>
    </w:p>
    <w:p w14:paraId="48C3AA00" w14:textId="77777777" w:rsidR="00361959" w:rsidRPr="004E69DB" w:rsidRDefault="00361959" w:rsidP="00361959">
      <w:pPr>
        <w:tabs>
          <w:tab w:val="left" w:pos="3600"/>
          <w:tab w:val="left" w:pos="5760"/>
          <w:tab w:val="left" w:pos="7920"/>
        </w:tabs>
        <w:spacing w:before="480"/>
        <w:rPr>
          <w:rFonts w:cstheme="minorHAnsi"/>
          <w:u w:val="single"/>
        </w:rPr>
      </w:pPr>
      <w:r w:rsidRPr="004E69DB">
        <w:rPr>
          <w:rFonts w:cstheme="minorHAnsi"/>
          <w:u w:val="single"/>
        </w:rPr>
        <w:tab/>
      </w:r>
      <w:r w:rsidRPr="004E69DB">
        <w:rPr>
          <w:rFonts w:cstheme="minorHAnsi"/>
        </w:rPr>
        <w:tab/>
      </w:r>
      <w:r w:rsidRPr="004E69DB">
        <w:rPr>
          <w:rFonts w:cstheme="minorHAnsi"/>
          <w:u w:val="single"/>
        </w:rPr>
        <w:tab/>
      </w:r>
    </w:p>
    <w:p w14:paraId="155DA056" w14:textId="77777777" w:rsidR="00361959" w:rsidRPr="004E69DB" w:rsidRDefault="00361959" w:rsidP="00361959">
      <w:pPr>
        <w:tabs>
          <w:tab w:val="left" w:pos="5760"/>
        </w:tabs>
        <w:spacing w:after="0"/>
        <w:rPr>
          <w:rFonts w:cstheme="minorHAnsi"/>
        </w:rPr>
      </w:pPr>
      <w:r>
        <w:rPr>
          <w:rFonts w:cstheme="minorHAnsi"/>
        </w:rPr>
        <w:t>[Name]</w:t>
      </w:r>
      <w:r w:rsidRPr="004E69DB">
        <w:rPr>
          <w:rFonts w:cstheme="minorHAnsi"/>
        </w:rPr>
        <w:tab/>
        <w:t>Date</w:t>
      </w:r>
    </w:p>
    <w:p w14:paraId="43DCD105" w14:textId="77777777" w:rsidR="00361959" w:rsidRPr="004E69DB" w:rsidRDefault="00361959" w:rsidP="00361959">
      <w:pPr>
        <w:rPr>
          <w:rFonts w:cstheme="minorHAnsi"/>
        </w:rPr>
      </w:pPr>
      <w:r w:rsidRPr="004E69DB">
        <w:rPr>
          <w:rFonts w:cstheme="minorHAnsi"/>
        </w:rPr>
        <w:t>Dean</w:t>
      </w:r>
      <w:r>
        <w:rPr>
          <w:rFonts w:cstheme="minorHAnsi"/>
        </w:rPr>
        <w:t>, [Unit]</w:t>
      </w:r>
    </w:p>
    <w:bookmarkEnd w:id="0"/>
    <w:bookmarkEnd w:id="1"/>
    <w:p w14:paraId="094B7520" w14:textId="77777777" w:rsidR="00361959" w:rsidRPr="004E69DB" w:rsidRDefault="00361959" w:rsidP="00361959">
      <w:pPr>
        <w:autoSpaceDE w:val="0"/>
        <w:autoSpaceDN w:val="0"/>
        <w:adjustRightInd w:val="0"/>
        <w:spacing w:after="240"/>
        <w:rPr>
          <w:rFonts w:cstheme="minorHAnsi"/>
          <w:b/>
          <w:bCs/>
          <w:noProof/>
        </w:rPr>
      </w:pPr>
    </w:p>
    <w:sectPr w:rsidR="00361959" w:rsidRPr="004E69DB" w:rsidSect="008931E7">
      <w:headerReference w:type="first" r:id="rId8"/>
      <w:pgSz w:w="12240" w:h="15840"/>
      <w:pgMar w:top="1440" w:right="1440" w:bottom="1440" w:left="1440" w:header="720" w:footer="86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8A620" w14:textId="77777777" w:rsidR="00AA31F7" w:rsidRDefault="00AA31F7">
      <w:r>
        <w:separator/>
      </w:r>
    </w:p>
  </w:endnote>
  <w:endnote w:type="continuationSeparator" w:id="0">
    <w:p w14:paraId="0FF68D85" w14:textId="77777777" w:rsidR="00AA31F7" w:rsidRDefault="00AA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470AD" w14:textId="77777777" w:rsidR="00AA31F7" w:rsidRDefault="00AA31F7">
      <w:r>
        <w:separator/>
      </w:r>
    </w:p>
  </w:footnote>
  <w:footnote w:type="continuationSeparator" w:id="0">
    <w:p w14:paraId="30683E39" w14:textId="77777777" w:rsidR="00AA31F7" w:rsidRDefault="00AA3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1DF2" w14:textId="289508C1" w:rsidR="00361959" w:rsidRDefault="00361959" w:rsidP="00361959">
    <w:pPr>
      <w:pStyle w:val="Header"/>
      <w:tabs>
        <w:tab w:val="clear" w:pos="4680"/>
      </w:tabs>
    </w:pPr>
    <w:r>
      <w:rPr>
        <w:rFonts w:asciiTheme="majorHAnsi" w:hAnsiTheme="majorHAnsi" w:cstheme="majorHAnsi"/>
        <w:noProof/>
      </w:rPr>
      <w:drawing>
        <wp:inline distT="0" distB="0" distL="0" distR="0" wp14:anchorId="787D8DA8" wp14:editId="03B0530E">
          <wp:extent cx="9048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r>
      <w:rPr>
        <w:rFonts w:asciiTheme="majorHAnsi" w:hAnsiTheme="majorHAnsi" w:cstheme="majorHAnsi"/>
      </w:rPr>
      <w:tab/>
    </w:r>
    <w:r>
      <w:rPr>
        <w:noProof/>
      </w:rPr>
      <w:drawing>
        <wp:inline distT="0" distB="0" distL="0" distR="0" wp14:anchorId="1E6EFEA7" wp14:editId="232C19D9">
          <wp:extent cx="1362075" cy="102155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3033" cy="1044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4004E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lowerRoman"/>
      <w:lvlText w:val="(%1)"/>
      <w:lvlJc w:val="left"/>
      <w:pPr>
        <w:tabs>
          <w:tab w:val="num" w:pos="360"/>
        </w:tabs>
        <w:ind w:left="360" w:firstLine="0"/>
      </w:pPr>
      <w:rPr>
        <w:rFonts w:hint="default"/>
        <w:position w:val="0"/>
      </w:rPr>
    </w:lvl>
    <w:lvl w:ilvl="1">
      <w:start w:val="1"/>
      <w:numFmt w:val="lowerRoman"/>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2" w15:restartNumberingAfterBreak="0">
    <w:nsid w:val="28661E25"/>
    <w:multiLevelType w:val="hybridMultilevel"/>
    <w:tmpl w:val="3428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63"/>
    <w:rsid w:val="00264F11"/>
    <w:rsid w:val="003018DC"/>
    <w:rsid w:val="00347937"/>
    <w:rsid w:val="00361959"/>
    <w:rsid w:val="00487F3A"/>
    <w:rsid w:val="00492EE5"/>
    <w:rsid w:val="004D4251"/>
    <w:rsid w:val="0054703C"/>
    <w:rsid w:val="006153FC"/>
    <w:rsid w:val="00634304"/>
    <w:rsid w:val="0064493E"/>
    <w:rsid w:val="00660C63"/>
    <w:rsid w:val="008931E7"/>
    <w:rsid w:val="009C725D"/>
    <w:rsid w:val="00A73425"/>
    <w:rsid w:val="00AA31F7"/>
    <w:rsid w:val="00AC3812"/>
    <w:rsid w:val="00B9169B"/>
    <w:rsid w:val="00BD3117"/>
    <w:rsid w:val="00BF5006"/>
    <w:rsid w:val="00C37335"/>
    <w:rsid w:val="00C4072E"/>
    <w:rsid w:val="00C42094"/>
    <w:rsid w:val="00C74626"/>
    <w:rsid w:val="00D2696D"/>
    <w:rsid w:val="00D51BF0"/>
    <w:rsid w:val="00E05708"/>
    <w:rsid w:val="00E06E5B"/>
    <w:rsid w:val="00E53B2A"/>
    <w:rsid w:val="00E55271"/>
    <w:rsid w:val="00E60431"/>
    <w:rsid w:val="00EA208A"/>
    <w:rsid w:val="00ED0232"/>
    <w:rsid w:val="00F151D2"/>
    <w:rsid w:val="00F71B30"/>
    <w:rsid w:val="00FA59C0"/>
    <w:rsid w:val="00FC44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2869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0" w:defSemiHidden="0" w:defUnhideWhenUsed="0" w:defQFormat="0" w:count="376">
    <w:lsdException w:name="Normal" w:locked="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lsdException w:name="List Number" w:locked="1" w:semiHidden="1" w:unhideWhenUsed="1"/>
    <w:lsdException w:name="List 2" w:locked="1" w:semiHidden="1" w:unhideWhenUs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10"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lsdException w:name="Body Text Indent 3" w:locked="1"/>
    <w:lsdException w:name="Block Text" w:locked="1"/>
    <w:lsdException w:name="Hyperlink" w:lock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708"/>
  </w:style>
  <w:style w:type="paragraph" w:styleId="Heading1">
    <w:name w:val="heading 1"/>
    <w:basedOn w:val="Normal"/>
    <w:next w:val="Normal"/>
    <w:link w:val="Heading1Char"/>
    <w:uiPriority w:val="9"/>
    <w:qFormat/>
    <w:rsid w:val="00E05708"/>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E05708"/>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E05708"/>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E05708"/>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E05708"/>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E05708"/>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05708"/>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E05708"/>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E05708"/>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autoRedefine/>
    <w:rPr>
      <w:rFonts w:eastAsia="ヒラギノ角ゴ Pro W3"/>
      <w:color w:val="000000"/>
    </w:rPr>
  </w:style>
  <w:style w:type="paragraph" w:customStyle="1" w:styleId="HeaderFooter">
    <w:name w:val="Header &amp; Footer"/>
    <w:pPr>
      <w:tabs>
        <w:tab w:val="right" w:pos="9340"/>
      </w:tabs>
      <w:jc w:val="center"/>
    </w:pPr>
    <w:rPr>
      <w:rFonts w:ascii="Helvetica" w:eastAsia="ヒラギノ角ゴ Pro W3" w:hAnsi="Helvetica"/>
      <w:b/>
      <w:color w:val="002E6E"/>
      <w:sz w:val="14"/>
    </w:rPr>
  </w:style>
  <w:style w:type="paragraph" w:customStyle="1" w:styleId="Body">
    <w:name w:val="Body"/>
    <w:pPr>
      <w:spacing w:before="240" w:after="240" w:line="288" w:lineRule="auto"/>
    </w:pPr>
    <w:rPr>
      <w:rFonts w:ascii="Times" w:eastAsia="ヒラギノ角ゴ Pro W3" w:hAnsi="Times"/>
      <w:color w:val="000000"/>
      <w:sz w:val="24"/>
    </w:rPr>
  </w:style>
  <w:style w:type="paragraph" w:styleId="Title">
    <w:name w:val="Title"/>
    <w:basedOn w:val="Normal"/>
    <w:next w:val="Normal"/>
    <w:link w:val="TitleChar"/>
    <w:uiPriority w:val="10"/>
    <w:qFormat/>
    <w:rsid w:val="00E05708"/>
    <w:pPr>
      <w:spacing w:after="0" w:line="240" w:lineRule="auto"/>
      <w:contextualSpacing/>
      <w:jc w:val="center"/>
    </w:pPr>
    <w:rPr>
      <w:rFonts w:asciiTheme="majorHAnsi" w:eastAsiaTheme="majorEastAsia" w:hAnsiTheme="majorHAnsi" w:cstheme="majorBidi"/>
      <w:b/>
      <w:bCs/>
      <w:spacing w:val="-7"/>
      <w:sz w:val="48"/>
      <w:szCs w:val="48"/>
    </w:rPr>
  </w:style>
  <w:style w:type="paragraph" w:customStyle="1" w:styleId="BodyList">
    <w:name w:val="Body List"/>
    <w:pPr>
      <w:spacing w:line="288" w:lineRule="auto"/>
    </w:pPr>
    <w:rPr>
      <w:rFonts w:ascii="Times" w:eastAsia="ヒラギノ角ゴ Pro W3" w:hAnsi="Times"/>
      <w:color w:val="000000"/>
      <w:sz w:val="24"/>
    </w:rPr>
  </w:style>
  <w:style w:type="paragraph" w:customStyle="1" w:styleId="BodyIndent">
    <w:name w:val="Body Indent"/>
    <w:pPr>
      <w:spacing w:before="240" w:after="240" w:line="288" w:lineRule="auto"/>
      <w:ind w:left="720"/>
    </w:pPr>
    <w:rPr>
      <w:rFonts w:ascii="Times" w:eastAsia="ヒラギノ角ゴ Pro W3" w:hAnsi="Times"/>
      <w:color w:val="000000"/>
      <w:sz w:val="24"/>
    </w:rPr>
  </w:style>
  <w:style w:type="character" w:styleId="CommentReference">
    <w:name w:val="annotation reference"/>
    <w:locked/>
    <w:rsid w:val="000C466A"/>
    <w:rPr>
      <w:sz w:val="16"/>
      <w:szCs w:val="16"/>
    </w:rPr>
  </w:style>
  <w:style w:type="paragraph" w:styleId="CommentText">
    <w:name w:val="annotation text"/>
    <w:basedOn w:val="Normal"/>
    <w:link w:val="CommentTextChar"/>
    <w:locked/>
    <w:rsid w:val="000C466A"/>
    <w:rPr>
      <w:sz w:val="20"/>
      <w:szCs w:val="20"/>
    </w:rPr>
  </w:style>
  <w:style w:type="character" w:customStyle="1" w:styleId="CommentTextChar">
    <w:name w:val="Comment Text Char"/>
    <w:basedOn w:val="DefaultParagraphFont"/>
    <w:link w:val="CommentText"/>
    <w:rsid w:val="000C466A"/>
  </w:style>
  <w:style w:type="paragraph" w:styleId="CommentSubject">
    <w:name w:val="annotation subject"/>
    <w:basedOn w:val="CommentText"/>
    <w:next w:val="CommentText"/>
    <w:link w:val="CommentSubjectChar"/>
    <w:locked/>
    <w:rsid w:val="000C466A"/>
    <w:rPr>
      <w:b/>
      <w:bCs/>
    </w:rPr>
  </w:style>
  <w:style w:type="character" w:customStyle="1" w:styleId="CommentSubjectChar">
    <w:name w:val="Comment Subject Char"/>
    <w:link w:val="CommentSubject"/>
    <w:rsid w:val="000C466A"/>
    <w:rPr>
      <w:b/>
      <w:bCs/>
    </w:rPr>
  </w:style>
  <w:style w:type="paragraph" w:styleId="BalloonText">
    <w:name w:val="Balloon Text"/>
    <w:basedOn w:val="Normal"/>
    <w:link w:val="BalloonTextChar"/>
    <w:locked/>
    <w:rsid w:val="000C466A"/>
    <w:rPr>
      <w:rFonts w:ascii="Tahoma" w:hAnsi="Tahoma"/>
      <w:sz w:val="16"/>
      <w:szCs w:val="16"/>
    </w:rPr>
  </w:style>
  <w:style w:type="character" w:customStyle="1" w:styleId="BalloonTextChar">
    <w:name w:val="Balloon Text Char"/>
    <w:link w:val="BalloonText"/>
    <w:rsid w:val="000C466A"/>
    <w:rPr>
      <w:rFonts w:ascii="Tahoma" w:hAnsi="Tahoma" w:cs="Tahoma"/>
      <w:sz w:val="16"/>
      <w:szCs w:val="16"/>
    </w:rPr>
  </w:style>
  <w:style w:type="paragraph" w:styleId="Revision">
    <w:name w:val="Revision"/>
    <w:hidden/>
    <w:uiPriority w:val="99"/>
    <w:semiHidden/>
    <w:rsid w:val="00F71B30"/>
    <w:rPr>
      <w:sz w:val="24"/>
      <w:szCs w:val="24"/>
    </w:rPr>
  </w:style>
  <w:style w:type="character" w:customStyle="1" w:styleId="Heading1Char">
    <w:name w:val="Heading 1 Char"/>
    <w:basedOn w:val="DefaultParagraphFont"/>
    <w:link w:val="Heading1"/>
    <w:uiPriority w:val="9"/>
    <w:rsid w:val="00E05708"/>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E0570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E05708"/>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E05708"/>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E0570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E0570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05708"/>
    <w:rPr>
      <w:i/>
      <w:iCs/>
    </w:rPr>
  </w:style>
  <w:style w:type="character" w:customStyle="1" w:styleId="Heading8Char">
    <w:name w:val="Heading 8 Char"/>
    <w:basedOn w:val="DefaultParagraphFont"/>
    <w:link w:val="Heading8"/>
    <w:uiPriority w:val="9"/>
    <w:semiHidden/>
    <w:rsid w:val="00E05708"/>
    <w:rPr>
      <w:b/>
      <w:bCs/>
    </w:rPr>
  </w:style>
  <w:style w:type="character" w:customStyle="1" w:styleId="Heading9Char">
    <w:name w:val="Heading 9 Char"/>
    <w:basedOn w:val="DefaultParagraphFont"/>
    <w:link w:val="Heading9"/>
    <w:uiPriority w:val="9"/>
    <w:semiHidden/>
    <w:rsid w:val="00E05708"/>
    <w:rPr>
      <w:i/>
      <w:iCs/>
    </w:rPr>
  </w:style>
  <w:style w:type="paragraph" w:styleId="Caption">
    <w:name w:val="caption"/>
    <w:basedOn w:val="Normal"/>
    <w:next w:val="Normal"/>
    <w:uiPriority w:val="35"/>
    <w:semiHidden/>
    <w:unhideWhenUsed/>
    <w:qFormat/>
    <w:rsid w:val="00E05708"/>
    <w:rPr>
      <w:b/>
      <w:bCs/>
      <w:sz w:val="18"/>
      <w:szCs w:val="18"/>
    </w:rPr>
  </w:style>
  <w:style w:type="character" w:customStyle="1" w:styleId="TitleChar">
    <w:name w:val="Title Char"/>
    <w:basedOn w:val="DefaultParagraphFont"/>
    <w:link w:val="Title"/>
    <w:uiPriority w:val="10"/>
    <w:rsid w:val="00E05708"/>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E0570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05708"/>
    <w:rPr>
      <w:rFonts w:asciiTheme="majorHAnsi" w:eastAsiaTheme="majorEastAsia" w:hAnsiTheme="majorHAnsi" w:cstheme="majorBidi"/>
      <w:sz w:val="24"/>
      <w:szCs w:val="24"/>
    </w:rPr>
  </w:style>
  <w:style w:type="character" w:styleId="Strong">
    <w:name w:val="Strong"/>
    <w:basedOn w:val="DefaultParagraphFont"/>
    <w:uiPriority w:val="22"/>
    <w:qFormat/>
    <w:rsid w:val="00E05708"/>
    <w:rPr>
      <w:b/>
      <w:bCs/>
      <w:color w:val="auto"/>
    </w:rPr>
  </w:style>
  <w:style w:type="character" w:styleId="Emphasis">
    <w:name w:val="Emphasis"/>
    <w:basedOn w:val="DefaultParagraphFont"/>
    <w:uiPriority w:val="20"/>
    <w:qFormat/>
    <w:rsid w:val="00E05708"/>
    <w:rPr>
      <w:i/>
      <w:iCs/>
      <w:color w:val="auto"/>
    </w:rPr>
  </w:style>
  <w:style w:type="paragraph" w:styleId="NoSpacing">
    <w:name w:val="No Spacing"/>
    <w:uiPriority w:val="1"/>
    <w:qFormat/>
    <w:rsid w:val="00E05708"/>
    <w:pPr>
      <w:spacing w:after="0" w:line="240" w:lineRule="auto"/>
    </w:pPr>
  </w:style>
  <w:style w:type="paragraph" w:styleId="Quote">
    <w:name w:val="Quote"/>
    <w:basedOn w:val="Normal"/>
    <w:next w:val="Normal"/>
    <w:link w:val="QuoteChar"/>
    <w:uiPriority w:val="29"/>
    <w:qFormat/>
    <w:rsid w:val="00E0570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E05708"/>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0570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05708"/>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E05708"/>
    <w:rPr>
      <w:i/>
      <w:iCs/>
      <w:color w:val="auto"/>
    </w:rPr>
  </w:style>
  <w:style w:type="character" w:styleId="IntenseEmphasis">
    <w:name w:val="Intense Emphasis"/>
    <w:basedOn w:val="DefaultParagraphFont"/>
    <w:uiPriority w:val="21"/>
    <w:qFormat/>
    <w:rsid w:val="00E05708"/>
    <w:rPr>
      <w:b/>
      <w:bCs/>
      <w:i/>
      <w:iCs/>
      <w:color w:val="auto"/>
    </w:rPr>
  </w:style>
  <w:style w:type="character" w:styleId="SubtleReference">
    <w:name w:val="Subtle Reference"/>
    <w:basedOn w:val="DefaultParagraphFont"/>
    <w:uiPriority w:val="31"/>
    <w:qFormat/>
    <w:rsid w:val="00E05708"/>
    <w:rPr>
      <w:smallCaps/>
      <w:color w:val="auto"/>
      <w:u w:val="single" w:color="7F7F7F" w:themeColor="text1" w:themeTint="80"/>
    </w:rPr>
  </w:style>
  <w:style w:type="character" w:styleId="IntenseReference">
    <w:name w:val="Intense Reference"/>
    <w:basedOn w:val="DefaultParagraphFont"/>
    <w:uiPriority w:val="32"/>
    <w:qFormat/>
    <w:rsid w:val="00E05708"/>
    <w:rPr>
      <w:b/>
      <w:bCs/>
      <w:smallCaps/>
      <w:color w:val="auto"/>
      <w:u w:val="single"/>
    </w:rPr>
  </w:style>
  <w:style w:type="character" w:styleId="BookTitle">
    <w:name w:val="Book Title"/>
    <w:basedOn w:val="DefaultParagraphFont"/>
    <w:uiPriority w:val="33"/>
    <w:qFormat/>
    <w:rsid w:val="00E05708"/>
    <w:rPr>
      <w:b/>
      <w:bCs/>
      <w:smallCaps/>
      <w:color w:val="auto"/>
    </w:rPr>
  </w:style>
  <w:style w:type="paragraph" w:styleId="TOCHeading">
    <w:name w:val="TOC Heading"/>
    <w:basedOn w:val="Heading1"/>
    <w:next w:val="Normal"/>
    <w:uiPriority w:val="39"/>
    <w:semiHidden/>
    <w:unhideWhenUsed/>
    <w:qFormat/>
    <w:rsid w:val="00E05708"/>
    <w:pPr>
      <w:outlineLvl w:val="9"/>
    </w:pPr>
  </w:style>
  <w:style w:type="paragraph" w:styleId="ListParagraph">
    <w:name w:val="List Paragraph"/>
    <w:basedOn w:val="Normal"/>
    <w:uiPriority w:val="34"/>
    <w:qFormat/>
    <w:rsid w:val="00E05708"/>
    <w:pPr>
      <w:ind w:left="720"/>
      <w:contextualSpacing/>
    </w:pPr>
  </w:style>
  <w:style w:type="paragraph" w:styleId="Header">
    <w:name w:val="header"/>
    <w:basedOn w:val="Normal"/>
    <w:link w:val="HeaderChar"/>
    <w:unhideWhenUsed/>
    <w:locked/>
    <w:rsid w:val="008931E7"/>
    <w:pPr>
      <w:tabs>
        <w:tab w:val="center" w:pos="4680"/>
        <w:tab w:val="right" w:pos="9360"/>
      </w:tabs>
      <w:spacing w:after="0" w:line="240" w:lineRule="auto"/>
    </w:pPr>
  </w:style>
  <w:style w:type="character" w:customStyle="1" w:styleId="HeaderChar">
    <w:name w:val="Header Char"/>
    <w:basedOn w:val="DefaultParagraphFont"/>
    <w:link w:val="Header"/>
    <w:rsid w:val="008931E7"/>
  </w:style>
  <w:style w:type="paragraph" w:styleId="Footer">
    <w:name w:val="footer"/>
    <w:basedOn w:val="Normal"/>
    <w:link w:val="FooterChar"/>
    <w:unhideWhenUsed/>
    <w:locked/>
    <w:rsid w:val="008931E7"/>
    <w:pPr>
      <w:tabs>
        <w:tab w:val="center" w:pos="4680"/>
        <w:tab w:val="right" w:pos="9360"/>
      </w:tabs>
      <w:spacing w:after="0" w:line="240" w:lineRule="auto"/>
    </w:pPr>
  </w:style>
  <w:style w:type="character" w:customStyle="1" w:styleId="FooterChar">
    <w:name w:val="Footer Char"/>
    <w:basedOn w:val="DefaultParagraphFont"/>
    <w:link w:val="Footer"/>
    <w:rsid w:val="008931E7"/>
  </w:style>
  <w:style w:type="table" w:styleId="TableGrid">
    <w:name w:val="Table Grid"/>
    <w:basedOn w:val="TableNormal"/>
    <w:locked/>
    <w:rsid w:val="00361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E88B8ED-4C6C-4238-AEC0-29AA7FCF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Ethan Frome</vt:lpstr>
    </vt:vector>
  </TitlesOfParts>
  <Company>UC Berkeley</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ias-admin-1</dc:creator>
  <cp:keywords>Ethan</cp:keywords>
  <cp:lastModifiedBy>Manuel Laguna</cp:lastModifiedBy>
  <cp:revision>4</cp:revision>
  <cp:lastPrinted>2012-12-18T23:20:00Z</cp:lastPrinted>
  <dcterms:created xsi:type="dcterms:W3CDTF">2019-05-30T14:19:00Z</dcterms:created>
  <dcterms:modified xsi:type="dcterms:W3CDTF">2021-01-11T22:15:00Z</dcterms:modified>
</cp:coreProperties>
</file>