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0E" w:rsidRPr="0061180E" w:rsidRDefault="008E4873" w:rsidP="0061180E">
      <w:pPr>
        <w:spacing w:after="0"/>
        <w:jc w:val="center"/>
        <w:rPr>
          <w:b/>
          <w:sz w:val="32"/>
          <w:szCs w:val="32"/>
        </w:rPr>
      </w:pPr>
      <w:r w:rsidRPr="0061180E">
        <w:rPr>
          <w:b/>
          <w:sz w:val="32"/>
          <w:szCs w:val="32"/>
        </w:rPr>
        <w:t>6</w:t>
      </w:r>
      <w:r w:rsidR="000E6F9D" w:rsidRPr="0061180E">
        <w:rPr>
          <w:b/>
          <w:sz w:val="32"/>
          <w:szCs w:val="32"/>
        </w:rPr>
        <w:t xml:space="preserve"> Important Things to Discuss </w:t>
      </w:r>
      <w:r w:rsidR="007C4BD7">
        <w:rPr>
          <w:b/>
          <w:sz w:val="32"/>
          <w:szCs w:val="32"/>
        </w:rPr>
        <w:t>with the Preferred</w:t>
      </w:r>
    </w:p>
    <w:p w:rsidR="00D655E6" w:rsidRDefault="0061180E" w:rsidP="0061180E">
      <w:pPr>
        <w:spacing w:after="0"/>
        <w:jc w:val="center"/>
        <w:rPr>
          <w:b/>
          <w:sz w:val="32"/>
          <w:szCs w:val="32"/>
        </w:rPr>
      </w:pPr>
      <w:r w:rsidRPr="0061180E">
        <w:rPr>
          <w:b/>
          <w:sz w:val="32"/>
          <w:szCs w:val="32"/>
        </w:rPr>
        <w:t>Candidate Before They Accept the Position</w:t>
      </w:r>
    </w:p>
    <w:p w:rsidR="003817CB" w:rsidRPr="00FF1951" w:rsidRDefault="003817CB" w:rsidP="0061180E">
      <w:pPr>
        <w:spacing w:after="0"/>
        <w:jc w:val="center"/>
        <w:rPr>
          <w:b/>
          <w:sz w:val="16"/>
          <w:szCs w:val="16"/>
        </w:rPr>
      </w:pPr>
      <w:bookmarkStart w:id="0" w:name="_GoBack"/>
      <w:bookmarkEnd w:id="0"/>
    </w:p>
    <w:p w:rsidR="008E4873" w:rsidRPr="0061180E" w:rsidRDefault="008E4873" w:rsidP="000E6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80E">
        <w:rPr>
          <w:sz w:val="24"/>
          <w:szCs w:val="24"/>
        </w:rPr>
        <w:t>Salary</w:t>
      </w:r>
    </w:p>
    <w:p w:rsidR="008E4873" w:rsidRPr="0061180E" w:rsidRDefault="008E4873" w:rsidP="008E4873">
      <w:pPr>
        <w:pStyle w:val="ListParagraph"/>
        <w:numPr>
          <w:ilvl w:val="1"/>
          <w:numId w:val="1"/>
        </w:numPr>
      </w:pPr>
      <w:r w:rsidRPr="0061180E">
        <w:t>Paid Monthly</w:t>
      </w:r>
    </w:p>
    <w:p w:rsidR="008E4873" w:rsidRDefault="008E4873" w:rsidP="008E4873">
      <w:pPr>
        <w:pStyle w:val="ListParagraph"/>
        <w:numPr>
          <w:ilvl w:val="1"/>
          <w:numId w:val="1"/>
        </w:numPr>
      </w:pPr>
      <w:r w:rsidRPr="0061180E">
        <w:t>Eligible for overtime –yes or no</w:t>
      </w:r>
    </w:p>
    <w:p w:rsidR="004F58FE" w:rsidRPr="0061180E" w:rsidRDefault="004F58FE" w:rsidP="008E4873">
      <w:pPr>
        <w:pStyle w:val="ListParagraph"/>
        <w:numPr>
          <w:ilvl w:val="1"/>
          <w:numId w:val="1"/>
        </w:numPr>
      </w:pPr>
      <w:r>
        <w:t>Essential Services – yes or no</w:t>
      </w:r>
    </w:p>
    <w:p w:rsidR="008E4873" w:rsidRPr="0061180E" w:rsidRDefault="008E4873" w:rsidP="008E4873">
      <w:pPr>
        <w:pStyle w:val="ListParagraph"/>
        <w:numPr>
          <w:ilvl w:val="1"/>
          <w:numId w:val="1"/>
        </w:numPr>
      </w:pPr>
      <w:r w:rsidRPr="0061180E">
        <w:t>Work schedules</w:t>
      </w:r>
    </w:p>
    <w:p w:rsidR="008E4873" w:rsidRPr="0061180E" w:rsidRDefault="008E4873" w:rsidP="008E4873">
      <w:pPr>
        <w:pStyle w:val="ListParagraph"/>
        <w:numPr>
          <w:ilvl w:val="2"/>
          <w:numId w:val="1"/>
        </w:numPr>
      </w:pPr>
      <w:r w:rsidRPr="0061180E">
        <w:t>Work Hours (8 hour day/  8am to 5 pm</w:t>
      </w:r>
      <w:r w:rsidR="001227C5">
        <w:t xml:space="preserve"> or 10 hour day / 7am to 6pm </w:t>
      </w:r>
      <w:r w:rsidRPr="0061180E">
        <w:t>)</w:t>
      </w:r>
    </w:p>
    <w:p w:rsidR="008E4873" w:rsidRPr="0061180E" w:rsidRDefault="0061180E" w:rsidP="008E4873">
      <w:pPr>
        <w:pStyle w:val="ListParagraph"/>
        <w:numPr>
          <w:ilvl w:val="2"/>
          <w:numId w:val="1"/>
        </w:numPr>
      </w:pPr>
      <w:r w:rsidRPr="0061180E">
        <w:t xml:space="preserve">Required to work </w:t>
      </w:r>
      <w:r w:rsidR="008E4873" w:rsidRPr="0061180E">
        <w:t xml:space="preserve">Evening or Weekends or Holidays </w:t>
      </w:r>
    </w:p>
    <w:p w:rsidR="008E4873" w:rsidRPr="0061180E" w:rsidRDefault="0061180E" w:rsidP="008E4873">
      <w:pPr>
        <w:pStyle w:val="ListParagraph"/>
        <w:numPr>
          <w:ilvl w:val="2"/>
          <w:numId w:val="1"/>
        </w:numPr>
      </w:pPr>
      <w:r w:rsidRPr="0061180E">
        <w:t xml:space="preserve">Required to work </w:t>
      </w:r>
      <w:r w:rsidR="008E4873" w:rsidRPr="0061180E">
        <w:t>Events</w:t>
      </w:r>
    </w:p>
    <w:p w:rsidR="008E4873" w:rsidRPr="0061180E" w:rsidRDefault="008E4873" w:rsidP="008E48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80E">
        <w:rPr>
          <w:sz w:val="24"/>
          <w:szCs w:val="24"/>
        </w:rPr>
        <w:t>Pay Raises</w:t>
      </w:r>
    </w:p>
    <w:p w:rsidR="008E4873" w:rsidRPr="0061180E" w:rsidRDefault="008E4873" w:rsidP="008E4873">
      <w:pPr>
        <w:pStyle w:val="ListParagraph"/>
        <w:numPr>
          <w:ilvl w:val="1"/>
          <w:numId w:val="1"/>
        </w:numPr>
      </w:pPr>
      <w:r w:rsidRPr="0061180E">
        <w:t>Classified</w:t>
      </w:r>
    </w:p>
    <w:p w:rsidR="008E4873" w:rsidRPr="0061180E" w:rsidRDefault="003817CB" w:rsidP="008E4873">
      <w:pPr>
        <w:pStyle w:val="ListParagraph"/>
        <w:numPr>
          <w:ilvl w:val="2"/>
          <w:numId w:val="1"/>
        </w:numPr>
      </w:pPr>
      <w:r>
        <w:t>If approved, a yearly raise would be</w:t>
      </w:r>
      <w:r w:rsidR="008E4873" w:rsidRPr="0061180E">
        <w:t xml:space="preserve"> effective</w:t>
      </w:r>
      <w:r>
        <w:t xml:space="preserve"> on</w:t>
      </w:r>
      <w:r w:rsidR="008E4873" w:rsidRPr="0061180E">
        <w:t xml:space="preserve"> July 1</w:t>
      </w:r>
    </w:p>
    <w:p w:rsidR="008E4873" w:rsidRPr="0061180E" w:rsidRDefault="008E4873" w:rsidP="008E4873">
      <w:pPr>
        <w:pStyle w:val="ListParagraph"/>
        <w:numPr>
          <w:ilvl w:val="2"/>
          <w:numId w:val="1"/>
        </w:numPr>
      </w:pPr>
      <w:r w:rsidRPr="0061180E">
        <w:t>Percentage</w:t>
      </w:r>
      <w:r w:rsidR="0061180E" w:rsidRPr="0061180E">
        <w:t xml:space="preserve"> of pay increase is</w:t>
      </w:r>
      <w:r w:rsidRPr="0061180E">
        <w:t xml:space="preserve"> determined by the State Legislator</w:t>
      </w:r>
    </w:p>
    <w:p w:rsidR="008E4873" w:rsidRPr="0061180E" w:rsidRDefault="008E4873" w:rsidP="008E4873">
      <w:pPr>
        <w:pStyle w:val="ListParagraph"/>
        <w:numPr>
          <w:ilvl w:val="1"/>
          <w:numId w:val="1"/>
        </w:numPr>
      </w:pPr>
      <w:r w:rsidRPr="0061180E">
        <w:t>University Staff</w:t>
      </w:r>
    </w:p>
    <w:p w:rsidR="008E4873" w:rsidRPr="0061180E" w:rsidRDefault="003817CB" w:rsidP="008E4873">
      <w:pPr>
        <w:pStyle w:val="ListParagraph"/>
        <w:numPr>
          <w:ilvl w:val="2"/>
          <w:numId w:val="1"/>
        </w:numPr>
      </w:pPr>
      <w:r>
        <w:t>If approved, a yearly raise would be</w:t>
      </w:r>
      <w:r w:rsidR="008E4873" w:rsidRPr="0061180E">
        <w:t xml:space="preserve"> effective </w:t>
      </w:r>
      <w:r>
        <w:t xml:space="preserve">on </w:t>
      </w:r>
      <w:r w:rsidR="008E4873" w:rsidRPr="0061180E">
        <w:t xml:space="preserve">July 1 </w:t>
      </w:r>
    </w:p>
    <w:p w:rsidR="008E4873" w:rsidRPr="0061180E" w:rsidRDefault="008E4873" w:rsidP="008E4873">
      <w:pPr>
        <w:pStyle w:val="ListParagraph"/>
        <w:numPr>
          <w:ilvl w:val="2"/>
          <w:numId w:val="1"/>
        </w:numPr>
      </w:pPr>
      <w:r w:rsidRPr="0061180E">
        <w:t>No</w:t>
      </w:r>
      <w:r w:rsidR="0061180E" w:rsidRPr="0061180E">
        <w:t>t eligible for a pay</w:t>
      </w:r>
      <w:r w:rsidRPr="0061180E">
        <w:t xml:space="preserve"> increase if hired </w:t>
      </w:r>
      <w:r w:rsidR="0061180E" w:rsidRPr="0061180E">
        <w:t>between</w:t>
      </w:r>
      <w:r w:rsidRPr="0061180E">
        <w:t xml:space="preserve"> </w:t>
      </w:r>
      <w:r w:rsidR="0061180E" w:rsidRPr="0061180E">
        <w:t>February 1 and</w:t>
      </w:r>
      <w:r w:rsidRPr="0061180E">
        <w:t xml:space="preserve"> June 30</w:t>
      </w:r>
    </w:p>
    <w:p w:rsidR="0061180E" w:rsidRPr="0061180E" w:rsidRDefault="0061180E" w:rsidP="008E4873">
      <w:pPr>
        <w:pStyle w:val="ListParagraph"/>
        <w:numPr>
          <w:ilvl w:val="2"/>
          <w:numId w:val="1"/>
        </w:numPr>
      </w:pPr>
      <w:r w:rsidRPr="0061180E">
        <w:t>Not eligible for a pay increase if the employee receives a change in pay between February 1 and June 30</w:t>
      </w:r>
    </w:p>
    <w:p w:rsidR="008E4873" w:rsidRPr="0061180E" w:rsidRDefault="008E4873" w:rsidP="008E4873">
      <w:pPr>
        <w:pStyle w:val="ListParagraph"/>
        <w:numPr>
          <w:ilvl w:val="2"/>
          <w:numId w:val="1"/>
        </w:numPr>
      </w:pPr>
      <w:r w:rsidRPr="0061180E">
        <w:t xml:space="preserve">Percentage </w:t>
      </w:r>
      <w:r w:rsidR="0061180E" w:rsidRPr="0061180E">
        <w:t xml:space="preserve">of pay increase is </w:t>
      </w:r>
      <w:r w:rsidRPr="0061180E">
        <w:t>determined by the Board of Regents</w:t>
      </w:r>
    </w:p>
    <w:p w:rsidR="000E6F9D" w:rsidRPr="0061180E" w:rsidRDefault="000E6F9D" w:rsidP="000E6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80E">
        <w:rPr>
          <w:sz w:val="24"/>
          <w:szCs w:val="24"/>
        </w:rPr>
        <w:t>Benefits</w:t>
      </w:r>
    </w:p>
    <w:p w:rsidR="0061180E" w:rsidRPr="0061180E" w:rsidRDefault="0061180E" w:rsidP="0061180E">
      <w:pPr>
        <w:pStyle w:val="ListParagraph"/>
        <w:numPr>
          <w:ilvl w:val="1"/>
          <w:numId w:val="1"/>
        </w:numPr>
      </w:pPr>
      <w:r w:rsidRPr="0061180E">
        <w:t>Web address: www.cu.edu/employee-services</w:t>
      </w:r>
    </w:p>
    <w:p w:rsidR="000E6F9D" w:rsidRPr="0061180E" w:rsidRDefault="000E6F9D" w:rsidP="0061180E">
      <w:pPr>
        <w:pStyle w:val="ListParagraph"/>
        <w:numPr>
          <w:ilvl w:val="2"/>
          <w:numId w:val="1"/>
        </w:numPr>
      </w:pPr>
      <w:r w:rsidRPr="0061180E">
        <w:t>Health Plans</w:t>
      </w:r>
    </w:p>
    <w:p w:rsidR="000E6F9D" w:rsidRPr="0061180E" w:rsidRDefault="000E6F9D" w:rsidP="0061180E">
      <w:pPr>
        <w:pStyle w:val="ListParagraph"/>
        <w:numPr>
          <w:ilvl w:val="2"/>
          <w:numId w:val="1"/>
        </w:numPr>
      </w:pPr>
      <w:r w:rsidRPr="0061180E">
        <w:t>Health Plan Cost</w:t>
      </w:r>
    </w:p>
    <w:p w:rsidR="000E6F9D" w:rsidRPr="0061180E" w:rsidRDefault="000E6F9D" w:rsidP="0061180E">
      <w:pPr>
        <w:pStyle w:val="ListParagraph"/>
        <w:numPr>
          <w:ilvl w:val="2"/>
          <w:numId w:val="1"/>
        </w:numPr>
      </w:pPr>
      <w:r w:rsidRPr="0061180E">
        <w:t>Provider Locations</w:t>
      </w:r>
    </w:p>
    <w:p w:rsidR="000E6F9D" w:rsidRPr="0061180E" w:rsidRDefault="000E6F9D" w:rsidP="0061180E">
      <w:pPr>
        <w:pStyle w:val="ListParagraph"/>
        <w:numPr>
          <w:ilvl w:val="2"/>
          <w:numId w:val="1"/>
        </w:numPr>
      </w:pPr>
      <w:r w:rsidRPr="0061180E">
        <w:t>Who is covered</w:t>
      </w:r>
    </w:p>
    <w:p w:rsidR="00EF60B8" w:rsidRDefault="00EF60B8" w:rsidP="00EF60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80E">
        <w:rPr>
          <w:sz w:val="24"/>
          <w:szCs w:val="24"/>
        </w:rPr>
        <w:t>Mandatory Retirement Contributions</w:t>
      </w:r>
    </w:p>
    <w:p w:rsidR="003817CB" w:rsidRPr="003817CB" w:rsidRDefault="003817CB" w:rsidP="003817CB">
      <w:pPr>
        <w:pStyle w:val="ListParagraph"/>
        <w:numPr>
          <w:ilvl w:val="1"/>
          <w:numId w:val="1"/>
        </w:numPr>
      </w:pPr>
      <w:r w:rsidRPr="003817CB">
        <w:t>CU cont</w:t>
      </w:r>
      <w:r>
        <w:t>ributes 10% of pay</w:t>
      </w:r>
      <w:r w:rsidRPr="003817CB">
        <w:t xml:space="preserve"> </w:t>
      </w:r>
      <w:r>
        <w:t xml:space="preserve">to retirement </w:t>
      </w:r>
      <w:r w:rsidRPr="003817CB">
        <w:t>for both classified &amp; university staff</w:t>
      </w:r>
      <w:r>
        <w:t xml:space="preserve"> </w:t>
      </w:r>
    </w:p>
    <w:p w:rsidR="00EF60B8" w:rsidRPr="0061180E" w:rsidRDefault="00EF60B8" w:rsidP="00EF60B8">
      <w:pPr>
        <w:pStyle w:val="ListParagraph"/>
        <w:numPr>
          <w:ilvl w:val="1"/>
          <w:numId w:val="1"/>
        </w:numPr>
      </w:pPr>
      <w:r w:rsidRPr="0061180E">
        <w:t>Classified Staff</w:t>
      </w:r>
    </w:p>
    <w:p w:rsidR="00EF60B8" w:rsidRPr="0061180E" w:rsidRDefault="00EF60B8" w:rsidP="00EF60B8">
      <w:pPr>
        <w:pStyle w:val="ListParagraph"/>
        <w:numPr>
          <w:ilvl w:val="2"/>
          <w:numId w:val="1"/>
        </w:numPr>
      </w:pPr>
      <w:r w:rsidRPr="0061180E">
        <w:t>PERA – Public Employees’ Retirement Association</w:t>
      </w:r>
    </w:p>
    <w:p w:rsidR="00EF60B8" w:rsidRPr="0061180E" w:rsidRDefault="00EF60B8" w:rsidP="00EF60B8">
      <w:pPr>
        <w:pStyle w:val="ListParagraph"/>
        <w:numPr>
          <w:ilvl w:val="2"/>
          <w:numId w:val="1"/>
        </w:numPr>
      </w:pPr>
      <w:r w:rsidRPr="0061180E">
        <w:t>2017 PERA members contribute 8 % of pay vs Social Security contribution of 6.2%</w:t>
      </w:r>
    </w:p>
    <w:p w:rsidR="00EF60B8" w:rsidRPr="0061180E" w:rsidRDefault="00EF60B8" w:rsidP="00EF60B8">
      <w:pPr>
        <w:pStyle w:val="ListParagraph"/>
        <w:numPr>
          <w:ilvl w:val="1"/>
          <w:numId w:val="1"/>
        </w:numPr>
      </w:pPr>
      <w:r w:rsidRPr="0061180E">
        <w:t>University Staff</w:t>
      </w:r>
    </w:p>
    <w:p w:rsidR="00EF60B8" w:rsidRPr="0061180E" w:rsidRDefault="00EF60B8" w:rsidP="00EF60B8">
      <w:pPr>
        <w:pStyle w:val="ListParagraph"/>
        <w:numPr>
          <w:ilvl w:val="2"/>
          <w:numId w:val="1"/>
        </w:numPr>
      </w:pPr>
      <w:r w:rsidRPr="0061180E">
        <w:t>401a Retirement Plan</w:t>
      </w:r>
    </w:p>
    <w:p w:rsidR="00EF60B8" w:rsidRPr="0061180E" w:rsidRDefault="00AC33CE" w:rsidP="00EF60B8">
      <w:pPr>
        <w:pStyle w:val="ListParagraph"/>
        <w:numPr>
          <w:ilvl w:val="2"/>
          <w:numId w:val="1"/>
        </w:numPr>
      </w:pPr>
      <w:r w:rsidRPr="0061180E">
        <w:t>Staff contribute 5% of gross pay</w:t>
      </w:r>
    </w:p>
    <w:p w:rsidR="000E6F9D" w:rsidRPr="0061180E" w:rsidRDefault="000E6F9D" w:rsidP="000E6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80E">
        <w:rPr>
          <w:sz w:val="24"/>
          <w:szCs w:val="24"/>
        </w:rPr>
        <w:t>Parking</w:t>
      </w:r>
    </w:p>
    <w:p w:rsidR="000E6F9D" w:rsidRPr="0061180E" w:rsidRDefault="000E6F9D" w:rsidP="000E6F9D">
      <w:pPr>
        <w:pStyle w:val="ListParagraph"/>
        <w:numPr>
          <w:ilvl w:val="1"/>
          <w:numId w:val="1"/>
        </w:numPr>
      </w:pPr>
      <w:r w:rsidRPr="0061180E">
        <w:t>Cost</w:t>
      </w:r>
      <w:r w:rsidR="004F58FE">
        <w:t xml:space="preserve"> –</w:t>
      </w:r>
      <w:r w:rsidR="008459FA">
        <w:t xml:space="preserve"> As of August 2018:</w:t>
      </w:r>
      <w:r w:rsidR="004F58FE">
        <w:t xml:space="preserve"> Lot Close to Work $55 per month/Peripheral Lot $47 per month/Unpaved Lot $37 per month/ Motorcycle $18 per month</w:t>
      </w:r>
    </w:p>
    <w:p w:rsidR="000E6F9D" w:rsidRPr="0061180E" w:rsidRDefault="000E6F9D" w:rsidP="000E6F9D">
      <w:pPr>
        <w:pStyle w:val="ListParagraph"/>
        <w:numPr>
          <w:ilvl w:val="1"/>
          <w:numId w:val="1"/>
        </w:numPr>
      </w:pPr>
      <w:r w:rsidRPr="0061180E">
        <w:t xml:space="preserve">Availability </w:t>
      </w:r>
      <w:r w:rsidR="004F58FE">
        <w:t>– Parking lots might not have availability to purchase a permit</w:t>
      </w:r>
    </w:p>
    <w:p w:rsidR="000E6F9D" w:rsidRPr="0061180E" w:rsidRDefault="000E6F9D" w:rsidP="000E6F9D">
      <w:pPr>
        <w:pStyle w:val="ListParagraph"/>
        <w:numPr>
          <w:ilvl w:val="1"/>
          <w:numId w:val="1"/>
        </w:numPr>
      </w:pPr>
      <w:r w:rsidRPr="0061180E">
        <w:t>Location</w:t>
      </w:r>
      <w:r w:rsidR="004F58FE">
        <w:t xml:space="preserve"> – Parking lots might be within walking distance of work</w:t>
      </w:r>
    </w:p>
    <w:p w:rsidR="000E6F9D" w:rsidRPr="0061180E" w:rsidRDefault="000E6F9D" w:rsidP="000E6F9D">
      <w:pPr>
        <w:pStyle w:val="ListParagraph"/>
        <w:numPr>
          <w:ilvl w:val="1"/>
          <w:numId w:val="1"/>
        </w:numPr>
      </w:pPr>
      <w:r w:rsidRPr="0061180E">
        <w:t>Other transportation options</w:t>
      </w:r>
    </w:p>
    <w:p w:rsidR="000E6F9D" w:rsidRPr="0061180E" w:rsidRDefault="000E6F9D" w:rsidP="000E6F9D">
      <w:pPr>
        <w:pStyle w:val="ListParagraph"/>
        <w:numPr>
          <w:ilvl w:val="2"/>
          <w:numId w:val="1"/>
        </w:numPr>
      </w:pPr>
      <w:r w:rsidRPr="0061180E">
        <w:t>Bus Pass: Eco-Pass</w:t>
      </w:r>
    </w:p>
    <w:p w:rsidR="000E6F9D" w:rsidRPr="0061180E" w:rsidRDefault="000E6F9D" w:rsidP="000E6F9D">
      <w:pPr>
        <w:pStyle w:val="ListParagraph"/>
        <w:numPr>
          <w:ilvl w:val="2"/>
          <w:numId w:val="1"/>
        </w:numPr>
      </w:pPr>
      <w:r w:rsidRPr="0061180E">
        <w:t>Vanpooling/Carpool</w:t>
      </w:r>
    </w:p>
    <w:p w:rsidR="000E6F9D" w:rsidRPr="0061180E" w:rsidRDefault="000E6F9D" w:rsidP="000E6F9D">
      <w:pPr>
        <w:pStyle w:val="ListParagraph"/>
        <w:numPr>
          <w:ilvl w:val="2"/>
          <w:numId w:val="1"/>
        </w:numPr>
      </w:pPr>
      <w:proofErr w:type="spellStart"/>
      <w:r w:rsidRPr="0061180E">
        <w:t>CarShare</w:t>
      </w:r>
      <w:proofErr w:type="spellEnd"/>
      <w:r w:rsidRPr="0061180E">
        <w:t xml:space="preserve">: </w:t>
      </w:r>
      <w:proofErr w:type="spellStart"/>
      <w:r w:rsidRPr="0061180E">
        <w:t>eGo</w:t>
      </w:r>
      <w:proofErr w:type="spellEnd"/>
      <w:r w:rsidRPr="0061180E">
        <w:t xml:space="preserve"> </w:t>
      </w:r>
      <w:proofErr w:type="spellStart"/>
      <w:r w:rsidRPr="0061180E">
        <w:t>CarShare</w:t>
      </w:r>
      <w:proofErr w:type="spellEnd"/>
      <w:r w:rsidRPr="0061180E">
        <w:t xml:space="preserve"> and Zipcar reduced membership rates</w:t>
      </w:r>
    </w:p>
    <w:p w:rsidR="000E6F9D" w:rsidRPr="0061180E" w:rsidRDefault="000E6F9D" w:rsidP="000E6F9D">
      <w:pPr>
        <w:pStyle w:val="ListParagraph"/>
        <w:numPr>
          <w:ilvl w:val="2"/>
          <w:numId w:val="1"/>
        </w:numPr>
      </w:pPr>
      <w:r w:rsidRPr="0061180E">
        <w:t>B-Cycle: Unlimited Pass at a Discount</w:t>
      </w:r>
    </w:p>
    <w:p w:rsidR="00EF60B8" w:rsidRDefault="004F58FE" w:rsidP="004F58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Wear</w:t>
      </w:r>
      <w:r w:rsidR="008E4873" w:rsidRPr="0061180E">
        <w:rPr>
          <w:sz w:val="24"/>
          <w:szCs w:val="24"/>
        </w:rPr>
        <w:t xml:space="preserve"> </w:t>
      </w:r>
    </w:p>
    <w:p w:rsidR="004F58FE" w:rsidRDefault="004F58FE" w:rsidP="004F58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Required work wear</w:t>
      </w:r>
    </w:p>
    <w:p w:rsidR="00FF1951" w:rsidRPr="004F58FE" w:rsidRDefault="00FF1951" w:rsidP="004F58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may be required to have personal protective equipment</w:t>
      </w:r>
    </w:p>
    <w:sectPr w:rsidR="00FF1951" w:rsidRPr="004F58FE" w:rsidSect="00FF1951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C73E2"/>
    <w:multiLevelType w:val="hybridMultilevel"/>
    <w:tmpl w:val="E712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9D"/>
    <w:rsid w:val="000E6F9D"/>
    <w:rsid w:val="001227C5"/>
    <w:rsid w:val="00324531"/>
    <w:rsid w:val="003817CB"/>
    <w:rsid w:val="004F58FE"/>
    <w:rsid w:val="00514F31"/>
    <w:rsid w:val="0061180E"/>
    <w:rsid w:val="007C4BD7"/>
    <w:rsid w:val="008459FA"/>
    <w:rsid w:val="008E4873"/>
    <w:rsid w:val="00AC33CE"/>
    <w:rsid w:val="00D655E6"/>
    <w:rsid w:val="00E1755C"/>
    <w:rsid w:val="00EF60B8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A7F0"/>
  <w15:chartTrackingRefBased/>
  <w15:docId w15:val="{D771CDFF-8ED5-4BD1-9355-BAFC7966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Marquart Patzer</dc:creator>
  <cp:keywords/>
  <dc:description/>
  <cp:lastModifiedBy>Tanya Marquart Patzer</cp:lastModifiedBy>
  <cp:revision>2</cp:revision>
  <cp:lastPrinted>2018-08-13T14:55:00Z</cp:lastPrinted>
  <dcterms:created xsi:type="dcterms:W3CDTF">2018-10-02T20:42:00Z</dcterms:created>
  <dcterms:modified xsi:type="dcterms:W3CDTF">2018-10-02T20:42:00Z</dcterms:modified>
</cp:coreProperties>
</file>