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EAB4" w14:textId="77777777" w:rsidR="004B6A42" w:rsidRPr="00FB4FAD" w:rsidRDefault="00A552C3" w:rsidP="00A552C3">
      <w:pPr>
        <w:rPr>
          <w:rFonts w:ascii="Arial" w:hAnsi="Arial" w:cs="Arial"/>
        </w:rPr>
      </w:pPr>
      <w:r w:rsidRPr="00FB4FAD">
        <w:rPr>
          <w:rFonts w:ascii="Arial" w:hAnsi="Arial" w:cs="Arial"/>
          <w:noProof/>
          <w:lang w:bidi="ar-SA"/>
        </w:rPr>
        <w:drawing>
          <wp:anchor distT="0" distB="0" distL="114300" distR="114300" simplePos="0" relativeHeight="251676672" behindDoc="0" locked="0" layoutInCell="1" allowOverlap="1" wp14:anchorId="1D2E868F" wp14:editId="1CECCEE7">
            <wp:simplePos x="0" y="0"/>
            <wp:positionH relativeFrom="column">
              <wp:posOffset>-47625</wp:posOffset>
            </wp:positionH>
            <wp:positionV relativeFrom="paragraph">
              <wp:posOffset>-19050</wp:posOffset>
            </wp:positionV>
            <wp:extent cx="1920240" cy="391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1A978" w14:textId="77777777" w:rsidR="00A552C3" w:rsidRPr="00FB4FAD" w:rsidRDefault="00DB66FA" w:rsidP="00A552C3">
      <w:pPr>
        <w:pStyle w:val="Heading2"/>
        <w:ind w:left="270"/>
        <w:rPr>
          <w:rFonts w:ascii="Arial" w:hAnsi="Arial" w:cs="Arial"/>
          <w:b w:val="0"/>
          <w:bCs w:val="0"/>
          <w:sz w:val="18"/>
          <w:szCs w:val="18"/>
        </w:rPr>
      </w:pPr>
      <w:bookmarkStart w:id="0" w:name="Reappointment,_Promotion,_and_Tenure_Rev"/>
      <w:bookmarkEnd w:id="0"/>
      <w:r w:rsidRPr="00FB4FAD">
        <w:rPr>
          <w:rFonts w:ascii="Arial" w:hAnsi="Arial" w:cs="Arial"/>
          <w:b w:val="0"/>
          <w:bCs w:val="0"/>
          <w:sz w:val="18"/>
          <w:szCs w:val="18"/>
        </w:rPr>
        <w:br/>
      </w:r>
      <w:r w:rsidR="00A552C3" w:rsidRPr="00FB4FAD">
        <w:rPr>
          <w:rFonts w:ascii="Arial" w:hAnsi="Arial" w:cs="Arial"/>
          <w:b w:val="0"/>
          <w:bCs w:val="0"/>
          <w:sz w:val="18"/>
          <w:szCs w:val="18"/>
        </w:rPr>
        <w:t>Office of Faculty Affairs</w:t>
      </w:r>
      <w:r w:rsidR="00A552C3" w:rsidRPr="00FB4FAD">
        <w:rPr>
          <w:rFonts w:ascii="Arial" w:hAnsi="Arial" w:cs="Arial"/>
          <w:b w:val="0"/>
          <w:bCs w:val="0"/>
          <w:sz w:val="18"/>
          <w:szCs w:val="18"/>
        </w:rPr>
        <w:br/>
        <w:t>Regent Administrative Center</w:t>
      </w:r>
      <w:r w:rsidR="00A552C3" w:rsidRPr="00FB4FAD">
        <w:rPr>
          <w:rFonts w:ascii="Arial" w:hAnsi="Arial" w:cs="Arial"/>
          <w:b w:val="0"/>
          <w:bCs w:val="0"/>
          <w:sz w:val="18"/>
          <w:szCs w:val="18"/>
        </w:rPr>
        <w:br/>
        <w:t>2055 Regent Drive, S</w:t>
      </w:r>
      <w:r w:rsidR="002338ED" w:rsidRPr="00FB4FAD">
        <w:rPr>
          <w:rFonts w:ascii="Arial" w:hAnsi="Arial" w:cs="Arial"/>
          <w:b w:val="0"/>
          <w:bCs w:val="0"/>
          <w:sz w:val="18"/>
          <w:szCs w:val="18"/>
        </w:rPr>
        <w:t>ui</w:t>
      </w:r>
      <w:r w:rsidR="00A552C3" w:rsidRPr="00FB4FAD">
        <w:rPr>
          <w:rFonts w:ascii="Arial" w:hAnsi="Arial" w:cs="Arial"/>
          <w:b w:val="0"/>
          <w:bCs w:val="0"/>
          <w:sz w:val="18"/>
          <w:szCs w:val="18"/>
        </w:rPr>
        <w:t>te 350</w:t>
      </w:r>
      <w:r w:rsidR="00A552C3" w:rsidRPr="00FB4FAD">
        <w:rPr>
          <w:rFonts w:ascii="Arial" w:hAnsi="Arial" w:cs="Arial"/>
          <w:b w:val="0"/>
          <w:bCs w:val="0"/>
          <w:sz w:val="18"/>
          <w:szCs w:val="18"/>
        </w:rPr>
        <w:br/>
        <w:t>Boulder, CO 80309-0049</w:t>
      </w:r>
    </w:p>
    <w:p w14:paraId="10EF55A3" w14:textId="77777777" w:rsidR="00DB66FA" w:rsidRPr="00FB4FAD" w:rsidRDefault="00DB66FA" w:rsidP="00A552C3">
      <w:pPr>
        <w:pStyle w:val="Heading2"/>
        <w:ind w:left="0"/>
        <w:rPr>
          <w:rFonts w:ascii="Arial" w:hAnsi="Arial" w:cs="Arial"/>
          <w:b w:val="0"/>
          <w:bCs w:val="0"/>
          <w:sz w:val="18"/>
          <w:szCs w:val="18"/>
        </w:rPr>
      </w:pPr>
    </w:p>
    <w:p w14:paraId="48B4F733" w14:textId="77777777" w:rsidR="00A552C3" w:rsidRPr="00FB4FAD" w:rsidRDefault="00A552C3" w:rsidP="00A552C3">
      <w:pPr>
        <w:pStyle w:val="Heading2"/>
        <w:ind w:left="0"/>
        <w:rPr>
          <w:rFonts w:ascii="Arial" w:hAnsi="Arial" w:cs="Arial"/>
          <w:b w:val="0"/>
          <w:bCs w:val="0"/>
          <w:sz w:val="18"/>
          <w:szCs w:val="18"/>
        </w:rPr>
      </w:pPr>
      <w:r w:rsidRPr="00FB4FAD">
        <w:rPr>
          <w:rFonts w:ascii="Arial" w:hAnsi="Arial" w:cs="Arial"/>
          <w:b w:val="0"/>
          <w:bCs w:val="0"/>
          <w:sz w:val="18"/>
          <w:szCs w:val="18"/>
        </w:rPr>
        <w:t>303-492-5491</w:t>
      </w:r>
    </w:p>
    <w:p w14:paraId="617C4714" w14:textId="77777777" w:rsidR="00A552C3" w:rsidRPr="00FB4FAD" w:rsidRDefault="00A552C3" w:rsidP="00A552C3">
      <w:pPr>
        <w:pStyle w:val="Heading2"/>
        <w:ind w:left="0"/>
        <w:rPr>
          <w:rFonts w:ascii="Arial" w:hAnsi="Arial" w:cs="Arial"/>
          <w:b w:val="0"/>
          <w:bCs w:val="0"/>
          <w:sz w:val="18"/>
          <w:szCs w:val="18"/>
        </w:rPr>
      </w:pPr>
      <w:r w:rsidRPr="00FB4FAD">
        <w:rPr>
          <w:rFonts w:ascii="Arial" w:hAnsi="Arial" w:cs="Arial"/>
          <w:b w:val="0"/>
          <w:bCs w:val="0"/>
          <w:sz w:val="18"/>
          <w:szCs w:val="18"/>
        </w:rPr>
        <w:t>facultyaffairs@colorado.edu</w:t>
      </w:r>
    </w:p>
    <w:p w14:paraId="77BFA527" w14:textId="77777777" w:rsidR="00A552C3" w:rsidRPr="00FB4FAD" w:rsidRDefault="00A552C3" w:rsidP="00A552C3">
      <w:pPr>
        <w:pStyle w:val="Heading2"/>
        <w:ind w:left="0"/>
        <w:rPr>
          <w:rFonts w:ascii="Arial" w:hAnsi="Arial" w:cs="Arial"/>
          <w:b w:val="0"/>
          <w:bCs w:val="0"/>
          <w:sz w:val="18"/>
          <w:szCs w:val="18"/>
        </w:rPr>
      </w:pPr>
      <w:r w:rsidRPr="00FB4FAD">
        <w:rPr>
          <w:rFonts w:ascii="Arial" w:hAnsi="Arial" w:cs="Arial"/>
          <w:b w:val="0"/>
          <w:bCs w:val="0"/>
          <w:sz w:val="18"/>
          <w:szCs w:val="18"/>
        </w:rPr>
        <w:t>049 UCB</w:t>
      </w:r>
    </w:p>
    <w:p w14:paraId="0E2FAFAC" w14:textId="77777777" w:rsidR="00DB66FA" w:rsidRPr="00FB4FAD" w:rsidRDefault="00DB66FA" w:rsidP="00A552C3">
      <w:pPr>
        <w:pStyle w:val="Heading2"/>
        <w:ind w:left="0"/>
        <w:rPr>
          <w:rFonts w:ascii="Arial" w:hAnsi="Arial" w:cs="Arial"/>
          <w:b w:val="0"/>
          <w:bCs w:val="0"/>
          <w:sz w:val="18"/>
          <w:szCs w:val="18"/>
        </w:rPr>
      </w:pPr>
    </w:p>
    <w:p w14:paraId="56731F8B" w14:textId="77777777" w:rsidR="00DB66FA" w:rsidRPr="00FB4FAD" w:rsidRDefault="00DB66FA" w:rsidP="00A552C3">
      <w:pPr>
        <w:pStyle w:val="Heading2"/>
        <w:ind w:left="0"/>
        <w:rPr>
          <w:rFonts w:ascii="Arial" w:hAnsi="Arial" w:cs="Arial"/>
          <w:b w:val="0"/>
          <w:bCs w:val="0"/>
          <w:sz w:val="18"/>
          <w:szCs w:val="18"/>
        </w:rPr>
        <w:sectPr w:rsidR="00DB66FA" w:rsidRPr="00FB4FAD" w:rsidSect="00A552C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523" w:gutter="0"/>
          <w:pgNumType w:start="1"/>
          <w:cols w:num="3" w:space="720"/>
          <w:docGrid w:linePitch="299"/>
        </w:sectPr>
      </w:pPr>
    </w:p>
    <w:p w14:paraId="198DEAF8" w14:textId="77777777" w:rsidR="00DB66FA" w:rsidRPr="00FB4FAD" w:rsidRDefault="00DB66FA" w:rsidP="00A552C3">
      <w:pPr>
        <w:pStyle w:val="Heading2"/>
        <w:ind w:left="0"/>
        <w:rPr>
          <w:rFonts w:ascii="Arial" w:hAnsi="Arial" w:cs="Arial"/>
          <w:bCs w:val="0"/>
          <w:sz w:val="22"/>
          <w:szCs w:val="18"/>
        </w:rPr>
      </w:pPr>
    </w:p>
    <w:p w14:paraId="747BECE7" w14:textId="77777777" w:rsidR="00DB66FA" w:rsidRPr="00FB4FAD" w:rsidRDefault="00DB66FA" w:rsidP="00DB66FA">
      <w:pPr>
        <w:pStyle w:val="Heading2"/>
        <w:ind w:left="0"/>
        <w:jc w:val="center"/>
        <w:rPr>
          <w:rFonts w:ascii="Arial" w:hAnsi="Arial" w:cs="Arial"/>
          <w:bCs w:val="0"/>
          <w:sz w:val="22"/>
          <w:szCs w:val="18"/>
        </w:rPr>
      </w:pPr>
      <w:r w:rsidRPr="00FB4FAD">
        <w:rPr>
          <w:rFonts w:ascii="Arial" w:hAnsi="Arial" w:cs="Arial"/>
          <w:bCs w:val="0"/>
          <w:sz w:val="22"/>
          <w:szCs w:val="18"/>
        </w:rPr>
        <w:t>Addenda Guidelines</w:t>
      </w:r>
    </w:p>
    <w:p w14:paraId="513C5EB1" w14:textId="77777777" w:rsidR="00DB66FA" w:rsidRPr="00FB4FAD" w:rsidRDefault="00DB66FA" w:rsidP="00A552C3">
      <w:pPr>
        <w:pStyle w:val="Heading2"/>
        <w:ind w:left="0"/>
        <w:rPr>
          <w:rFonts w:ascii="Arial" w:hAnsi="Arial" w:cs="Arial"/>
          <w:b w:val="0"/>
          <w:bCs w:val="0"/>
          <w:sz w:val="18"/>
          <w:szCs w:val="18"/>
        </w:rPr>
      </w:pPr>
    </w:p>
    <w:p w14:paraId="1409810C" w14:textId="31F1758E" w:rsidR="00DB66FA" w:rsidRPr="00FB4FAD" w:rsidRDefault="00DB66FA" w:rsidP="00DB66FA">
      <w:pPr>
        <w:pStyle w:val="Heading2"/>
        <w:numPr>
          <w:ilvl w:val="0"/>
          <w:numId w:val="19"/>
        </w:numPr>
        <w:spacing w:after="240"/>
        <w:rPr>
          <w:rFonts w:ascii="Arial" w:hAnsi="Arial" w:cs="Arial"/>
          <w:b w:val="0"/>
          <w:bCs w:val="0"/>
          <w:sz w:val="20"/>
          <w:szCs w:val="18"/>
        </w:rPr>
      </w:pPr>
      <w:r w:rsidRPr="00FB4FAD">
        <w:rPr>
          <w:rFonts w:ascii="Arial" w:hAnsi="Arial" w:cs="Arial"/>
          <w:b w:val="0"/>
          <w:bCs w:val="0"/>
          <w:sz w:val="20"/>
          <w:szCs w:val="18"/>
        </w:rPr>
        <w:t xml:space="preserve">An addendum should be issued when an item needs to be changed in a finalized, accepted letter of offer. If an offer letter has not been finalized, the change can be made by submitting a subsequent draft for approval via </w:t>
      </w:r>
      <w:hyperlink r:id="rId15" w:history="1">
        <w:r w:rsidR="001378CE" w:rsidRPr="009364B7">
          <w:rPr>
            <w:rStyle w:val="Hyperlink"/>
            <w:rFonts w:ascii="Arial" w:hAnsi="Arial" w:cs="Arial"/>
            <w:b w:val="0"/>
            <w:bCs w:val="0"/>
            <w:sz w:val="20"/>
            <w:szCs w:val="18"/>
          </w:rPr>
          <w:t>cuoffer@colorado.edu</w:t>
        </w:r>
      </w:hyperlink>
      <w:r w:rsidRPr="00FB4FAD">
        <w:rPr>
          <w:rFonts w:ascii="Arial" w:hAnsi="Arial" w:cs="Arial"/>
          <w:b w:val="0"/>
          <w:bCs w:val="0"/>
          <w:sz w:val="20"/>
          <w:szCs w:val="18"/>
        </w:rPr>
        <w:t xml:space="preserve">. </w:t>
      </w:r>
      <w:r w:rsidR="000B2CEA">
        <w:rPr>
          <w:rFonts w:ascii="Arial" w:hAnsi="Arial" w:cs="Arial"/>
          <w:b w:val="0"/>
          <w:bCs w:val="0"/>
          <w:sz w:val="20"/>
          <w:szCs w:val="18"/>
        </w:rPr>
        <w:t>Faculty Affairs (OFA) will then review the letter and return an approved draft that can be submitted in place of the previous draft of the letter.</w:t>
      </w:r>
    </w:p>
    <w:p w14:paraId="4BA86D8B" w14:textId="58D1F11A" w:rsidR="00DB66FA" w:rsidRPr="00FB4FAD" w:rsidRDefault="00DB66FA" w:rsidP="00DB66FA">
      <w:pPr>
        <w:pStyle w:val="Heading2"/>
        <w:numPr>
          <w:ilvl w:val="0"/>
          <w:numId w:val="19"/>
        </w:numPr>
        <w:spacing w:after="240"/>
        <w:rPr>
          <w:rFonts w:ascii="Arial" w:hAnsi="Arial" w:cs="Arial"/>
          <w:b w:val="0"/>
          <w:bCs w:val="0"/>
          <w:sz w:val="20"/>
          <w:szCs w:val="20"/>
        </w:rPr>
      </w:pPr>
      <w:r w:rsidRPr="5B308984">
        <w:rPr>
          <w:rFonts w:ascii="Arial" w:hAnsi="Arial" w:cs="Arial"/>
          <w:b w:val="0"/>
          <w:bCs w:val="0"/>
          <w:sz w:val="20"/>
          <w:szCs w:val="20"/>
        </w:rPr>
        <w:t xml:space="preserve">Addenda are used to clarify changes within an existing position/appointment. They are not used if the position itself is changing, </w:t>
      </w:r>
      <w:r w:rsidR="3CA723B9" w:rsidRPr="5B308984">
        <w:rPr>
          <w:rFonts w:ascii="Arial" w:hAnsi="Arial" w:cs="Arial"/>
          <w:b w:val="0"/>
          <w:bCs w:val="0"/>
          <w:sz w:val="20"/>
          <w:szCs w:val="20"/>
        </w:rPr>
        <w:t>or for</w:t>
      </w:r>
      <w:r w:rsidRPr="5B308984">
        <w:rPr>
          <w:rFonts w:ascii="Arial" w:hAnsi="Arial" w:cs="Arial"/>
          <w:b w:val="0"/>
          <w:bCs w:val="0"/>
          <w:sz w:val="20"/>
          <w:szCs w:val="20"/>
        </w:rPr>
        <w:t xml:space="preserve"> a reappointment</w:t>
      </w:r>
      <w:r w:rsidR="2624D648" w:rsidRPr="5B308984">
        <w:rPr>
          <w:rFonts w:ascii="Arial" w:hAnsi="Arial" w:cs="Arial"/>
          <w:b w:val="0"/>
          <w:bCs w:val="0"/>
          <w:sz w:val="20"/>
          <w:szCs w:val="20"/>
        </w:rPr>
        <w:t xml:space="preserve"> </w:t>
      </w:r>
      <w:r w:rsidR="06AF9276" w:rsidRPr="5B308984">
        <w:rPr>
          <w:rFonts w:ascii="Arial" w:hAnsi="Arial" w:cs="Arial"/>
          <w:b w:val="0"/>
          <w:bCs w:val="0"/>
          <w:sz w:val="20"/>
          <w:szCs w:val="20"/>
        </w:rPr>
        <w:t>o</w:t>
      </w:r>
      <w:r w:rsidR="35408647" w:rsidRPr="5B308984">
        <w:rPr>
          <w:rFonts w:ascii="Arial" w:hAnsi="Arial" w:cs="Arial"/>
          <w:b w:val="0"/>
          <w:bCs w:val="0"/>
          <w:sz w:val="20"/>
          <w:szCs w:val="20"/>
        </w:rPr>
        <w:t>r promotion</w:t>
      </w:r>
      <w:r w:rsidR="581D109A" w:rsidRPr="5B308984">
        <w:rPr>
          <w:rFonts w:ascii="Arial" w:hAnsi="Arial" w:cs="Arial"/>
          <w:b w:val="0"/>
          <w:bCs w:val="0"/>
          <w:sz w:val="20"/>
          <w:szCs w:val="20"/>
        </w:rPr>
        <w:t>.</w:t>
      </w:r>
    </w:p>
    <w:p w14:paraId="177F5294" w14:textId="77786592" w:rsidR="00DB66FA" w:rsidRPr="00FB4FAD" w:rsidRDefault="00DB66FA" w:rsidP="00DB66FA">
      <w:pPr>
        <w:pStyle w:val="Heading2"/>
        <w:numPr>
          <w:ilvl w:val="0"/>
          <w:numId w:val="19"/>
        </w:numPr>
        <w:spacing w:after="240"/>
        <w:rPr>
          <w:rFonts w:ascii="Arial" w:hAnsi="Arial" w:cs="Arial"/>
          <w:b w:val="0"/>
          <w:bCs w:val="0"/>
          <w:sz w:val="20"/>
          <w:szCs w:val="18"/>
        </w:rPr>
      </w:pPr>
      <w:r w:rsidRPr="00FB4FAD">
        <w:rPr>
          <w:rFonts w:ascii="Arial" w:hAnsi="Arial" w:cs="Arial"/>
          <w:b w:val="0"/>
          <w:bCs w:val="0"/>
          <w:sz w:val="20"/>
          <w:szCs w:val="18"/>
        </w:rPr>
        <w:t>Addenda should not be used when a position is being significantly redesigned, that is, more than two items in the original offer letter are being changed. If more than two items are being changed, please submit a new letter of offer.</w:t>
      </w:r>
      <w:r w:rsidR="00D95E90">
        <w:rPr>
          <w:rFonts w:ascii="Arial" w:hAnsi="Arial" w:cs="Arial"/>
          <w:b w:val="0"/>
          <w:bCs w:val="0"/>
          <w:sz w:val="20"/>
          <w:szCs w:val="18"/>
        </w:rPr>
        <w:t xml:space="preserve"> If the changes are connected, such as changes to FTE, salary, and merit formula, this can be processed in the same addendum. </w:t>
      </w:r>
    </w:p>
    <w:p w14:paraId="0A8FAC85" w14:textId="091B46D1" w:rsidR="00DB66FA" w:rsidRPr="00FB4FAD" w:rsidRDefault="00DB66FA" w:rsidP="00DB66FA">
      <w:pPr>
        <w:pStyle w:val="Heading2"/>
        <w:numPr>
          <w:ilvl w:val="0"/>
          <w:numId w:val="19"/>
        </w:numPr>
        <w:spacing w:after="240"/>
        <w:rPr>
          <w:rFonts w:ascii="Arial" w:hAnsi="Arial" w:cs="Arial"/>
          <w:b w:val="0"/>
          <w:bCs w:val="0"/>
          <w:sz w:val="20"/>
          <w:szCs w:val="20"/>
        </w:rPr>
      </w:pPr>
      <w:r w:rsidRPr="5B308984">
        <w:rPr>
          <w:rFonts w:ascii="Arial" w:hAnsi="Arial" w:cs="Arial"/>
          <w:b w:val="0"/>
          <w:bCs w:val="0"/>
          <w:sz w:val="20"/>
          <w:szCs w:val="20"/>
        </w:rPr>
        <w:t>When an addendum is being used, it should state who the addendum is for; what the original offer letter stipulated with respect to the item being changed; the change being made; and an effective date for the change. Please see the attached addendum template for an example of the above.</w:t>
      </w:r>
    </w:p>
    <w:p w14:paraId="44DA18FF" w14:textId="1CB061D9" w:rsidR="00DB66FA" w:rsidRPr="00FB4FAD" w:rsidRDefault="00DB66FA" w:rsidP="00DB66FA">
      <w:pPr>
        <w:pStyle w:val="Heading2"/>
        <w:numPr>
          <w:ilvl w:val="0"/>
          <w:numId w:val="19"/>
        </w:numPr>
        <w:spacing w:after="240"/>
        <w:rPr>
          <w:rFonts w:ascii="Arial" w:hAnsi="Arial" w:cs="Arial"/>
          <w:b w:val="0"/>
          <w:bCs w:val="0"/>
          <w:sz w:val="20"/>
          <w:szCs w:val="18"/>
        </w:rPr>
      </w:pPr>
      <w:r w:rsidRPr="00FB4FAD">
        <w:rPr>
          <w:rFonts w:ascii="Arial" w:hAnsi="Arial" w:cs="Arial"/>
          <w:b w:val="0"/>
          <w:bCs w:val="0"/>
          <w:sz w:val="20"/>
          <w:szCs w:val="18"/>
        </w:rPr>
        <w:t>Addenda items may include but are not limited to the following: change in appointment end date, correction of errors in the offer letter (e.g., salary miscalculation, incorrect job title, incorrect unit name), change in comprehensive review and tenure and promotion review dates</w:t>
      </w:r>
      <w:r w:rsidR="00593F55">
        <w:rPr>
          <w:rFonts w:ascii="Arial" w:hAnsi="Arial" w:cs="Arial"/>
          <w:b w:val="0"/>
          <w:bCs w:val="0"/>
          <w:sz w:val="20"/>
          <w:szCs w:val="18"/>
        </w:rPr>
        <w:t xml:space="preserve"> (e.g., due to a change in start date or the retroactive award of years of credit toward tenure)</w:t>
      </w:r>
      <w:r w:rsidRPr="00FB4FAD">
        <w:rPr>
          <w:rFonts w:ascii="Arial" w:hAnsi="Arial" w:cs="Arial"/>
          <w:b w:val="0"/>
          <w:bCs w:val="0"/>
          <w:sz w:val="20"/>
          <w:szCs w:val="18"/>
        </w:rPr>
        <w:t>, change in annual merit evaluation formula, change in stipend percentage (include corresponding change in salary amount), change in percent time (include corresponding change in salary amount), etc.</w:t>
      </w:r>
    </w:p>
    <w:p w14:paraId="7DFDCEB1" w14:textId="349823E4" w:rsidR="00DB66FA" w:rsidRDefault="00DB66FA" w:rsidP="00DB66FA">
      <w:pPr>
        <w:pStyle w:val="Heading2"/>
        <w:numPr>
          <w:ilvl w:val="0"/>
          <w:numId w:val="19"/>
        </w:numPr>
        <w:spacing w:after="240"/>
        <w:rPr>
          <w:rFonts w:ascii="Arial" w:hAnsi="Arial" w:cs="Arial"/>
          <w:b w:val="0"/>
          <w:bCs w:val="0"/>
          <w:sz w:val="20"/>
          <w:szCs w:val="18"/>
        </w:rPr>
      </w:pPr>
      <w:r w:rsidRPr="00FB4FAD">
        <w:rPr>
          <w:rFonts w:ascii="Arial" w:hAnsi="Arial" w:cs="Arial"/>
          <w:b w:val="0"/>
          <w:bCs w:val="0"/>
          <w:sz w:val="20"/>
          <w:szCs w:val="18"/>
        </w:rPr>
        <w:t>An addendum is not required when a faculty member is resigning a position</w:t>
      </w:r>
      <w:r w:rsidR="002D79E8">
        <w:rPr>
          <w:rFonts w:ascii="Arial" w:hAnsi="Arial" w:cs="Arial"/>
          <w:b w:val="0"/>
          <w:bCs w:val="0"/>
          <w:sz w:val="20"/>
          <w:szCs w:val="18"/>
        </w:rPr>
        <w:t>,</w:t>
      </w:r>
      <w:r w:rsidRPr="00FB4FAD">
        <w:rPr>
          <w:rFonts w:ascii="Arial" w:hAnsi="Arial" w:cs="Arial"/>
          <w:b w:val="0"/>
          <w:bCs w:val="0"/>
          <w:sz w:val="20"/>
          <w:szCs w:val="18"/>
        </w:rPr>
        <w:t xml:space="preserve"> as resignation is an action initiated by the individual as opposed to an accepting of terms</w:t>
      </w:r>
      <w:r w:rsidR="002D79E8">
        <w:rPr>
          <w:rFonts w:ascii="Arial" w:hAnsi="Arial" w:cs="Arial"/>
          <w:b w:val="0"/>
          <w:bCs w:val="0"/>
          <w:sz w:val="20"/>
          <w:szCs w:val="18"/>
        </w:rPr>
        <w:t>.</w:t>
      </w:r>
      <w:r w:rsidR="003A7951">
        <w:rPr>
          <w:rFonts w:ascii="Arial" w:hAnsi="Arial" w:cs="Arial"/>
          <w:b w:val="0"/>
          <w:bCs w:val="0"/>
          <w:sz w:val="20"/>
          <w:szCs w:val="18"/>
        </w:rPr>
        <w:t xml:space="preserve"> </w:t>
      </w:r>
      <w:r w:rsidR="00A87D15">
        <w:rPr>
          <w:rFonts w:ascii="Arial" w:hAnsi="Arial" w:cs="Arial"/>
          <w:b w:val="0"/>
          <w:bCs w:val="0"/>
          <w:sz w:val="20"/>
          <w:szCs w:val="18"/>
        </w:rPr>
        <w:t xml:space="preserve">OFA manages an automated process for the submission of resignation notifications. </w:t>
      </w:r>
      <w:r w:rsidR="003A7951">
        <w:rPr>
          <w:rFonts w:ascii="Arial" w:hAnsi="Arial" w:cs="Arial"/>
          <w:b w:val="0"/>
          <w:bCs w:val="0"/>
          <w:sz w:val="20"/>
          <w:szCs w:val="18"/>
        </w:rPr>
        <w:t xml:space="preserve">The dean’s office liaison should submit the resignation notice via the </w:t>
      </w:r>
      <w:r w:rsidR="00A87D15">
        <w:rPr>
          <w:rFonts w:ascii="Arial" w:hAnsi="Arial" w:cs="Arial"/>
          <w:b w:val="0"/>
          <w:bCs w:val="0"/>
          <w:sz w:val="20"/>
          <w:szCs w:val="18"/>
        </w:rPr>
        <w:t xml:space="preserve">electronic </w:t>
      </w:r>
      <w:r w:rsidR="003A7951">
        <w:rPr>
          <w:rFonts w:ascii="Arial" w:hAnsi="Arial" w:cs="Arial"/>
          <w:b w:val="0"/>
          <w:bCs w:val="0"/>
          <w:sz w:val="20"/>
          <w:szCs w:val="18"/>
        </w:rPr>
        <w:t xml:space="preserve">resignation form located on the OFA </w:t>
      </w:r>
      <w:r w:rsidR="00A87D15">
        <w:rPr>
          <w:rFonts w:ascii="Arial" w:hAnsi="Arial" w:cs="Arial"/>
          <w:b w:val="0"/>
          <w:bCs w:val="0"/>
          <w:sz w:val="20"/>
          <w:szCs w:val="18"/>
        </w:rPr>
        <w:t>website.</w:t>
      </w:r>
    </w:p>
    <w:p w14:paraId="7B6C9AB9" w14:textId="767887A1" w:rsidR="00866186" w:rsidRPr="00FB4FAD" w:rsidRDefault="00866186" w:rsidP="00DB66FA">
      <w:pPr>
        <w:pStyle w:val="Heading2"/>
        <w:numPr>
          <w:ilvl w:val="0"/>
          <w:numId w:val="19"/>
        </w:numPr>
        <w:spacing w:after="240"/>
        <w:rPr>
          <w:rFonts w:ascii="Arial" w:hAnsi="Arial" w:cs="Arial"/>
          <w:b w:val="0"/>
          <w:bCs w:val="0"/>
          <w:sz w:val="20"/>
          <w:szCs w:val="20"/>
        </w:rPr>
      </w:pPr>
      <w:r w:rsidRPr="67E84E48">
        <w:rPr>
          <w:rFonts w:ascii="Arial" w:hAnsi="Arial" w:cs="Arial"/>
          <w:b w:val="0"/>
          <w:bCs w:val="0"/>
          <w:sz w:val="20"/>
          <w:szCs w:val="20"/>
        </w:rPr>
        <w:t xml:space="preserve">An addendum is not required when a faculty member’s position is changing temporarily due to a leave. </w:t>
      </w:r>
      <w:r w:rsidR="0C3F1480" w:rsidRPr="67E84E48">
        <w:rPr>
          <w:rFonts w:ascii="Arial" w:hAnsi="Arial" w:cs="Arial"/>
          <w:b w:val="0"/>
          <w:bCs w:val="0"/>
          <w:sz w:val="20"/>
          <w:szCs w:val="20"/>
        </w:rPr>
        <w:t>There is</w:t>
      </w:r>
      <w:r w:rsidR="00A87D15" w:rsidRPr="67E84E48">
        <w:rPr>
          <w:rFonts w:ascii="Arial" w:hAnsi="Arial" w:cs="Arial"/>
          <w:b w:val="0"/>
          <w:bCs w:val="0"/>
          <w:sz w:val="20"/>
          <w:szCs w:val="20"/>
        </w:rPr>
        <w:t xml:space="preserve"> an automated process for the submission of leave requests</w:t>
      </w:r>
      <w:r w:rsidR="578DF11A" w:rsidRPr="67E84E48">
        <w:rPr>
          <w:rFonts w:ascii="Arial" w:hAnsi="Arial" w:cs="Arial"/>
          <w:b w:val="0"/>
          <w:bCs w:val="0"/>
          <w:sz w:val="20"/>
          <w:szCs w:val="20"/>
        </w:rPr>
        <w:t xml:space="preserve"> managed by Central HR. </w:t>
      </w:r>
    </w:p>
    <w:p w14:paraId="54F35BA9" w14:textId="1D5DE4D9" w:rsidR="00DB66FA" w:rsidRPr="00FB4FAD" w:rsidRDefault="00DB66FA" w:rsidP="00DB66FA">
      <w:pPr>
        <w:pStyle w:val="Heading2"/>
        <w:numPr>
          <w:ilvl w:val="0"/>
          <w:numId w:val="19"/>
        </w:numPr>
        <w:spacing w:after="240"/>
        <w:rPr>
          <w:rFonts w:ascii="Arial" w:hAnsi="Arial" w:cs="Arial"/>
          <w:b w:val="0"/>
          <w:bCs w:val="0"/>
          <w:sz w:val="20"/>
          <w:szCs w:val="18"/>
        </w:rPr>
      </w:pPr>
      <w:proofErr w:type="gramStart"/>
      <w:r w:rsidRPr="00FB4FAD">
        <w:rPr>
          <w:rFonts w:ascii="Arial" w:hAnsi="Arial" w:cs="Arial"/>
          <w:b w:val="0"/>
          <w:bCs w:val="0"/>
          <w:sz w:val="20"/>
          <w:szCs w:val="18"/>
        </w:rPr>
        <w:t>Similar to</w:t>
      </w:r>
      <w:proofErr w:type="gramEnd"/>
      <w:r w:rsidRPr="00FB4FAD">
        <w:rPr>
          <w:rFonts w:ascii="Arial" w:hAnsi="Arial" w:cs="Arial"/>
          <w:b w:val="0"/>
          <w:bCs w:val="0"/>
          <w:sz w:val="20"/>
          <w:szCs w:val="18"/>
        </w:rPr>
        <w:t xml:space="preserve"> the offer letter process, all addenda must be submitted to CU Offer for review and approval before final processing.</w:t>
      </w:r>
      <w:r w:rsidR="00D95E90">
        <w:rPr>
          <w:rFonts w:ascii="Arial" w:hAnsi="Arial" w:cs="Arial"/>
          <w:b w:val="0"/>
          <w:bCs w:val="0"/>
          <w:sz w:val="20"/>
          <w:szCs w:val="18"/>
        </w:rPr>
        <w:t xml:space="preserve"> Addenda should be sent to </w:t>
      </w:r>
      <w:hyperlink r:id="rId16" w:history="1">
        <w:r w:rsidR="00D95E90" w:rsidRPr="009A6892">
          <w:rPr>
            <w:rStyle w:val="Hyperlink"/>
            <w:rFonts w:ascii="Arial" w:hAnsi="Arial" w:cs="Arial"/>
            <w:b w:val="0"/>
            <w:bCs w:val="0"/>
            <w:sz w:val="20"/>
            <w:szCs w:val="18"/>
          </w:rPr>
          <w:t>cuoffer@colorado.edu</w:t>
        </w:r>
      </w:hyperlink>
      <w:r w:rsidR="00D95E90">
        <w:rPr>
          <w:rFonts w:ascii="Arial" w:hAnsi="Arial" w:cs="Arial"/>
          <w:b w:val="0"/>
          <w:bCs w:val="0"/>
          <w:sz w:val="20"/>
          <w:szCs w:val="18"/>
        </w:rPr>
        <w:t xml:space="preserve"> for review and approval. </w:t>
      </w:r>
    </w:p>
    <w:p w14:paraId="68DA4DD1" w14:textId="4E2F8888" w:rsidR="00DB66FA" w:rsidRPr="00FB4FAD" w:rsidRDefault="002D79E8" w:rsidP="001220EC">
      <w:pPr>
        <w:pStyle w:val="Heading2"/>
        <w:spacing w:after="240"/>
        <w:ind w:left="360"/>
        <w:rPr>
          <w:rFonts w:ascii="Arial" w:hAnsi="Arial" w:cs="Arial"/>
          <w:b w:val="0"/>
          <w:bCs w:val="0"/>
          <w:sz w:val="20"/>
          <w:szCs w:val="20"/>
        </w:rPr>
      </w:pPr>
      <w:r w:rsidRPr="67E84E48">
        <w:rPr>
          <w:rFonts w:ascii="Arial" w:hAnsi="Arial" w:cs="Arial"/>
          <w:b w:val="0"/>
          <w:bCs w:val="0"/>
          <w:sz w:val="20"/>
          <w:szCs w:val="20"/>
        </w:rPr>
        <w:t xml:space="preserve">Thank you for your partnership with OFA. </w:t>
      </w:r>
      <w:r w:rsidR="00DB66FA" w:rsidRPr="67E84E48">
        <w:rPr>
          <w:rFonts w:ascii="Arial" w:hAnsi="Arial" w:cs="Arial"/>
          <w:b w:val="0"/>
          <w:bCs w:val="0"/>
          <w:sz w:val="20"/>
          <w:szCs w:val="20"/>
        </w:rPr>
        <w:t xml:space="preserve">If you have any questions, please contact </w:t>
      </w:r>
      <w:r w:rsidR="00D95E90" w:rsidRPr="67E84E48">
        <w:rPr>
          <w:rFonts w:ascii="Arial" w:hAnsi="Arial" w:cs="Arial"/>
          <w:b w:val="0"/>
          <w:bCs w:val="0"/>
          <w:sz w:val="20"/>
          <w:szCs w:val="20"/>
        </w:rPr>
        <w:t xml:space="preserve">the Faculty </w:t>
      </w:r>
      <w:r w:rsidR="696042BA" w:rsidRPr="67E84E48">
        <w:rPr>
          <w:rFonts w:ascii="Arial" w:hAnsi="Arial" w:cs="Arial"/>
          <w:b w:val="0"/>
          <w:bCs w:val="0"/>
          <w:sz w:val="20"/>
          <w:szCs w:val="20"/>
        </w:rPr>
        <w:t xml:space="preserve">Lifecyle Operations Specialist </w:t>
      </w:r>
      <w:r w:rsidR="00D95E90" w:rsidRPr="67E84E48">
        <w:rPr>
          <w:rFonts w:ascii="Arial" w:hAnsi="Arial" w:cs="Arial"/>
          <w:b w:val="0"/>
          <w:bCs w:val="0"/>
          <w:sz w:val="20"/>
          <w:szCs w:val="20"/>
        </w:rPr>
        <w:t xml:space="preserve">in the Office of Faculty Affairs, at </w:t>
      </w:r>
      <w:hyperlink r:id="rId17">
        <w:r w:rsidR="001378CE" w:rsidRPr="67E84E48">
          <w:rPr>
            <w:rStyle w:val="Hyperlink"/>
            <w:rFonts w:ascii="Arial" w:hAnsi="Arial" w:cs="Arial"/>
            <w:b w:val="0"/>
            <w:bCs w:val="0"/>
            <w:sz w:val="20"/>
            <w:szCs w:val="20"/>
          </w:rPr>
          <w:t>ofafpc@colorado.edu</w:t>
        </w:r>
      </w:hyperlink>
      <w:r w:rsidR="00DB66FA" w:rsidRPr="67E84E48">
        <w:rPr>
          <w:rFonts w:ascii="Arial" w:hAnsi="Arial" w:cs="Arial"/>
          <w:b w:val="0"/>
          <w:bCs w:val="0"/>
          <w:sz w:val="20"/>
          <w:szCs w:val="20"/>
        </w:rPr>
        <w:t>.</w:t>
      </w:r>
    </w:p>
    <w:p w14:paraId="19E82764" w14:textId="77777777" w:rsidR="00DB66FA" w:rsidRPr="00FB4FAD" w:rsidRDefault="00DB66FA" w:rsidP="00DB66FA">
      <w:pPr>
        <w:pStyle w:val="Heading2"/>
        <w:ind w:left="1080"/>
        <w:rPr>
          <w:rFonts w:ascii="Arial" w:hAnsi="Arial" w:cs="Arial"/>
          <w:b w:val="0"/>
          <w:bCs w:val="0"/>
          <w:sz w:val="18"/>
          <w:szCs w:val="18"/>
        </w:rPr>
        <w:sectPr w:rsidR="00DB66FA" w:rsidRPr="00FB4FAD" w:rsidSect="00DB66FA">
          <w:headerReference w:type="default" r:id="rId18"/>
          <w:type w:val="continuous"/>
          <w:pgSz w:w="12240" w:h="15840"/>
          <w:pgMar w:top="1440" w:right="1440" w:bottom="1440" w:left="1440" w:header="720" w:footer="523" w:gutter="0"/>
          <w:pgNumType w:start="1"/>
          <w:cols w:space="720"/>
          <w:docGrid w:linePitch="299"/>
        </w:sectPr>
      </w:pPr>
    </w:p>
    <w:p w14:paraId="7A3BE058" w14:textId="77777777" w:rsidR="00DB66FA" w:rsidRPr="00FB4FAD" w:rsidRDefault="00DB66FA" w:rsidP="00A552C3">
      <w:pPr>
        <w:pStyle w:val="Heading2"/>
        <w:ind w:left="0"/>
        <w:rPr>
          <w:rFonts w:ascii="Arial" w:hAnsi="Arial" w:cs="Arial"/>
          <w:b w:val="0"/>
          <w:bCs w:val="0"/>
          <w:sz w:val="18"/>
          <w:szCs w:val="18"/>
        </w:rPr>
        <w:sectPr w:rsidR="00DB66FA" w:rsidRPr="00FB4FAD" w:rsidSect="00294F59">
          <w:headerReference w:type="default" r:id="rId19"/>
          <w:type w:val="continuous"/>
          <w:pgSz w:w="12240" w:h="15840"/>
          <w:pgMar w:top="1440" w:right="1440" w:bottom="1440" w:left="1440" w:header="720" w:footer="343" w:gutter="0"/>
          <w:pgNumType w:start="1"/>
          <w:cols w:num="3" w:space="720"/>
          <w:docGrid w:linePitch="299"/>
        </w:sectPr>
      </w:pPr>
    </w:p>
    <w:p w14:paraId="661A98F0" w14:textId="77777777" w:rsidR="00FB4FAD" w:rsidRPr="00FB4FAD" w:rsidRDefault="00FB4FAD" w:rsidP="00FB4FAD">
      <w:pPr>
        <w:keepNext/>
        <w:widowControl/>
        <w:autoSpaceDE/>
        <w:autoSpaceDN/>
        <w:outlineLvl w:val="2"/>
        <w:rPr>
          <w:rFonts w:ascii="Arial" w:hAnsi="Arial" w:cs="Arial"/>
          <w:b/>
          <w:color w:val="0000FF"/>
          <w:szCs w:val="20"/>
          <w:lang w:bidi="ar-SA"/>
        </w:rPr>
      </w:pPr>
      <w:r w:rsidRPr="00FB4FAD">
        <w:rPr>
          <w:rFonts w:ascii="Arial" w:hAnsi="Arial" w:cs="Arial"/>
          <w:b/>
          <w:color w:val="0000FF"/>
          <w:szCs w:val="20"/>
          <w:lang w:bidi="ar-SA"/>
        </w:rPr>
        <w:lastRenderedPageBreak/>
        <w:t xml:space="preserve">ADDENDUM TEMPLATE </w:t>
      </w:r>
    </w:p>
    <w:p w14:paraId="256A0A87" w14:textId="10EEB616" w:rsidR="00FB4FAD" w:rsidRPr="00FB4FAD" w:rsidRDefault="00FB4FAD" w:rsidP="00FB4FAD">
      <w:pPr>
        <w:widowControl/>
        <w:autoSpaceDE/>
        <w:autoSpaceDN/>
        <w:rPr>
          <w:rFonts w:ascii="Arial" w:hAnsi="Arial" w:cs="Arial"/>
          <w:sz w:val="16"/>
          <w:szCs w:val="20"/>
          <w:lang w:bidi="ar-SA"/>
        </w:rPr>
      </w:pPr>
      <w:r w:rsidRPr="00FB4FAD">
        <w:rPr>
          <w:rFonts w:ascii="Arial" w:hAnsi="Arial" w:cs="Arial"/>
          <w:color w:val="FF0000"/>
          <w:sz w:val="20"/>
          <w:szCs w:val="20"/>
          <w:lang w:bidi="ar-SA"/>
        </w:rPr>
        <w:t xml:space="preserve">Last Revised </w:t>
      </w:r>
      <w:r w:rsidR="000551D9">
        <w:rPr>
          <w:rFonts w:ascii="Arial" w:hAnsi="Arial" w:cs="Arial"/>
          <w:color w:val="FF0000"/>
          <w:sz w:val="20"/>
          <w:szCs w:val="20"/>
          <w:lang w:bidi="ar-SA"/>
        </w:rPr>
        <w:t>Spring</w:t>
      </w:r>
      <w:r w:rsidR="00D95E90">
        <w:rPr>
          <w:rFonts w:ascii="Arial" w:hAnsi="Arial" w:cs="Arial"/>
          <w:color w:val="FF0000"/>
          <w:sz w:val="20"/>
          <w:szCs w:val="20"/>
          <w:lang w:bidi="ar-SA"/>
        </w:rPr>
        <w:t xml:space="preserve"> 202</w:t>
      </w:r>
      <w:r w:rsidR="000551D9">
        <w:rPr>
          <w:rFonts w:ascii="Arial" w:hAnsi="Arial" w:cs="Arial"/>
          <w:color w:val="FF0000"/>
          <w:sz w:val="20"/>
          <w:szCs w:val="20"/>
          <w:lang w:bidi="ar-SA"/>
        </w:rPr>
        <w:t>5</w:t>
      </w:r>
    </w:p>
    <w:p w14:paraId="7022A0A0" w14:textId="77777777" w:rsidR="00FB4FAD" w:rsidRPr="00FB4FAD" w:rsidRDefault="00FB4FAD" w:rsidP="00FB4FAD">
      <w:pPr>
        <w:widowControl/>
        <w:autoSpaceDE/>
        <w:autoSpaceDN/>
        <w:rPr>
          <w:rFonts w:ascii="Arial" w:hAnsi="Arial" w:cs="Arial"/>
          <w:sz w:val="16"/>
          <w:szCs w:val="20"/>
          <w:lang w:bidi="ar-SA"/>
        </w:rPr>
      </w:pPr>
    </w:p>
    <w:p w14:paraId="7B79142E" w14:textId="77777777" w:rsidR="00FB4FAD" w:rsidRPr="00FB4FAD" w:rsidRDefault="00FB4FAD" w:rsidP="00FB4FAD">
      <w:pPr>
        <w:widowControl/>
        <w:autoSpaceDE/>
        <w:autoSpaceDN/>
        <w:rPr>
          <w:rFonts w:ascii="Arial" w:hAnsi="Arial" w:cs="Arial"/>
          <w:sz w:val="16"/>
          <w:szCs w:val="20"/>
          <w:lang w:bidi="ar-SA"/>
        </w:rPr>
      </w:pPr>
    </w:p>
    <w:p w14:paraId="6F0824DD" w14:textId="3FD75F08" w:rsidR="00FB4FAD" w:rsidRPr="00FB4FAD" w:rsidRDefault="00FB4FAD" w:rsidP="00FB4FAD">
      <w:pPr>
        <w:keepNext/>
        <w:widowControl/>
        <w:autoSpaceDE/>
        <w:autoSpaceDN/>
        <w:outlineLvl w:val="2"/>
        <w:rPr>
          <w:rFonts w:ascii="Arial" w:hAnsi="Arial" w:cs="Arial"/>
          <w:sz w:val="20"/>
          <w:szCs w:val="20"/>
          <w:lang w:bidi="ar-SA"/>
        </w:rPr>
      </w:pPr>
      <w:r w:rsidRPr="00FB4FAD">
        <w:rPr>
          <w:rFonts w:ascii="Arial" w:hAnsi="Arial" w:cs="Arial"/>
          <w:sz w:val="20"/>
          <w:szCs w:val="20"/>
          <w:lang w:bidi="ar-SA"/>
        </w:rPr>
        <w:t xml:space="preserve">Date: </w:t>
      </w:r>
    </w:p>
    <w:p w14:paraId="267B31BD" w14:textId="77777777" w:rsidR="00FB4FAD" w:rsidRPr="00FB4FAD" w:rsidRDefault="00FB4FAD" w:rsidP="00FB4FAD">
      <w:pPr>
        <w:widowControl/>
        <w:autoSpaceDE/>
        <w:autoSpaceDN/>
        <w:rPr>
          <w:rFonts w:ascii="Arial" w:hAnsi="Arial" w:cs="Arial"/>
          <w:sz w:val="16"/>
          <w:szCs w:val="20"/>
          <w:lang w:bidi="ar-SA"/>
        </w:rPr>
      </w:pPr>
    </w:p>
    <w:p w14:paraId="5F2FF873" w14:textId="77777777" w:rsidR="00FB4FAD" w:rsidRPr="00FB4FAD" w:rsidRDefault="00FB4FAD" w:rsidP="00FB4FAD">
      <w:pPr>
        <w:widowControl/>
        <w:autoSpaceDE/>
        <w:autoSpaceDN/>
        <w:rPr>
          <w:rFonts w:ascii="Arial" w:hAnsi="Arial" w:cs="Arial"/>
          <w:sz w:val="16"/>
          <w:szCs w:val="20"/>
          <w:lang w:bidi="ar-SA"/>
        </w:rPr>
      </w:pPr>
    </w:p>
    <w:p w14:paraId="4E5B36FB" w14:textId="12BC1F17" w:rsidR="00FB4FAD" w:rsidRPr="00FB4FAD" w:rsidRDefault="00FB4FAD" w:rsidP="00FB4FAD">
      <w:pPr>
        <w:keepNext/>
        <w:widowControl/>
        <w:autoSpaceDE/>
        <w:autoSpaceDN/>
        <w:outlineLvl w:val="0"/>
        <w:rPr>
          <w:rFonts w:ascii="Arial" w:hAnsi="Arial" w:cs="Arial"/>
          <w:b/>
          <w:sz w:val="20"/>
          <w:szCs w:val="20"/>
          <w:lang w:bidi="ar-SA"/>
        </w:rPr>
      </w:pPr>
      <w:r w:rsidRPr="00FB4FAD">
        <w:rPr>
          <w:rFonts w:ascii="Arial" w:hAnsi="Arial" w:cs="Arial"/>
          <w:sz w:val="20"/>
          <w:szCs w:val="20"/>
          <w:lang w:bidi="ar-SA"/>
        </w:rPr>
        <w:t xml:space="preserve">ADDENDUM TO LETTER OF OFFER – for </w:t>
      </w:r>
      <w:r w:rsidRPr="00277B53">
        <w:rPr>
          <w:rFonts w:ascii="Arial" w:hAnsi="Arial" w:cs="Arial"/>
          <w:i/>
          <w:iCs/>
          <w:color w:val="FF0000"/>
          <w:sz w:val="20"/>
          <w:szCs w:val="20"/>
          <w:lang w:bidi="ar-SA"/>
        </w:rPr>
        <w:t>[</w:t>
      </w:r>
      <w:r w:rsidR="001220EC" w:rsidRPr="00277B53">
        <w:rPr>
          <w:rFonts w:ascii="Arial" w:hAnsi="Arial" w:cs="Arial"/>
          <w:i/>
          <w:iCs/>
          <w:color w:val="FF0000"/>
          <w:sz w:val="20"/>
          <w:szCs w:val="20"/>
          <w:lang w:bidi="ar-SA"/>
        </w:rPr>
        <w:t>Faculty Member’s Name</w:t>
      </w:r>
      <w:r w:rsidRPr="00277B53">
        <w:rPr>
          <w:rFonts w:ascii="Arial" w:hAnsi="Arial" w:cs="Arial"/>
          <w:i/>
          <w:iCs/>
          <w:color w:val="FF0000"/>
          <w:sz w:val="20"/>
          <w:szCs w:val="20"/>
          <w:lang w:bidi="ar-SA"/>
        </w:rPr>
        <w:t>]</w:t>
      </w:r>
      <w:r w:rsidRPr="00FB4FAD">
        <w:rPr>
          <w:rFonts w:ascii="Arial" w:hAnsi="Arial" w:cs="Arial"/>
          <w:sz w:val="20"/>
          <w:szCs w:val="20"/>
          <w:lang w:bidi="ar-SA"/>
        </w:rPr>
        <w:t xml:space="preserve">, as </w:t>
      </w:r>
      <w:r w:rsidRPr="00277B53">
        <w:rPr>
          <w:rFonts w:ascii="Arial" w:hAnsi="Arial" w:cs="Arial"/>
          <w:i/>
          <w:iCs/>
          <w:color w:val="FF0000"/>
          <w:sz w:val="20"/>
          <w:szCs w:val="20"/>
          <w:lang w:bidi="ar-SA"/>
        </w:rPr>
        <w:t>[Title/Position]</w:t>
      </w:r>
      <w:r w:rsidRPr="00277B53">
        <w:rPr>
          <w:rFonts w:ascii="Arial" w:hAnsi="Arial" w:cs="Arial"/>
          <w:color w:val="FF0000"/>
          <w:sz w:val="20"/>
          <w:szCs w:val="20"/>
          <w:lang w:bidi="ar-SA"/>
        </w:rPr>
        <w:t xml:space="preserve"> </w:t>
      </w:r>
      <w:r w:rsidRPr="00FB4FAD">
        <w:rPr>
          <w:rFonts w:ascii="Arial" w:hAnsi="Arial" w:cs="Arial"/>
          <w:sz w:val="20"/>
          <w:szCs w:val="20"/>
          <w:lang w:bidi="ar-SA"/>
        </w:rPr>
        <w:t xml:space="preserve">in the Department of </w:t>
      </w:r>
      <w:r w:rsidRPr="00277B53">
        <w:rPr>
          <w:rFonts w:ascii="Arial" w:hAnsi="Arial" w:cs="Arial"/>
          <w:i/>
          <w:iCs/>
          <w:color w:val="FF0000"/>
          <w:sz w:val="20"/>
          <w:szCs w:val="20"/>
          <w:lang w:bidi="ar-SA"/>
        </w:rPr>
        <w:t>[Name of Department]</w:t>
      </w:r>
      <w:r w:rsidR="00D95E90" w:rsidRPr="00277B53">
        <w:rPr>
          <w:rFonts w:ascii="Arial" w:hAnsi="Arial" w:cs="Arial"/>
          <w:color w:val="FF0000"/>
          <w:sz w:val="20"/>
          <w:szCs w:val="20"/>
          <w:lang w:bidi="ar-SA"/>
        </w:rPr>
        <w:t xml:space="preserve"> </w:t>
      </w:r>
      <w:r w:rsidR="00D95E90">
        <w:rPr>
          <w:rFonts w:ascii="Arial" w:hAnsi="Arial" w:cs="Arial"/>
          <w:sz w:val="20"/>
          <w:szCs w:val="20"/>
          <w:lang w:bidi="ar-SA"/>
        </w:rPr>
        <w:t xml:space="preserve">in the School/College of </w:t>
      </w:r>
      <w:r w:rsidR="00D95E90" w:rsidRPr="00277B53">
        <w:rPr>
          <w:rFonts w:ascii="Arial" w:hAnsi="Arial" w:cs="Arial"/>
          <w:i/>
          <w:iCs/>
          <w:color w:val="FF0000"/>
          <w:sz w:val="20"/>
          <w:szCs w:val="20"/>
          <w:lang w:bidi="ar-SA"/>
        </w:rPr>
        <w:t>[Name of School/College]</w:t>
      </w:r>
      <w:r w:rsidR="000B2CEA" w:rsidRPr="00277B53">
        <w:rPr>
          <w:rFonts w:ascii="Arial" w:hAnsi="Arial" w:cs="Arial"/>
          <w:color w:val="FF0000"/>
          <w:sz w:val="20"/>
          <w:szCs w:val="20"/>
          <w:lang w:bidi="ar-SA"/>
        </w:rPr>
        <w:t xml:space="preserve"> </w:t>
      </w:r>
      <w:r w:rsidR="000B2CEA">
        <w:rPr>
          <w:rFonts w:ascii="Arial" w:hAnsi="Arial" w:cs="Arial"/>
          <w:sz w:val="20"/>
          <w:szCs w:val="20"/>
          <w:lang w:bidi="ar-SA"/>
        </w:rPr>
        <w:t>at the University of Colorado Boulder</w:t>
      </w:r>
      <w:r w:rsidRPr="00FB4FAD">
        <w:rPr>
          <w:rFonts w:ascii="Arial" w:hAnsi="Arial" w:cs="Arial"/>
          <w:sz w:val="20"/>
          <w:szCs w:val="20"/>
          <w:lang w:bidi="ar-SA"/>
        </w:rPr>
        <w:t>.</w:t>
      </w:r>
    </w:p>
    <w:p w14:paraId="1C5927E8" w14:textId="77777777" w:rsidR="00FB4FAD" w:rsidRPr="00FB4FAD" w:rsidRDefault="00FB4FAD" w:rsidP="00FB4FAD">
      <w:pPr>
        <w:widowControl/>
        <w:autoSpaceDE/>
        <w:autoSpaceDN/>
        <w:rPr>
          <w:rFonts w:ascii="Arial" w:hAnsi="Arial" w:cs="Arial"/>
          <w:b/>
          <w:sz w:val="20"/>
          <w:szCs w:val="20"/>
          <w:lang w:bidi="ar-SA"/>
        </w:rPr>
      </w:pPr>
    </w:p>
    <w:p w14:paraId="235CB843" w14:textId="16F09BB4"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This is an addendum to your offer letter dated</w:t>
      </w:r>
      <w:r w:rsidR="00277B53">
        <w:rPr>
          <w:rFonts w:ascii="Arial" w:hAnsi="Arial" w:cs="Arial"/>
          <w:sz w:val="20"/>
          <w:szCs w:val="20"/>
          <w:lang w:bidi="ar-SA"/>
        </w:rPr>
        <w:t xml:space="preserve"> </w:t>
      </w:r>
      <w:r w:rsidRPr="00277B53">
        <w:rPr>
          <w:rFonts w:ascii="Arial" w:hAnsi="Arial" w:cs="Arial"/>
          <w:i/>
          <w:iCs/>
          <w:color w:val="FF0000"/>
          <w:sz w:val="20"/>
          <w:szCs w:val="20"/>
          <w:lang w:bidi="ar-SA"/>
        </w:rPr>
        <w:t>[Offer Letter Date]</w:t>
      </w:r>
      <w:r w:rsidR="000B2CEA" w:rsidRPr="00277B53">
        <w:rPr>
          <w:rFonts w:ascii="Arial" w:hAnsi="Arial" w:cs="Arial"/>
          <w:color w:val="FF0000"/>
          <w:sz w:val="20"/>
          <w:szCs w:val="20"/>
          <w:lang w:bidi="ar-SA"/>
        </w:rPr>
        <w:t xml:space="preserve"> [</w:t>
      </w:r>
      <w:r w:rsidR="000B2CEA" w:rsidRPr="00277B53">
        <w:rPr>
          <w:rFonts w:ascii="Arial" w:hAnsi="Arial" w:cs="Arial"/>
          <w:i/>
          <w:iCs/>
          <w:color w:val="FF0000"/>
          <w:sz w:val="20"/>
          <w:szCs w:val="20"/>
          <w:lang w:bidi="ar-SA"/>
        </w:rPr>
        <w:t>if there are additional addenda that have been finalized for this offer letter, please add the following for each addenda</w:t>
      </w:r>
      <w:r w:rsidR="000B2CEA" w:rsidRPr="00277B53">
        <w:rPr>
          <w:rFonts w:ascii="Arial" w:hAnsi="Arial" w:cs="Arial"/>
          <w:color w:val="FF0000"/>
          <w:sz w:val="20"/>
          <w:szCs w:val="20"/>
          <w:lang w:bidi="ar-SA"/>
        </w:rPr>
        <w:t xml:space="preserve">] </w:t>
      </w:r>
      <w:r w:rsidR="000B2CEA">
        <w:rPr>
          <w:rFonts w:ascii="Arial" w:hAnsi="Arial" w:cs="Arial"/>
          <w:sz w:val="20"/>
          <w:szCs w:val="20"/>
          <w:lang w:bidi="ar-SA"/>
        </w:rPr>
        <w:t xml:space="preserve">and the addendum to it dated </w:t>
      </w:r>
      <w:r w:rsidR="000B2CEA" w:rsidRPr="00277B53">
        <w:rPr>
          <w:rFonts w:ascii="Arial" w:hAnsi="Arial" w:cs="Arial"/>
          <w:i/>
          <w:iCs/>
          <w:color w:val="FF0000"/>
          <w:sz w:val="20"/>
          <w:szCs w:val="20"/>
          <w:lang w:bidi="ar-SA"/>
        </w:rPr>
        <w:t>[Addendum Date</w:t>
      </w:r>
      <w:proofErr w:type="gramStart"/>
      <w:r w:rsidR="000B2CEA" w:rsidRPr="00277B53">
        <w:rPr>
          <w:rFonts w:ascii="Arial" w:hAnsi="Arial" w:cs="Arial"/>
          <w:i/>
          <w:iCs/>
          <w:color w:val="FF0000"/>
          <w:sz w:val="20"/>
          <w:szCs w:val="20"/>
          <w:lang w:bidi="ar-SA"/>
        </w:rPr>
        <w:t>]</w:t>
      </w:r>
      <w:r w:rsidRPr="00FB4FAD">
        <w:rPr>
          <w:rFonts w:ascii="Arial" w:hAnsi="Arial" w:cs="Arial"/>
          <w:sz w:val="20"/>
          <w:szCs w:val="20"/>
          <w:lang w:bidi="ar-SA"/>
        </w:rPr>
        <w:t>.The</w:t>
      </w:r>
      <w:proofErr w:type="gramEnd"/>
      <w:r w:rsidRPr="00FB4FAD">
        <w:rPr>
          <w:rFonts w:ascii="Arial" w:hAnsi="Arial" w:cs="Arial"/>
          <w:sz w:val="20"/>
          <w:szCs w:val="20"/>
          <w:lang w:bidi="ar-SA"/>
        </w:rPr>
        <w:t xml:space="preserve"> revision in your </w:t>
      </w:r>
      <w:r w:rsidRPr="00277B53">
        <w:rPr>
          <w:rFonts w:ascii="Arial" w:hAnsi="Arial" w:cs="Arial"/>
          <w:i/>
          <w:iCs/>
          <w:color w:val="FF0000"/>
          <w:sz w:val="20"/>
          <w:szCs w:val="20"/>
          <w:lang w:bidi="ar-SA"/>
        </w:rPr>
        <w:t>[Revised Parameter]</w:t>
      </w:r>
      <w:r w:rsidRPr="00277B53">
        <w:rPr>
          <w:rFonts w:ascii="Arial" w:hAnsi="Arial" w:cs="Arial"/>
          <w:color w:val="FF0000"/>
          <w:sz w:val="20"/>
          <w:szCs w:val="20"/>
          <w:lang w:bidi="ar-SA"/>
        </w:rPr>
        <w:t xml:space="preserve"> </w:t>
      </w:r>
      <w:r w:rsidRPr="00FB4FAD">
        <w:rPr>
          <w:rFonts w:ascii="Arial" w:hAnsi="Arial" w:cs="Arial"/>
          <w:sz w:val="20"/>
          <w:szCs w:val="20"/>
          <w:lang w:bidi="ar-SA"/>
        </w:rPr>
        <w:t>affects details of your original offer letter.</w:t>
      </w:r>
      <w:r w:rsidR="00E447BA">
        <w:rPr>
          <w:rFonts w:ascii="Arial" w:hAnsi="Arial" w:cs="Arial"/>
          <w:sz w:val="20"/>
          <w:szCs w:val="20"/>
          <w:lang w:bidi="ar-SA"/>
        </w:rPr>
        <w:t xml:space="preserve"> </w:t>
      </w:r>
      <w:r w:rsidRPr="00FB4FAD">
        <w:rPr>
          <w:rFonts w:ascii="Arial" w:hAnsi="Arial" w:cs="Arial"/>
          <w:sz w:val="20"/>
          <w:szCs w:val="20"/>
          <w:lang w:bidi="ar-SA"/>
        </w:rPr>
        <w:t>The following changes are</w:t>
      </w:r>
      <w:r w:rsidR="000B2CEA">
        <w:rPr>
          <w:rFonts w:ascii="Arial" w:hAnsi="Arial" w:cs="Arial"/>
          <w:sz w:val="20"/>
          <w:szCs w:val="20"/>
          <w:lang w:bidi="ar-SA"/>
        </w:rPr>
        <w:t>/change is</w:t>
      </w:r>
      <w:r w:rsidRPr="00FB4FAD">
        <w:rPr>
          <w:rFonts w:ascii="Arial" w:hAnsi="Arial" w:cs="Arial"/>
          <w:sz w:val="20"/>
          <w:szCs w:val="20"/>
          <w:lang w:bidi="ar-SA"/>
        </w:rPr>
        <w:t xml:space="preserve"> being made:</w:t>
      </w:r>
    </w:p>
    <w:p w14:paraId="3715B908" w14:textId="77777777" w:rsidR="00FB4FAD" w:rsidRPr="00FB4FAD" w:rsidRDefault="00FB4FAD" w:rsidP="00FB4FAD">
      <w:pPr>
        <w:widowControl/>
        <w:autoSpaceDE/>
        <w:autoSpaceDN/>
        <w:rPr>
          <w:rFonts w:ascii="Arial" w:hAnsi="Arial" w:cs="Arial"/>
          <w:sz w:val="20"/>
          <w:szCs w:val="20"/>
          <w:lang w:bidi="ar-SA"/>
        </w:rPr>
      </w:pPr>
    </w:p>
    <w:p w14:paraId="576847D0"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Where applicable:</w:t>
      </w:r>
    </w:p>
    <w:p w14:paraId="5697E395" w14:textId="77777777" w:rsidR="00FB4FAD" w:rsidRPr="00FB4FAD" w:rsidRDefault="00FB4FAD" w:rsidP="00FB4FAD">
      <w:pPr>
        <w:widowControl/>
        <w:autoSpaceDE/>
        <w:autoSpaceDN/>
        <w:rPr>
          <w:rFonts w:ascii="Arial" w:hAnsi="Arial" w:cs="Arial"/>
          <w:sz w:val="20"/>
          <w:szCs w:val="20"/>
          <w:lang w:bidi="ar-SA"/>
        </w:rPr>
      </w:pPr>
    </w:p>
    <w:p w14:paraId="1C02AFFC" w14:textId="77777777" w:rsidR="00FB4FAD" w:rsidRPr="00FB4FAD" w:rsidRDefault="00FB4FAD" w:rsidP="00FB4FAD">
      <w:pPr>
        <w:widowControl/>
        <w:autoSpaceDE/>
        <w:autoSpaceDN/>
        <w:rPr>
          <w:rFonts w:ascii="Arial" w:hAnsi="Arial" w:cs="Arial"/>
          <w:sz w:val="20"/>
          <w:szCs w:val="20"/>
          <w:lang w:bidi="ar-SA"/>
        </w:rPr>
      </w:pPr>
      <w:r w:rsidRPr="00E447BA">
        <w:rPr>
          <w:rFonts w:ascii="Arial" w:hAnsi="Arial" w:cs="Arial"/>
          <w:b/>
          <w:bCs/>
          <w:sz w:val="20"/>
          <w:szCs w:val="20"/>
          <w:lang w:bidi="ar-SA"/>
        </w:rPr>
        <w:t>Start date:</w:t>
      </w:r>
      <w:r w:rsidRPr="00FB4FAD">
        <w:rPr>
          <w:rFonts w:ascii="Arial" w:hAnsi="Arial" w:cs="Arial"/>
          <w:sz w:val="20"/>
          <w:szCs w:val="20"/>
          <w:lang w:bidi="ar-SA"/>
        </w:rPr>
        <w:t xml:space="preserve">  from [Initial Start Date] to [Revised Start Date]</w:t>
      </w:r>
    </w:p>
    <w:p w14:paraId="2E261CC2" w14:textId="77777777" w:rsidR="00FB4FAD" w:rsidRPr="00FB4FAD" w:rsidRDefault="00FB4FAD" w:rsidP="00FB4FAD">
      <w:pPr>
        <w:widowControl/>
        <w:autoSpaceDE/>
        <w:autoSpaceDN/>
        <w:rPr>
          <w:rFonts w:ascii="Arial" w:hAnsi="Arial" w:cs="Arial"/>
          <w:sz w:val="20"/>
          <w:szCs w:val="20"/>
          <w:lang w:bidi="ar-SA"/>
        </w:rPr>
      </w:pPr>
      <w:r w:rsidRPr="00E447BA">
        <w:rPr>
          <w:rFonts w:ascii="Arial" w:hAnsi="Arial" w:cs="Arial"/>
          <w:b/>
          <w:bCs/>
          <w:sz w:val="20"/>
          <w:szCs w:val="20"/>
          <w:lang w:bidi="ar-SA"/>
        </w:rPr>
        <w:t>Salary:</w:t>
      </w:r>
      <w:r w:rsidRPr="00FB4FAD">
        <w:rPr>
          <w:rFonts w:ascii="Arial" w:hAnsi="Arial" w:cs="Arial"/>
          <w:sz w:val="20"/>
          <w:szCs w:val="20"/>
          <w:lang w:bidi="ar-SA"/>
        </w:rPr>
        <w:t xml:space="preserve"> from [Initial Salary] to [Revised Salary]</w:t>
      </w:r>
    </w:p>
    <w:p w14:paraId="0729F986" w14:textId="77777777" w:rsidR="00FB4FAD" w:rsidRPr="00FB4FAD" w:rsidRDefault="00FB4FAD" w:rsidP="00FB4FAD">
      <w:pPr>
        <w:widowControl/>
        <w:autoSpaceDE/>
        <w:autoSpaceDN/>
        <w:rPr>
          <w:rFonts w:ascii="Arial" w:hAnsi="Arial" w:cs="Arial"/>
          <w:sz w:val="20"/>
          <w:szCs w:val="20"/>
          <w:u w:val="single"/>
          <w:lang w:bidi="ar-SA"/>
        </w:rPr>
      </w:pPr>
      <w:r w:rsidRPr="00E447BA">
        <w:rPr>
          <w:rFonts w:ascii="Arial" w:hAnsi="Arial" w:cs="Arial"/>
          <w:b/>
          <w:bCs/>
          <w:sz w:val="20"/>
          <w:szCs w:val="20"/>
          <w:lang w:bidi="ar-SA"/>
        </w:rPr>
        <w:t>Percentage of time:</w:t>
      </w:r>
      <w:r w:rsidRPr="00FB4FAD">
        <w:rPr>
          <w:rFonts w:ascii="Arial" w:hAnsi="Arial" w:cs="Arial"/>
          <w:sz w:val="20"/>
          <w:szCs w:val="20"/>
          <w:lang w:bidi="ar-SA"/>
        </w:rPr>
        <w:t xml:space="preserve"> from [Initial Time] to [Revised Time]</w:t>
      </w:r>
    </w:p>
    <w:p w14:paraId="7056423F" w14:textId="77777777" w:rsidR="00FB4FAD" w:rsidRPr="00FB4FAD" w:rsidRDefault="00FB4FAD" w:rsidP="00FB4FAD">
      <w:pPr>
        <w:widowControl/>
        <w:autoSpaceDE/>
        <w:autoSpaceDN/>
        <w:rPr>
          <w:rFonts w:ascii="Arial" w:hAnsi="Arial" w:cs="Arial"/>
          <w:sz w:val="20"/>
          <w:szCs w:val="20"/>
          <w:lang w:bidi="ar-SA"/>
        </w:rPr>
      </w:pPr>
      <w:r w:rsidRPr="00E447BA">
        <w:rPr>
          <w:rFonts w:ascii="Arial" w:hAnsi="Arial" w:cs="Arial"/>
          <w:b/>
          <w:bCs/>
          <w:sz w:val="20"/>
          <w:szCs w:val="20"/>
          <w:lang w:bidi="ar-SA"/>
        </w:rPr>
        <w:t>Comprehensive review:</w:t>
      </w:r>
      <w:r w:rsidRPr="00FB4FAD">
        <w:rPr>
          <w:rFonts w:ascii="Arial" w:hAnsi="Arial" w:cs="Arial"/>
          <w:sz w:val="20"/>
          <w:szCs w:val="20"/>
          <w:lang w:bidi="ar-SA"/>
        </w:rPr>
        <w:t xml:space="preserve"> Will be conducted during academic year [Review Scheduled Year].</w:t>
      </w:r>
    </w:p>
    <w:p w14:paraId="38387069" w14:textId="77777777" w:rsidR="00FB4FAD" w:rsidRPr="00FB4FAD" w:rsidRDefault="00FB4FAD" w:rsidP="00FB4FAD">
      <w:pPr>
        <w:widowControl/>
        <w:autoSpaceDE/>
        <w:autoSpaceDN/>
        <w:rPr>
          <w:rFonts w:ascii="Arial" w:hAnsi="Arial" w:cs="Arial"/>
          <w:sz w:val="20"/>
          <w:szCs w:val="20"/>
          <w:lang w:bidi="ar-SA"/>
        </w:rPr>
      </w:pPr>
      <w:r w:rsidRPr="00E447BA">
        <w:rPr>
          <w:rFonts w:ascii="Arial" w:hAnsi="Arial" w:cs="Arial"/>
          <w:b/>
          <w:bCs/>
          <w:sz w:val="20"/>
          <w:szCs w:val="20"/>
          <w:lang w:bidi="ar-SA"/>
        </w:rPr>
        <w:t>Promotion/tenure review:</w:t>
      </w:r>
      <w:r w:rsidRPr="00FB4FAD">
        <w:rPr>
          <w:rFonts w:ascii="Arial" w:hAnsi="Arial" w:cs="Arial"/>
          <w:sz w:val="20"/>
          <w:szCs w:val="20"/>
          <w:lang w:bidi="ar-SA"/>
        </w:rPr>
        <w:t xml:space="preserve"> Will be conducted during academic year [Promotion/Tenure Review Year].</w:t>
      </w:r>
    </w:p>
    <w:p w14:paraId="683D39FE" w14:textId="77777777" w:rsidR="00FB4FAD" w:rsidRPr="00FB4FAD" w:rsidRDefault="00FB4FAD" w:rsidP="00FB4FAD">
      <w:pPr>
        <w:widowControl/>
        <w:autoSpaceDE/>
        <w:autoSpaceDN/>
        <w:rPr>
          <w:rFonts w:ascii="Arial" w:hAnsi="Arial" w:cs="Arial"/>
          <w:sz w:val="20"/>
          <w:szCs w:val="20"/>
          <w:lang w:bidi="ar-SA"/>
        </w:rPr>
      </w:pPr>
      <w:r w:rsidRPr="00E447BA">
        <w:rPr>
          <w:rFonts w:ascii="Arial" w:hAnsi="Arial" w:cs="Arial"/>
          <w:b/>
          <w:bCs/>
          <w:sz w:val="20"/>
          <w:szCs w:val="20"/>
          <w:lang w:bidi="ar-SA"/>
        </w:rPr>
        <w:t>Other:</w:t>
      </w:r>
      <w:r w:rsidRPr="00FB4FAD">
        <w:rPr>
          <w:rFonts w:ascii="Arial" w:hAnsi="Arial" w:cs="Arial"/>
          <w:sz w:val="20"/>
          <w:szCs w:val="20"/>
          <w:lang w:bidi="ar-SA"/>
        </w:rPr>
        <w:t xml:space="preserve"> [Other Comments]</w:t>
      </w:r>
    </w:p>
    <w:p w14:paraId="0FE6BAEA" w14:textId="77777777" w:rsidR="00FB4FAD" w:rsidRPr="00FB4FAD" w:rsidRDefault="00FB4FAD" w:rsidP="00FB4FAD">
      <w:pPr>
        <w:widowControl/>
        <w:autoSpaceDE/>
        <w:autoSpaceDN/>
        <w:rPr>
          <w:rFonts w:ascii="Arial" w:hAnsi="Arial" w:cs="Arial"/>
          <w:sz w:val="20"/>
          <w:szCs w:val="20"/>
          <w:lang w:bidi="ar-SA"/>
        </w:rPr>
      </w:pPr>
    </w:p>
    <w:p w14:paraId="219D5D3B" w14:textId="77777777" w:rsidR="00FB4FAD" w:rsidRPr="00FB4FAD" w:rsidRDefault="00FB4FAD" w:rsidP="00FB4FAD">
      <w:pPr>
        <w:widowControl/>
        <w:autoSpaceDE/>
        <w:autoSpaceDN/>
        <w:rPr>
          <w:rFonts w:ascii="Arial" w:hAnsi="Arial" w:cs="Arial"/>
          <w:sz w:val="20"/>
          <w:szCs w:val="20"/>
          <w:lang w:bidi="ar-SA"/>
        </w:rPr>
      </w:pPr>
      <w:r w:rsidRPr="000551D9">
        <w:rPr>
          <w:rFonts w:ascii="Arial" w:hAnsi="Arial" w:cs="Arial"/>
          <w:i/>
          <w:iCs/>
          <w:color w:val="FF0000"/>
          <w:sz w:val="20"/>
          <w:szCs w:val="20"/>
          <w:lang w:bidi="ar-SA"/>
        </w:rPr>
        <w:t>These/This change is</w:t>
      </w:r>
      <w:r w:rsidRPr="5B308984">
        <w:rPr>
          <w:rFonts w:ascii="Arial" w:hAnsi="Arial" w:cs="Arial"/>
          <w:sz w:val="20"/>
          <w:szCs w:val="20"/>
          <w:lang w:bidi="ar-SA"/>
        </w:rPr>
        <w:t xml:space="preserve"> effective </w:t>
      </w:r>
      <w:r w:rsidRPr="5B308984">
        <w:rPr>
          <w:rFonts w:ascii="Arial" w:hAnsi="Arial" w:cs="Arial"/>
          <w:i/>
          <w:iCs/>
          <w:color w:val="FF0000"/>
          <w:sz w:val="20"/>
          <w:szCs w:val="20"/>
          <w:lang w:bidi="ar-SA"/>
        </w:rPr>
        <w:t>[Effective Date]</w:t>
      </w:r>
      <w:r w:rsidRPr="5B308984">
        <w:rPr>
          <w:rFonts w:ascii="Arial" w:hAnsi="Arial" w:cs="Arial"/>
          <w:sz w:val="20"/>
          <w:szCs w:val="20"/>
          <w:lang w:bidi="ar-SA"/>
        </w:rPr>
        <w:t>.</w:t>
      </w:r>
    </w:p>
    <w:p w14:paraId="2D0E5915" w14:textId="77777777" w:rsidR="00FB4FAD" w:rsidRPr="00FB4FAD" w:rsidRDefault="00FB4FAD" w:rsidP="00FB4FAD">
      <w:pPr>
        <w:widowControl/>
        <w:autoSpaceDE/>
        <w:autoSpaceDN/>
        <w:rPr>
          <w:rFonts w:ascii="Arial" w:hAnsi="Arial" w:cs="Arial"/>
          <w:sz w:val="20"/>
          <w:szCs w:val="20"/>
          <w:u w:val="single"/>
          <w:lang w:bidi="ar-SA"/>
        </w:rPr>
      </w:pPr>
    </w:p>
    <w:p w14:paraId="1A7C3A65" w14:textId="6B168562"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All other terms and conditions of the letter of offer remain unchanged.  Please indicate your willingness to accept these changes</w:t>
      </w:r>
      <w:r w:rsidR="000B2CEA">
        <w:rPr>
          <w:rFonts w:ascii="Arial" w:hAnsi="Arial" w:cs="Arial"/>
          <w:sz w:val="20"/>
          <w:szCs w:val="20"/>
          <w:lang w:bidi="ar-SA"/>
        </w:rPr>
        <w:t>/this change</w:t>
      </w:r>
      <w:r w:rsidRPr="00FB4FAD">
        <w:rPr>
          <w:rFonts w:ascii="Arial" w:hAnsi="Arial" w:cs="Arial"/>
          <w:sz w:val="20"/>
          <w:szCs w:val="20"/>
          <w:lang w:bidi="ar-SA"/>
        </w:rPr>
        <w:t xml:space="preserve"> by signing below and returning this addendum </w:t>
      </w:r>
      <w:r w:rsidR="000B2CEA">
        <w:rPr>
          <w:rFonts w:ascii="Arial" w:hAnsi="Arial" w:cs="Arial"/>
          <w:sz w:val="20"/>
          <w:szCs w:val="20"/>
          <w:lang w:bidi="ar-SA"/>
        </w:rPr>
        <w:t>via DocuSign by _______[date]_________.</w:t>
      </w:r>
    </w:p>
    <w:p w14:paraId="2AD8FE46" w14:textId="77777777" w:rsidR="00FB4FAD" w:rsidRPr="00FB4FAD" w:rsidRDefault="00FB4FAD" w:rsidP="00FB4FAD">
      <w:pPr>
        <w:widowControl/>
        <w:autoSpaceDE/>
        <w:autoSpaceDN/>
        <w:rPr>
          <w:rFonts w:ascii="Arial" w:hAnsi="Arial" w:cs="Arial"/>
          <w:b/>
          <w:sz w:val="20"/>
          <w:szCs w:val="20"/>
          <w:lang w:bidi="ar-SA"/>
        </w:rPr>
      </w:pPr>
    </w:p>
    <w:p w14:paraId="619F8524" w14:textId="77777777" w:rsidR="00FB4FAD" w:rsidRPr="00FB4FAD" w:rsidRDefault="00FB4FAD" w:rsidP="00FB4FAD">
      <w:pPr>
        <w:widowControl/>
        <w:autoSpaceDE/>
        <w:autoSpaceDN/>
        <w:rPr>
          <w:rFonts w:ascii="Arial" w:hAnsi="Arial" w:cs="Arial"/>
          <w:sz w:val="20"/>
          <w:szCs w:val="20"/>
          <w:lang w:bidi="ar-SA"/>
        </w:rPr>
      </w:pPr>
    </w:p>
    <w:p w14:paraId="3FC39B62"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___________________________________</w:t>
      </w:r>
      <w:r w:rsidRPr="00FB4FAD">
        <w:rPr>
          <w:rFonts w:ascii="Arial" w:hAnsi="Arial" w:cs="Arial"/>
          <w:sz w:val="20"/>
          <w:szCs w:val="20"/>
          <w:lang w:bidi="ar-SA"/>
        </w:rPr>
        <w:tab/>
      </w:r>
      <w:r w:rsidRPr="00FB4FAD">
        <w:rPr>
          <w:rFonts w:ascii="Arial" w:hAnsi="Arial" w:cs="Arial"/>
          <w:sz w:val="20"/>
          <w:szCs w:val="20"/>
          <w:lang w:bidi="ar-SA"/>
        </w:rPr>
        <w:tab/>
        <w:t>___________________</w:t>
      </w:r>
    </w:p>
    <w:p w14:paraId="4E2CC841" w14:textId="4B73912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Chair</w:t>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sidR="001220EC">
        <w:rPr>
          <w:rFonts w:ascii="Arial" w:hAnsi="Arial" w:cs="Arial"/>
          <w:sz w:val="20"/>
          <w:szCs w:val="20"/>
          <w:lang w:bidi="ar-SA"/>
        </w:rPr>
        <w:tab/>
      </w:r>
      <w:r w:rsidR="001220EC">
        <w:rPr>
          <w:rFonts w:ascii="Arial" w:hAnsi="Arial" w:cs="Arial"/>
          <w:sz w:val="20"/>
          <w:szCs w:val="20"/>
          <w:lang w:bidi="ar-SA"/>
        </w:rPr>
        <w:tab/>
      </w:r>
      <w:r w:rsidRPr="00FB4FAD">
        <w:rPr>
          <w:rFonts w:ascii="Arial" w:hAnsi="Arial" w:cs="Arial"/>
          <w:sz w:val="20"/>
          <w:szCs w:val="20"/>
          <w:lang w:bidi="ar-SA"/>
        </w:rPr>
        <w:t>Date</w:t>
      </w:r>
    </w:p>
    <w:p w14:paraId="270B54A9" w14:textId="77777777" w:rsidR="00FB4FAD" w:rsidRPr="00FB4FAD" w:rsidRDefault="00FB4FAD" w:rsidP="00FB4FAD">
      <w:pPr>
        <w:widowControl/>
        <w:autoSpaceDE/>
        <w:autoSpaceDN/>
        <w:rPr>
          <w:rFonts w:ascii="Arial" w:hAnsi="Arial" w:cs="Arial"/>
          <w:sz w:val="20"/>
          <w:szCs w:val="20"/>
          <w:lang w:bidi="ar-SA"/>
        </w:rPr>
      </w:pPr>
    </w:p>
    <w:p w14:paraId="78BB9236"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Concurred by:</w:t>
      </w:r>
    </w:p>
    <w:p w14:paraId="4EE51202" w14:textId="77777777" w:rsidR="00FB4FAD" w:rsidRPr="00FB4FAD" w:rsidRDefault="00FB4FAD" w:rsidP="00FB4FAD">
      <w:pPr>
        <w:widowControl/>
        <w:autoSpaceDE/>
        <w:autoSpaceDN/>
        <w:rPr>
          <w:rFonts w:ascii="Arial" w:hAnsi="Arial" w:cs="Arial"/>
          <w:sz w:val="20"/>
          <w:szCs w:val="20"/>
          <w:lang w:bidi="ar-SA"/>
        </w:rPr>
      </w:pPr>
    </w:p>
    <w:p w14:paraId="44F0C240"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___________________________________</w:t>
      </w:r>
      <w:r w:rsidRPr="00FB4FAD">
        <w:rPr>
          <w:rFonts w:ascii="Arial" w:hAnsi="Arial" w:cs="Arial"/>
          <w:sz w:val="20"/>
          <w:szCs w:val="20"/>
          <w:lang w:bidi="ar-SA"/>
        </w:rPr>
        <w:tab/>
      </w:r>
      <w:r w:rsidRPr="00FB4FAD">
        <w:rPr>
          <w:rFonts w:ascii="Arial" w:hAnsi="Arial" w:cs="Arial"/>
          <w:sz w:val="20"/>
          <w:szCs w:val="20"/>
          <w:lang w:bidi="ar-SA"/>
        </w:rPr>
        <w:tab/>
        <w:t>___________________</w:t>
      </w:r>
    </w:p>
    <w:p w14:paraId="6358DDD3" w14:textId="77777777" w:rsidR="00FB4FAD" w:rsidRPr="00FB4FAD" w:rsidRDefault="00FB4FAD" w:rsidP="00FB4FAD">
      <w:pPr>
        <w:widowControl/>
        <w:autoSpaceDE/>
        <w:autoSpaceDN/>
        <w:outlineLvl w:val="0"/>
        <w:rPr>
          <w:rFonts w:ascii="Arial" w:hAnsi="Arial" w:cs="Arial"/>
          <w:color w:val="000000"/>
          <w:sz w:val="20"/>
          <w:szCs w:val="20"/>
          <w:lang w:bidi="ar-SA"/>
        </w:rPr>
      </w:pPr>
      <w:r w:rsidRPr="00FB4FAD">
        <w:rPr>
          <w:rFonts w:ascii="Arial" w:hAnsi="Arial" w:cs="Arial"/>
          <w:color w:val="000000"/>
          <w:sz w:val="20"/>
          <w:szCs w:val="20"/>
          <w:lang w:bidi="ar-SA"/>
        </w:rPr>
        <w:t>Dean</w:t>
      </w:r>
      <w:r w:rsidRPr="00FB4FAD">
        <w:rPr>
          <w:rFonts w:ascii="Arial" w:hAnsi="Arial" w:cs="Arial"/>
          <w:color w:val="000000"/>
          <w:sz w:val="20"/>
          <w:szCs w:val="20"/>
          <w:lang w:bidi="ar-SA"/>
        </w:rPr>
        <w:tab/>
      </w:r>
      <w:r w:rsidRPr="00FB4FAD">
        <w:rPr>
          <w:rFonts w:ascii="Arial" w:hAnsi="Arial" w:cs="Arial"/>
          <w:color w:val="000000"/>
          <w:sz w:val="20"/>
          <w:szCs w:val="20"/>
          <w:lang w:bidi="ar-SA"/>
        </w:rPr>
        <w:tab/>
      </w:r>
      <w:r w:rsidRPr="00FB4FAD">
        <w:rPr>
          <w:rFonts w:ascii="Arial" w:hAnsi="Arial" w:cs="Arial"/>
          <w:color w:val="000000"/>
          <w:sz w:val="20"/>
          <w:szCs w:val="20"/>
          <w:lang w:bidi="ar-SA"/>
        </w:rPr>
        <w:tab/>
      </w:r>
      <w:r w:rsidRPr="00FB4FAD">
        <w:rPr>
          <w:rFonts w:ascii="Arial" w:hAnsi="Arial" w:cs="Arial"/>
          <w:color w:val="000000"/>
          <w:sz w:val="20"/>
          <w:szCs w:val="20"/>
          <w:lang w:bidi="ar-SA"/>
        </w:rPr>
        <w:tab/>
      </w:r>
      <w:r w:rsidRPr="00FB4FAD">
        <w:rPr>
          <w:rFonts w:ascii="Arial" w:hAnsi="Arial" w:cs="Arial"/>
          <w:color w:val="000000"/>
          <w:sz w:val="20"/>
          <w:szCs w:val="20"/>
          <w:lang w:bidi="ar-SA"/>
        </w:rPr>
        <w:tab/>
      </w:r>
      <w:r w:rsidRPr="00FB4FAD">
        <w:rPr>
          <w:rFonts w:ascii="Arial" w:hAnsi="Arial" w:cs="Arial"/>
          <w:color w:val="000000"/>
          <w:sz w:val="20"/>
          <w:szCs w:val="20"/>
          <w:lang w:bidi="ar-SA"/>
        </w:rPr>
        <w:tab/>
      </w:r>
      <w:r w:rsidRPr="00FB4FAD">
        <w:rPr>
          <w:rFonts w:ascii="Arial" w:hAnsi="Arial" w:cs="Arial"/>
          <w:color w:val="000000"/>
          <w:sz w:val="20"/>
          <w:szCs w:val="20"/>
          <w:lang w:bidi="ar-SA"/>
        </w:rPr>
        <w:tab/>
        <w:t>Date</w:t>
      </w:r>
    </w:p>
    <w:p w14:paraId="6342D9EB" w14:textId="77777777" w:rsidR="00FB4FAD" w:rsidRDefault="00FB4FAD" w:rsidP="00FB4FAD">
      <w:pPr>
        <w:widowControl/>
        <w:autoSpaceDE/>
        <w:autoSpaceDN/>
        <w:outlineLvl w:val="0"/>
        <w:rPr>
          <w:rFonts w:ascii="Arial" w:hAnsi="Arial" w:cs="Arial"/>
          <w:color w:val="000000"/>
          <w:sz w:val="20"/>
          <w:szCs w:val="20"/>
          <w:lang w:bidi="ar-SA"/>
        </w:rPr>
      </w:pPr>
    </w:p>
    <w:p w14:paraId="16AEE64A" w14:textId="77777777" w:rsidR="00FB4FAD" w:rsidRPr="00FB4FAD" w:rsidRDefault="00FB4FAD" w:rsidP="00FB4FAD">
      <w:pPr>
        <w:widowControl/>
        <w:autoSpaceDE/>
        <w:autoSpaceDN/>
        <w:outlineLvl w:val="0"/>
        <w:rPr>
          <w:rFonts w:ascii="Arial" w:hAnsi="Arial" w:cs="Arial"/>
          <w:color w:val="000000"/>
          <w:sz w:val="20"/>
          <w:szCs w:val="20"/>
          <w:lang w:bidi="ar-SA"/>
        </w:rPr>
      </w:pPr>
    </w:p>
    <w:p w14:paraId="4EC55729"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________</w:t>
      </w:r>
      <w:r>
        <w:rPr>
          <w:rFonts w:ascii="Arial" w:hAnsi="Arial" w:cs="Arial"/>
          <w:sz w:val="20"/>
          <w:szCs w:val="20"/>
          <w:lang w:bidi="ar-SA"/>
        </w:rPr>
        <w:t>___________________________</w:t>
      </w:r>
      <w:r>
        <w:rPr>
          <w:rFonts w:ascii="Arial" w:hAnsi="Arial" w:cs="Arial"/>
          <w:sz w:val="20"/>
          <w:szCs w:val="20"/>
          <w:lang w:bidi="ar-SA"/>
        </w:rPr>
        <w:tab/>
      </w:r>
      <w:r>
        <w:rPr>
          <w:rFonts w:ascii="Arial" w:hAnsi="Arial" w:cs="Arial"/>
          <w:sz w:val="20"/>
          <w:szCs w:val="20"/>
          <w:lang w:bidi="ar-SA"/>
        </w:rPr>
        <w:tab/>
      </w:r>
      <w:r w:rsidRPr="00FB4FAD">
        <w:rPr>
          <w:rFonts w:ascii="Arial" w:hAnsi="Arial" w:cs="Arial"/>
          <w:sz w:val="20"/>
          <w:szCs w:val="20"/>
          <w:lang w:bidi="ar-SA"/>
        </w:rPr>
        <w:t>___________________</w:t>
      </w:r>
    </w:p>
    <w:p w14:paraId="599F1212" w14:textId="30CC3333" w:rsidR="00277B53" w:rsidRDefault="00277B53" w:rsidP="00FB4FAD">
      <w:pPr>
        <w:widowControl/>
        <w:autoSpaceDE/>
        <w:autoSpaceDN/>
        <w:outlineLvl w:val="0"/>
        <w:rPr>
          <w:rFonts w:ascii="Arial" w:hAnsi="Arial" w:cs="Arial"/>
          <w:color w:val="000000"/>
          <w:sz w:val="20"/>
          <w:szCs w:val="20"/>
          <w:lang w:bidi="ar-SA"/>
        </w:rPr>
      </w:pPr>
      <w:r w:rsidRPr="5B308984">
        <w:rPr>
          <w:rFonts w:ascii="Arial" w:hAnsi="Arial" w:cs="Arial"/>
          <w:color w:val="000000" w:themeColor="text1"/>
          <w:sz w:val="20"/>
          <w:szCs w:val="20"/>
          <w:lang w:bidi="ar-SA"/>
        </w:rPr>
        <w:t>Michele S. Moses</w:t>
      </w:r>
      <w:r>
        <w:tab/>
      </w:r>
      <w:r>
        <w:tab/>
      </w:r>
      <w:r>
        <w:tab/>
      </w:r>
      <w:r>
        <w:tab/>
      </w:r>
      <w:r>
        <w:tab/>
      </w:r>
      <w:r w:rsidRPr="5B308984">
        <w:rPr>
          <w:rFonts w:ascii="Arial" w:hAnsi="Arial" w:cs="Arial"/>
          <w:color w:val="000000" w:themeColor="text1"/>
          <w:sz w:val="20"/>
          <w:szCs w:val="20"/>
          <w:lang w:bidi="ar-SA"/>
        </w:rPr>
        <w:t>Date</w:t>
      </w:r>
    </w:p>
    <w:p w14:paraId="35403ADC" w14:textId="5FDDC4FB" w:rsidR="00FB4FAD" w:rsidRPr="00277B53" w:rsidRDefault="00791813" w:rsidP="00277B53">
      <w:pPr>
        <w:widowControl/>
        <w:autoSpaceDE/>
        <w:autoSpaceDN/>
        <w:outlineLvl w:val="0"/>
        <w:rPr>
          <w:rFonts w:ascii="Arial" w:hAnsi="Arial" w:cs="Arial"/>
          <w:color w:val="000000"/>
          <w:sz w:val="20"/>
          <w:szCs w:val="20"/>
          <w:lang w:bidi="ar-SA"/>
        </w:rPr>
      </w:pPr>
      <w:r w:rsidRPr="00791813">
        <w:rPr>
          <w:rFonts w:ascii="Arial" w:hAnsi="Arial" w:cs="Arial"/>
          <w:color w:val="000000"/>
          <w:sz w:val="20"/>
          <w:szCs w:val="20"/>
        </w:rPr>
        <w:t>Vice Chancellor and Senior Vice Provost</w:t>
      </w:r>
      <w:r w:rsidR="000B2CEA" w:rsidRPr="00FB4FAD">
        <w:rPr>
          <w:rFonts w:ascii="Arial" w:hAnsi="Arial" w:cs="Arial"/>
          <w:color w:val="000000"/>
          <w:sz w:val="20"/>
          <w:szCs w:val="20"/>
          <w:lang w:bidi="ar-SA"/>
        </w:rPr>
        <w:t xml:space="preserve"> </w:t>
      </w:r>
      <w:r>
        <w:rPr>
          <w:rFonts w:ascii="Arial" w:hAnsi="Arial" w:cs="Arial"/>
          <w:color w:val="000000"/>
          <w:sz w:val="20"/>
          <w:szCs w:val="20"/>
          <w:lang w:bidi="ar-SA"/>
        </w:rPr>
        <w:t>for</w:t>
      </w:r>
      <w:r w:rsidR="000B2CEA" w:rsidRPr="00FB4FAD">
        <w:rPr>
          <w:rFonts w:ascii="Arial" w:hAnsi="Arial" w:cs="Arial"/>
          <w:color w:val="000000"/>
          <w:sz w:val="20"/>
          <w:szCs w:val="20"/>
          <w:lang w:bidi="ar-SA"/>
        </w:rPr>
        <w:t xml:space="preserve"> Faculty Affairs</w:t>
      </w:r>
    </w:p>
    <w:p w14:paraId="7C1ED226" w14:textId="77777777" w:rsidR="00FB4FAD" w:rsidRPr="00FB4FAD" w:rsidRDefault="00FB4FAD" w:rsidP="00FB4FAD">
      <w:pPr>
        <w:widowControl/>
        <w:autoSpaceDE/>
        <w:autoSpaceDN/>
        <w:rPr>
          <w:rFonts w:ascii="Arial" w:hAnsi="Arial" w:cs="Arial"/>
          <w:sz w:val="20"/>
          <w:szCs w:val="20"/>
          <w:lang w:bidi="ar-SA"/>
        </w:rPr>
      </w:pPr>
    </w:p>
    <w:p w14:paraId="4570FFE7" w14:textId="2B9475A3" w:rsidR="00FB4FAD" w:rsidRPr="00FB4FAD" w:rsidRDefault="00FB4FAD" w:rsidP="00FB4FAD">
      <w:pPr>
        <w:widowControl/>
        <w:autoSpaceDE/>
        <w:autoSpaceDN/>
        <w:rPr>
          <w:rFonts w:ascii="Arial" w:hAnsi="Arial" w:cs="Arial"/>
          <w:sz w:val="20"/>
          <w:szCs w:val="24"/>
          <w:lang w:bidi="ar-SA"/>
        </w:rPr>
      </w:pPr>
      <w:r w:rsidRPr="00FB4FAD">
        <w:rPr>
          <w:rFonts w:ascii="Arial" w:hAnsi="Arial" w:cs="Arial"/>
          <w:sz w:val="20"/>
          <w:szCs w:val="24"/>
          <w:lang w:bidi="ar-SA"/>
        </w:rPr>
        <w:t xml:space="preserve">I accept </w:t>
      </w:r>
      <w:r w:rsidR="000B2CEA">
        <w:rPr>
          <w:rFonts w:ascii="Arial" w:hAnsi="Arial" w:cs="Arial"/>
          <w:sz w:val="20"/>
          <w:szCs w:val="24"/>
          <w:lang w:bidi="ar-SA"/>
        </w:rPr>
        <w:t>these changes/</w:t>
      </w:r>
      <w:r w:rsidRPr="00FB4FAD">
        <w:rPr>
          <w:rFonts w:ascii="Arial" w:hAnsi="Arial" w:cs="Arial"/>
          <w:sz w:val="20"/>
          <w:szCs w:val="24"/>
          <w:lang w:bidi="ar-SA"/>
        </w:rPr>
        <w:t xml:space="preserve">this change to my letter of offer, with the understanding that </w:t>
      </w:r>
      <w:r w:rsidR="000B2CEA">
        <w:rPr>
          <w:rFonts w:ascii="Arial" w:hAnsi="Arial" w:cs="Arial"/>
          <w:sz w:val="20"/>
          <w:szCs w:val="24"/>
          <w:lang w:bidi="ar-SA"/>
        </w:rPr>
        <w:t>these changes are/</w:t>
      </w:r>
      <w:r w:rsidRPr="00FB4FAD">
        <w:rPr>
          <w:rFonts w:ascii="Arial" w:hAnsi="Arial" w:cs="Arial"/>
          <w:sz w:val="20"/>
          <w:szCs w:val="24"/>
          <w:lang w:bidi="ar-SA"/>
        </w:rPr>
        <w:t xml:space="preserve">this change is conditional upon approval by the </w:t>
      </w:r>
      <w:r w:rsidR="000B2CEA">
        <w:rPr>
          <w:rFonts w:ascii="Arial" w:hAnsi="Arial" w:cs="Arial"/>
          <w:sz w:val="20"/>
          <w:szCs w:val="24"/>
          <w:lang w:bidi="ar-SA"/>
        </w:rPr>
        <w:t>Provost</w:t>
      </w:r>
      <w:r w:rsidR="000B2CEA" w:rsidRPr="00FB4FAD">
        <w:rPr>
          <w:rFonts w:ascii="Arial" w:hAnsi="Arial" w:cs="Arial"/>
          <w:sz w:val="20"/>
          <w:szCs w:val="24"/>
          <w:lang w:bidi="ar-SA"/>
        </w:rPr>
        <w:t xml:space="preserve"> </w:t>
      </w:r>
      <w:r w:rsidRPr="00FB4FAD">
        <w:rPr>
          <w:rFonts w:ascii="Arial" w:hAnsi="Arial" w:cs="Arial"/>
          <w:sz w:val="20"/>
          <w:szCs w:val="24"/>
          <w:lang w:bidi="ar-SA"/>
        </w:rPr>
        <w:t>of the University of Colorado Boulder.</w:t>
      </w:r>
    </w:p>
    <w:p w14:paraId="1B1623C0" w14:textId="77777777" w:rsidR="00FB4FAD" w:rsidRPr="00FB4FAD" w:rsidRDefault="00FB4FAD" w:rsidP="00FB4FAD">
      <w:pPr>
        <w:widowControl/>
        <w:autoSpaceDE/>
        <w:autoSpaceDN/>
        <w:rPr>
          <w:rFonts w:ascii="Arial" w:hAnsi="Arial" w:cs="Arial"/>
          <w:sz w:val="20"/>
          <w:szCs w:val="20"/>
          <w:lang w:bidi="ar-SA"/>
        </w:rPr>
      </w:pPr>
    </w:p>
    <w:p w14:paraId="5DB06C12" w14:textId="77777777" w:rsidR="00FB4FAD" w:rsidRPr="00FB4FAD" w:rsidRDefault="00FB4FAD" w:rsidP="00FB4FAD">
      <w:pPr>
        <w:widowControl/>
        <w:autoSpaceDE/>
        <w:autoSpaceDN/>
        <w:outlineLvl w:val="0"/>
        <w:rPr>
          <w:rFonts w:ascii="Arial" w:hAnsi="Arial" w:cs="Arial"/>
          <w:color w:val="000000"/>
          <w:sz w:val="20"/>
          <w:szCs w:val="20"/>
          <w:lang w:bidi="ar-SA"/>
        </w:rPr>
      </w:pPr>
    </w:p>
    <w:p w14:paraId="542EE9B8"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________</w:t>
      </w:r>
      <w:r>
        <w:rPr>
          <w:rFonts w:ascii="Arial" w:hAnsi="Arial" w:cs="Arial"/>
          <w:sz w:val="20"/>
          <w:szCs w:val="20"/>
          <w:lang w:bidi="ar-SA"/>
        </w:rPr>
        <w:t>___________________________</w:t>
      </w:r>
      <w:r>
        <w:rPr>
          <w:rFonts w:ascii="Arial" w:hAnsi="Arial" w:cs="Arial"/>
          <w:sz w:val="20"/>
          <w:szCs w:val="20"/>
          <w:lang w:bidi="ar-SA"/>
        </w:rPr>
        <w:tab/>
      </w:r>
      <w:r>
        <w:rPr>
          <w:rFonts w:ascii="Arial" w:hAnsi="Arial" w:cs="Arial"/>
          <w:sz w:val="20"/>
          <w:szCs w:val="20"/>
          <w:lang w:bidi="ar-SA"/>
        </w:rPr>
        <w:tab/>
      </w:r>
      <w:r w:rsidRPr="00FB4FAD">
        <w:rPr>
          <w:rFonts w:ascii="Arial" w:hAnsi="Arial" w:cs="Arial"/>
          <w:sz w:val="20"/>
          <w:szCs w:val="20"/>
          <w:lang w:bidi="ar-SA"/>
        </w:rPr>
        <w:t>___________________</w:t>
      </w:r>
    </w:p>
    <w:p w14:paraId="26C9295D" w14:textId="77777777" w:rsidR="00FB4FAD" w:rsidRPr="00FB4FAD" w:rsidRDefault="00FB4FAD" w:rsidP="00FB4FAD">
      <w:pPr>
        <w:widowControl/>
        <w:autoSpaceDE/>
        <w:autoSpaceDN/>
        <w:rPr>
          <w:rFonts w:ascii="Arial" w:hAnsi="Arial" w:cs="Arial"/>
          <w:sz w:val="20"/>
          <w:szCs w:val="20"/>
          <w:lang w:bidi="ar-SA"/>
        </w:rPr>
      </w:pPr>
      <w:r>
        <w:rPr>
          <w:rFonts w:ascii="Arial" w:hAnsi="Arial" w:cs="Arial"/>
          <w:sz w:val="20"/>
          <w:szCs w:val="20"/>
          <w:lang w:bidi="ar-SA"/>
        </w:rPr>
        <w:t>[Candidate’s Name]</w:t>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Pr>
          <w:rFonts w:ascii="Arial" w:hAnsi="Arial" w:cs="Arial"/>
          <w:sz w:val="20"/>
          <w:szCs w:val="20"/>
          <w:lang w:bidi="ar-SA"/>
        </w:rPr>
        <w:tab/>
      </w:r>
      <w:r w:rsidRPr="00FB4FAD">
        <w:rPr>
          <w:rFonts w:ascii="Arial" w:hAnsi="Arial" w:cs="Arial"/>
          <w:sz w:val="20"/>
          <w:szCs w:val="20"/>
          <w:lang w:bidi="ar-SA"/>
        </w:rPr>
        <w:t>Date</w:t>
      </w:r>
    </w:p>
    <w:p w14:paraId="773D57B9" w14:textId="77777777" w:rsidR="00FB4FAD" w:rsidRPr="00FB4FAD" w:rsidRDefault="00FB4FAD" w:rsidP="00FB4FAD">
      <w:pPr>
        <w:widowControl/>
        <w:autoSpaceDE/>
        <w:autoSpaceDN/>
        <w:rPr>
          <w:rFonts w:ascii="Arial" w:hAnsi="Arial" w:cs="Arial"/>
          <w:sz w:val="20"/>
          <w:szCs w:val="20"/>
          <w:lang w:bidi="ar-SA"/>
        </w:rPr>
      </w:pPr>
    </w:p>
    <w:p w14:paraId="075B4C19" w14:textId="77777777" w:rsidR="00FB4FAD" w:rsidRPr="00FB4FAD" w:rsidRDefault="00FB4FAD" w:rsidP="00FB4FAD">
      <w:pPr>
        <w:widowControl/>
        <w:autoSpaceDE/>
        <w:autoSpaceDN/>
        <w:rPr>
          <w:rFonts w:ascii="Arial" w:hAnsi="Arial" w:cs="Arial"/>
          <w:sz w:val="20"/>
          <w:szCs w:val="20"/>
          <w:lang w:bidi="ar-SA"/>
        </w:rPr>
      </w:pPr>
    </w:p>
    <w:p w14:paraId="5483002C" w14:textId="6CE11ED6"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I decline these changes</w:t>
      </w:r>
      <w:r w:rsidR="000B2CEA">
        <w:rPr>
          <w:rFonts w:ascii="Arial" w:hAnsi="Arial" w:cs="Arial"/>
          <w:sz w:val="20"/>
          <w:szCs w:val="20"/>
          <w:lang w:bidi="ar-SA"/>
        </w:rPr>
        <w:t>/this change</w:t>
      </w:r>
      <w:r w:rsidRPr="00FB4FAD">
        <w:rPr>
          <w:rFonts w:ascii="Arial" w:hAnsi="Arial" w:cs="Arial"/>
          <w:sz w:val="20"/>
          <w:szCs w:val="20"/>
          <w:lang w:bidi="ar-SA"/>
        </w:rPr>
        <w:t>.</w:t>
      </w:r>
    </w:p>
    <w:p w14:paraId="40AA6E74" w14:textId="77777777" w:rsidR="00FB4FAD" w:rsidRPr="00FB4FAD" w:rsidRDefault="00FB4FAD" w:rsidP="00FB4FAD">
      <w:pPr>
        <w:widowControl/>
        <w:autoSpaceDE/>
        <w:autoSpaceDN/>
        <w:rPr>
          <w:rFonts w:ascii="Arial" w:hAnsi="Arial" w:cs="Arial"/>
          <w:sz w:val="20"/>
          <w:szCs w:val="20"/>
          <w:lang w:bidi="ar-SA"/>
        </w:rPr>
      </w:pPr>
    </w:p>
    <w:p w14:paraId="655C2324" w14:textId="77777777" w:rsidR="00FB4FAD" w:rsidRPr="00FB4FAD" w:rsidRDefault="00FB4FAD" w:rsidP="00FB4FAD">
      <w:pPr>
        <w:widowControl/>
        <w:autoSpaceDE/>
        <w:autoSpaceDN/>
        <w:rPr>
          <w:rFonts w:ascii="Arial" w:hAnsi="Arial" w:cs="Arial"/>
          <w:sz w:val="20"/>
          <w:szCs w:val="20"/>
          <w:lang w:bidi="ar-SA"/>
        </w:rPr>
      </w:pPr>
    </w:p>
    <w:p w14:paraId="1ABD1577" w14:textId="77777777" w:rsidR="00FB4FAD" w:rsidRPr="00FB4FAD" w:rsidRDefault="00FB4FAD" w:rsidP="00FB4FAD">
      <w:pPr>
        <w:widowControl/>
        <w:autoSpaceDE/>
        <w:autoSpaceDN/>
        <w:rPr>
          <w:rFonts w:ascii="Arial" w:hAnsi="Arial" w:cs="Arial"/>
          <w:sz w:val="20"/>
          <w:szCs w:val="20"/>
          <w:lang w:bidi="ar-SA"/>
        </w:rPr>
      </w:pPr>
      <w:r w:rsidRPr="00FB4FAD">
        <w:rPr>
          <w:rFonts w:ascii="Arial" w:hAnsi="Arial" w:cs="Arial"/>
          <w:sz w:val="20"/>
          <w:szCs w:val="20"/>
          <w:lang w:bidi="ar-SA"/>
        </w:rPr>
        <w:t>__________</w:t>
      </w:r>
      <w:r>
        <w:rPr>
          <w:rFonts w:ascii="Arial" w:hAnsi="Arial" w:cs="Arial"/>
          <w:sz w:val="20"/>
          <w:szCs w:val="20"/>
          <w:lang w:bidi="ar-SA"/>
        </w:rPr>
        <w:t>______________________________</w:t>
      </w:r>
      <w:r>
        <w:rPr>
          <w:rFonts w:ascii="Arial" w:hAnsi="Arial" w:cs="Arial"/>
          <w:sz w:val="20"/>
          <w:szCs w:val="20"/>
          <w:lang w:bidi="ar-SA"/>
        </w:rPr>
        <w:tab/>
      </w:r>
      <w:r w:rsidRPr="00FB4FAD">
        <w:rPr>
          <w:rFonts w:ascii="Arial" w:hAnsi="Arial" w:cs="Arial"/>
          <w:sz w:val="20"/>
          <w:szCs w:val="20"/>
          <w:lang w:bidi="ar-SA"/>
        </w:rPr>
        <w:t>___________________</w:t>
      </w:r>
    </w:p>
    <w:p w14:paraId="40E1455B" w14:textId="4143D6EE" w:rsidR="004B6A42" w:rsidRPr="00912297" w:rsidRDefault="00FB4FAD" w:rsidP="00912297">
      <w:pPr>
        <w:widowControl/>
        <w:autoSpaceDE/>
        <w:autoSpaceDN/>
        <w:rPr>
          <w:rFonts w:ascii="Arial" w:hAnsi="Arial" w:cs="Arial"/>
          <w:sz w:val="20"/>
          <w:szCs w:val="20"/>
          <w:lang w:bidi="ar-SA"/>
        </w:rPr>
      </w:pPr>
      <w:r>
        <w:rPr>
          <w:rFonts w:ascii="Arial" w:hAnsi="Arial" w:cs="Arial"/>
          <w:sz w:val="20"/>
          <w:szCs w:val="20"/>
          <w:lang w:bidi="ar-SA"/>
        </w:rPr>
        <w:t>[Candidate’s Name]</w:t>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sidRPr="00FB4FAD">
        <w:rPr>
          <w:rFonts w:ascii="Arial" w:hAnsi="Arial" w:cs="Arial"/>
          <w:sz w:val="20"/>
          <w:szCs w:val="20"/>
          <w:lang w:bidi="ar-SA"/>
        </w:rPr>
        <w:tab/>
      </w:r>
      <w:r>
        <w:rPr>
          <w:rFonts w:ascii="Arial" w:hAnsi="Arial" w:cs="Arial"/>
          <w:sz w:val="20"/>
          <w:szCs w:val="20"/>
          <w:lang w:bidi="ar-SA"/>
        </w:rPr>
        <w:tab/>
      </w:r>
      <w:r w:rsidRPr="00FB4FAD">
        <w:rPr>
          <w:rFonts w:ascii="Arial" w:hAnsi="Arial" w:cs="Arial"/>
          <w:sz w:val="20"/>
          <w:szCs w:val="20"/>
          <w:lang w:bidi="ar-SA"/>
        </w:rPr>
        <w:t>Date</w:t>
      </w:r>
    </w:p>
    <w:sectPr w:rsidR="004B6A42" w:rsidRPr="00912297" w:rsidSect="00294F59">
      <w:headerReference w:type="even" r:id="rId20"/>
      <w:headerReference w:type="default" r:id="rId21"/>
      <w:footerReference w:type="even" r:id="rId22"/>
      <w:footerReference w:type="default" r:id="rId23"/>
      <w:headerReference w:type="first" r:id="rId24"/>
      <w:footerReference w:type="first" r:id="rId25"/>
      <w:pgSz w:w="12240" w:h="15840"/>
      <w:pgMar w:top="720" w:right="1800" w:bottom="576" w:left="180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ACB7" w14:textId="77777777" w:rsidR="00384C7A" w:rsidRDefault="00384C7A">
      <w:r>
        <w:separator/>
      </w:r>
    </w:p>
  </w:endnote>
  <w:endnote w:type="continuationSeparator" w:id="0">
    <w:p w14:paraId="45FCCC5A" w14:textId="77777777" w:rsidR="00384C7A" w:rsidRDefault="0038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8B91" w14:textId="77777777" w:rsidR="008D0EBF" w:rsidRDefault="008D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185084923"/>
      <w:docPartObj>
        <w:docPartGallery w:val="Page Numbers (Bottom of Page)"/>
        <w:docPartUnique/>
      </w:docPartObj>
    </w:sdtPr>
    <w:sdtEndPr/>
    <w:sdtContent>
      <w:p w14:paraId="2E54BD92" w14:textId="4CD72FC0" w:rsidR="00561A65" w:rsidRPr="00561A65" w:rsidRDefault="5B308984" w:rsidP="5B308984">
        <w:pPr>
          <w:pStyle w:val="Footer"/>
          <w:jc w:val="right"/>
          <w:rPr>
            <w:rFonts w:ascii="Arial" w:hAnsi="Arial" w:cs="Arial"/>
            <w:sz w:val="16"/>
            <w:szCs w:val="16"/>
          </w:rPr>
        </w:pPr>
        <w:r w:rsidRPr="5B308984">
          <w:rPr>
            <w:rFonts w:ascii="Arial" w:hAnsi="Arial" w:cs="Arial"/>
            <w:sz w:val="16"/>
            <w:szCs w:val="16"/>
          </w:rPr>
          <w:t>Revised 1</w:t>
        </w:r>
        <w:r w:rsidR="008D0EBF">
          <w:rPr>
            <w:rFonts w:ascii="Arial" w:hAnsi="Arial" w:cs="Arial"/>
            <w:sz w:val="16"/>
            <w:szCs w:val="16"/>
          </w:rPr>
          <w:t>/2025</w:t>
        </w:r>
        <w:r w:rsidRPr="5B308984">
          <w:rPr>
            <w:rFonts w:ascii="Arial" w:hAnsi="Arial" w:cs="Arial"/>
            <w:sz w:val="16"/>
            <w:szCs w:val="16"/>
          </w:rPr>
          <w:t xml:space="preserve"> | </w:t>
        </w:r>
        <w:r w:rsidR="00561A65" w:rsidRPr="5B308984">
          <w:rPr>
            <w:rFonts w:ascii="Arial" w:hAnsi="Arial" w:cs="Arial"/>
            <w:noProof/>
            <w:sz w:val="16"/>
            <w:szCs w:val="16"/>
          </w:rPr>
          <w:fldChar w:fldCharType="begin"/>
        </w:r>
        <w:r w:rsidR="00561A65" w:rsidRPr="5B308984">
          <w:rPr>
            <w:rFonts w:ascii="Arial" w:hAnsi="Arial" w:cs="Arial"/>
            <w:sz w:val="16"/>
            <w:szCs w:val="16"/>
          </w:rPr>
          <w:instrText xml:space="preserve"> PAGE   \* MERGEFORMAT </w:instrText>
        </w:r>
        <w:r w:rsidR="00561A65" w:rsidRPr="5B308984">
          <w:rPr>
            <w:rFonts w:ascii="Arial" w:hAnsi="Arial" w:cs="Arial"/>
            <w:sz w:val="16"/>
            <w:szCs w:val="16"/>
          </w:rPr>
          <w:fldChar w:fldCharType="separate"/>
        </w:r>
        <w:r w:rsidRPr="5B308984">
          <w:rPr>
            <w:rFonts w:ascii="Arial" w:hAnsi="Arial" w:cs="Arial"/>
            <w:noProof/>
            <w:sz w:val="16"/>
            <w:szCs w:val="16"/>
          </w:rPr>
          <w:t>1</w:t>
        </w:r>
        <w:r w:rsidR="00561A65" w:rsidRPr="5B308984">
          <w:rPr>
            <w:rFonts w:ascii="Arial" w:hAnsi="Arial" w:cs="Arial"/>
            <w:noProof/>
            <w:sz w:val="16"/>
            <w:szCs w:val="16"/>
          </w:rPr>
          <w:fldChar w:fldCharType="end"/>
        </w:r>
        <w:r w:rsidRPr="5B308984">
          <w:rPr>
            <w:rFonts w:ascii="Arial" w:hAnsi="Arial" w:cs="Arial"/>
            <w:sz w:val="16"/>
            <w:szCs w:val="16"/>
          </w:rPr>
          <w:t xml:space="preserve"> </w:t>
        </w:r>
      </w:p>
    </w:sdtContent>
  </w:sdt>
  <w:p w14:paraId="03F96681" w14:textId="77777777" w:rsidR="00A552C3" w:rsidRPr="00561A65" w:rsidRDefault="00A552C3">
    <w:pPr>
      <w:pStyle w:val="BodyText"/>
      <w:spacing w:line="14" w:lineRule="auto"/>
      <w:rPr>
        <w:rFonts w:ascii="Arial" w:hAnsi="Arial" w:cs="Arial"/>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B86D" w14:textId="77777777" w:rsidR="008D0EBF" w:rsidRDefault="008D0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DEA0" w14:textId="77777777" w:rsidR="008302BB" w:rsidRDefault="008302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25133728"/>
      <w:docPartObj>
        <w:docPartGallery w:val="Page Numbers (Bottom of Page)"/>
        <w:docPartUnique/>
      </w:docPartObj>
    </w:sdtPr>
    <w:sdtEndPr/>
    <w:sdtContent>
      <w:p w14:paraId="2714D7DB" w14:textId="77777777" w:rsidR="00294F59" w:rsidRDefault="00294F59" w:rsidP="00294F59">
        <w:pPr>
          <w:pStyle w:val="Footer"/>
          <w:jc w:val="right"/>
          <w:rPr>
            <w:rFonts w:ascii="Arial" w:hAnsi="Arial" w:cs="Arial"/>
            <w:sz w:val="16"/>
          </w:rPr>
        </w:pPr>
      </w:p>
      <w:p w14:paraId="65A9A62D" w14:textId="77777777" w:rsidR="00294F59" w:rsidRDefault="00294F59" w:rsidP="00294F59">
        <w:pPr>
          <w:pStyle w:val="Footer"/>
          <w:jc w:val="right"/>
          <w:rPr>
            <w:rFonts w:ascii="Arial" w:hAnsi="Arial" w:cs="Arial"/>
            <w:sz w:val="16"/>
          </w:rPr>
        </w:pPr>
      </w:p>
      <w:p w14:paraId="38590056" w14:textId="7862F311" w:rsidR="008302BB" w:rsidRPr="00294F59" w:rsidRDefault="5B308984" w:rsidP="5B308984">
        <w:pPr>
          <w:pStyle w:val="Footer"/>
          <w:jc w:val="right"/>
          <w:rPr>
            <w:rFonts w:ascii="Arial" w:hAnsi="Arial" w:cs="Arial"/>
            <w:sz w:val="16"/>
            <w:szCs w:val="16"/>
          </w:rPr>
        </w:pPr>
        <w:r w:rsidRPr="5B308984">
          <w:rPr>
            <w:rFonts w:ascii="Arial" w:hAnsi="Arial" w:cs="Arial"/>
            <w:sz w:val="16"/>
            <w:szCs w:val="16"/>
          </w:rPr>
          <w:t xml:space="preserve">Revised 10/2024 | </w:t>
        </w:r>
        <w:r w:rsidR="00294F59" w:rsidRPr="5B308984">
          <w:rPr>
            <w:rFonts w:ascii="Arial" w:hAnsi="Arial" w:cs="Arial"/>
            <w:noProof/>
            <w:sz w:val="16"/>
            <w:szCs w:val="16"/>
          </w:rPr>
          <w:fldChar w:fldCharType="begin"/>
        </w:r>
        <w:r w:rsidR="00294F59" w:rsidRPr="5B308984">
          <w:rPr>
            <w:rFonts w:ascii="Arial" w:hAnsi="Arial" w:cs="Arial"/>
            <w:sz w:val="16"/>
            <w:szCs w:val="16"/>
          </w:rPr>
          <w:instrText xml:space="preserve"> PAGE   \* MERGEFORMAT </w:instrText>
        </w:r>
        <w:r w:rsidR="00294F59" w:rsidRPr="5B308984">
          <w:rPr>
            <w:rFonts w:ascii="Arial" w:hAnsi="Arial" w:cs="Arial"/>
            <w:sz w:val="16"/>
            <w:szCs w:val="16"/>
          </w:rPr>
          <w:fldChar w:fldCharType="separate"/>
        </w:r>
        <w:r w:rsidRPr="5B308984">
          <w:rPr>
            <w:rFonts w:ascii="Arial" w:hAnsi="Arial" w:cs="Arial"/>
            <w:noProof/>
            <w:sz w:val="16"/>
            <w:szCs w:val="16"/>
          </w:rPr>
          <w:t>2</w:t>
        </w:r>
        <w:r w:rsidR="00294F59" w:rsidRPr="5B308984">
          <w:rPr>
            <w:rFonts w:ascii="Arial" w:hAnsi="Arial" w:cs="Arial"/>
            <w:noProof/>
            <w:sz w:val="16"/>
            <w:szCs w:val="16"/>
          </w:rPr>
          <w:fldChar w:fldCharType="end"/>
        </w:r>
        <w:r w:rsidRPr="5B308984">
          <w:rPr>
            <w:rFonts w:ascii="Arial" w:hAnsi="Arial" w:cs="Arial"/>
            <w:sz w:val="16"/>
            <w:szCs w:val="16"/>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27AA" w14:textId="77777777" w:rsidR="008302BB" w:rsidRDefault="0083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5009" w14:textId="77777777" w:rsidR="00384C7A" w:rsidRDefault="00384C7A">
      <w:r>
        <w:separator/>
      </w:r>
    </w:p>
  </w:footnote>
  <w:footnote w:type="continuationSeparator" w:id="0">
    <w:p w14:paraId="7A551875" w14:textId="77777777" w:rsidR="00384C7A" w:rsidRDefault="0038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4023" w14:textId="77777777" w:rsidR="008D0EBF" w:rsidRDefault="008D0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308984" w14:paraId="0C09EE1C" w14:textId="77777777" w:rsidTr="000551D9">
      <w:trPr>
        <w:trHeight w:val="300"/>
      </w:trPr>
      <w:tc>
        <w:tcPr>
          <w:tcW w:w="3120" w:type="dxa"/>
        </w:tcPr>
        <w:p w14:paraId="00DDEF3A" w14:textId="66EE7ED4" w:rsidR="5B308984" w:rsidRDefault="5B308984" w:rsidP="000551D9">
          <w:pPr>
            <w:pStyle w:val="Header"/>
            <w:ind w:left="-115"/>
          </w:pPr>
        </w:p>
      </w:tc>
      <w:tc>
        <w:tcPr>
          <w:tcW w:w="3120" w:type="dxa"/>
        </w:tcPr>
        <w:p w14:paraId="21787015" w14:textId="523EBF7E" w:rsidR="5B308984" w:rsidRDefault="5B308984" w:rsidP="000551D9">
          <w:pPr>
            <w:pStyle w:val="Header"/>
            <w:jc w:val="center"/>
          </w:pPr>
        </w:p>
      </w:tc>
      <w:tc>
        <w:tcPr>
          <w:tcW w:w="3120" w:type="dxa"/>
        </w:tcPr>
        <w:p w14:paraId="54F73736" w14:textId="4249E317" w:rsidR="5B308984" w:rsidRDefault="5B308984" w:rsidP="000551D9">
          <w:pPr>
            <w:pStyle w:val="Header"/>
            <w:ind w:right="-115"/>
            <w:jc w:val="right"/>
          </w:pPr>
        </w:p>
      </w:tc>
    </w:tr>
  </w:tbl>
  <w:p w14:paraId="374A6F14" w14:textId="3062E9F8" w:rsidR="5B308984" w:rsidRDefault="5B308984" w:rsidP="0005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AF4B" w14:textId="77777777" w:rsidR="008D0EBF" w:rsidRDefault="008D0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308984" w14:paraId="62243799" w14:textId="77777777" w:rsidTr="000551D9">
      <w:trPr>
        <w:trHeight w:val="300"/>
      </w:trPr>
      <w:tc>
        <w:tcPr>
          <w:tcW w:w="3120" w:type="dxa"/>
        </w:tcPr>
        <w:p w14:paraId="383AC28A" w14:textId="612DE676" w:rsidR="5B308984" w:rsidRDefault="5B308984" w:rsidP="000551D9">
          <w:pPr>
            <w:pStyle w:val="Header"/>
            <w:ind w:left="-115"/>
          </w:pPr>
        </w:p>
      </w:tc>
      <w:tc>
        <w:tcPr>
          <w:tcW w:w="3120" w:type="dxa"/>
        </w:tcPr>
        <w:p w14:paraId="5027FC59" w14:textId="499C6909" w:rsidR="5B308984" w:rsidRDefault="5B308984" w:rsidP="000551D9">
          <w:pPr>
            <w:pStyle w:val="Header"/>
            <w:jc w:val="center"/>
          </w:pPr>
        </w:p>
      </w:tc>
      <w:tc>
        <w:tcPr>
          <w:tcW w:w="3120" w:type="dxa"/>
        </w:tcPr>
        <w:p w14:paraId="3402662D" w14:textId="6DBD3065" w:rsidR="5B308984" w:rsidRDefault="5B308984" w:rsidP="000551D9">
          <w:pPr>
            <w:pStyle w:val="Header"/>
            <w:ind w:right="-115"/>
            <w:jc w:val="right"/>
          </w:pPr>
        </w:p>
      </w:tc>
    </w:tr>
  </w:tbl>
  <w:p w14:paraId="1CAA9441" w14:textId="66473D57" w:rsidR="5B308984" w:rsidRDefault="5B308984" w:rsidP="00055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B308984" w14:paraId="08F4E77C" w14:textId="77777777" w:rsidTr="000551D9">
      <w:trPr>
        <w:trHeight w:val="300"/>
      </w:trPr>
      <w:tc>
        <w:tcPr>
          <w:tcW w:w="3120" w:type="dxa"/>
        </w:tcPr>
        <w:p w14:paraId="5CA52A0F" w14:textId="1954309A" w:rsidR="5B308984" w:rsidRDefault="5B308984" w:rsidP="000551D9">
          <w:pPr>
            <w:pStyle w:val="Header"/>
            <w:ind w:left="-115"/>
          </w:pPr>
        </w:p>
      </w:tc>
      <w:tc>
        <w:tcPr>
          <w:tcW w:w="3120" w:type="dxa"/>
        </w:tcPr>
        <w:p w14:paraId="165AAB7B" w14:textId="512432EA" w:rsidR="5B308984" w:rsidRDefault="5B308984" w:rsidP="000551D9">
          <w:pPr>
            <w:pStyle w:val="Header"/>
            <w:jc w:val="center"/>
          </w:pPr>
        </w:p>
      </w:tc>
      <w:tc>
        <w:tcPr>
          <w:tcW w:w="3120" w:type="dxa"/>
        </w:tcPr>
        <w:p w14:paraId="67A1B786" w14:textId="1422EB0D" w:rsidR="5B308984" w:rsidRDefault="5B308984" w:rsidP="000551D9">
          <w:pPr>
            <w:pStyle w:val="Header"/>
            <w:ind w:right="-115"/>
            <w:jc w:val="right"/>
          </w:pPr>
        </w:p>
      </w:tc>
    </w:tr>
  </w:tbl>
  <w:p w14:paraId="41DB166E" w14:textId="07719A49" w:rsidR="5B308984" w:rsidRDefault="5B308984" w:rsidP="00055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8FB6" w14:textId="77777777" w:rsidR="008302BB" w:rsidRDefault="008302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D24E" w14:textId="77777777" w:rsidR="008302BB" w:rsidRDefault="008302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1467" w14:textId="77777777" w:rsidR="008302BB" w:rsidRDefault="00830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4028"/>
    <w:multiLevelType w:val="hybridMultilevel"/>
    <w:tmpl w:val="DBC4AA40"/>
    <w:lvl w:ilvl="0" w:tplc="F2BE0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30D"/>
    <w:multiLevelType w:val="hybridMultilevel"/>
    <w:tmpl w:val="8C92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37AA9"/>
    <w:multiLevelType w:val="hybridMultilevel"/>
    <w:tmpl w:val="579C5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87581"/>
    <w:multiLevelType w:val="hybridMultilevel"/>
    <w:tmpl w:val="4B00A36A"/>
    <w:lvl w:ilvl="0" w:tplc="F2BE0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626A7"/>
    <w:multiLevelType w:val="hybridMultilevel"/>
    <w:tmpl w:val="3200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34F51"/>
    <w:multiLevelType w:val="hybridMultilevel"/>
    <w:tmpl w:val="4ACE2C90"/>
    <w:lvl w:ilvl="0" w:tplc="1330771C">
      <w:start w:val="1"/>
      <w:numFmt w:val="decimal"/>
      <w:lvlText w:val="%1."/>
      <w:lvlJc w:val="left"/>
      <w:pPr>
        <w:ind w:left="1555" w:hanging="343"/>
      </w:pPr>
      <w:rPr>
        <w:rFonts w:ascii="Arial" w:eastAsia="Arial" w:hAnsi="Arial" w:cs="Arial" w:hint="default"/>
        <w:spacing w:val="-6"/>
        <w:w w:val="97"/>
        <w:sz w:val="24"/>
        <w:szCs w:val="24"/>
        <w:lang w:val="en-US" w:eastAsia="en-US" w:bidi="en-US"/>
      </w:rPr>
    </w:lvl>
    <w:lvl w:ilvl="1" w:tplc="0A6413AE">
      <w:numFmt w:val="bullet"/>
      <w:lvlText w:val=""/>
      <w:lvlJc w:val="left"/>
      <w:pPr>
        <w:ind w:left="1680" w:hanging="360"/>
      </w:pPr>
      <w:rPr>
        <w:rFonts w:ascii="Symbol" w:eastAsia="Symbol" w:hAnsi="Symbol" w:cs="Symbol" w:hint="default"/>
        <w:w w:val="100"/>
        <w:sz w:val="24"/>
        <w:szCs w:val="24"/>
        <w:lang w:val="en-US" w:eastAsia="en-US" w:bidi="en-US"/>
      </w:rPr>
    </w:lvl>
    <w:lvl w:ilvl="2" w:tplc="58CE2D12">
      <w:numFmt w:val="bullet"/>
      <w:lvlText w:val="o"/>
      <w:lvlJc w:val="left"/>
      <w:pPr>
        <w:ind w:left="2400" w:hanging="360"/>
      </w:pPr>
      <w:rPr>
        <w:rFonts w:ascii="Courier New" w:eastAsia="Courier New" w:hAnsi="Courier New" w:cs="Courier New" w:hint="default"/>
        <w:w w:val="98"/>
        <w:sz w:val="24"/>
        <w:szCs w:val="24"/>
        <w:lang w:val="en-US" w:eastAsia="en-US" w:bidi="en-US"/>
      </w:rPr>
    </w:lvl>
    <w:lvl w:ilvl="3" w:tplc="6C50A966">
      <w:numFmt w:val="bullet"/>
      <w:lvlText w:val=""/>
      <w:lvlJc w:val="left"/>
      <w:pPr>
        <w:ind w:left="3120" w:hanging="360"/>
      </w:pPr>
      <w:rPr>
        <w:rFonts w:ascii="Wingdings" w:eastAsia="Wingdings" w:hAnsi="Wingdings" w:cs="Wingdings" w:hint="default"/>
        <w:w w:val="100"/>
        <w:sz w:val="24"/>
        <w:szCs w:val="24"/>
        <w:lang w:val="en-US" w:eastAsia="en-US" w:bidi="en-US"/>
      </w:rPr>
    </w:lvl>
    <w:lvl w:ilvl="4" w:tplc="3DA2EB72">
      <w:numFmt w:val="bullet"/>
      <w:lvlText w:val="•"/>
      <w:lvlJc w:val="left"/>
      <w:pPr>
        <w:ind w:left="4291" w:hanging="360"/>
      </w:pPr>
      <w:rPr>
        <w:rFonts w:hint="default"/>
        <w:lang w:val="en-US" w:eastAsia="en-US" w:bidi="en-US"/>
      </w:rPr>
    </w:lvl>
    <w:lvl w:ilvl="5" w:tplc="0882B7A2">
      <w:numFmt w:val="bullet"/>
      <w:lvlText w:val="•"/>
      <w:lvlJc w:val="left"/>
      <w:pPr>
        <w:ind w:left="5462" w:hanging="360"/>
      </w:pPr>
      <w:rPr>
        <w:rFonts w:hint="default"/>
        <w:lang w:val="en-US" w:eastAsia="en-US" w:bidi="en-US"/>
      </w:rPr>
    </w:lvl>
    <w:lvl w:ilvl="6" w:tplc="5672B7A4">
      <w:numFmt w:val="bullet"/>
      <w:lvlText w:val="•"/>
      <w:lvlJc w:val="left"/>
      <w:pPr>
        <w:ind w:left="6634" w:hanging="360"/>
      </w:pPr>
      <w:rPr>
        <w:rFonts w:hint="default"/>
        <w:lang w:val="en-US" w:eastAsia="en-US" w:bidi="en-US"/>
      </w:rPr>
    </w:lvl>
    <w:lvl w:ilvl="7" w:tplc="BA922A5C">
      <w:numFmt w:val="bullet"/>
      <w:lvlText w:val="•"/>
      <w:lvlJc w:val="left"/>
      <w:pPr>
        <w:ind w:left="7805" w:hanging="360"/>
      </w:pPr>
      <w:rPr>
        <w:rFonts w:hint="default"/>
        <w:lang w:val="en-US" w:eastAsia="en-US" w:bidi="en-US"/>
      </w:rPr>
    </w:lvl>
    <w:lvl w:ilvl="8" w:tplc="92F695C6">
      <w:numFmt w:val="bullet"/>
      <w:lvlText w:val="•"/>
      <w:lvlJc w:val="left"/>
      <w:pPr>
        <w:ind w:left="8977" w:hanging="360"/>
      </w:pPr>
      <w:rPr>
        <w:rFonts w:hint="default"/>
        <w:lang w:val="en-US" w:eastAsia="en-US" w:bidi="en-US"/>
      </w:rPr>
    </w:lvl>
  </w:abstractNum>
  <w:abstractNum w:abstractNumId="6" w15:restartNumberingAfterBreak="0">
    <w:nsid w:val="270B127C"/>
    <w:multiLevelType w:val="hybridMultilevel"/>
    <w:tmpl w:val="B6AA29D0"/>
    <w:lvl w:ilvl="0" w:tplc="F2BE0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21E63"/>
    <w:multiLevelType w:val="hybridMultilevel"/>
    <w:tmpl w:val="0376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A5160"/>
    <w:multiLevelType w:val="hybridMultilevel"/>
    <w:tmpl w:val="4FF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46898"/>
    <w:multiLevelType w:val="hybridMultilevel"/>
    <w:tmpl w:val="D6DA133C"/>
    <w:lvl w:ilvl="0" w:tplc="4CFCC2F4">
      <w:start w:val="1"/>
      <w:numFmt w:val="decimal"/>
      <w:lvlText w:val="%1"/>
      <w:lvlJc w:val="left"/>
      <w:pPr>
        <w:ind w:left="528" w:hanging="183"/>
      </w:pPr>
      <w:rPr>
        <w:rFonts w:ascii="Times New Roman" w:eastAsia="Times New Roman" w:hAnsi="Times New Roman" w:cs="Times New Roman" w:hint="default"/>
        <w:w w:val="100"/>
        <w:position w:val="7"/>
        <w:sz w:val="24"/>
        <w:szCs w:val="24"/>
        <w:lang w:val="en-US" w:eastAsia="en-US" w:bidi="en-US"/>
      </w:rPr>
    </w:lvl>
    <w:lvl w:ilvl="1" w:tplc="9FB0A9FA">
      <w:numFmt w:val="bullet"/>
      <w:lvlText w:val=""/>
      <w:lvlJc w:val="left"/>
      <w:pPr>
        <w:ind w:left="1968" w:hanging="360"/>
      </w:pPr>
      <w:rPr>
        <w:rFonts w:ascii="Symbol" w:eastAsia="Symbol" w:hAnsi="Symbol" w:cs="Symbol" w:hint="default"/>
        <w:w w:val="96"/>
        <w:sz w:val="20"/>
        <w:szCs w:val="20"/>
        <w:lang w:val="en-US" w:eastAsia="en-US" w:bidi="en-US"/>
      </w:rPr>
    </w:lvl>
    <w:lvl w:ilvl="2" w:tplc="869A48B8">
      <w:numFmt w:val="bullet"/>
      <w:lvlText w:val="•"/>
      <w:lvlJc w:val="left"/>
      <w:pPr>
        <w:ind w:left="3000" w:hanging="360"/>
      </w:pPr>
      <w:rPr>
        <w:rFonts w:hint="default"/>
        <w:lang w:val="en-US" w:eastAsia="en-US" w:bidi="en-US"/>
      </w:rPr>
    </w:lvl>
    <w:lvl w:ilvl="3" w:tplc="1BC222DE">
      <w:numFmt w:val="bullet"/>
      <w:lvlText w:val="•"/>
      <w:lvlJc w:val="left"/>
      <w:pPr>
        <w:ind w:left="4040" w:hanging="360"/>
      </w:pPr>
      <w:rPr>
        <w:rFonts w:hint="default"/>
        <w:lang w:val="en-US" w:eastAsia="en-US" w:bidi="en-US"/>
      </w:rPr>
    </w:lvl>
    <w:lvl w:ilvl="4" w:tplc="E09A02E2">
      <w:numFmt w:val="bullet"/>
      <w:lvlText w:val="•"/>
      <w:lvlJc w:val="left"/>
      <w:pPr>
        <w:ind w:left="5080" w:hanging="360"/>
      </w:pPr>
      <w:rPr>
        <w:rFonts w:hint="default"/>
        <w:lang w:val="en-US" w:eastAsia="en-US" w:bidi="en-US"/>
      </w:rPr>
    </w:lvl>
    <w:lvl w:ilvl="5" w:tplc="E3A4B0F0">
      <w:numFmt w:val="bullet"/>
      <w:lvlText w:val="•"/>
      <w:lvlJc w:val="left"/>
      <w:pPr>
        <w:ind w:left="6120" w:hanging="360"/>
      </w:pPr>
      <w:rPr>
        <w:rFonts w:hint="default"/>
        <w:lang w:val="en-US" w:eastAsia="en-US" w:bidi="en-US"/>
      </w:rPr>
    </w:lvl>
    <w:lvl w:ilvl="6" w:tplc="8D022A88">
      <w:numFmt w:val="bullet"/>
      <w:lvlText w:val="•"/>
      <w:lvlJc w:val="left"/>
      <w:pPr>
        <w:ind w:left="7160" w:hanging="360"/>
      </w:pPr>
      <w:rPr>
        <w:rFonts w:hint="default"/>
        <w:lang w:val="en-US" w:eastAsia="en-US" w:bidi="en-US"/>
      </w:rPr>
    </w:lvl>
    <w:lvl w:ilvl="7" w:tplc="F762FDB0">
      <w:numFmt w:val="bullet"/>
      <w:lvlText w:val="•"/>
      <w:lvlJc w:val="left"/>
      <w:pPr>
        <w:ind w:left="8200" w:hanging="360"/>
      </w:pPr>
      <w:rPr>
        <w:rFonts w:hint="default"/>
        <w:lang w:val="en-US" w:eastAsia="en-US" w:bidi="en-US"/>
      </w:rPr>
    </w:lvl>
    <w:lvl w:ilvl="8" w:tplc="D0BC5A40">
      <w:numFmt w:val="bullet"/>
      <w:lvlText w:val="•"/>
      <w:lvlJc w:val="left"/>
      <w:pPr>
        <w:ind w:left="9240" w:hanging="360"/>
      </w:pPr>
      <w:rPr>
        <w:rFonts w:hint="default"/>
        <w:lang w:val="en-US" w:eastAsia="en-US" w:bidi="en-US"/>
      </w:rPr>
    </w:lvl>
  </w:abstractNum>
  <w:abstractNum w:abstractNumId="10" w15:restartNumberingAfterBreak="0">
    <w:nsid w:val="56787124"/>
    <w:multiLevelType w:val="hybridMultilevel"/>
    <w:tmpl w:val="916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E840C4"/>
    <w:multiLevelType w:val="hybridMultilevel"/>
    <w:tmpl w:val="B6DC8E82"/>
    <w:lvl w:ilvl="0" w:tplc="9CC84B8E">
      <w:start w:val="1"/>
      <w:numFmt w:val="upperLetter"/>
      <w:lvlText w:val="%1."/>
      <w:lvlJc w:val="left"/>
      <w:pPr>
        <w:ind w:left="1070" w:hanging="543"/>
      </w:pPr>
      <w:rPr>
        <w:rFonts w:ascii="Times New Roman" w:eastAsia="Times New Roman" w:hAnsi="Times New Roman" w:cs="Times New Roman" w:hint="default"/>
        <w:b/>
        <w:bCs/>
        <w:spacing w:val="-3"/>
        <w:w w:val="97"/>
        <w:sz w:val="20"/>
        <w:szCs w:val="20"/>
        <w:lang w:val="en-US" w:eastAsia="en-US" w:bidi="en-US"/>
      </w:rPr>
    </w:lvl>
    <w:lvl w:ilvl="1" w:tplc="F7447816">
      <w:start w:val="1"/>
      <w:numFmt w:val="decimal"/>
      <w:lvlText w:val="%2."/>
      <w:lvlJc w:val="left"/>
      <w:pPr>
        <w:ind w:left="1248" w:hanging="360"/>
      </w:pPr>
      <w:rPr>
        <w:rFonts w:ascii="Times New Roman" w:eastAsia="Times New Roman" w:hAnsi="Times New Roman" w:cs="Times New Roman" w:hint="default"/>
        <w:spacing w:val="-2"/>
        <w:w w:val="97"/>
        <w:sz w:val="20"/>
        <w:szCs w:val="20"/>
        <w:lang w:val="en-US" w:eastAsia="en-US" w:bidi="en-US"/>
      </w:rPr>
    </w:lvl>
    <w:lvl w:ilvl="2" w:tplc="431009DE">
      <w:numFmt w:val="bullet"/>
      <w:lvlText w:val="•"/>
      <w:lvlJc w:val="left"/>
      <w:pPr>
        <w:ind w:left="1240" w:hanging="360"/>
      </w:pPr>
      <w:rPr>
        <w:rFonts w:hint="default"/>
        <w:lang w:val="en-US" w:eastAsia="en-US" w:bidi="en-US"/>
      </w:rPr>
    </w:lvl>
    <w:lvl w:ilvl="3" w:tplc="0AB4FDCA">
      <w:numFmt w:val="bullet"/>
      <w:lvlText w:val="•"/>
      <w:lvlJc w:val="left"/>
      <w:pPr>
        <w:ind w:left="2500" w:hanging="360"/>
      </w:pPr>
      <w:rPr>
        <w:rFonts w:hint="default"/>
        <w:lang w:val="en-US" w:eastAsia="en-US" w:bidi="en-US"/>
      </w:rPr>
    </w:lvl>
    <w:lvl w:ilvl="4" w:tplc="BE069B80">
      <w:numFmt w:val="bullet"/>
      <w:lvlText w:val="•"/>
      <w:lvlJc w:val="left"/>
      <w:pPr>
        <w:ind w:left="3760" w:hanging="360"/>
      </w:pPr>
      <w:rPr>
        <w:rFonts w:hint="default"/>
        <w:lang w:val="en-US" w:eastAsia="en-US" w:bidi="en-US"/>
      </w:rPr>
    </w:lvl>
    <w:lvl w:ilvl="5" w:tplc="ED6E52BE">
      <w:numFmt w:val="bullet"/>
      <w:lvlText w:val="•"/>
      <w:lvlJc w:val="left"/>
      <w:pPr>
        <w:ind w:left="5020" w:hanging="360"/>
      </w:pPr>
      <w:rPr>
        <w:rFonts w:hint="default"/>
        <w:lang w:val="en-US" w:eastAsia="en-US" w:bidi="en-US"/>
      </w:rPr>
    </w:lvl>
    <w:lvl w:ilvl="6" w:tplc="956022D8">
      <w:numFmt w:val="bullet"/>
      <w:lvlText w:val="•"/>
      <w:lvlJc w:val="left"/>
      <w:pPr>
        <w:ind w:left="6280" w:hanging="360"/>
      </w:pPr>
      <w:rPr>
        <w:rFonts w:hint="default"/>
        <w:lang w:val="en-US" w:eastAsia="en-US" w:bidi="en-US"/>
      </w:rPr>
    </w:lvl>
    <w:lvl w:ilvl="7" w:tplc="05F2921E">
      <w:numFmt w:val="bullet"/>
      <w:lvlText w:val="•"/>
      <w:lvlJc w:val="left"/>
      <w:pPr>
        <w:ind w:left="7540" w:hanging="360"/>
      </w:pPr>
      <w:rPr>
        <w:rFonts w:hint="default"/>
        <w:lang w:val="en-US" w:eastAsia="en-US" w:bidi="en-US"/>
      </w:rPr>
    </w:lvl>
    <w:lvl w:ilvl="8" w:tplc="FF144C6E">
      <w:numFmt w:val="bullet"/>
      <w:lvlText w:val="•"/>
      <w:lvlJc w:val="left"/>
      <w:pPr>
        <w:ind w:left="8800" w:hanging="360"/>
      </w:pPr>
      <w:rPr>
        <w:rFonts w:hint="default"/>
        <w:lang w:val="en-US" w:eastAsia="en-US" w:bidi="en-US"/>
      </w:rPr>
    </w:lvl>
  </w:abstractNum>
  <w:abstractNum w:abstractNumId="12" w15:restartNumberingAfterBreak="0">
    <w:nsid w:val="5D624A04"/>
    <w:multiLevelType w:val="hybridMultilevel"/>
    <w:tmpl w:val="86980522"/>
    <w:lvl w:ilvl="0" w:tplc="F2BE0C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2107B"/>
    <w:multiLevelType w:val="hybridMultilevel"/>
    <w:tmpl w:val="E8186596"/>
    <w:lvl w:ilvl="0" w:tplc="A784FA04">
      <w:start w:val="1"/>
      <w:numFmt w:val="lowerLetter"/>
      <w:lvlText w:val="%1."/>
      <w:lvlJc w:val="left"/>
      <w:pPr>
        <w:ind w:left="1100" w:hanging="720"/>
      </w:pPr>
      <w:rPr>
        <w:rFonts w:ascii="Arial" w:eastAsia="Arial" w:hAnsi="Arial" w:cs="Arial" w:hint="default"/>
        <w:spacing w:val="-6"/>
        <w:w w:val="99"/>
        <w:sz w:val="24"/>
        <w:szCs w:val="24"/>
        <w:lang w:val="en-US" w:eastAsia="en-US" w:bidi="en-US"/>
      </w:rPr>
    </w:lvl>
    <w:lvl w:ilvl="1" w:tplc="F880061C">
      <w:numFmt w:val="bullet"/>
      <w:lvlText w:val="•"/>
      <w:lvlJc w:val="left"/>
      <w:pPr>
        <w:ind w:left="380" w:hanging="720"/>
      </w:pPr>
      <w:rPr>
        <w:rFonts w:ascii="Arial" w:eastAsia="Arial" w:hAnsi="Arial" w:cs="Arial" w:hint="default"/>
        <w:w w:val="97"/>
        <w:sz w:val="28"/>
        <w:szCs w:val="28"/>
        <w:lang w:val="en-US" w:eastAsia="en-US" w:bidi="en-US"/>
      </w:rPr>
    </w:lvl>
    <w:lvl w:ilvl="2" w:tplc="C98226DE">
      <w:numFmt w:val="bullet"/>
      <w:lvlText w:val="•"/>
      <w:lvlJc w:val="left"/>
      <w:pPr>
        <w:ind w:left="1891" w:hanging="720"/>
      </w:pPr>
      <w:rPr>
        <w:rFonts w:hint="default"/>
        <w:lang w:val="en-US" w:eastAsia="en-US" w:bidi="en-US"/>
      </w:rPr>
    </w:lvl>
    <w:lvl w:ilvl="3" w:tplc="8296290C">
      <w:numFmt w:val="bullet"/>
      <w:lvlText w:val="•"/>
      <w:lvlJc w:val="left"/>
      <w:pPr>
        <w:ind w:left="2682" w:hanging="720"/>
      </w:pPr>
      <w:rPr>
        <w:rFonts w:hint="default"/>
        <w:lang w:val="en-US" w:eastAsia="en-US" w:bidi="en-US"/>
      </w:rPr>
    </w:lvl>
    <w:lvl w:ilvl="4" w:tplc="2408C190">
      <w:numFmt w:val="bullet"/>
      <w:lvlText w:val="•"/>
      <w:lvlJc w:val="left"/>
      <w:pPr>
        <w:ind w:left="3473" w:hanging="720"/>
      </w:pPr>
      <w:rPr>
        <w:rFonts w:hint="default"/>
        <w:lang w:val="en-US" w:eastAsia="en-US" w:bidi="en-US"/>
      </w:rPr>
    </w:lvl>
    <w:lvl w:ilvl="5" w:tplc="4B72C454">
      <w:numFmt w:val="bullet"/>
      <w:lvlText w:val="•"/>
      <w:lvlJc w:val="left"/>
      <w:pPr>
        <w:ind w:left="4264" w:hanging="720"/>
      </w:pPr>
      <w:rPr>
        <w:rFonts w:hint="default"/>
        <w:lang w:val="en-US" w:eastAsia="en-US" w:bidi="en-US"/>
      </w:rPr>
    </w:lvl>
    <w:lvl w:ilvl="6" w:tplc="63D42CDC">
      <w:numFmt w:val="bullet"/>
      <w:lvlText w:val="•"/>
      <w:lvlJc w:val="left"/>
      <w:pPr>
        <w:ind w:left="5055" w:hanging="720"/>
      </w:pPr>
      <w:rPr>
        <w:rFonts w:hint="default"/>
        <w:lang w:val="en-US" w:eastAsia="en-US" w:bidi="en-US"/>
      </w:rPr>
    </w:lvl>
    <w:lvl w:ilvl="7" w:tplc="3D58D598">
      <w:numFmt w:val="bullet"/>
      <w:lvlText w:val="•"/>
      <w:lvlJc w:val="left"/>
      <w:pPr>
        <w:ind w:left="5846" w:hanging="720"/>
      </w:pPr>
      <w:rPr>
        <w:rFonts w:hint="default"/>
        <w:lang w:val="en-US" w:eastAsia="en-US" w:bidi="en-US"/>
      </w:rPr>
    </w:lvl>
    <w:lvl w:ilvl="8" w:tplc="E5B60DAE">
      <w:numFmt w:val="bullet"/>
      <w:lvlText w:val="•"/>
      <w:lvlJc w:val="left"/>
      <w:pPr>
        <w:ind w:left="6637" w:hanging="720"/>
      </w:pPr>
      <w:rPr>
        <w:rFonts w:hint="default"/>
        <w:lang w:val="en-US" w:eastAsia="en-US" w:bidi="en-US"/>
      </w:rPr>
    </w:lvl>
  </w:abstractNum>
  <w:abstractNum w:abstractNumId="14" w15:restartNumberingAfterBreak="0">
    <w:nsid w:val="60B55BB6"/>
    <w:multiLevelType w:val="hybridMultilevel"/>
    <w:tmpl w:val="3E5234B8"/>
    <w:lvl w:ilvl="0" w:tplc="E376E3CA">
      <w:start w:val="1"/>
      <w:numFmt w:val="decimal"/>
      <w:lvlText w:val="%1."/>
      <w:lvlJc w:val="left"/>
      <w:pPr>
        <w:ind w:left="2040" w:hanging="720"/>
        <w:jc w:val="right"/>
      </w:pPr>
      <w:rPr>
        <w:rFonts w:ascii="Arial" w:eastAsia="Arial" w:hAnsi="Arial" w:cs="Arial" w:hint="default"/>
        <w:spacing w:val="-2"/>
        <w:w w:val="100"/>
        <w:sz w:val="20"/>
        <w:szCs w:val="20"/>
        <w:lang w:val="en-US" w:eastAsia="en-US" w:bidi="en-US"/>
      </w:rPr>
    </w:lvl>
    <w:lvl w:ilvl="1" w:tplc="4D8EBAA4">
      <w:start w:val="1"/>
      <w:numFmt w:val="upperLetter"/>
      <w:lvlText w:val="%2."/>
      <w:lvlJc w:val="left"/>
      <w:pPr>
        <w:ind w:left="2760" w:hanging="720"/>
      </w:pPr>
      <w:rPr>
        <w:rFonts w:ascii="Arial" w:eastAsia="Arial" w:hAnsi="Arial" w:cs="Arial" w:hint="default"/>
        <w:w w:val="100"/>
        <w:sz w:val="20"/>
        <w:szCs w:val="20"/>
        <w:lang w:val="en-US" w:eastAsia="en-US" w:bidi="en-US"/>
      </w:rPr>
    </w:lvl>
    <w:lvl w:ilvl="2" w:tplc="C79E8CA8">
      <w:numFmt w:val="bullet"/>
      <w:lvlText w:val="•"/>
      <w:lvlJc w:val="left"/>
      <w:pPr>
        <w:ind w:left="3711" w:hanging="720"/>
      </w:pPr>
      <w:rPr>
        <w:rFonts w:hint="default"/>
        <w:lang w:val="en-US" w:eastAsia="en-US" w:bidi="en-US"/>
      </w:rPr>
    </w:lvl>
    <w:lvl w:ilvl="3" w:tplc="B39E27A2">
      <w:numFmt w:val="bullet"/>
      <w:lvlText w:val="•"/>
      <w:lvlJc w:val="left"/>
      <w:pPr>
        <w:ind w:left="4662" w:hanging="720"/>
      </w:pPr>
      <w:rPr>
        <w:rFonts w:hint="default"/>
        <w:lang w:val="en-US" w:eastAsia="en-US" w:bidi="en-US"/>
      </w:rPr>
    </w:lvl>
    <w:lvl w:ilvl="4" w:tplc="E334F400">
      <w:numFmt w:val="bullet"/>
      <w:lvlText w:val="•"/>
      <w:lvlJc w:val="left"/>
      <w:pPr>
        <w:ind w:left="5613" w:hanging="720"/>
      </w:pPr>
      <w:rPr>
        <w:rFonts w:hint="default"/>
        <w:lang w:val="en-US" w:eastAsia="en-US" w:bidi="en-US"/>
      </w:rPr>
    </w:lvl>
    <w:lvl w:ilvl="5" w:tplc="6054EF5A">
      <w:numFmt w:val="bullet"/>
      <w:lvlText w:val="•"/>
      <w:lvlJc w:val="left"/>
      <w:pPr>
        <w:ind w:left="6564" w:hanging="720"/>
      </w:pPr>
      <w:rPr>
        <w:rFonts w:hint="default"/>
        <w:lang w:val="en-US" w:eastAsia="en-US" w:bidi="en-US"/>
      </w:rPr>
    </w:lvl>
    <w:lvl w:ilvl="6" w:tplc="E87A0E9C">
      <w:numFmt w:val="bullet"/>
      <w:lvlText w:val="•"/>
      <w:lvlJc w:val="left"/>
      <w:pPr>
        <w:ind w:left="7515" w:hanging="720"/>
      </w:pPr>
      <w:rPr>
        <w:rFonts w:hint="default"/>
        <w:lang w:val="en-US" w:eastAsia="en-US" w:bidi="en-US"/>
      </w:rPr>
    </w:lvl>
    <w:lvl w:ilvl="7" w:tplc="D8523FC2">
      <w:numFmt w:val="bullet"/>
      <w:lvlText w:val="•"/>
      <w:lvlJc w:val="left"/>
      <w:pPr>
        <w:ind w:left="8466" w:hanging="720"/>
      </w:pPr>
      <w:rPr>
        <w:rFonts w:hint="default"/>
        <w:lang w:val="en-US" w:eastAsia="en-US" w:bidi="en-US"/>
      </w:rPr>
    </w:lvl>
    <w:lvl w:ilvl="8" w:tplc="4276F56C">
      <w:numFmt w:val="bullet"/>
      <w:lvlText w:val="•"/>
      <w:lvlJc w:val="left"/>
      <w:pPr>
        <w:ind w:left="9417" w:hanging="720"/>
      </w:pPr>
      <w:rPr>
        <w:rFonts w:hint="default"/>
        <w:lang w:val="en-US" w:eastAsia="en-US" w:bidi="en-US"/>
      </w:rPr>
    </w:lvl>
  </w:abstractNum>
  <w:abstractNum w:abstractNumId="15" w15:restartNumberingAfterBreak="0">
    <w:nsid w:val="626507D6"/>
    <w:multiLevelType w:val="hybridMultilevel"/>
    <w:tmpl w:val="7CD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71EDC"/>
    <w:multiLevelType w:val="hybridMultilevel"/>
    <w:tmpl w:val="2EAA84B4"/>
    <w:lvl w:ilvl="0" w:tplc="655835E8">
      <w:start w:val="1"/>
      <w:numFmt w:val="upperRoman"/>
      <w:lvlText w:val="%1."/>
      <w:lvlJc w:val="left"/>
      <w:pPr>
        <w:ind w:left="888" w:hanging="298"/>
        <w:jc w:val="right"/>
      </w:pPr>
      <w:rPr>
        <w:rFonts w:ascii="Times New Roman" w:eastAsia="Times New Roman" w:hAnsi="Times New Roman" w:cs="Times New Roman" w:hint="default"/>
        <w:b/>
        <w:bCs/>
        <w:w w:val="97"/>
        <w:sz w:val="20"/>
        <w:szCs w:val="20"/>
        <w:lang w:val="en-US" w:eastAsia="en-US" w:bidi="en-US"/>
      </w:rPr>
    </w:lvl>
    <w:lvl w:ilvl="1" w:tplc="6BAE89F4">
      <w:numFmt w:val="bullet"/>
      <w:lvlText w:val=""/>
      <w:lvlJc w:val="left"/>
      <w:pPr>
        <w:ind w:left="1963" w:hanging="356"/>
      </w:pPr>
      <w:rPr>
        <w:rFonts w:ascii="Symbol" w:eastAsia="Symbol" w:hAnsi="Symbol" w:cs="Symbol" w:hint="default"/>
        <w:w w:val="96"/>
        <w:sz w:val="20"/>
        <w:szCs w:val="20"/>
        <w:lang w:val="en-US" w:eastAsia="en-US" w:bidi="en-US"/>
      </w:rPr>
    </w:lvl>
    <w:lvl w:ilvl="2" w:tplc="E6E68DF2">
      <w:numFmt w:val="bullet"/>
      <w:lvlText w:val="•"/>
      <w:lvlJc w:val="left"/>
      <w:pPr>
        <w:ind w:left="1960" w:hanging="356"/>
      </w:pPr>
      <w:rPr>
        <w:rFonts w:hint="default"/>
        <w:lang w:val="en-US" w:eastAsia="en-US" w:bidi="en-US"/>
      </w:rPr>
    </w:lvl>
    <w:lvl w:ilvl="3" w:tplc="240A0FB2">
      <w:numFmt w:val="bullet"/>
      <w:lvlText w:val="•"/>
      <w:lvlJc w:val="left"/>
      <w:pPr>
        <w:ind w:left="2040" w:hanging="356"/>
      </w:pPr>
      <w:rPr>
        <w:rFonts w:hint="default"/>
        <w:lang w:val="en-US" w:eastAsia="en-US" w:bidi="en-US"/>
      </w:rPr>
    </w:lvl>
    <w:lvl w:ilvl="4" w:tplc="6DEA127A">
      <w:numFmt w:val="bullet"/>
      <w:lvlText w:val="•"/>
      <w:lvlJc w:val="left"/>
      <w:pPr>
        <w:ind w:left="3365" w:hanging="356"/>
      </w:pPr>
      <w:rPr>
        <w:rFonts w:hint="default"/>
        <w:lang w:val="en-US" w:eastAsia="en-US" w:bidi="en-US"/>
      </w:rPr>
    </w:lvl>
    <w:lvl w:ilvl="5" w:tplc="2946E5C6">
      <w:numFmt w:val="bullet"/>
      <w:lvlText w:val="•"/>
      <w:lvlJc w:val="left"/>
      <w:pPr>
        <w:ind w:left="4691" w:hanging="356"/>
      </w:pPr>
      <w:rPr>
        <w:rFonts w:hint="default"/>
        <w:lang w:val="en-US" w:eastAsia="en-US" w:bidi="en-US"/>
      </w:rPr>
    </w:lvl>
    <w:lvl w:ilvl="6" w:tplc="9E42C832">
      <w:numFmt w:val="bullet"/>
      <w:lvlText w:val="•"/>
      <w:lvlJc w:val="left"/>
      <w:pPr>
        <w:ind w:left="6017" w:hanging="356"/>
      </w:pPr>
      <w:rPr>
        <w:rFonts w:hint="default"/>
        <w:lang w:val="en-US" w:eastAsia="en-US" w:bidi="en-US"/>
      </w:rPr>
    </w:lvl>
    <w:lvl w:ilvl="7" w:tplc="D180B64E">
      <w:numFmt w:val="bullet"/>
      <w:lvlText w:val="•"/>
      <w:lvlJc w:val="left"/>
      <w:pPr>
        <w:ind w:left="7342" w:hanging="356"/>
      </w:pPr>
      <w:rPr>
        <w:rFonts w:hint="default"/>
        <w:lang w:val="en-US" w:eastAsia="en-US" w:bidi="en-US"/>
      </w:rPr>
    </w:lvl>
    <w:lvl w:ilvl="8" w:tplc="85D4B566">
      <w:numFmt w:val="bullet"/>
      <w:lvlText w:val="•"/>
      <w:lvlJc w:val="left"/>
      <w:pPr>
        <w:ind w:left="8668" w:hanging="356"/>
      </w:pPr>
      <w:rPr>
        <w:rFonts w:hint="default"/>
        <w:lang w:val="en-US" w:eastAsia="en-US" w:bidi="en-US"/>
      </w:rPr>
    </w:lvl>
  </w:abstractNum>
  <w:abstractNum w:abstractNumId="17" w15:restartNumberingAfterBreak="0">
    <w:nsid w:val="7121490D"/>
    <w:multiLevelType w:val="hybridMultilevel"/>
    <w:tmpl w:val="679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4E228B"/>
    <w:multiLevelType w:val="hybridMultilevel"/>
    <w:tmpl w:val="BEB4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064494">
    <w:abstractNumId w:val="11"/>
  </w:num>
  <w:num w:numId="2" w16cid:durableId="1084182658">
    <w:abstractNumId w:val="9"/>
  </w:num>
  <w:num w:numId="3" w16cid:durableId="210504713">
    <w:abstractNumId w:val="16"/>
  </w:num>
  <w:num w:numId="4" w16cid:durableId="1618877418">
    <w:abstractNumId w:val="14"/>
  </w:num>
  <w:num w:numId="5" w16cid:durableId="1212301054">
    <w:abstractNumId w:val="13"/>
  </w:num>
  <w:num w:numId="6" w16cid:durableId="1895892684">
    <w:abstractNumId w:val="5"/>
  </w:num>
  <w:num w:numId="7" w16cid:durableId="1317535871">
    <w:abstractNumId w:val="7"/>
  </w:num>
  <w:num w:numId="8" w16cid:durableId="670107045">
    <w:abstractNumId w:val="2"/>
  </w:num>
  <w:num w:numId="9" w16cid:durableId="1485003244">
    <w:abstractNumId w:val="8"/>
  </w:num>
  <w:num w:numId="10" w16cid:durableId="1266501752">
    <w:abstractNumId w:val="18"/>
  </w:num>
  <w:num w:numId="11" w16cid:durableId="854998047">
    <w:abstractNumId w:val="15"/>
  </w:num>
  <w:num w:numId="12" w16cid:durableId="351302166">
    <w:abstractNumId w:val="17"/>
  </w:num>
  <w:num w:numId="13" w16cid:durableId="356278135">
    <w:abstractNumId w:val="10"/>
  </w:num>
  <w:num w:numId="14" w16cid:durableId="1057162640">
    <w:abstractNumId w:val="4"/>
  </w:num>
  <w:num w:numId="15" w16cid:durableId="2079356986">
    <w:abstractNumId w:val="1"/>
  </w:num>
  <w:num w:numId="16" w16cid:durableId="1359694985">
    <w:abstractNumId w:val="0"/>
  </w:num>
  <w:num w:numId="17" w16cid:durableId="591470508">
    <w:abstractNumId w:val="3"/>
  </w:num>
  <w:num w:numId="18" w16cid:durableId="1832409821">
    <w:abstractNumId w:val="6"/>
  </w:num>
  <w:num w:numId="19" w16cid:durableId="891815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42"/>
    <w:rsid w:val="000551D9"/>
    <w:rsid w:val="0008426C"/>
    <w:rsid w:val="000847BD"/>
    <w:rsid w:val="000B2CEA"/>
    <w:rsid w:val="000D0F08"/>
    <w:rsid w:val="000F19BB"/>
    <w:rsid w:val="001043C9"/>
    <w:rsid w:val="001220EC"/>
    <w:rsid w:val="001378CE"/>
    <w:rsid w:val="001B6C35"/>
    <w:rsid w:val="001C58D8"/>
    <w:rsid w:val="002338ED"/>
    <w:rsid w:val="00277B53"/>
    <w:rsid w:val="00294F59"/>
    <w:rsid w:val="002D79E8"/>
    <w:rsid w:val="002E7A8C"/>
    <w:rsid w:val="00316B43"/>
    <w:rsid w:val="003474E8"/>
    <w:rsid w:val="00384C7A"/>
    <w:rsid w:val="003A5BF9"/>
    <w:rsid w:val="003A7951"/>
    <w:rsid w:val="003D4CAB"/>
    <w:rsid w:val="003E67E9"/>
    <w:rsid w:val="00415606"/>
    <w:rsid w:val="004575EC"/>
    <w:rsid w:val="00465BB5"/>
    <w:rsid w:val="004B6A42"/>
    <w:rsid w:val="004F12D4"/>
    <w:rsid w:val="005008C4"/>
    <w:rsid w:val="00561A65"/>
    <w:rsid w:val="005706E7"/>
    <w:rsid w:val="00593F55"/>
    <w:rsid w:val="00597141"/>
    <w:rsid w:val="005D5578"/>
    <w:rsid w:val="00674DC8"/>
    <w:rsid w:val="006C40F8"/>
    <w:rsid w:val="00702B45"/>
    <w:rsid w:val="00791813"/>
    <w:rsid w:val="007B13C9"/>
    <w:rsid w:val="00814E1E"/>
    <w:rsid w:val="008201AA"/>
    <w:rsid w:val="00822085"/>
    <w:rsid w:val="008302BB"/>
    <w:rsid w:val="008537DE"/>
    <w:rsid w:val="00855487"/>
    <w:rsid w:val="00866186"/>
    <w:rsid w:val="00881BA1"/>
    <w:rsid w:val="008D0EBF"/>
    <w:rsid w:val="008E0B65"/>
    <w:rsid w:val="008F62C8"/>
    <w:rsid w:val="00906FED"/>
    <w:rsid w:val="00912297"/>
    <w:rsid w:val="00922C51"/>
    <w:rsid w:val="009278E2"/>
    <w:rsid w:val="009728CD"/>
    <w:rsid w:val="009A2070"/>
    <w:rsid w:val="009B3F4D"/>
    <w:rsid w:val="009C34E5"/>
    <w:rsid w:val="00A076B2"/>
    <w:rsid w:val="00A40A7D"/>
    <w:rsid w:val="00A42B5F"/>
    <w:rsid w:val="00A552C3"/>
    <w:rsid w:val="00A824DA"/>
    <w:rsid w:val="00A87D15"/>
    <w:rsid w:val="00B540AC"/>
    <w:rsid w:val="00B73B4B"/>
    <w:rsid w:val="00BC6F5D"/>
    <w:rsid w:val="00C42E82"/>
    <w:rsid w:val="00C615BF"/>
    <w:rsid w:val="00CA7F4A"/>
    <w:rsid w:val="00CD5FCD"/>
    <w:rsid w:val="00D71927"/>
    <w:rsid w:val="00D95E90"/>
    <w:rsid w:val="00DB66FA"/>
    <w:rsid w:val="00DF29A4"/>
    <w:rsid w:val="00E447BA"/>
    <w:rsid w:val="00E83D42"/>
    <w:rsid w:val="00EB0029"/>
    <w:rsid w:val="00ED1FB7"/>
    <w:rsid w:val="00ED3F78"/>
    <w:rsid w:val="00FB4FAD"/>
    <w:rsid w:val="03AD4A19"/>
    <w:rsid w:val="06AF9276"/>
    <w:rsid w:val="0C3F1480"/>
    <w:rsid w:val="2624D648"/>
    <w:rsid w:val="31E60FD8"/>
    <w:rsid w:val="35408647"/>
    <w:rsid w:val="378D0E28"/>
    <w:rsid w:val="3CA723B9"/>
    <w:rsid w:val="4DB2FDE1"/>
    <w:rsid w:val="578DF11A"/>
    <w:rsid w:val="581D109A"/>
    <w:rsid w:val="5B308984"/>
    <w:rsid w:val="67E84E48"/>
    <w:rsid w:val="6960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1500D"/>
  <w15:docId w15:val="{FB3016D7-BC4E-4DFF-9CF2-6FD50661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1"/>
      <w:ind w:left="960"/>
      <w:outlineLvl w:val="0"/>
    </w:pPr>
    <w:rPr>
      <w:rFonts w:ascii="Arial" w:eastAsia="Arial" w:hAnsi="Arial" w:cs="Arial"/>
      <w:b/>
      <w:bCs/>
      <w:sz w:val="28"/>
      <w:szCs w:val="28"/>
    </w:rPr>
  </w:style>
  <w:style w:type="paragraph" w:styleId="Heading2">
    <w:name w:val="heading 2"/>
    <w:basedOn w:val="Normal"/>
    <w:uiPriority w:val="1"/>
    <w:qFormat/>
    <w:pPr>
      <w:ind w:left="960"/>
      <w:outlineLvl w:val="1"/>
    </w:pPr>
    <w:rPr>
      <w:b/>
      <w:bCs/>
      <w:sz w:val="24"/>
      <w:szCs w:val="24"/>
    </w:rPr>
  </w:style>
  <w:style w:type="paragraph" w:styleId="Heading3">
    <w:name w:val="heading 3"/>
    <w:basedOn w:val="Normal"/>
    <w:next w:val="Normal"/>
    <w:link w:val="Heading3Char"/>
    <w:uiPriority w:val="9"/>
    <w:semiHidden/>
    <w:unhideWhenUsed/>
    <w:qFormat/>
    <w:rsid w:val="00FB4F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52C3"/>
    <w:pPr>
      <w:tabs>
        <w:tab w:val="center" w:pos="4680"/>
        <w:tab w:val="right" w:pos="9360"/>
      </w:tabs>
    </w:pPr>
  </w:style>
  <w:style w:type="character" w:customStyle="1" w:styleId="HeaderChar">
    <w:name w:val="Header Char"/>
    <w:basedOn w:val="DefaultParagraphFont"/>
    <w:link w:val="Header"/>
    <w:uiPriority w:val="99"/>
    <w:rsid w:val="00A552C3"/>
    <w:rPr>
      <w:rFonts w:ascii="Times New Roman" w:eastAsia="Times New Roman" w:hAnsi="Times New Roman" w:cs="Times New Roman"/>
      <w:lang w:bidi="en-US"/>
    </w:rPr>
  </w:style>
  <w:style w:type="paragraph" w:styleId="Footer">
    <w:name w:val="footer"/>
    <w:basedOn w:val="Normal"/>
    <w:link w:val="FooterChar"/>
    <w:uiPriority w:val="99"/>
    <w:unhideWhenUsed/>
    <w:rsid w:val="00A552C3"/>
    <w:pPr>
      <w:tabs>
        <w:tab w:val="center" w:pos="4680"/>
        <w:tab w:val="right" w:pos="9360"/>
      </w:tabs>
    </w:pPr>
  </w:style>
  <w:style w:type="character" w:customStyle="1" w:styleId="FooterChar">
    <w:name w:val="Footer Char"/>
    <w:basedOn w:val="DefaultParagraphFont"/>
    <w:link w:val="Footer"/>
    <w:uiPriority w:val="99"/>
    <w:rsid w:val="00A552C3"/>
    <w:rPr>
      <w:rFonts w:ascii="Times New Roman" w:eastAsia="Times New Roman" w:hAnsi="Times New Roman" w:cs="Times New Roman"/>
      <w:lang w:bidi="en-US"/>
    </w:rPr>
  </w:style>
  <w:style w:type="paragraph" w:styleId="NoSpacing">
    <w:name w:val="No Spacing"/>
    <w:uiPriority w:val="1"/>
    <w:qFormat/>
    <w:rsid w:val="00A552C3"/>
    <w:rPr>
      <w:rFonts w:ascii="Times New Roman" w:eastAsia="Times New Roman" w:hAnsi="Times New Roman" w:cs="Times New Roman"/>
      <w:lang w:bidi="en-US"/>
    </w:rPr>
  </w:style>
  <w:style w:type="table" w:styleId="TableGrid">
    <w:name w:val="Table Grid"/>
    <w:basedOn w:val="TableNormal"/>
    <w:uiPriority w:val="39"/>
    <w:rsid w:val="00A5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4DC8"/>
    <w:rPr>
      <w:sz w:val="20"/>
      <w:szCs w:val="20"/>
    </w:rPr>
  </w:style>
  <w:style w:type="character" w:customStyle="1" w:styleId="FootnoteTextChar">
    <w:name w:val="Footnote Text Char"/>
    <w:basedOn w:val="DefaultParagraphFont"/>
    <w:link w:val="FootnoteText"/>
    <w:uiPriority w:val="99"/>
    <w:semiHidden/>
    <w:rsid w:val="00674DC8"/>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674DC8"/>
    <w:rPr>
      <w:vertAlign w:val="superscript"/>
    </w:rPr>
  </w:style>
  <w:style w:type="paragraph" w:styleId="BalloonText">
    <w:name w:val="Balloon Text"/>
    <w:basedOn w:val="Normal"/>
    <w:link w:val="BalloonTextChar"/>
    <w:uiPriority w:val="99"/>
    <w:semiHidden/>
    <w:unhideWhenUsed/>
    <w:rsid w:val="001B6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C35"/>
    <w:rPr>
      <w:rFonts w:ascii="Segoe UI" w:eastAsia="Times New Roman" w:hAnsi="Segoe UI" w:cs="Segoe UI"/>
      <w:sz w:val="18"/>
      <w:szCs w:val="18"/>
      <w:lang w:bidi="en-US"/>
    </w:rPr>
  </w:style>
  <w:style w:type="character" w:styleId="Hyperlink">
    <w:name w:val="Hyperlink"/>
    <w:basedOn w:val="DefaultParagraphFont"/>
    <w:uiPriority w:val="99"/>
    <w:unhideWhenUsed/>
    <w:rsid w:val="0008426C"/>
    <w:rPr>
      <w:color w:val="0000FF" w:themeColor="hyperlink"/>
      <w:u w:val="single"/>
    </w:rPr>
  </w:style>
  <w:style w:type="paragraph" w:styleId="NormalWeb">
    <w:name w:val="Normal (Web)"/>
    <w:basedOn w:val="Normal"/>
    <w:uiPriority w:val="99"/>
    <w:semiHidden/>
    <w:unhideWhenUsed/>
    <w:rsid w:val="00DF29A4"/>
    <w:pPr>
      <w:widowControl/>
      <w:autoSpaceDE/>
      <w:autoSpaceDN/>
      <w:spacing w:before="100" w:beforeAutospacing="1" w:after="100" w:afterAutospacing="1"/>
    </w:pPr>
    <w:rPr>
      <w:rFonts w:eastAsiaTheme="minorEastAsia"/>
      <w:sz w:val="24"/>
      <w:szCs w:val="24"/>
      <w:lang w:bidi="ar-SA"/>
    </w:rPr>
  </w:style>
  <w:style w:type="character" w:customStyle="1" w:styleId="Heading3Char">
    <w:name w:val="Heading 3 Char"/>
    <w:basedOn w:val="DefaultParagraphFont"/>
    <w:link w:val="Heading3"/>
    <w:uiPriority w:val="9"/>
    <w:semiHidden/>
    <w:rsid w:val="00FB4FAD"/>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nhideWhenUsed/>
    <w:rsid w:val="000B2CEA"/>
    <w:rPr>
      <w:sz w:val="16"/>
      <w:szCs w:val="16"/>
    </w:rPr>
  </w:style>
  <w:style w:type="paragraph" w:styleId="CommentText">
    <w:name w:val="annotation text"/>
    <w:basedOn w:val="Normal"/>
    <w:link w:val="CommentTextChar"/>
    <w:unhideWhenUsed/>
    <w:rsid w:val="000B2CEA"/>
    <w:rPr>
      <w:sz w:val="20"/>
      <w:szCs w:val="20"/>
    </w:rPr>
  </w:style>
  <w:style w:type="character" w:customStyle="1" w:styleId="CommentTextChar">
    <w:name w:val="Comment Text Char"/>
    <w:basedOn w:val="DefaultParagraphFont"/>
    <w:link w:val="CommentText"/>
    <w:rsid w:val="000B2CE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2CEA"/>
    <w:rPr>
      <w:b/>
      <w:bCs/>
    </w:rPr>
  </w:style>
  <w:style w:type="character" w:customStyle="1" w:styleId="CommentSubjectChar">
    <w:name w:val="Comment Subject Char"/>
    <w:basedOn w:val="CommentTextChar"/>
    <w:link w:val="CommentSubject"/>
    <w:uiPriority w:val="99"/>
    <w:semiHidden/>
    <w:rsid w:val="000B2CEA"/>
    <w:rPr>
      <w:rFonts w:ascii="Times New Roman" w:eastAsia="Times New Roman" w:hAnsi="Times New Roman" w:cs="Times New Roman"/>
      <w:b/>
      <w:bCs/>
      <w:sz w:val="20"/>
      <w:szCs w:val="20"/>
      <w:lang w:bidi="en-US"/>
    </w:rPr>
  </w:style>
  <w:style w:type="character" w:customStyle="1" w:styleId="UnresolvedMention1">
    <w:name w:val="Unresolved Mention1"/>
    <w:basedOn w:val="DefaultParagraphFont"/>
    <w:uiPriority w:val="99"/>
    <w:semiHidden/>
    <w:unhideWhenUsed/>
    <w:rsid w:val="000B2CEA"/>
    <w:rPr>
      <w:color w:val="605E5C"/>
      <w:shd w:val="clear" w:color="auto" w:fill="E1DFDD"/>
    </w:rPr>
  </w:style>
  <w:style w:type="character" w:styleId="UnresolvedMention">
    <w:name w:val="Unresolved Mention"/>
    <w:basedOn w:val="DefaultParagraphFont"/>
    <w:uiPriority w:val="99"/>
    <w:semiHidden/>
    <w:unhideWhenUsed/>
    <w:rsid w:val="001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ofafpc@colorado.ed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cuoffer@colorado.ed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mailto:cuoffer@colorado.edu"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488D-CDAF-41F5-A98C-C67AF9EF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4329</Characters>
  <Application>Microsoft Office Word</Application>
  <DocSecurity>0</DocSecurity>
  <Lines>36</Lines>
  <Paragraphs>10</Paragraphs>
  <ScaleCrop>false</ScaleCrop>
  <Company>University of Colorado at Boulder</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Document_1_Charge to Committee</dc:title>
  <dc:creator>cati9718</dc:creator>
  <cp:lastModifiedBy>Kim Overmier</cp:lastModifiedBy>
  <cp:revision>12</cp:revision>
  <cp:lastPrinted>2019-12-09T19:17:00Z</cp:lastPrinted>
  <dcterms:created xsi:type="dcterms:W3CDTF">2024-08-23T19:54:00Z</dcterms:created>
  <dcterms:modified xsi:type="dcterms:W3CDTF">2025-03-18T21:20:00Z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Acrobat PDFMaker 15 for Word</vt:lpwstr>
  </property>
  <property fmtid="{D5CDD505-2E9C-101B-9397-08002B2CF9AE}" pid="4" name="LastSaved">
    <vt:filetime>2019-11-20T00:00:00Z</vt:filetime>
  </property>
</Properties>
</file>