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2215A" w:rsidR="007E1219" w:rsidRDefault="00390C11" w14:paraId="6E89F20F" w14:textId="78409171">
      <w:pPr>
        <w:rPr>
          <w:rFonts w:ascii="Arial" w:hAnsi="Arial"/>
          <w:b/>
          <w:sz w:val="24"/>
          <w:szCs w:val="24"/>
        </w:rPr>
      </w:pPr>
      <w:r>
        <w:rPr>
          <w:rFonts w:ascii="Arial" w:hAnsi="Arial"/>
          <w:b/>
          <w:sz w:val="24"/>
          <w:szCs w:val="24"/>
        </w:rPr>
        <w:t>FACULTY-IN-RESIDENCE</w:t>
      </w:r>
      <w:r w:rsidRPr="0022215A" w:rsidR="007E1219">
        <w:rPr>
          <w:rFonts w:ascii="Arial" w:hAnsi="Arial"/>
          <w:b/>
          <w:sz w:val="24"/>
          <w:szCs w:val="24"/>
        </w:rPr>
        <w:t xml:space="preserve"> TEMPLATE </w:t>
      </w:r>
    </w:p>
    <w:p w:rsidRPr="004D1CBD" w:rsidR="00CB5BAB" w:rsidP="34DF7EA0" w:rsidRDefault="004D1CBD" w14:paraId="611A1366" w14:textId="7D4DF423">
      <w:pPr>
        <w:rPr>
          <w:rFonts w:ascii="Arial" w:hAnsi="Arial"/>
          <w:b/>
          <w:bCs/>
          <w:color w:val="FF0000"/>
          <w:sz w:val="24"/>
          <w:szCs w:val="24"/>
        </w:rPr>
      </w:pPr>
      <w:r w:rsidRPr="34DF7EA0">
        <w:rPr>
          <w:rFonts w:ascii="Arial" w:hAnsi="Arial"/>
          <w:b/>
          <w:bCs/>
          <w:color w:val="FF0000"/>
          <w:sz w:val="24"/>
          <w:szCs w:val="24"/>
        </w:rPr>
        <w:t xml:space="preserve">Revised </w:t>
      </w:r>
      <w:r w:rsidRPr="34DF7EA0" w:rsidR="00E96614">
        <w:rPr>
          <w:rFonts w:ascii="Arial" w:hAnsi="Arial"/>
          <w:b/>
          <w:bCs/>
          <w:color w:val="FF0000"/>
          <w:sz w:val="24"/>
          <w:szCs w:val="24"/>
        </w:rPr>
        <w:t>Fall</w:t>
      </w:r>
      <w:r w:rsidRPr="34DF7EA0" w:rsidR="00477525">
        <w:rPr>
          <w:rFonts w:ascii="Arial" w:hAnsi="Arial"/>
          <w:b/>
          <w:bCs/>
          <w:color w:val="FF0000"/>
          <w:sz w:val="24"/>
          <w:szCs w:val="24"/>
        </w:rPr>
        <w:t xml:space="preserve"> 202</w:t>
      </w:r>
      <w:r w:rsidR="007F0486">
        <w:rPr>
          <w:rFonts w:ascii="Arial" w:hAnsi="Arial"/>
          <w:b/>
          <w:bCs/>
          <w:color w:val="FF0000"/>
          <w:sz w:val="24"/>
          <w:szCs w:val="24"/>
        </w:rPr>
        <w:t>6</w:t>
      </w:r>
    </w:p>
    <w:p w:rsidRPr="0022215A" w:rsidR="007E1219" w:rsidP="08B32846" w:rsidRDefault="009B3756" w14:paraId="3BEE81A0" w14:textId="3C0D9C34">
      <w:pPr>
        <w:rPr>
          <w:rFonts w:ascii="Arial" w:hAnsi="Arial"/>
          <w:i/>
          <w:iCs/>
          <w:color w:val="FF0000"/>
        </w:rPr>
      </w:pPr>
      <w:r w:rsidRPr="08B32846">
        <w:rPr>
          <w:rFonts w:ascii="Arial" w:hAnsi="Arial"/>
          <w:i/>
          <w:iCs/>
          <w:color w:val="FF0000"/>
        </w:rPr>
        <w:t>U</w:t>
      </w:r>
      <w:r w:rsidRPr="08B32846" w:rsidR="007E1219">
        <w:rPr>
          <w:rFonts w:ascii="Arial" w:hAnsi="Arial"/>
          <w:i/>
          <w:iCs/>
          <w:color w:val="FF0000"/>
        </w:rPr>
        <w:t xml:space="preserve">se for: </w:t>
      </w:r>
    </w:p>
    <w:p w:rsidRPr="0022215A" w:rsidR="007E1219" w:rsidP="08B32846" w:rsidRDefault="4B477DFB" w14:paraId="6E8617C4" w14:textId="4F2E04CA">
      <w:pPr>
        <w:pStyle w:val="ListParagraph"/>
        <w:numPr>
          <w:ilvl w:val="0"/>
          <w:numId w:val="1"/>
        </w:numPr>
        <w:rPr>
          <w:rFonts w:ascii="Arial" w:hAnsi="Arial"/>
          <w:i/>
          <w:iCs/>
          <w:color w:val="FF0000"/>
          <w:sz w:val="20"/>
          <w:szCs w:val="20"/>
        </w:rPr>
      </w:pPr>
      <w:r w:rsidRPr="08B32846">
        <w:rPr>
          <w:rFonts w:ascii="Arial" w:hAnsi="Arial"/>
          <w:i/>
          <w:iCs/>
          <w:color w:val="FF0000"/>
          <w:sz w:val="20"/>
          <w:szCs w:val="20"/>
        </w:rPr>
        <w:t xml:space="preserve">1442 </w:t>
      </w:r>
      <w:r w:rsidRPr="08B32846" w:rsidR="00F73CA3">
        <w:rPr>
          <w:rFonts w:ascii="Arial" w:hAnsi="Arial"/>
          <w:i/>
          <w:iCs/>
          <w:color w:val="FF0000"/>
          <w:sz w:val="20"/>
          <w:szCs w:val="20"/>
        </w:rPr>
        <w:t>Scholar in Residence</w:t>
      </w:r>
      <w:r w:rsidRPr="08B32846" w:rsidR="00C50EDB">
        <w:rPr>
          <w:rFonts w:ascii="Arial" w:hAnsi="Arial"/>
          <w:i/>
          <w:iCs/>
          <w:color w:val="FF0000"/>
          <w:sz w:val="20"/>
          <w:szCs w:val="20"/>
        </w:rPr>
        <w:t xml:space="preserve"> </w:t>
      </w:r>
    </w:p>
    <w:p w:rsidRPr="0022215A" w:rsidR="007E1219" w:rsidP="08B32846" w:rsidRDefault="2F783CB5" w14:paraId="40671A74" w14:textId="1EB486B1">
      <w:pPr>
        <w:pStyle w:val="ListParagraph"/>
        <w:numPr>
          <w:ilvl w:val="0"/>
          <w:numId w:val="1"/>
        </w:numPr>
        <w:rPr>
          <w:rFonts w:ascii="Arial" w:hAnsi="Arial"/>
          <w:i/>
          <w:iCs/>
          <w:color w:val="FF0000"/>
          <w:sz w:val="20"/>
          <w:szCs w:val="20"/>
        </w:rPr>
      </w:pPr>
      <w:r w:rsidRPr="08B32846">
        <w:rPr>
          <w:rFonts w:ascii="Arial" w:hAnsi="Arial"/>
          <w:i/>
          <w:iCs/>
          <w:color w:val="FF0000"/>
          <w:sz w:val="20"/>
          <w:szCs w:val="20"/>
        </w:rPr>
        <w:t xml:space="preserve">1449 </w:t>
      </w:r>
      <w:r w:rsidRPr="08B32846" w:rsidR="00F73CA3">
        <w:rPr>
          <w:rFonts w:ascii="Arial" w:hAnsi="Arial"/>
          <w:i/>
          <w:iCs/>
          <w:color w:val="FF0000"/>
          <w:sz w:val="20"/>
          <w:szCs w:val="20"/>
        </w:rPr>
        <w:t>Artist in Residence</w:t>
      </w:r>
    </w:p>
    <w:p w:rsidR="007E1219" w:rsidRDefault="007E1219" w14:paraId="4E6EAB48" w14:textId="77777777">
      <w:pPr>
        <w:rPr>
          <w:rFonts w:ascii="Arial" w:hAnsi="Arial"/>
          <w:color w:val="000000"/>
          <w:sz w:val="24"/>
          <w:szCs w:val="24"/>
        </w:rPr>
      </w:pPr>
    </w:p>
    <w:p w:rsidR="007E1219" w:rsidRDefault="007E1219" w14:paraId="548B91E2" w14:textId="3CAE75ED">
      <w:pPr>
        <w:rPr>
          <w:rFonts w:ascii="Arial" w:hAnsi="Arial"/>
          <w:color w:val="000000"/>
          <w:sz w:val="24"/>
          <w:szCs w:val="24"/>
        </w:rPr>
      </w:pPr>
      <w:r w:rsidRPr="08B32846">
        <w:rPr>
          <w:rFonts w:ascii="Arial" w:hAnsi="Arial"/>
          <w:color w:val="000000" w:themeColor="text1"/>
          <w:sz w:val="24"/>
          <w:szCs w:val="24"/>
        </w:rPr>
        <w:t xml:space="preserve">Date </w:t>
      </w:r>
    </w:p>
    <w:p w:rsidR="007E1219" w:rsidRDefault="007E1219" w14:paraId="09687235" w14:textId="77777777">
      <w:pPr>
        <w:rPr>
          <w:rFonts w:ascii="Arial" w:hAnsi="Arial"/>
          <w:color w:val="000000"/>
          <w:sz w:val="24"/>
          <w:szCs w:val="24"/>
        </w:rPr>
      </w:pPr>
      <w:r>
        <w:rPr>
          <w:rFonts w:ascii="Arial" w:hAnsi="Arial"/>
          <w:color w:val="000000"/>
          <w:sz w:val="24"/>
          <w:szCs w:val="24"/>
        </w:rPr>
        <w:t xml:space="preserve">Address </w:t>
      </w:r>
    </w:p>
    <w:p w:rsidR="007E1219" w:rsidRDefault="007E1219" w14:paraId="06F20C56" w14:textId="77777777">
      <w:pPr>
        <w:rPr>
          <w:rFonts w:ascii="Arial" w:hAnsi="Arial"/>
          <w:color w:val="000000"/>
          <w:sz w:val="24"/>
          <w:szCs w:val="24"/>
        </w:rPr>
      </w:pPr>
    </w:p>
    <w:p w:rsidR="007E1219" w:rsidRDefault="007E1219" w14:paraId="0ECFF1BF" w14:textId="77777777">
      <w:pPr>
        <w:rPr>
          <w:rFonts w:ascii="Arial" w:hAnsi="Arial"/>
          <w:color w:val="000000"/>
          <w:sz w:val="24"/>
          <w:szCs w:val="24"/>
        </w:rPr>
      </w:pPr>
      <w:proofErr w:type="gramStart"/>
      <w:r>
        <w:rPr>
          <w:rFonts w:ascii="Arial" w:hAnsi="Arial"/>
          <w:color w:val="000000"/>
          <w:sz w:val="24"/>
          <w:szCs w:val="24"/>
        </w:rPr>
        <w:t>Dear __</w:t>
      </w:r>
      <w:proofErr w:type="gramEnd"/>
      <w:r>
        <w:rPr>
          <w:rFonts w:ascii="Arial" w:hAnsi="Arial"/>
          <w:color w:val="000000"/>
          <w:sz w:val="24"/>
          <w:szCs w:val="24"/>
        </w:rPr>
        <w:t>__________________:</w:t>
      </w:r>
    </w:p>
    <w:p w:rsidR="007E1219" w:rsidRDefault="007E1219" w14:paraId="5A79F032" w14:textId="77777777">
      <w:pPr>
        <w:rPr>
          <w:rFonts w:ascii="Arial" w:hAnsi="Arial"/>
          <w:color w:val="000000"/>
          <w:sz w:val="24"/>
          <w:szCs w:val="24"/>
        </w:rPr>
      </w:pPr>
    </w:p>
    <w:p w:rsidR="007E1219" w:rsidRDefault="007E1219" w14:paraId="130096C4" w14:textId="782D0D11">
      <w:pPr>
        <w:rPr>
          <w:rFonts w:ascii="Arial" w:hAnsi="Arial"/>
          <w:color w:val="000000"/>
          <w:sz w:val="24"/>
          <w:szCs w:val="24"/>
        </w:rPr>
      </w:pPr>
      <w:r w:rsidRPr="485F4BD8" w:rsidR="007E1219">
        <w:rPr>
          <w:rFonts w:ascii="Arial" w:hAnsi="Arial"/>
          <w:color w:val="000000" w:themeColor="text1" w:themeTint="FF" w:themeShade="FF"/>
          <w:sz w:val="24"/>
          <w:szCs w:val="24"/>
        </w:rPr>
        <w:t xml:space="preserve">I am pleased to offer you a ____% </w:t>
      </w:r>
      <w:r w:rsidRPr="485F4BD8" w:rsidR="007F0486">
        <w:rPr>
          <w:rFonts w:ascii="Arial" w:hAnsi="Arial"/>
          <w:color w:val="FF0000"/>
          <w:sz w:val="24"/>
          <w:szCs w:val="24"/>
        </w:rPr>
        <w:t>[re]</w:t>
      </w:r>
      <w:r w:rsidRPr="485F4BD8" w:rsidR="007E1219">
        <w:rPr>
          <w:rFonts w:ascii="Arial" w:hAnsi="Arial"/>
          <w:color w:val="000000" w:themeColor="text1" w:themeTint="FF" w:themeShade="FF"/>
          <w:sz w:val="24"/>
          <w:szCs w:val="24"/>
        </w:rPr>
        <w:t xml:space="preserve">appointment to the faculty of the University of Colorado </w:t>
      </w:r>
      <w:r w:rsidRPr="485F4BD8" w:rsidR="00FB7B82">
        <w:rPr>
          <w:rFonts w:ascii="Arial" w:hAnsi="Arial"/>
          <w:color w:val="000000" w:themeColor="text1" w:themeTint="FF" w:themeShade="FF"/>
          <w:sz w:val="24"/>
          <w:szCs w:val="24"/>
        </w:rPr>
        <w:t xml:space="preserve">Boulder </w:t>
      </w:r>
      <w:r w:rsidRPr="485F4BD8" w:rsidR="007E1219">
        <w:rPr>
          <w:rFonts w:ascii="Arial" w:hAnsi="Arial"/>
          <w:color w:val="000000" w:themeColor="text1" w:themeTint="FF" w:themeShade="FF"/>
          <w:sz w:val="24"/>
          <w:szCs w:val="24"/>
        </w:rPr>
        <w:t xml:space="preserve">as </w:t>
      </w:r>
      <w:r w:rsidRPr="485F4BD8" w:rsidR="007E1219">
        <w:rPr>
          <w:rFonts w:ascii="Arial" w:hAnsi="Arial"/>
          <w:i w:val="1"/>
          <w:iCs w:val="1"/>
          <w:color w:val="FF0000"/>
          <w:sz w:val="24"/>
          <w:szCs w:val="24"/>
        </w:rPr>
        <w:t>[TITLE</w:t>
      </w:r>
      <w:r w:rsidRPr="485F4BD8" w:rsidR="00EB3981">
        <w:rPr>
          <w:rFonts w:ascii="Arial" w:hAnsi="Arial"/>
          <w:i w:val="1"/>
          <w:iCs w:val="1"/>
          <w:color w:val="FF0000"/>
          <w:sz w:val="24"/>
          <w:szCs w:val="24"/>
        </w:rPr>
        <w:t>]</w:t>
      </w:r>
      <w:r w:rsidRPr="485F4BD8" w:rsidR="007E1219">
        <w:rPr>
          <w:rFonts w:ascii="Arial" w:hAnsi="Arial"/>
          <w:color w:val="000000" w:themeColor="text1" w:themeTint="FF" w:themeShade="FF"/>
          <w:sz w:val="24"/>
          <w:szCs w:val="24"/>
        </w:rPr>
        <w:t>. This offer is made upon the recommendation of the Department of _______________</w:t>
      </w:r>
      <w:r w:rsidRPr="485F4BD8" w:rsidR="00C81533">
        <w:rPr>
          <w:rFonts w:ascii="Arial" w:hAnsi="Arial"/>
          <w:color w:val="000000" w:themeColor="text1" w:themeTint="FF" w:themeShade="FF"/>
          <w:sz w:val="24"/>
          <w:szCs w:val="24"/>
        </w:rPr>
        <w:t xml:space="preserve">, </w:t>
      </w:r>
      <w:r w:rsidRPr="485F4BD8" w:rsidR="007E1219">
        <w:rPr>
          <w:rFonts w:ascii="Arial" w:hAnsi="Arial"/>
          <w:color w:val="000000" w:themeColor="text1" w:themeTint="FF" w:themeShade="FF"/>
          <w:sz w:val="24"/>
          <w:szCs w:val="24"/>
        </w:rPr>
        <w:t xml:space="preserve">with the concurrence of the Dean of the _______________ and the </w:t>
      </w:r>
      <w:r w:rsidRPr="485F4BD8" w:rsidR="008E39A9">
        <w:rPr>
          <w:rFonts w:ascii="Arial" w:hAnsi="Arial"/>
          <w:color w:val="000000" w:themeColor="text1" w:themeTint="FF" w:themeShade="FF"/>
          <w:sz w:val="24"/>
          <w:szCs w:val="24"/>
        </w:rPr>
        <w:t>Vice Chancellor and Senior Vice Provost</w:t>
      </w:r>
      <w:r w:rsidRPr="485F4BD8" w:rsidR="007E1219">
        <w:rPr>
          <w:rFonts w:ascii="Arial" w:hAnsi="Arial"/>
          <w:color w:val="000000" w:themeColor="text1" w:themeTint="FF" w:themeShade="FF"/>
          <w:sz w:val="24"/>
          <w:szCs w:val="24"/>
        </w:rPr>
        <w:t xml:space="preserve"> for Faculty Affairs</w:t>
      </w:r>
      <w:r w:rsidRPr="485F4BD8" w:rsidR="007E1219">
        <w:rPr>
          <w:rFonts w:ascii="Arial" w:hAnsi="Arial"/>
          <w:i w:val="1"/>
          <w:iCs w:val="1"/>
          <w:color w:val="000000" w:themeColor="text1" w:themeTint="FF" w:themeShade="FF"/>
          <w:sz w:val="24"/>
          <w:szCs w:val="24"/>
        </w:rPr>
        <w:t>,</w:t>
      </w:r>
      <w:r w:rsidRPr="485F4BD8" w:rsidR="007E1219">
        <w:rPr>
          <w:rFonts w:ascii="Arial" w:hAnsi="Arial"/>
          <w:color w:val="000000" w:themeColor="text1" w:themeTint="FF" w:themeShade="FF"/>
          <w:sz w:val="24"/>
          <w:szCs w:val="24"/>
        </w:rPr>
        <w:t xml:space="preserve"> and</w:t>
      </w:r>
      <w:r w:rsidRPr="485F4BD8" w:rsidR="00C81533">
        <w:rPr>
          <w:rFonts w:ascii="Arial" w:hAnsi="Arial"/>
          <w:color w:val="000000" w:themeColor="text1" w:themeTint="FF" w:themeShade="FF"/>
          <w:sz w:val="24"/>
          <w:szCs w:val="24"/>
        </w:rPr>
        <w:t xml:space="preserve"> it</w:t>
      </w:r>
      <w:r w:rsidRPr="485F4BD8" w:rsidR="007E1219">
        <w:rPr>
          <w:rFonts w:ascii="Arial" w:hAnsi="Arial"/>
          <w:color w:val="000000" w:themeColor="text1" w:themeTint="FF" w:themeShade="FF"/>
          <w:sz w:val="24"/>
          <w:szCs w:val="24"/>
        </w:rPr>
        <w:t xml:space="preserve"> </w:t>
      </w:r>
      <w:r w:rsidRPr="485F4BD8" w:rsidR="00F521B8">
        <w:rPr>
          <w:rFonts w:ascii="Arial" w:hAnsi="Arial"/>
          <w:color w:val="000000" w:themeColor="text1" w:themeTint="FF" w:themeShade="FF"/>
          <w:sz w:val="24"/>
          <w:szCs w:val="24"/>
        </w:rPr>
        <w:t xml:space="preserve">is </w:t>
      </w:r>
      <w:r w:rsidRPr="485F4BD8" w:rsidR="007E1219">
        <w:rPr>
          <w:rFonts w:ascii="Arial" w:hAnsi="Arial"/>
          <w:color w:val="000000" w:themeColor="text1" w:themeTint="FF" w:themeShade="FF"/>
          <w:sz w:val="24"/>
          <w:szCs w:val="24"/>
        </w:rPr>
        <w:t xml:space="preserve">subject to final approval by the </w:t>
      </w:r>
      <w:r w:rsidRPr="485F4BD8" w:rsidR="00264984">
        <w:rPr>
          <w:rFonts w:ascii="Arial" w:hAnsi="Arial"/>
          <w:color w:val="000000" w:themeColor="text1" w:themeTint="FF" w:themeShade="FF"/>
          <w:sz w:val="24"/>
          <w:szCs w:val="24"/>
        </w:rPr>
        <w:t xml:space="preserve">Provost and Executive Vice Chancellor for Academic Affairs </w:t>
      </w:r>
      <w:r w:rsidRPr="485F4BD8" w:rsidR="007E1219">
        <w:rPr>
          <w:rFonts w:ascii="Arial" w:hAnsi="Arial"/>
          <w:color w:val="000000" w:themeColor="text1" w:themeTint="FF" w:themeShade="FF"/>
          <w:sz w:val="24"/>
          <w:szCs w:val="24"/>
        </w:rPr>
        <w:t xml:space="preserve">of the University of Colorado </w:t>
      </w:r>
      <w:r w:rsidRPr="485F4BD8" w:rsidR="00586061">
        <w:rPr>
          <w:rFonts w:ascii="Arial" w:hAnsi="Arial"/>
          <w:color w:val="000000" w:themeColor="text1" w:themeTint="FF" w:themeShade="FF"/>
          <w:sz w:val="24"/>
          <w:szCs w:val="24"/>
        </w:rPr>
        <w:t>Boulder</w:t>
      </w:r>
      <w:r w:rsidRPr="485F4BD8" w:rsidR="007E1219">
        <w:rPr>
          <w:rFonts w:ascii="Arial" w:hAnsi="Arial"/>
          <w:color w:val="000000" w:themeColor="text1" w:themeTint="FF" w:themeShade="FF"/>
          <w:sz w:val="24"/>
          <w:szCs w:val="24"/>
        </w:rPr>
        <w:t>.</w:t>
      </w:r>
      <w:r w:rsidRPr="485F4BD8" w:rsidR="00C45B3B">
        <w:rPr>
          <w:rFonts w:ascii="Arial" w:hAnsi="Arial"/>
          <w:color w:val="000000" w:themeColor="text1" w:themeTint="FF" w:themeShade="FF"/>
          <w:sz w:val="24"/>
          <w:szCs w:val="24"/>
        </w:rPr>
        <w:t xml:space="preserve"> </w:t>
      </w:r>
    </w:p>
    <w:p w:rsidR="00C81533" w:rsidP="00C81533" w:rsidRDefault="00C81533" w14:paraId="18A4A690" w14:textId="77777777">
      <w:pPr>
        <w:rPr>
          <w:rFonts w:ascii="Arial" w:hAnsi="Arial"/>
          <w:color w:val="000000"/>
          <w:sz w:val="24"/>
          <w:szCs w:val="24"/>
        </w:rPr>
      </w:pPr>
    </w:p>
    <w:p w:rsidRPr="00920F20" w:rsidR="00C81533" w:rsidP="00C81533" w:rsidRDefault="00C81533" w14:paraId="7F968F1E" w14:textId="24F2E459">
      <w:pPr>
        <w:numPr>
          <w:ilvl w:val="0"/>
          <w:numId w:val="3"/>
        </w:numPr>
        <w:rPr>
          <w:rFonts w:ascii="Arial" w:hAnsi="Arial"/>
          <w:color w:val="000000"/>
          <w:sz w:val="24"/>
          <w:szCs w:val="24"/>
        </w:rPr>
      </w:pPr>
      <w:r w:rsidRPr="2C3905B1">
        <w:rPr>
          <w:rFonts w:ascii="Arial" w:hAnsi="Arial"/>
          <w:b/>
          <w:bCs/>
          <w:color w:val="000000" w:themeColor="text1"/>
          <w:sz w:val="24"/>
          <w:szCs w:val="24"/>
        </w:rPr>
        <w:t xml:space="preserve">Appointment Details </w:t>
      </w:r>
      <w:r w:rsidRPr="2C3905B1" w:rsidR="1499D697">
        <w:rPr>
          <w:rFonts w:ascii="Arial" w:hAnsi="Arial"/>
          <w:color w:val="FF0000"/>
          <w:sz w:val="24"/>
          <w:szCs w:val="24"/>
        </w:rPr>
        <w:t>[Required Section]</w:t>
      </w:r>
    </w:p>
    <w:p w:rsidR="00C81533" w:rsidP="00C81533" w:rsidRDefault="00C81533" w14:paraId="4DFD6390" w14:textId="77777777">
      <w:pPr>
        <w:rPr>
          <w:rFonts w:ascii="Arial" w:hAnsi="Arial"/>
          <w:color w:val="000000"/>
          <w:sz w:val="24"/>
          <w:szCs w:val="24"/>
        </w:rPr>
      </w:pPr>
    </w:p>
    <w:p w:rsidRPr="0022215A" w:rsidR="009B3756" w:rsidP="485F4BD8" w:rsidRDefault="007E1219" w14:paraId="0CE17A49" w14:textId="25FDF509">
      <w:pPr>
        <w:rPr>
          <w:rFonts w:ascii="Arial" w:hAnsi="Arial"/>
          <w:i w:val="1"/>
          <w:iCs w:val="1"/>
          <w:color w:val="FF0000"/>
          <w:sz w:val="24"/>
          <w:szCs w:val="24"/>
        </w:rPr>
      </w:pPr>
      <w:r w:rsidRPr="485F4BD8" w:rsidR="007E1219">
        <w:rPr>
          <w:rFonts w:ascii="Arial" w:hAnsi="Arial"/>
          <w:color w:val="000000" w:themeColor="text1" w:themeTint="FF" w:themeShade="FF"/>
          <w:sz w:val="24"/>
          <w:szCs w:val="24"/>
        </w:rPr>
        <w:t xml:space="preserve">Subject to approval by the </w:t>
      </w:r>
      <w:r w:rsidRPr="485F4BD8" w:rsidR="00264984">
        <w:rPr>
          <w:rFonts w:ascii="Arial" w:hAnsi="Arial"/>
          <w:color w:val="000000" w:themeColor="text1" w:themeTint="FF" w:themeShade="FF"/>
          <w:sz w:val="24"/>
          <w:szCs w:val="24"/>
        </w:rPr>
        <w:t>Provost</w:t>
      </w:r>
      <w:r w:rsidRPr="485F4BD8" w:rsidR="007E1219">
        <w:rPr>
          <w:rFonts w:ascii="Arial" w:hAnsi="Arial"/>
          <w:color w:val="000000" w:themeColor="text1" w:themeTint="FF" w:themeShade="FF"/>
          <w:sz w:val="24"/>
          <w:szCs w:val="24"/>
        </w:rPr>
        <w:t xml:space="preserve">, </w:t>
      </w:r>
      <w:r w:rsidRPr="485F4BD8" w:rsidR="00781AED">
        <w:rPr>
          <w:rFonts w:ascii="Arial" w:hAnsi="Arial"/>
          <w:color w:val="000000" w:themeColor="text1" w:themeTint="FF" w:themeShade="FF"/>
          <w:sz w:val="24"/>
          <w:szCs w:val="24"/>
        </w:rPr>
        <w:t xml:space="preserve">this </w:t>
      </w:r>
      <w:r w:rsidRPr="485F4BD8" w:rsidR="00781AED">
        <w:rPr>
          <w:rFonts w:ascii="Arial" w:hAnsi="Arial"/>
          <w:color w:val="FF0000"/>
          <w:sz w:val="24"/>
          <w:szCs w:val="24"/>
        </w:rPr>
        <w:t>[insert term of appointment, i.e., one-</w:t>
      </w:r>
      <w:r w:rsidRPr="485F4BD8" w:rsidR="573B6A63">
        <w:rPr>
          <w:rFonts w:ascii="Arial" w:hAnsi="Arial"/>
          <w:color w:val="FF0000"/>
          <w:sz w:val="24"/>
          <w:szCs w:val="24"/>
        </w:rPr>
        <w:t xml:space="preserve">academic </w:t>
      </w:r>
      <w:r w:rsidRPr="485F4BD8" w:rsidR="00781AED">
        <w:rPr>
          <w:rFonts w:ascii="Arial" w:hAnsi="Arial"/>
          <w:color w:val="FF0000"/>
          <w:sz w:val="24"/>
          <w:szCs w:val="24"/>
        </w:rPr>
        <w:t>year</w:t>
      </w:r>
      <w:r w:rsidRPr="485F4BD8" w:rsidR="00591F04">
        <w:rPr>
          <w:rFonts w:ascii="Arial" w:hAnsi="Arial"/>
          <w:color w:val="FF0000"/>
          <w:sz w:val="24"/>
          <w:szCs w:val="24"/>
        </w:rPr>
        <w:t>]</w:t>
      </w:r>
      <w:r w:rsidRPr="485F4BD8" w:rsidR="00591F04">
        <w:rPr>
          <w:rFonts w:ascii="Arial" w:hAnsi="Arial"/>
          <w:color w:val="000000" w:themeColor="text1" w:themeTint="FF" w:themeShade="FF"/>
          <w:sz w:val="24"/>
          <w:szCs w:val="24"/>
        </w:rPr>
        <w:t xml:space="preserve"> appointment will be </w:t>
      </w:r>
      <w:r w:rsidRPr="485F4BD8" w:rsidR="00591F04">
        <w:rPr>
          <w:rFonts w:ascii="Arial" w:hAnsi="Arial"/>
          <w:color w:val="000000" w:themeColor="text1" w:themeTint="FF" w:themeShade="FF"/>
          <w:sz w:val="24"/>
          <w:szCs w:val="24"/>
        </w:rPr>
        <w:t>effective</w:t>
      </w:r>
      <w:r w:rsidRPr="485F4BD8" w:rsidR="007E1219">
        <w:rPr>
          <w:rFonts w:ascii="Arial" w:hAnsi="Arial"/>
          <w:color w:val="000000" w:themeColor="text1" w:themeTint="FF" w:themeShade="FF"/>
          <w:sz w:val="24"/>
          <w:szCs w:val="24"/>
        </w:rPr>
        <w:t xml:space="preserve"> __</w:t>
      </w:r>
      <w:r w:rsidRPr="485F4BD8" w:rsidR="007E1219">
        <w:rPr>
          <w:rFonts w:ascii="Arial" w:hAnsi="Arial"/>
          <w:color w:val="000000" w:themeColor="text1" w:themeTint="FF" w:themeShade="FF"/>
          <w:sz w:val="24"/>
          <w:szCs w:val="24"/>
        </w:rPr>
        <w:t>_____________</w:t>
      </w:r>
      <w:r w:rsidRPr="485F4BD8" w:rsidR="00591F04">
        <w:rPr>
          <w:rFonts w:ascii="Arial" w:hAnsi="Arial"/>
          <w:color w:val="000000" w:themeColor="text1" w:themeTint="FF" w:themeShade="FF"/>
          <w:sz w:val="24"/>
          <w:szCs w:val="24"/>
        </w:rPr>
        <w:t>, 202_</w:t>
      </w:r>
      <w:r w:rsidRPr="485F4BD8" w:rsidR="007E1219">
        <w:rPr>
          <w:rFonts w:ascii="Arial" w:hAnsi="Arial"/>
          <w:color w:val="000000" w:themeColor="text1" w:themeTint="FF" w:themeShade="FF"/>
          <w:sz w:val="24"/>
          <w:szCs w:val="24"/>
        </w:rPr>
        <w:t>.</w:t>
      </w:r>
      <w:r w:rsidRPr="485F4BD8" w:rsidR="007E1219">
        <w:rPr>
          <w:rFonts w:ascii="Arial" w:hAnsi="Arial"/>
          <w:i w:val="1"/>
          <w:iCs w:val="1"/>
          <w:color w:val="0000FF"/>
          <w:sz w:val="24"/>
          <w:szCs w:val="24"/>
        </w:rPr>
        <w:t xml:space="preserve"> </w:t>
      </w:r>
      <w:r w:rsidRPr="485F4BD8" w:rsidR="007E1219">
        <w:rPr>
          <w:rFonts w:ascii="Arial" w:hAnsi="Arial"/>
          <w:i w:val="1"/>
          <w:iCs w:val="1"/>
          <w:color w:val="FF0000"/>
          <w:sz w:val="24"/>
          <w:szCs w:val="24"/>
        </w:rPr>
        <w:t>[</w:t>
      </w:r>
      <w:r w:rsidRPr="485F4BD8" w:rsidR="00C846F1">
        <w:rPr>
          <w:rFonts w:ascii="Arial" w:hAnsi="Arial"/>
          <w:i w:val="1"/>
          <w:iCs w:val="1"/>
          <w:color w:val="FF0000"/>
          <w:sz w:val="24"/>
          <w:szCs w:val="24"/>
        </w:rPr>
        <w:t>In</w:t>
      </w:r>
      <w:r w:rsidRPr="485F4BD8" w:rsidR="009B3756">
        <w:rPr>
          <w:rFonts w:ascii="Arial" w:hAnsi="Arial"/>
          <w:i w:val="1"/>
          <w:iCs w:val="1"/>
          <w:color w:val="FF0000"/>
          <w:sz w:val="24"/>
          <w:szCs w:val="24"/>
        </w:rPr>
        <w:t xml:space="preserve">-residence </w:t>
      </w:r>
      <w:r w:rsidRPr="485F4BD8" w:rsidR="007E1219">
        <w:rPr>
          <w:rFonts w:ascii="Arial" w:hAnsi="Arial"/>
          <w:i w:val="1"/>
          <w:iCs w:val="1"/>
          <w:color w:val="FF0000"/>
          <w:sz w:val="24"/>
          <w:szCs w:val="24"/>
        </w:rPr>
        <w:t>series appointments usually start on the first day of an academic semester</w:t>
      </w:r>
      <w:r w:rsidRPr="485F4BD8" w:rsidR="3A65C845">
        <w:rPr>
          <w:rFonts w:ascii="Arial" w:hAnsi="Arial"/>
          <w:i w:val="1"/>
          <w:iCs w:val="1"/>
          <w:color w:val="FF0000"/>
          <w:sz w:val="24"/>
          <w:szCs w:val="24"/>
        </w:rPr>
        <w:t>.</w:t>
      </w:r>
      <w:r w:rsidRPr="485F4BD8" w:rsidR="007E1219">
        <w:rPr>
          <w:rFonts w:ascii="Arial" w:hAnsi="Arial"/>
          <w:i w:val="1"/>
          <w:iCs w:val="1"/>
          <w:color w:val="FF0000"/>
          <w:sz w:val="24"/>
          <w:szCs w:val="24"/>
        </w:rPr>
        <w:t>]</w:t>
      </w:r>
      <w:r w:rsidRPr="485F4BD8" w:rsidR="007E1219">
        <w:rPr>
          <w:rFonts w:ascii="Arial" w:hAnsi="Arial"/>
          <w:i w:val="1"/>
          <w:iCs w:val="1"/>
          <w:color w:val="000000" w:themeColor="text1" w:themeTint="FF" w:themeShade="FF"/>
          <w:sz w:val="24"/>
          <w:szCs w:val="24"/>
        </w:rPr>
        <w:t xml:space="preserve"> </w:t>
      </w:r>
      <w:r w:rsidRPr="485F4BD8" w:rsidR="007E1219">
        <w:rPr>
          <w:rFonts w:ascii="Arial" w:hAnsi="Arial"/>
          <w:color w:val="000000" w:themeColor="text1" w:themeTint="FF" w:themeShade="FF"/>
          <w:sz w:val="24"/>
          <w:szCs w:val="24"/>
        </w:rPr>
        <w:t xml:space="preserve">Your </w:t>
      </w:r>
      <w:r w:rsidRPr="485F4BD8" w:rsidR="007E1219">
        <w:rPr>
          <w:rFonts w:ascii="Arial" w:hAnsi="Arial"/>
          <w:color w:val="000000" w:themeColor="text1" w:themeTint="FF" w:themeShade="FF"/>
          <w:sz w:val="24"/>
          <w:szCs w:val="24"/>
        </w:rPr>
        <w:t>initial</w:t>
      </w:r>
      <w:r w:rsidRPr="485F4BD8" w:rsidR="007E1219">
        <w:rPr>
          <w:rFonts w:ascii="Arial" w:hAnsi="Arial"/>
          <w:color w:val="000000" w:themeColor="text1" w:themeTint="FF" w:themeShade="FF"/>
          <w:sz w:val="24"/>
          <w:szCs w:val="24"/>
        </w:rPr>
        <w:t xml:space="preserve"> academic year salary will be $________</w:t>
      </w:r>
      <w:r w:rsidRPr="485F4BD8" w:rsidR="007E1219">
        <w:rPr>
          <w:rFonts w:ascii="Arial" w:hAnsi="Arial"/>
          <w:color w:val="000000" w:themeColor="text1" w:themeTint="FF" w:themeShade="FF"/>
          <w:sz w:val="24"/>
          <w:szCs w:val="24"/>
        </w:rPr>
        <w:t xml:space="preserve">.  </w:t>
      </w:r>
      <w:r w:rsidRPr="485F4BD8" w:rsidR="007E1219">
        <w:rPr>
          <w:rFonts w:ascii="Arial" w:hAnsi="Arial"/>
          <w:color w:val="000000" w:themeColor="text1" w:themeTint="FF" w:themeShade="FF"/>
          <w:sz w:val="24"/>
          <w:szCs w:val="24"/>
        </w:rPr>
        <w:t>This is a</w:t>
      </w:r>
      <w:r w:rsidRPr="485F4BD8" w:rsidR="7267D98F">
        <w:rPr>
          <w:rFonts w:ascii="Arial" w:hAnsi="Arial"/>
          <w:color w:val="000000" w:themeColor="text1" w:themeTint="FF" w:themeShade="FF"/>
          <w:sz w:val="24"/>
          <w:szCs w:val="24"/>
        </w:rPr>
        <w:t xml:space="preserve"> </w:t>
      </w:r>
      <w:r w:rsidRPr="485F4BD8" w:rsidR="007E1219">
        <w:rPr>
          <w:rFonts w:ascii="Arial" w:hAnsi="Arial"/>
          <w:color w:val="000000" w:themeColor="text1" w:themeTint="FF" w:themeShade="FF"/>
          <w:sz w:val="24"/>
          <w:szCs w:val="24"/>
        </w:rPr>
        <w:t>non-tenure</w:t>
      </w:r>
      <w:r w:rsidRPr="485F4BD8" w:rsidR="00EB3981">
        <w:rPr>
          <w:rFonts w:ascii="Arial" w:hAnsi="Arial"/>
          <w:color w:val="000000" w:themeColor="text1" w:themeTint="FF" w:themeShade="FF"/>
          <w:sz w:val="24"/>
          <w:szCs w:val="24"/>
        </w:rPr>
        <w:t xml:space="preserve"> </w:t>
      </w:r>
      <w:r w:rsidRPr="485F4BD8" w:rsidR="007E1219">
        <w:rPr>
          <w:rFonts w:ascii="Arial" w:hAnsi="Arial"/>
          <w:color w:val="000000" w:themeColor="text1" w:themeTint="FF" w:themeShade="FF"/>
          <w:sz w:val="24"/>
          <w:szCs w:val="24"/>
        </w:rPr>
        <w:t xml:space="preserve">track </w:t>
      </w:r>
      <w:r w:rsidRPr="485F4BD8" w:rsidR="7B714570">
        <w:rPr>
          <w:rFonts w:ascii="Arial" w:hAnsi="Arial"/>
          <w:color w:val="000000" w:themeColor="text1" w:themeTint="FF" w:themeShade="FF"/>
          <w:sz w:val="24"/>
          <w:szCs w:val="24"/>
        </w:rPr>
        <w:t xml:space="preserve">at-will </w:t>
      </w:r>
      <w:r w:rsidRPr="485F4BD8" w:rsidR="007E1219">
        <w:rPr>
          <w:rFonts w:ascii="Arial" w:hAnsi="Arial"/>
          <w:color w:val="000000" w:themeColor="text1" w:themeTint="FF" w:themeShade="FF"/>
          <w:sz w:val="24"/>
          <w:szCs w:val="24"/>
        </w:rPr>
        <w:t>appointment</w:t>
      </w:r>
      <w:r w:rsidRPr="485F4BD8" w:rsidR="00C20124">
        <w:rPr>
          <w:rFonts w:ascii="Arial" w:hAnsi="Arial"/>
          <w:color w:val="000000" w:themeColor="text1" w:themeTint="FF" w:themeShade="FF"/>
          <w:sz w:val="24"/>
          <w:szCs w:val="24"/>
        </w:rPr>
        <w:t>,</w:t>
      </w:r>
      <w:r w:rsidRPr="485F4BD8" w:rsidR="007E1219">
        <w:rPr>
          <w:rFonts w:ascii="Arial" w:hAnsi="Arial"/>
          <w:color w:val="000000" w:themeColor="text1" w:themeTint="FF" w:themeShade="FF"/>
          <w:sz w:val="24"/>
          <w:szCs w:val="24"/>
        </w:rPr>
        <w:t xml:space="preserve"> and </w:t>
      </w:r>
      <w:r w:rsidRPr="485F4BD8" w:rsidR="00C20124">
        <w:rPr>
          <w:rFonts w:ascii="Arial" w:hAnsi="Arial"/>
          <w:color w:val="000000" w:themeColor="text1" w:themeTint="FF" w:themeShade="FF"/>
          <w:sz w:val="24"/>
          <w:szCs w:val="24"/>
        </w:rPr>
        <w:t xml:space="preserve">it </w:t>
      </w:r>
      <w:r w:rsidRPr="485F4BD8" w:rsidR="007E1219">
        <w:rPr>
          <w:rFonts w:ascii="Arial" w:hAnsi="Arial"/>
          <w:color w:val="000000" w:themeColor="text1" w:themeTint="FF" w:themeShade="FF"/>
          <w:sz w:val="24"/>
          <w:szCs w:val="24"/>
        </w:rPr>
        <w:t xml:space="preserve">may be renewable </w:t>
      </w:r>
      <w:r w:rsidRPr="485F4BD8" w:rsidR="007E1219">
        <w:rPr>
          <w:rFonts w:ascii="Arial" w:hAnsi="Arial"/>
          <w:color w:val="000000" w:themeColor="text1" w:themeTint="FF" w:themeShade="FF"/>
          <w:sz w:val="24"/>
          <w:szCs w:val="24"/>
        </w:rPr>
        <w:t>in accordance with</w:t>
      </w:r>
      <w:r w:rsidRPr="485F4BD8" w:rsidR="007E1219">
        <w:rPr>
          <w:rFonts w:ascii="Arial" w:hAnsi="Arial"/>
          <w:color w:val="000000" w:themeColor="text1" w:themeTint="FF" w:themeShade="FF"/>
          <w:sz w:val="24"/>
          <w:szCs w:val="24"/>
        </w:rPr>
        <w:t xml:space="preserve"> </w:t>
      </w:r>
      <w:r w:rsidRPr="485F4BD8" w:rsidR="007E1219">
        <w:rPr>
          <w:rFonts w:ascii="Arial" w:hAnsi="Arial"/>
          <w:color w:val="000000" w:themeColor="text1" w:themeTint="FF" w:themeShade="FF"/>
          <w:sz w:val="24"/>
          <w:szCs w:val="24"/>
        </w:rPr>
        <w:t>University</w:t>
      </w:r>
      <w:r w:rsidRPr="485F4BD8" w:rsidR="007E1219">
        <w:rPr>
          <w:rFonts w:ascii="Arial" w:hAnsi="Arial"/>
          <w:color w:val="000000" w:themeColor="text1" w:themeTint="FF" w:themeShade="FF"/>
          <w:sz w:val="24"/>
          <w:szCs w:val="24"/>
        </w:rPr>
        <w:t xml:space="preserve"> provisions concerning renewal and reappointment found in the Laws of the Regents.</w:t>
      </w:r>
      <w:r w:rsidRPr="485F4BD8" w:rsidR="009B3756">
        <w:rPr>
          <w:rFonts w:ascii="Arial" w:hAnsi="Arial"/>
          <w:color w:val="000000" w:themeColor="text1" w:themeTint="FF" w:themeShade="FF"/>
          <w:sz w:val="24"/>
          <w:szCs w:val="24"/>
        </w:rPr>
        <w:t xml:space="preserve"> Should the unit elect to renew this at-will appointment, you will be reviewed for reappointment</w:t>
      </w:r>
      <w:r w:rsidRPr="485F4BD8" w:rsidR="2F916BD1">
        <w:rPr>
          <w:rFonts w:ascii="Arial" w:hAnsi="Arial"/>
          <w:color w:val="000000" w:themeColor="text1" w:themeTint="FF" w:themeShade="FF"/>
          <w:sz w:val="24"/>
          <w:szCs w:val="24"/>
        </w:rPr>
        <w:t xml:space="preserve"> and notified of the outcome</w:t>
      </w:r>
      <w:r w:rsidRPr="485F4BD8" w:rsidR="009B3756">
        <w:rPr>
          <w:rFonts w:ascii="Arial" w:hAnsi="Arial"/>
          <w:color w:val="000000" w:themeColor="text1" w:themeTint="FF" w:themeShade="FF"/>
          <w:sz w:val="24"/>
          <w:szCs w:val="24"/>
        </w:rPr>
        <w:t xml:space="preserve"> </w:t>
      </w:r>
      <w:r w:rsidRPr="485F4BD8" w:rsidR="00556466">
        <w:rPr>
          <w:rFonts w:ascii="Arial" w:hAnsi="Arial"/>
          <w:color w:val="000000" w:themeColor="text1" w:themeTint="FF" w:themeShade="FF"/>
          <w:sz w:val="24"/>
          <w:szCs w:val="24"/>
        </w:rPr>
        <w:t xml:space="preserve">no later </w:t>
      </w:r>
      <w:r w:rsidRPr="485F4BD8" w:rsidR="1B8A9C7E">
        <w:rPr>
          <w:rFonts w:ascii="Arial" w:hAnsi="Arial"/>
          <w:color w:val="000000" w:themeColor="text1" w:themeTint="FF" w:themeShade="FF"/>
          <w:sz w:val="24"/>
          <w:szCs w:val="24"/>
        </w:rPr>
        <w:t xml:space="preserve">than </w:t>
      </w:r>
      <w:r w:rsidRPr="485F4BD8" w:rsidR="009B3756">
        <w:rPr>
          <w:rFonts w:ascii="Arial" w:hAnsi="Arial"/>
          <w:color w:val="000000" w:themeColor="text1" w:themeTint="FF" w:themeShade="FF"/>
          <w:sz w:val="24"/>
          <w:szCs w:val="24"/>
        </w:rPr>
        <w:t xml:space="preserve">________ </w:t>
      </w:r>
      <w:r w:rsidRPr="485F4BD8" w:rsidR="009B3756">
        <w:rPr>
          <w:rFonts w:ascii="Arial" w:hAnsi="Arial"/>
          <w:color w:val="FF0000"/>
          <w:sz w:val="24"/>
          <w:szCs w:val="24"/>
        </w:rPr>
        <w:t xml:space="preserve">[insert </w:t>
      </w:r>
      <w:r w:rsidRPr="485F4BD8" w:rsidR="00556466">
        <w:rPr>
          <w:rFonts w:ascii="Arial" w:hAnsi="Arial"/>
          <w:color w:val="FF0000"/>
          <w:sz w:val="24"/>
          <w:szCs w:val="24"/>
        </w:rPr>
        <w:t>last day of appointment</w:t>
      </w:r>
      <w:r w:rsidRPr="485F4BD8" w:rsidR="00C71863">
        <w:rPr>
          <w:rFonts w:ascii="Arial" w:hAnsi="Arial"/>
          <w:color w:val="FF0000"/>
          <w:sz w:val="24"/>
          <w:szCs w:val="24"/>
        </w:rPr>
        <w:t xml:space="preserve"> term</w:t>
      </w:r>
      <w:r w:rsidRPr="485F4BD8" w:rsidR="009B3756">
        <w:rPr>
          <w:rFonts w:ascii="Arial" w:hAnsi="Arial"/>
          <w:color w:val="FF0000"/>
          <w:sz w:val="24"/>
          <w:szCs w:val="24"/>
        </w:rPr>
        <w:t>].</w:t>
      </w:r>
      <w:r w:rsidRPr="485F4BD8" w:rsidR="009B3756">
        <w:rPr>
          <w:rFonts w:ascii="Arial" w:hAnsi="Arial"/>
          <w:i w:val="1"/>
          <w:iCs w:val="1"/>
          <w:color w:val="FF0000"/>
          <w:sz w:val="24"/>
          <w:szCs w:val="24"/>
        </w:rPr>
        <w:t xml:space="preserve"> </w:t>
      </w:r>
    </w:p>
    <w:p w:rsidR="485F4BD8" w:rsidP="485F4BD8" w:rsidRDefault="485F4BD8" w14:paraId="5DD8114B" w14:textId="223CD9B9">
      <w:pPr>
        <w:rPr>
          <w:rFonts w:ascii="Arial" w:hAnsi="Arial"/>
          <w:i w:val="1"/>
          <w:iCs w:val="1"/>
          <w:color w:val="FF0000"/>
          <w:sz w:val="24"/>
          <w:szCs w:val="24"/>
        </w:rPr>
      </w:pPr>
    </w:p>
    <w:p w:rsidR="005212B8" w:rsidP="005212B8" w:rsidRDefault="007E1219" w14:paraId="0F74D7F9" w14:textId="77777777">
      <w:pPr>
        <w:rPr>
          <w:rFonts w:ascii="Arial" w:hAnsi="Arial"/>
          <w:color w:val="000000"/>
          <w:sz w:val="24"/>
          <w:szCs w:val="24"/>
        </w:rPr>
      </w:pPr>
      <w:r w:rsidRPr="08B32846">
        <w:rPr>
          <w:rFonts w:ascii="Arial" w:hAnsi="Arial"/>
          <w:i/>
          <w:iCs/>
          <w:color w:val="FF0000"/>
          <w:sz w:val="24"/>
          <w:szCs w:val="24"/>
        </w:rPr>
        <w:t>[If a non-renewable appointment, substitute the preceding sentence</w:t>
      </w:r>
      <w:r w:rsidRPr="08B32846" w:rsidR="009B3756">
        <w:rPr>
          <w:rFonts w:ascii="Arial" w:hAnsi="Arial"/>
          <w:i/>
          <w:iCs/>
          <w:color w:val="FF0000"/>
          <w:sz w:val="24"/>
          <w:szCs w:val="24"/>
        </w:rPr>
        <w:t>s</w:t>
      </w:r>
      <w:r w:rsidRPr="08B32846">
        <w:rPr>
          <w:rFonts w:ascii="Arial" w:hAnsi="Arial"/>
          <w:i/>
          <w:iCs/>
          <w:color w:val="FF0000"/>
          <w:sz w:val="24"/>
          <w:szCs w:val="24"/>
        </w:rPr>
        <w:t xml:space="preserve"> with the following: "This is a non-tenure track appointment </w:t>
      </w:r>
      <w:r w:rsidRPr="08B32846" w:rsidR="009B3756">
        <w:rPr>
          <w:rFonts w:ascii="Arial" w:hAnsi="Arial"/>
          <w:i/>
          <w:iCs/>
          <w:color w:val="FF0000"/>
          <w:sz w:val="24"/>
          <w:szCs w:val="24"/>
        </w:rPr>
        <w:t xml:space="preserve">that </w:t>
      </w:r>
      <w:r w:rsidRPr="08B32846">
        <w:rPr>
          <w:rFonts w:ascii="Arial" w:hAnsi="Arial"/>
          <w:i/>
          <w:iCs/>
          <w:color w:val="FF0000"/>
          <w:sz w:val="24"/>
          <w:szCs w:val="24"/>
        </w:rPr>
        <w:t>is non-renewable</w:t>
      </w:r>
      <w:r w:rsidRPr="08B32846" w:rsidR="009B3756">
        <w:rPr>
          <w:rFonts w:ascii="Arial" w:hAnsi="Arial"/>
          <w:i/>
          <w:iCs/>
          <w:color w:val="FF0000"/>
          <w:sz w:val="24"/>
          <w:szCs w:val="24"/>
        </w:rPr>
        <w:t xml:space="preserve"> and it will </w:t>
      </w:r>
      <w:proofErr w:type="gramStart"/>
      <w:r w:rsidRPr="08B32846" w:rsidR="009B3756">
        <w:rPr>
          <w:rFonts w:ascii="Arial" w:hAnsi="Arial"/>
          <w:i/>
          <w:iCs/>
          <w:color w:val="FF0000"/>
          <w:sz w:val="24"/>
          <w:szCs w:val="24"/>
        </w:rPr>
        <w:t>end __</w:t>
      </w:r>
      <w:proofErr w:type="gramEnd"/>
      <w:r w:rsidRPr="08B32846" w:rsidR="009B3756">
        <w:rPr>
          <w:rFonts w:ascii="Arial" w:hAnsi="Arial"/>
          <w:i/>
          <w:iCs/>
          <w:color w:val="FF0000"/>
          <w:sz w:val="24"/>
          <w:szCs w:val="24"/>
        </w:rPr>
        <w:t>_______</w:t>
      </w:r>
      <w:r w:rsidRPr="08B32846">
        <w:rPr>
          <w:rFonts w:ascii="Arial" w:hAnsi="Arial"/>
          <w:i/>
          <w:iCs/>
          <w:color w:val="FF0000"/>
          <w:sz w:val="24"/>
          <w:szCs w:val="24"/>
        </w:rPr>
        <w:t>."]</w:t>
      </w:r>
      <w:r w:rsidRPr="08B32846">
        <w:rPr>
          <w:rFonts w:ascii="Arial" w:hAnsi="Arial"/>
          <w:i/>
          <w:iCs/>
          <w:color w:val="000000" w:themeColor="text1"/>
          <w:sz w:val="24"/>
          <w:szCs w:val="24"/>
        </w:rPr>
        <w:t xml:space="preserve"> </w:t>
      </w:r>
      <w:bookmarkStart w:name="_Hlk213249962" w:id="0"/>
      <w:r w:rsidRPr="08B32846" w:rsidR="005212B8">
        <w:rPr>
          <w:rFonts w:ascii="Arial" w:hAnsi="Arial"/>
          <w:color w:val="000000" w:themeColor="text1"/>
          <w:sz w:val="24"/>
          <w:szCs w:val="24"/>
        </w:rPr>
        <w:t>You or the university may terminate the appointment earlier than the end date (see below under #3).</w:t>
      </w:r>
      <w:r w:rsidRPr="08B32846" w:rsidR="005212B8">
        <w:rPr>
          <w:rFonts w:ascii="Arial" w:hAnsi="Arial"/>
          <w:i/>
          <w:iCs/>
          <w:color w:val="000000" w:themeColor="text1"/>
          <w:sz w:val="24"/>
          <w:szCs w:val="24"/>
        </w:rPr>
        <w:t xml:space="preserve"> </w:t>
      </w:r>
      <w:bookmarkEnd w:id="0"/>
    </w:p>
    <w:p w:rsidR="007E1219" w:rsidP="08B32846" w:rsidRDefault="007E1219" w14:paraId="0F2468AA" w14:textId="5BB33B6E">
      <w:pPr>
        <w:rPr>
          <w:rFonts w:ascii="Arial" w:hAnsi="Arial"/>
          <w:color w:val="000000"/>
          <w:sz w:val="24"/>
          <w:szCs w:val="24"/>
        </w:rPr>
      </w:pPr>
    </w:p>
    <w:p w:rsidR="00FF3EB0" w:rsidRDefault="007E1219" w14:paraId="02D0068C" w14:textId="77777777">
      <w:pPr>
        <w:rPr>
          <w:rFonts w:ascii="Arial" w:hAnsi="Arial"/>
          <w:color w:val="000000"/>
          <w:sz w:val="24"/>
          <w:szCs w:val="24"/>
        </w:rPr>
      </w:pPr>
      <w:r w:rsidRPr="0022215A">
        <w:rPr>
          <w:rFonts w:ascii="Arial" w:hAnsi="Arial"/>
          <w:i/>
          <w:color w:val="FF0000"/>
          <w:sz w:val="24"/>
          <w:szCs w:val="24"/>
        </w:rPr>
        <w:t>[If applicable]:</w:t>
      </w:r>
      <w:r>
        <w:rPr>
          <w:rFonts w:ascii="Arial" w:hAnsi="Arial"/>
          <w:i/>
          <w:color w:val="000000"/>
          <w:sz w:val="24"/>
          <w:szCs w:val="24"/>
        </w:rPr>
        <w:t xml:space="preserve"> </w:t>
      </w:r>
      <w:r w:rsidR="00FF3EB0">
        <w:rPr>
          <w:rFonts w:ascii="Arial" w:hAnsi="Arial"/>
          <w:color w:val="000000"/>
          <w:sz w:val="24"/>
          <w:szCs w:val="24"/>
        </w:rPr>
        <w:t xml:space="preserve">You will receive $________ to purchase _______________, (a computer, etc.) which will remain the property of the University of Colorado but will be for your exclusive use so long as you remain a member of the faculty. </w:t>
      </w:r>
    </w:p>
    <w:p w:rsidR="00FF3EB0" w:rsidRDefault="00FF3EB0" w14:paraId="0197D299" w14:textId="77777777">
      <w:pPr>
        <w:rPr>
          <w:rFonts w:ascii="Arial" w:hAnsi="Arial"/>
          <w:color w:val="000000"/>
          <w:sz w:val="24"/>
          <w:szCs w:val="24"/>
        </w:rPr>
      </w:pPr>
    </w:p>
    <w:p w:rsidR="007E1219" w:rsidRDefault="00FF3EB0" w14:paraId="3876F1BB" w14:textId="77777777">
      <w:pPr>
        <w:rPr>
          <w:rFonts w:ascii="Arial" w:hAnsi="Arial"/>
          <w:color w:val="000000"/>
          <w:sz w:val="24"/>
          <w:szCs w:val="24"/>
        </w:rPr>
      </w:pPr>
      <w:r w:rsidRPr="596DA4B5">
        <w:rPr>
          <w:rFonts w:ascii="Arial" w:hAnsi="Arial"/>
          <w:i/>
          <w:iCs/>
          <w:color w:val="FF0000"/>
          <w:sz w:val="24"/>
          <w:szCs w:val="24"/>
        </w:rPr>
        <w:t>[If applicable]:</w:t>
      </w:r>
      <w:r w:rsidRPr="596DA4B5">
        <w:rPr>
          <w:rFonts w:ascii="Arial" w:hAnsi="Arial"/>
          <w:i/>
          <w:iCs/>
          <w:color w:val="000000" w:themeColor="text1"/>
          <w:sz w:val="24"/>
          <w:szCs w:val="24"/>
        </w:rPr>
        <w:t xml:space="preserve"> </w:t>
      </w:r>
      <w:proofErr w:type="gramStart"/>
      <w:r w:rsidRPr="596DA4B5" w:rsidR="007E1219">
        <w:rPr>
          <w:rFonts w:ascii="Arial" w:hAnsi="Arial"/>
          <w:color w:val="000000" w:themeColor="text1"/>
          <w:sz w:val="24"/>
          <w:szCs w:val="24"/>
        </w:rPr>
        <w:t>In order to</w:t>
      </w:r>
      <w:proofErr w:type="gramEnd"/>
      <w:r w:rsidRPr="596DA4B5" w:rsidR="007E1219">
        <w:rPr>
          <w:rFonts w:ascii="Arial" w:hAnsi="Arial"/>
          <w:color w:val="000000" w:themeColor="text1"/>
          <w:sz w:val="24"/>
          <w:szCs w:val="24"/>
        </w:rPr>
        <w:t xml:space="preserve"> assist you with your relocation, the University will reimburse the actual moving and transportation costs for you to relocate, up to a maximum of </w:t>
      </w:r>
      <w:proofErr w:type="gramStart"/>
      <w:r w:rsidRPr="596DA4B5" w:rsidR="007E1219">
        <w:rPr>
          <w:rFonts w:ascii="Arial" w:hAnsi="Arial"/>
          <w:color w:val="000000" w:themeColor="text1"/>
          <w:sz w:val="24"/>
          <w:szCs w:val="24"/>
        </w:rPr>
        <w:t>$__</w:t>
      </w:r>
      <w:proofErr w:type="gramEnd"/>
      <w:r w:rsidRPr="596DA4B5" w:rsidR="007E1219">
        <w:rPr>
          <w:rFonts w:ascii="Arial" w:hAnsi="Arial"/>
          <w:color w:val="000000" w:themeColor="text1"/>
          <w:sz w:val="24"/>
          <w:szCs w:val="24"/>
        </w:rPr>
        <w:t xml:space="preserve">______ and subject to </w:t>
      </w:r>
      <w:proofErr w:type="gramStart"/>
      <w:r w:rsidRPr="596DA4B5" w:rsidR="007E1219">
        <w:rPr>
          <w:rFonts w:ascii="Arial" w:hAnsi="Arial"/>
          <w:color w:val="000000" w:themeColor="text1"/>
          <w:sz w:val="24"/>
          <w:szCs w:val="24"/>
        </w:rPr>
        <w:t>University</w:t>
      </w:r>
      <w:proofErr w:type="gramEnd"/>
      <w:r w:rsidRPr="596DA4B5" w:rsidR="007E1219">
        <w:rPr>
          <w:rFonts w:ascii="Arial" w:hAnsi="Arial"/>
          <w:color w:val="000000" w:themeColor="text1"/>
          <w:sz w:val="24"/>
          <w:szCs w:val="24"/>
        </w:rPr>
        <w:t xml:space="preserve"> policy (appended). </w:t>
      </w:r>
    </w:p>
    <w:p w:rsidR="596DA4B5" w:rsidP="596DA4B5" w:rsidRDefault="596DA4B5" w14:paraId="6610D50E" w14:textId="3F86B854">
      <w:pPr>
        <w:rPr>
          <w:rFonts w:ascii="Arial" w:hAnsi="Arial"/>
          <w:color w:val="000000" w:themeColor="text1"/>
          <w:sz w:val="24"/>
          <w:szCs w:val="24"/>
        </w:rPr>
      </w:pPr>
    </w:p>
    <w:p w:rsidR="596DA4B5" w:rsidP="08B32846" w:rsidRDefault="082286F6" w14:paraId="319590B5" w14:textId="0C487108">
      <w:pPr>
        <w:rPr>
          <w:rFonts w:ascii="Arial" w:hAnsi="Arial" w:eastAsia="Arial" w:cs="Arial"/>
          <w:sz w:val="24"/>
          <w:szCs w:val="24"/>
        </w:rPr>
      </w:pPr>
      <w:r w:rsidRPr="08B32846">
        <w:rPr>
          <w:rFonts w:ascii="Arial" w:hAnsi="Arial" w:eastAsia="Arial" w:cs="Arial"/>
          <w:color w:val="000000" w:themeColor="text1"/>
          <w:sz w:val="24"/>
          <w:szCs w:val="24"/>
        </w:rPr>
        <w:t xml:space="preserve">Please note that the </w:t>
      </w:r>
      <w:r w:rsidRPr="08B32846" w:rsidR="007F0486">
        <w:rPr>
          <w:rFonts w:ascii="Arial" w:hAnsi="Arial" w:eastAsia="Arial" w:cs="Arial"/>
          <w:color w:val="000000" w:themeColor="text1"/>
          <w:sz w:val="24"/>
          <w:szCs w:val="24"/>
        </w:rPr>
        <w:t>required</w:t>
      </w:r>
      <w:r w:rsidRPr="08B32846">
        <w:rPr>
          <w:rFonts w:ascii="Arial" w:hAnsi="Arial" w:eastAsia="Arial" w:cs="Arial"/>
          <w:color w:val="000000" w:themeColor="text1"/>
          <w:sz w:val="24"/>
          <w:szCs w:val="24"/>
        </w:rPr>
        <w:t xml:space="preserve"> one-day New Faculty Orientation will be on August __, 20__. </w:t>
      </w:r>
      <w:r w:rsidRPr="08B32846">
        <w:rPr>
          <w:rFonts w:ascii="Arial" w:hAnsi="Arial" w:eastAsia="Arial" w:cs="Arial"/>
          <w:color w:val="FF0000"/>
          <w:sz w:val="24"/>
          <w:szCs w:val="24"/>
        </w:rPr>
        <w:t>[</w:t>
      </w:r>
      <w:r w:rsidRPr="08B32846">
        <w:rPr>
          <w:rFonts w:ascii="Arial" w:hAnsi="Arial" w:eastAsia="Arial" w:cs="Arial"/>
          <w:i/>
          <w:iCs/>
          <w:color w:val="FF0000"/>
          <w:sz w:val="24"/>
          <w:szCs w:val="24"/>
        </w:rPr>
        <w:t>insert date – New Faculty Orientation is held exactly one week before the first day of Fall classes each year</w:t>
      </w:r>
      <w:r w:rsidRPr="08B32846">
        <w:rPr>
          <w:rFonts w:ascii="Arial" w:hAnsi="Arial" w:eastAsia="Arial" w:cs="Arial"/>
          <w:color w:val="FF0000"/>
          <w:sz w:val="24"/>
          <w:szCs w:val="24"/>
        </w:rPr>
        <w:t>].</w:t>
      </w:r>
      <w:r w:rsidRPr="08B32846">
        <w:rPr>
          <w:rFonts w:ascii="Arial" w:hAnsi="Arial" w:eastAsia="Arial" w:cs="Arial"/>
          <w:color w:val="000000" w:themeColor="text1"/>
          <w:sz w:val="24"/>
          <w:szCs w:val="24"/>
        </w:rPr>
        <w:t xml:space="preserve"> See section 3 below for additional details about preparing for this event.</w:t>
      </w:r>
    </w:p>
    <w:p w:rsidR="007E1219" w:rsidRDefault="007E1219" w14:paraId="46245B9C" w14:textId="77777777">
      <w:pPr>
        <w:rPr>
          <w:rFonts w:ascii="Arial" w:hAnsi="Arial"/>
          <w:color w:val="000000"/>
          <w:sz w:val="24"/>
          <w:szCs w:val="24"/>
        </w:rPr>
      </w:pPr>
    </w:p>
    <w:p w:rsidRPr="00920F20" w:rsidR="00C81533" w:rsidP="00C81533" w:rsidRDefault="00C81533" w14:paraId="7BDB3DBE" w14:textId="77777777">
      <w:pPr>
        <w:numPr>
          <w:ilvl w:val="0"/>
          <w:numId w:val="3"/>
        </w:numPr>
        <w:rPr>
          <w:rFonts w:ascii="Arial" w:hAnsi="Arial"/>
          <w:b/>
          <w:bCs/>
          <w:color w:val="000000"/>
          <w:sz w:val="24"/>
          <w:szCs w:val="24"/>
        </w:rPr>
      </w:pPr>
      <w:r w:rsidRPr="00920F20">
        <w:rPr>
          <w:rFonts w:ascii="Arial" w:hAnsi="Arial"/>
          <w:b/>
          <w:bCs/>
          <w:color w:val="000000"/>
          <w:sz w:val="24"/>
          <w:szCs w:val="24"/>
        </w:rPr>
        <w:t xml:space="preserve">Teaching, </w:t>
      </w:r>
      <w:r w:rsidRPr="0022215A">
        <w:rPr>
          <w:rFonts w:ascii="Arial" w:hAnsi="Arial"/>
          <w:b/>
          <w:bCs/>
          <w:color w:val="FF0000"/>
          <w:sz w:val="24"/>
          <w:szCs w:val="24"/>
        </w:rPr>
        <w:t>[Optional: Scholarly and Creative Work],</w:t>
      </w:r>
      <w:r w:rsidRPr="00920F20">
        <w:rPr>
          <w:rFonts w:ascii="Arial" w:hAnsi="Arial"/>
          <w:b/>
          <w:bCs/>
          <w:color w:val="000000"/>
          <w:sz w:val="24"/>
          <w:szCs w:val="24"/>
        </w:rPr>
        <w:t xml:space="preserve"> and Leadership and Service Responsibilities</w:t>
      </w:r>
      <w:r>
        <w:rPr>
          <w:rFonts w:ascii="Arial" w:hAnsi="Arial"/>
          <w:b/>
          <w:bCs/>
          <w:color w:val="000000"/>
          <w:sz w:val="24"/>
          <w:szCs w:val="24"/>
        </w:rPr>
        <w:t xml:space="preserve"> </w:t>
      </w:r>
      <w:r w:rsidRPr="0022215A">
        <w:rPr>
          <w:rFonts w:ascii="Arial" w:hAnsi="Arial"/>
          <w:color w:val="FF0000"/>
          <w:sz w:val="24"/>
          <w:szCs w:val="24"/>
        </w:rPr>
        <w:t>[Required section]</w:t>
      </w:r>
    </w:p>
    <w:p w:rsidR="00C81533" w:rsidRDefault="00C81533" w14:paraId="24DCAC91" w14:textId="77777777">
      <w:pPr>
        <w:rPr>
          <w:rFonts w:ascii="Arial" w:hAnsi="Arial"/>
          <w:color w:val="000000"/>
          <w:sz w:val="24"/>
          <w:szCs w:val="24"/>
        </w:rPr>
      </w:pPr>
    </w:p>
    <w:p w:rsidR="00FF3EB0" w:rsidRDefault="007E1219" w14:paraId="40D50AF8" w14:textId="77777777">
      <w:pPr>
        <w:rPr>
          <w:rFonts w:ascii="Arial" w:hAnsi="Arial"/>
          <w:i/>
          <w:color w:val="0000FF"/>
          <w:sz w:val="24"/>
          <w:szCs w:val="24"/>
        </w:rPr>
      </w:pPr>
      <w:r>
        <w:rPr>
          <w:rFonts w:ascii="Arial" w:hAnsi="Arial"/>
          <w:color w:val="000000"/>
          <w:sz w:val="24"/>
          <w:szCs w:val="24"/>
        </w:rPr>
        <w:t xml:space="preserve">For purposes of annual merit evaluation, your efforts and accomplishments will be assessed according to </w:t>
      </w:r>
      <w:r w:rsidR="00515D2B">
        <w:rPr>
          <w:rFonts w:ascii="Arial" w:hAnsi="Arial"/>
          <w:color w:val="000000"/>
          <w:sz w:val="24"/>
          <w:szCs w:val="24"/>
        </w:rPr>
        <w:t>the following</w:t>
      </w:r>
      <w:r>
        <w:rPr>
          <w:rFonts w:ascii="Arial" w:hAnsi="Arial"/>
          <w:color w:val="000000"/>
          <w:sz w:val="24"/>
          <w:szCs w:val="24"/>
        </w:rPr>
        <w:t xml:space="preserve"> formula</w:t>
      </w:r>
      <w:r w:rsidR="00515D2B">
        <w:rPr>
          <w:rFonts w:ascii="Arial" w:hAnsi="Arial"/>
          <w:color w:val="000000"/>
          <w:sz w:val="24"/>
          <w:szCs w:val="24"/>
        </w:rPr>
        <w:t xml:space="preserve">: </w:t>
      </w:r>
      <w:r>
        <w:rPr>
          <w:rFonts w:ascii="Arial" w:hAnsi="Arial"/>
          <w:color w:val="000000"/>
          <w:sz w:val="24"/>
          <w:szCs w:val="24"/>
        </w:rPr>
        <w:t xml:space="preserve">________% teaching, ________% </w:t>
      </w:r>
      <w:r w:rsidR="00477525">
        <w:rPr>
          <w:rFonts w:ascii="Arial" w:hAnsi="Arial"/>
          <w:color w:val="000000"/>
          <w:sz w:val="24"/>
          <w:szCs w:val="24"/>
        </w:rPr>
        <w:t xml:space="preserve">scholarly and </w:t>
      </w:r>
      <w:r>
        <w:rPr>
          <w:rFonts w:ascii="Arial" w:hAnsi="Arial"/>
          <w:color w:val="000000"/>
          <w:sz w:val="24"/>
          <w:szCs w:val="24"/>
        </w:rPr>
        <w:t>creative work</w:t>
      </w:r>
      <w:r w:rsidRPr="00060688" w:rsidR="00A1391F">
        <w:rPr>
          <w:rFonts w:ascii="Arial" w:hAnsi="Arial"/>
          <w:color w:val="0000FF"/>
          <w:sz w:val="24"/>
          <w:szCs w:val="24"/>
        </w:rPr>
        <w:t xml:space="preserve"> </w:t>
      </w:r>
      <w:r w:rsidRPr="0022215A" w:rsidR="00A1391F">
        <w:rPr>
          <w:rFonts w:ascii="Arial" w:hAnsi="Arial"/>
          <w:i/>
          <w:color w:val="FF0000"/>
          <w:sz w:val="24"/>
          <w:szCs w:val="24"/>
        </w:rPr>
        <w:t>(if applicable)</w:t>
      </w:r>
      <w:r>
        <w:rPr>
          <w:rFonts w:ascii="Arial" w:hAnsi="Arial"/>
          <w:color w:val="000000"/>
          <w:sz w:val="24"/>
          <w:szCs w:val="24"/>
        </w:rPr>
        <w:t xml:space="preserve">, and ________% </w:t>
      </w:r>
      <w:r w:rsidR="00477525">
        <w:rPr>
          <w:rFonts w:ascii="Arial" w:hAnsi="Arial"/>
          <w:color w:val="000000"/>
          <w:sz w:val="24"/>
          <w:szCs w:val="24"/>
        </w:rPr>
        <w:t xml:space="preserve">leadership and </w:t>
      </w:r>
      <w:r>
        <w:rPr>
          <w:rFonts w:ascii="Arial" w:hAnsi="Arial"/>
          <w:color w:val="000000"/>
          <w:sz w:val="24"/>
          <w:szCs w:val="24"/>
        </w:rPr>
        <w:t>service to the Department, University and profession.</w:t>
      </w:r>
      <w:r w:rsidR="009E1572">
        <w:rPr>
          <w:rFonts w:ascii="Arial" w:hAnsi="Arial"/>
          <w:color w:val="000000"/>
          <w:sz w:val="24"/>
          <w:szCs w:val="24"/>
        </w:rPr>
        <w:t xml:space="preserve">  </w:t>
      </w:r>
      <w:r w:rsidRPr="0022215A" w:rsidR="00367F37">
        <w:rPr>
          <w:rFonts w:ascii="Arial" w:hAnsi="Arial"/>
          <w:color w:val="FF0000"/>
          <w:sz w:val="24"/>
          <w:szCs w:val="24"/>
        </w:rPr>
        <w:t>[</w:t>
      </w:r>
      <w:r w:rsidRPr="0022215A">
        <w:rPr>
          <w:rFonts w:ascii="Arial" w:hAnsi="Arial"/>
          <w:i/>
          <w:color w:val="FF0000"/>
          <w:sz w:val="24"/>
          <w:szCs w:val="24"/>
        </w:rPr>
        <w:t>If this is a one-year, non-renewable appointment</w:t>
      </w:r>
      <w:r w:rsidR="00327235">
        <w:rPr>
          <w:rFonts w:ascii="Arial" w:hAnsi="Arial"/>
          <w:i/>
          <w:color w:val="FF0000"/>
          <w:sz w:val="24"/>
          <w:szCs w:val="24"/>
        </w:rPr>
        <w:t xml:space="preserve"> and </w:t>
      </w:r>
      <w:r w:rsidRPr="0022215A">
        <w:rPr>
          <w:rFonts w:ascii="Arial" w:hAnsi="Arial"/>
          <w:i/>
          <w:color w:val="FF0000"/>
          <w:sz w:val="24"/>
          <w:szCs w:val="24"/>
        </w:rPr>
        <w:t>no merit review is anticipated</w:t>
      </w:r>
      <w:r w:rsidRPr="0022215A" w:rsidR="00515D2B">
        <w:rPr>
          <w:rFonts w:ascii="Arial" w:hAnsi="Arial"/>
          <w:i/>
          <w:color w:val="FF0000"/>
          <w:sz w:val="24"/>
          <w:szCs w:val="24"/>
        </w:rPr>
        <w:t>,</w:t>
      </w:r>
      <w:r w:rsidRPr="0022215A">
        <w:rPr>
          <w:rFonts w:ascii="Arial" w:hAnsi="Arial"/>
          <w:i/>
          <w:color w:val="FF0000"/>
          <w:sz w:val="24"/>
          <w:szCs w:val="24"/>
        </w:rPr>
        <w:t xml:space="preserve"> </w:t>
      </w:r>
      <w:r w:rsidRPr="0022215A" w:rsidR="009B3756">
        <w:rPr>
          <w:rFonts w:ascii="Arial" w:hAnsi="Arial"/>
          <w:i/>
          <w:color w:val="FF0000"/>
          <w:sz w:val="24"/>
          <w:szCs w:val="24"/>
        </w:rPr>
        <w:t>then</w:t>
      </w:r>
      <w:r w:rsidRPr="0022215A">
        <w:rPr>
          <w:rFonts w:ascii="Arial" w:hAnsi="Arial"/>
          <w:i/>
          <w:color w:val="FF0000"/>
          <w:sz w:val="24"/>
          <w:szCs w:val="24"/>
        </w:rPr>
        <w:t xml:space="preserve"> this paragraph may be deleted.]</w:t>
      </w:r>
      <w:r>
        <w:rPr>
          <w:rFonts w:ascii="Arial" w:hAnsi="Arial"/>
          <w:i/>
          <w:color w:val="0000FF"/>
          <w:sz w:val="24"/>
          <w:szCs w:val="24"/>
        </w:rPr>
        <w:t xml:space="preserve"> </w:t>
      </w:r>
      <w:r w:rsidR="002C6697">
        <w:rPr>
          <w:rFonts w:ascii="Arial" w:hAnsi="Arial"/>
          <w:i/>
          <w:color w:val="0000FF"/>
          <w:sz w:val="24"/>
          <w:szCs w:val="24"/>
        </w:rPr>
        <w:t xml:space="preserve"> </w:t>
      </w:r>
      <w:bookmarkStart w:name="OLE_LINK1" w:id="1"/>
      <w:bookmarkStart w:name="OLE_LINK2" w:id="2"/>
    </w:p>
    <w:p w:rsidR="00FF3EB0" w:rsidRDefault="00FF3EB0" w14:paraId="4812B332" w14:textId="77777777">
      <w:pPr>
        <w:rPr>
          <w:rFonts w:ascii="Arial" w:hAnsi="Arial"/>
          <w:i/>
          <w:color w:val="0000FF"/>
          <w:sz w:val="24"/>
          <w:szCs w:val="24"/>
        </w:rPr>
      </w:pPr>
    </w:p>
    <w:p w:rsidR="007E1219" w:rsidRDefault="00F7590E" w14:paraId="10715C9C" w14:textId="77777777">
      <w:pPr>
        <w:rPr>
          <w:rFonts w:ascii="Arial" w:hAnsi="Arial"/>
          <w:color w:val="000000"/>
          <w:sz w:val="24"/>
          <w:szCs w:val="24"/>
        </w:rPr>
      </w:pPr>
      <w:r>
        <w:rPr>
          <w:rFonts w:ascii="Arial" w:hAnsi="Arial"/>
          <w:color w:val="000000"/>
          <w:sz w:val="24"/>
          <w:szCs w:val="24"/>
        </w:rPr>
        <w:t>Your normal classroom teaching assignments will include ____</w:t>
      </w:r>
      <w:r w:rsidR="00B51E09">
        <w:rPr>
          <w:rFonts w:ascii="Arial" w:hAnsi="Arial"/>
          <w:color w:val="000000"/>
          <w:sz w:val="24"/>
          <w:szCs w:val="24"/>
        </w:rPr>
        <w:t xml:space="preserve"> courses per academic year</w:t>
      </w:r>
      <w:r>
        <w:rPr>
          <w:rFonts w:ascii="Arial" w:hAnsi="Arial"/>
          <w:color w:val="000000"/>
          <w:sz w:val="24"/>
          <w:szCs w:val="24"/>
        </w:rPr>
        <w:t xml:space="preserve">. </w:t>
      </w:r>
      <w:bookmarkEnd w:id="1"/>
      <w:bookmarkEnd w:id="2"/>
      <w:r w:rsidR="007E1219">
        <w:rPr>
          <w:rFonts w:ascii="Arial" w:hAnsi="Arial"/>
          <w:color w:val="000000"/>
          <w:sz w:val="24"/>
          <w:szCs w:val="24"/>
        </w:rPr>
        <w:t xml:space="preserve">By accepting this position, you agree to perform duties and responsibilities </w:t>
      </w:r>
      <w:r w:rsidR="006557B0">
        <w:rPr>
          <w:rFonts w:ascii="Arial" w:hAnsi="Arial"/>
          <w:color w:val="000000"/>
          <w:sz w:val="24"/>
          <w:szCs w:val="24"/>
        </w:rPr>
        <w:t xml:space="preserve">that </w:t>
      </w:r>
      <w:r w:rsidR="007E1219">
        <w:rPr>
          <w:rFonts w:ascii="Arial" w:hAnsi="Arial"/>
          <w:color w:val="000000"/>
          <w:sz w:val="24"/>
          <w:szCs w:val="24"/>
        </w:rPr>
        <w:t xml:space="preserve">are in the area of your expertise or academic interest, or are otherwise appropriate, and </w:t>
      </w:r>
      <w:r w:rsidR="006557B0">
        <w:rPr>
          <w:rFonts w:ascii="Arial" w:hAnsi="Arial"/>
          <w:color w:val="000000"/>
          <w:sz w:val="24"/>
          <w:szCs w:val="24"/>
        </w:rPr>
        <w:t xml:space="preserve">that </w:t>
      </w:r>
      <w:r w:rsidR="007E1219">
        <w:rPr>
          <w:rFonts w:ascii="Arial" w:hAnsi="Arial"/>
          <w:color w:val="000000"/>
          <w:sz w:val="24"/>
          <w:szCs w:val="24"/>
        </w:rPr>
        <w:t xml:space="preserve">are assigned to you consistent with your rights and responsibilities as a faculty member, and the policies and procedures of the University and of your academic unit. </w:t>
      </w:r>
    </w:p>
    <w:p w:rsidR="004657B3" w:rsidRDefault="004657B3" w14:paraId="67FA7F2C" w14:textId="77777777">
      <w:pPr>
        <w:rPr>
          <w:rFonts w:ascii="Arial" w:hAnsi="Arial"/>
          <w:color w:val="000000"/>
          <w:sz w:val="24"/>
          <w:szCs w:val="24"/>
        </w:rPr>
      </w:pPr>
    </w:p>
    <w:p w:rsidRPr="004657B3" w:rsidR="004657B3" w:rsidP="004657B3" w:rsidRDefault="004657B3" w14:paraId="0FEDA529" w14:textId="77777777">
      <w:pPr>
        <w:tabs>
          <w:tab w:val="left" w:pos="-1440"/>
          <w:tab w:val="left" w:pos="-720"/>
          <w:tab w:val="left" w:pos="731"/>
          <w:tab w:val="left" w:pos="1451"/>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4"/>
          <w:szCs w:val="24"/>
        </w:rPr>
      </w:pPr>
      <w:r w:rsidRPr="007D59A0">
        <w:rPr>
          <w:rFonts w:ascii="Arial" w:hAnsi="Arial" w:eastAsia="Arial" w:cs="Arial"/>
          <w:sz w:val="24"/>
          <w:szCs w:val="24"/>
        </w:rPr>
        <w:t xml:space="preserve">With </w:t>
      </w:r>
      <w:r>
        <w:rPr>
          <w:rFonts w:ascii="Arial" w:hAnsi="Arial" w:eastAsia="Arial" w:cs="Arial"/>
          <w:sz w:val="24"/>
          <w:szCs w:val="24"/>
        </w:rPr>
        <w:t>agreement from you</w:t>
      </w:r>
      <w:r w:rsidRPr="007D59A0">
        <w:rPr>
          <w:rFonts w:ascii="Arial" w:hAnsi="Arial" w:eastAsia="Arial" w:cs="Arial"/>
          <w:sz w:val="24"/>
          <w:szCs w:val="24"/>
        </w:rPr>
        <w:t xml:space="preserve">, </w:t>
      </w:r>
      <w:r>
        <w:rPr>
          <w:rFonts w:ascii="Arial" w:hAnsi="Arial" w:eastAsia="Arial" w:cs="Arial"/>
          <w:sz w:val="24"/>
          <w:szCs w:val="24"/>
        </w:rPr>
        <w:t>your</w:t>
      </w:r>
      <w:r w:rsidRPr="007D59A0">
        <w:rPr>
          <w:rFonts w:ascii="Arial" w:hAnsi="Arial" w:eastAsia="Arial" w:cs="Arial"/>
          <w:sz w:val="24"/>
          <w:szCs w:val="24"/>
        </w:rPr>
        <w:t xml:space="preserve"> differential workload can be altered by the Department/Unit. </w:t>
      </w:r>
      <w:r w:rsidRPr="004B7E9D">
        <w:rPr>
          <w:rFonts w:ascii="Arial" w:hAnsi="Arial" w:cs="Arial"/>
          <w:sz w:val="24"/>
          <w:szCs w:val="24"/>
        </w:rPr>
        <w:t xml:space="preserve">If </w:t>
      </w:r>
      <w:proofErr w:type="gramStart"/>
      <w:r w:rsidRPr="007D59A0">
        <w:rPr>
          <w:rFonts w:ascii="Arial" w:hAnsi="Arial" w:cs="Arial"/>
          <w:sz w:val="24"/>
          <w:szCs w:val="24"/>
        </w:rPr>
        <w:t>an</w:t>
      </w:r>
      <w:proofErr w:type="gramEnd"/>
      <w:r w:rsidRPr="007D59A0">
        <w:rPr>
          <w:rFonts w:ascii="Arial" w:hAnsi="Arial" w:cs="Arial"/>
          <w:sz w:val="24"/>
          <w:szCs w:val="24"/>
        </w:rPr>
        <w:t xml:space="preserve"> element of </w:t>
      </w:r>
      <w:r>
        <w:rPr>
          <w:rFonts w:ascii="Arial" w:hAnsi="Arial" w:cs="Arial"/>
          <w:sz w:val="24"/>
          <w:szCs w:val="24"/>
        </w:rPr>
        <w:t>your</w:t>
      </w:r>
      <w:r w:rsidRPr="004B7E9D">
        <w:rPr>
          <w:rFonts w:ascii="Arial" w:hAnsi="Arial" w:cs="Arial"/>
          <w:sz w:val="24"/>
          <w:szCs w:val="24"/>
        </w:rPr>
        <w:t xml:space="preserve"> </w:t>
      </w:r>
      <w:proofErr w:type="gramStart"/>
      <w:r w:rsidRPr="004B7E9D">
        <w:rPr>
          <w:rFonts w:ascii="Arial" w:hAnsi="Arial" w:cs="Arial"/>
          <w:sz w:val="24"/>
          <w:szCs w:val="24"/>
        </w:rPr>
        <w:t>duties</w:t>
      </w:r>
      <w:proofErr w:type="gramEnd"/>
      <w:r w:rsidRPr="004B7E9D">
        <w:rPr>
          <w:rFonts w:ascii="Arial" w:hAnsi="Arial" w:cs="Arial"/>
          <w:sz w:val="24"/>
          <w:szCs w:val="24"/>
        </w:rPr>
        <w:t xml:space="preserve"> change</w:t>
      </w:r>
      <w:r>
        <w:rPr>
          <w:rFonts w:ascii="Arial" w:hAnsi="Arial" w:cs="Arial"/>
          <w:sz w:val="24"/>
          <w:szCs w:val="24"/>
        </w:rPr>
        <w:t>s</w:t>
      </w:r>
      <w:r w:rsidRPr="004B7E9D">
        <w:rPr>
          <w:rFonts w:ascii="Arial" w:hAnsi="Arial" w:cs="Arial"/>
          <w:sz w:val="24"/>
          <w:szCs w:val="24"/>
        </w:rPr>
        <w:t xml:space="preserve"> </w:t>
      </w:r>
      <w:r w:rsidRPr="007D59A0">
        <w:rPr>
          <w:rFonts w:ascii="Arial" w:hAnsi="Arial" w:cs="Arial"/>
          <w:sz w:val="24"/>
          <w:szCs w:val="24"/>
        </w:rPr>
        <w:t xml:space="preserve">(e.g., courses added or reduced) </w:t>
      </w:r>
      <w:r w:rsidRPr="004B7E9D">
        <w:rPr>
          <w:rFonts w:ascii="Arial" w:hAnsi="Arial" w:cs="Arial"/>
          <w:sz w:val="24"/>
          <w:szCs w:val="24"/>
        </w:rPr>
        <w:t xml:space="preserve">without a </w:t>
      </w:r>
      <w:r w:rsidRPr="007D59A0">
        <w:rPr>
          <w:rFonts w:ascii="Arial" w:hAnsi="Arial" w:cs="Arial"/>
          <w:sz w:val="24"/>
          <w:szCs w:val="24"/>
        </w:rPr>
        <w:t>change</w:t>
      </w:r>
      <w:r w:rsidRPr="004B7E9D">
        <w:rPr>
          <w:rFonts w:ascii="Arial" w:hAnsi="Arial" w:cs="Arial"/>
          <w:sz w:val="24"/>
          <w:szCs w:val="24"/>
        </w:rPr>
        <w:t xml:space="preserve"> in other</w:t>
      </w:r>
      <w:r w:rsidRPr="007D59A0">
        <w:rPr>
          <w:rFonts w:ascii="Arial" w:hAnsi="Arial" w:cs="Arial"/>
          <w:sz w:val="24"/>
          <w:szCs w:val="24"/>
        </w:rPr>
        <w:t xml:space="preserve"> assigned duties,</w:t>
      </w:r>
      <w:r w:rsidRPr="004B7E9D">
        <w:rPr>
          <w:rFonts w:ascii="Arial" w:hAnsi="Arial" w:cs="Arial"/>
          <w:sz w:val="24"/>
          <w:szCs w:val="24"/>
        </w:rPr>
        <w:t xml:space="preserve"> then the</w:t>
      </w:r>
      <w:r w:rsidRPr="007D59A0">
        <w:rPr>
          <w:rFonts w:ascii="Arial" w:hAnsi="Arial" w:cs="Arial"/>
          <w:sz w:val="24"/>
          <w:szCs w:val="24"/>
        </w:rPr>
        <w:t xml:space="preserve"> total</w:t>
      </w:r>
      <w:r w:rsidRPr="004B7E9D">
        <w:rPr>
          <w:rFonts w:ascii="Arial" w:hAnsi="Arial" w:cs="Arial"/>
          <w:sz w:val="24"/>
          <w:szCs w:val="24"/>
        </w:rPr>
        <w:t xml:space="preserve"> </w:t>
      </w:r>
      <w:r w:rsidRPr="007D59A0">
        <w:rPr>
          <w:rFonts w:ascii="Arial" w:hAnsi="Arial" w:cs="Arial"/>
          <w:sz w:val="24"/>
          <w:szCs w:val="24"/>
        </w:rPr>
        <w:t>%</w:t>
      </w:r>
      <w:r w:rsidRPr="004B7E9D">
        <w:rPr>
          <w:rFonts w:ascii="Arial" w:hAnsi="Arial" w:cs="Arial"/>
          <w:sz w:val="24"/>
          <w:szCs w:val="24"/>
        </w:rPr>
        <w:t xml:space="preserve"> FTE</w:t>
      </w:r>
      <w:r w:rsidRPr="007D59A0">
        <w:rPr>
          <w:rFonts w:ascii="Arial" w:hAnsi="Arial" w:cs="Arial"/>
          <w:sz w:val="24"/>
          <w:szCs w:val="24"/>
        </w:rPr>
        <w:t xml:space="preserve"> </w:t>
      </w:r>
      <w:r w:rsidRPr="004B7E9D">
        <w:rPr>
          <w:rFonts w:ascii="Arial" w:hAnsi="Arial" w:cs="Arial"/>
          <w:sz w:val="24"/>
          <w:szCs w:val="24"/>
        </w:rPr>
        <w:t>will change, and the salary and differential workload should be adjusted accordingly.</w:t>
      </w:r>
    </w:p>
    <w:p w:rsidR="007E1219" w:rsidRDefault="007E1219" w14:paraId="2AE5D822" w14:textId="77777777">
      <w:pPr>
        <w:rPr>
          <w:rFonts w:ascii="Arial" w:hAnsi="Arial"/>
          <w:color w:val="000000"/>
          <w:sz w:val="24"/>
          <w:szCs w:val="24"/>
        </w:rPr>
      </w:pPr>
    </w:p>
    <w:p w:rsidRPr="00920F20" w:rsidR="00C81533" w:rsidP="00C81533" w:rsidRDefault="00C81533" w14:paraId="4EA159B5" w14:textId="2E627C18">
      <w:pPr>
        <w:pStyle w:val="ListParagraph"/>
        <w:numPr>
          <w:ilvl w:val="0"/>
          <w:numId w:val="3"/>
        </w:numPr>
        <w:rPr>
          <w:rFonts w:eastAsia="Times New Roman"/>
          <w:b/>
          <w:bCs/>
        </w:rPr>
      </w:pPr>
      <w:r w:rsidRPr="08B32846">
        <w:rPr>
          <w:rFonts w:ascii="Arial" w:hAnsi="Arial" w:eastAsia="Times New Roman" w:cs="Arial"/>
          <w:b/>
          <w:bCs/>
          <w:color w:val="000000" w:themeColor="text1"/>
        </w:rPr>
        <w:t xml:space="preserve">Policies and Training </w:t>
      </w:r>
      <w:r w:rsidRPr="08B32846" w:rsidR="596B0671">
        <w:rPr>
          <w:rFonts w:ascii="Arial" w:hAnsi="Arial" w:eastAsia="Times New Roman" w:cs="Arial"/>
          <w:b/>
          <w:bCs/>
          <w:color w:val="000000" w:themeColor="text1"/>
        </w:rPr>
        <w:t>Responsibilities</w:t>
      </w:r>
      <w:r w:rsidRPr="08B32846" w:rsidR="596B0671">
        <w:rPr>
          <w:rFonts w:ascii="Arial" w:hAnsi="Arial" w:eastAsia="Times New Roman" w:cs="Arial"/>
          <w:color w:val="FF0000"/>
        </w:rPr>
        <w:t> [</w:t>
      </w:r>
      <w:r w:rsidRPr="08B32846">
        <w:rPr>
          <w:rFonts w:ascii="Arial" w:hAnsi="Arial"/>
          <w:color w:val="FF0000"/>
        </w:rPr>
        <w:t>Required section]</w:t>
      </w:r>
    </w:p>
    <w:p w:rsidR="00C81533" w:rsidRDefault="00C81533" w14:paraId="1EFB47ED" w14:textId="77777777">
      <w:pPr>
        <w:rPr>
          <w:rFonts w:ascii="Arial" w:hAnsi="Arial"/>
          <w:color w:val="000000"/>
          <w:sz w:val="24"/>
          <w:szCs w:val="24"/>
        </w:rPr>
      </w:pPr>
    </w:p>
    <w:p w:rsidR="00624A27" w:rsidP="4E90E025" w:rsidRDefault="007E1219" w14:paraId="29031A67" w14:textId="46849488">
      <w:pPr>
        <w:pStyle w:val="Normal"/>
        <w:suppressLineNumbers w:val="0"/>
        <w:bidi w:val="0"/>
        <w:spacing w:before="0" w:beforeAutospacing="off" w:after="0" w:afterAutospacing="off" w:line="259" w:lineRule="auto"/>
        <w:ind w:left="0" w:right="0"/>
        <w:jc w:val="left"/>
        <w:rPr>
          <w:rFonts w:ascii="Arial" w:hAnsi="Arial"/>
          <w:color w:val="000000" w:themeColor="text1" w:themeTint="FF" w:themeShade="FF"/>
          <w:sz w:val="24"/>
          <w:szCs w:val="24"/>
        </w:rPr>
      </w:pPr>
      <w:r w:rsidRPr="4E90E025" w:rsidR="007E1219">
        <w:rPr>
          <w:rFonts w:ascii="Arial" w:hAnsi="Arial"/>
          <w:color w:val="000000" w:themeColor="text1" w:themeTint="FF" w:themeShade="FF"/>
          <w:sz w:val="24"/>
          <w:szCs w:val="24"/>
        </w:rPr>
        <w:t>By accepting this appointment, you agree to comply with all resolutions, rules and regulations adopted by the Board of Regents, and with policies and regulations adopted by the campus, department, school, college</w:t>
      </w:r>
      <w:r w:rsidRPr="4E90E025" w:rsidR="00C81533">
        <w:rPr>
          <w:rFonts w:ascii="Arial" w:hAnsi="Arial"/>
          <w:color w:val="000000" w:themeColor="text1" w:themeTint="FF" w:themeShade="FF"/>
          <w:sz w:val="24"/>
          <w:szCs w:val="24"/>
        </w:rPr>
        <w:t>,</w:t>
      </w:r>
      <w:r w:rsidRPr="4E90E025" w:rsidR="007E1219">
        <w:rPr>
          <w:rFonts w:ascii="Arial" w:hAnsi="Arial"/>
          <w:color w:val="000000" w:themeColor="text1" w:themeTint="FF" w:themeShade="FF"/>
          <w:sz w:val="24"/>
          <w:szCs w:val="24"/>
        </w:rPr>
        <w:t xml:space="preserve"> or other academic unit in which your appointment is made, consistent with the policies and procedures of the University and your rights and respon</w:t>
      </w:r>
      <w:r w:rsidRPr="4E90E025" w:rsidR="00624A27">
        <w:rPr>
          <w:rFonts w:ascii="Arial" w:hAnsi="Arial"/>
          <w:color w:val="000000" w:themeColor="text1" w:themeTint="FF" w:themeShade="FF"/>
          <w:sz w:val="24"/>
          <w:szCs w:val="24"/>
        </w:rPr>
        <w:t xml:space="preserve">sibilities as a faculty member. For </w:t>
      </w:r>
      <w:r w:rsidRPr="4E90E025" w:rsidR="00624A27">
        <w:rPr>
          <w:rFonts w:ascii="Arial" w:hAnsi="Arial"/>
          <w:color w:val="000000" w:themeColor="text1" w:themeTint="FF" w:themeShade="FF"/>
          <w:sz w:val="24"/>
          <w:szCs w:val="24"/>
        </w:rPr>
        <w:t>additional</w:t>
      </w:r>
      <w:r w:rsidRPr="4E90E025" w:rsidR="00624A27">
        <w:rPr>
          <w:rFonts w:ascii="Arial" w:hAnsi="Arial"/>
          <w:color w:val="000000" w:themeColor="text1" w:themeTint="FF" w:themeShade="FF"/>
          <w:sz w:val="24"/>
          <w:szCs w:val="24"/>
        </w:rPr>
        <w:t xml:space="preserve"> information, please see the following </w:t>
      </w:r>
      <w:r w:rsidRPr="4E90E025" w:rsidR="34E6D6ED">
        <w:rPr>
          <w:rFonts w:ascii="Arial" w:hAnsi="Arial"/>
          <w:color w:val="000000" w:themeColor="text1" w:themeTint="FF" w:themeShade="FF"/>
          <w:sz w:val="24"/>
          <w:szCs w:val="24"/>
        </w:rPr>
        <w:t>webpages</w:t>
      </w:r>
      <w:r w:rsidRPr="4E90E025" w:rsidR="00624A27">
        <w:rPr>
          <w:rFonts w:ascii="Arial" w:hAnsi="Arial"/>
          <w:color w:val="000000" w:themeColor="text1" w:themeTint="FF" w:themeShade="FF"/>
          <w:sz w:val="24"/>
          <w:szCs w:val="24"/>
        </w:rPr>
        <w:t>:</w:t>
      </w:r>
    </w:p>
    <w:p w:rsidR="00C81533" w:rsidP="00624A27" w:rsidRDefault="00C81533" w14:paraId="7718A9F2" w14:textId="77777777">
      <w:pPr>
        <w:rPr>
          <w:rFonts w:ascii="Arial" w:hAnsi="Arial"/>
          <w:color w:val="000000"/>
          <w:sz w:val="24"/>
          <w:szCs w:val="24"/>
        </w:rPr>
      </w:pPr>
    </w:p>
    <w:p w:rsidR="00503756" w:rsidP="08B32846" w:rsidRDefault="00503756" w14:paraId="0ACA34FF" w14:textId="77777777">
      <w:pPr>
        <w:numPr>
          <w:ilvl w:val="0"/>
          <w:numId w:val="5"/>
        </w:numPr>
        <w:rPr>
          <w:rFonts w:ascii="Arial" w:hAnsi="Arial"/>
          <w:color w:val="000000"/>
        </w:rPr>
      </w:pPr>
      <w:hyperlink r:id="rId9">
        <w:r w:rsidRPr="08B32846">
          <w:rPr>
            <w:rStyle w:val="Hyperlink"/>
            <w:rFonts w:ascii="Arial" w:hAnsi="Arial"/>
          </w:rPr>
          <w:t>APS 5002 Faculty Appointment Process</w:t>
        </w:r>
      </w:hyperlink>
      <w:r w:rsidRPr="08B32846">
        <w:rPr>
          <w:rFonts w:ascii="Arial" w:hAnsi="Arial"/>
          <w:color w:val="000000" w:themeColor="text1"/>
        </w:rPr>
        <w:t> </w:t>
      </w:r>
    </w:p>
    <w:p w:rsidRPr="009E0A7C" w:rsidR="00503756" w:rsidP="08B32846" w:rsidRDefault="00503756" w14:paraId="18EBBAC7" w14:textId="77777777">
      <w:pPr>
        <w:numPr>
          <w:ilvl w:val="0"/>
          <w:numId w:val="6"/>
        </w:numPr>
        <w:rPr>
          <w:rFonts w:ascii="Arial" w:hAnsi="Arial"/>
          <w:color w:val="000000"/>
        </w:rPr>
      </w:pPr>
      <w:hyperlink r:id="rId10">
        <w:r w:rsidRPr="08B32846">
          <w:rPr>
            <w:rStyle w:val="Hyperlink"/>
            <w:rFonts w:ascii="Arial" w:hAnsi="Arial"/>
          </w:rPr>
          <w:t>APS 5060 Faculty Appointments</w:t>
        </w:r>
      </w:hyperlink>
      <w:r w:rsidRPr="08B32846">
        <w:rPr>
          <w:rFonts w:ascii="Arial" w:hAnsi="Arial"/>
          <w:color w:val="000000" w:themeColor="text1"/>
        </w:rPr>
        <w:t> </w:t>
      </w:r>
    </w:p>
    <w:p w:rsidRPr="009E0A7C" w:rsidR="00503756" w:rsidP="08B32846" w:rsidRDefault="00503756" w14:paraId="26692A0E" w14:textId="18655D66">
      <w:pPr>
        <w:numPr>
          <w:ilvl w:val="0"/>
          <w:numId w:val="7"/>
        </w:numPr>
        <w:rPr>
          <w:rFonts w:ascii="Arial" w:hAnsi="Arial"/>
          <w:color w:val="000000"/>
        </w:rPr>
      </w:pPr>
      <w:hyperlink r:id="rId11">
        <w:r w:rsidRPr="200D8B03">
          <w:rPr>
            <w:rStyle w:val="Hyperlink"/>
            <w:rFonts w:ascii="Arial" w:hAnsi="Arial"/>
          </w:rPr>
          <w:t>APS 1013 - Intellectual Property Policy on Discoveries and Patents for Their Protection and Commercialization</w:t>
        </w:r>
      </w:hyperlink>
      <w:r w:rsidRPr="200D8B03">
        <w:rPr>
          <w:rFonts w:ascii="Arial" w:hAnsi="Arial"/>
          <w:color w:val="000000" w:themeColor="text1"/>
        </w:rPr>
        <w:t xml:space="preserve"> </w:t>
      </w:r>
    </w:p>
    <w:p w:rsidRPr="009E0A7C" w:rsidR="00503756" w:rsidP="08B32846" w:rsidRDefault="00503756" w14:paraId="2B7F12AF" w14:textId="77777777">
      <w:pPr>
        <w:numPr>
          <w:ilvl w:val="0"/>
          <w:numId w:val="8"/>
        </w:numPr>
        <w:rPr>
          <w:rFonts w:ascii="Arial" w:hAnsi="Arial"/>
          <w:color w:val="000000"/>
        </w:rPr>
      </w:pPr>
      <w:hyperlink r:id="rId12">
        <w:r w:rsidRPr="08B32846">
          <w:rPr>
            <w:rStyle w:val="Hyperlink"/>
            <w:rFonts w:ascii="Arial" w:hAnsi="Arial"/>
          </w:rPr>
          <w:t>APS 1014 - Intellectual Property that is Educational Material</w:t>
        </w:r>
      </w:hyperlink>
      <w:r w:rsidRPr="08B32846">
        <w:rPr>
          <w:rFonts w:ascii="Arial" w:hAnsi="Arial"/>
          <w:color w:val="000000" w:themeColor="text1"/>
        </w:rPr>
        <w:t> </w:t>
      </w:r>
    </w:p>
    <w:p w:rsidRPr="009E0A7C" w:rsidR="00503756" w:rsidP="08B32846" w:rsidRDefault="00503756" w14:paraId="44FC94DF" w14:textId="77777777">
      <w:pPr>
        <w:numPr>
          <w:ilvl w:val="0"/>
          <w:numId w:val="9"/>
        </w:numPr>
        <w:rPr>
          <w:rFonts w:ascii="Arial" w:hAnsi="Arial"/>
          <w:color w:val="000000"/>
        </w:rPr>
      </w:pPr>
      <w:hyperlink r:id="rId13">
        <w:r w:rsidRPr="08B32846">
          <w:rPr>
            <w:rStyle w:val="Hyperlink"/>
            <w:rFonts w:ascii="Arial" w:hAnsi="Arial"/>
          </w:rPr>
          <w:t>Article 5.B.2 - Principles of Academic Freedom</w:t>
        </w:r>
      </w:hyperlink>
      <w:r w:rsidRPr="08B32846">
        <w:rPr>
          <w:rFonts w:ascii="Arial" w:hAnsi="Arial"/>
          <w:color w:val="000000" w:themeColor="text1"/>
        </w:rPr>
        <w:t>  </w:t>
      </w:r>
    </w:p>
    <w:p w:rsidRPr="009E0A7C" w:rsidR="00503756" w:rsidP="08B32846" w:rsidRDefault="00503756" w14:paraId="28E80BED" w14:textId="77777777">
      <w:pPr>
        <w:numPr>
          <w:ilvl w:val="0"/>
          <w:numId w:val="10"/>
        </w:numPr>
        <w:rPr>
          <w:rFonts w:ascii="Arial" w:hAnsi="Arial"/>
          <w:color w:val="000000"/>
        </w:rPr>
      </w:pPr>
      <w:hyperlink r:id="rId14">
        <w:r w:rsidRPr="08B32846">
          <w:rPr>
            <w:rStyle w:val="Hyperlink"/>
            <w:rFonts w:ascii="Arial" w:hAnsi="Arial"/>
          </w:rPr>
          <w:t>Board of Regents Faculty Regulations</w:t>
        </w:r>
      </w:hyperlink>
      <w:r w:rsidRPr="08B32846">
        <w:rPr>
          <w:rFonts w:ascii="Arial" w:hAnsi="Arial"/>
          <w:color w:val="000000" w:themeColor="text1"/>
        </w:rPr>
        <w:t> </w:t>
      </w:r>
    </w:p>
    <w:p w:rsidRPr="009E0A7C" w:rsidR="00503756" w:rsidP="08B32846" w:rsidRDefault="00503756" w14:paraId="691E3F90" w14:textId="77777777">
      <w:pPr>
        <w:numPr>
          <w:ilvl w:val="0"/>
          <w:numId w:val="11"/>
        </w:numPr>
        <w:rPr>
          <w:rFonts w:ascii="Arial" w:hAnsi="Arial"/>
          <w:color w:val="000000"/>
        </w:rPr>
      </w:pPr>
      <w:hyperlink r:id="rId15">
        <w:r w:rsidRPr="08B32846">
          <w:rPr>
            <w:rStyle w:val="Hyperlink"/>
            <w:rFonts w:ascii="Arial" w:hAnsi="Arial"/>
          </w:rPr>
          <w:t>Code of Conduct </w:t>
        </w:r>
      </w:hyperlink>
      <w:r w:rsidRPr="08B32846">
        <w:rPr>
          <w:rFonts w:ascii="Arial" w:hAnsi="Arial"/>
          <w:color w:val="000000" w:themeColor="text1"/>
        </w:rPr>
        <w:t> </w:t>
      </w:r>
    </w:p>
    <w:p w:rsidRPr="009E0A7C" w:rsidR="00503756" w:rsidP="08B32846" w:rsidRDefault="00503756" w14:paraId="4879678E" w14:textId="77777777">
      <w:pPr>
        <w:numPr>
          <w:ilvl w:val="0"/>
          <w:numId w:val="12"/>
        </w:numPr>
        <w:rPr>
          <w:rFonts w:ascii="Arial" w:hAnsi="Arial"/>
          <w:color w:val="000000"/>
        </w:rPr>
      </w:pPr>
      <w:hyperlink w:anchor="professional-rights-and-responsibilities-(prr)" r:id="rId16">
        <w:r w:rsidRPr="08B32846">
          <w:rPr>
            <w:rStyle w:val="Hyperlink"/>
            <w:rFonts w:ascii="Arial" w:hAnsi="Arial"/>
          </w:rPr>
          <w:t>Professional Rights and Responsibilities of Faculty Members</w:t>
        </w:r>
      </w:hyperlink>
      <w:r w:rsidRPr="08B32846">
        <w:rPr>
          <w:rFonts w:ascii="Arial" w:hAnsi="Arial"/>
          <w:color w:val="000000" w:themeColor="text1"/>
        </w:rPr>
        <w:t> </w:t>
      </w:r>
    </w:p>
    <w:p w:rsidR="008F3BFD" w:rsidP="008F3BFD" w:rsidRDefault="008F3BFD" w14:paraId="7B40D13B" w14:textId="77777777">
      <w:pPr>
        <w:rPr>
          <w:rFonts w:ascii="Arial" w:hAnsi="Arial"/>
          <w:color w:val="000000"/>
          <w:sz w:val="24"/>
          <w:szCs w:val="24"/>
        </w:rPr>
      </w:pPr>
    </w:p>
    <w:p w:rsidR="00B60CC6" w:rsidP="00B60CC6" w:rsidRDefault="00B60CC6" w14:paraId="4D9C12EC" w14:textId="77777777">
      <w:pPr>
        <w:rPr>
          <w:rFonts w:ascii="Arial" w:hAnsi="Arial"/>
          <w:i/>
          <w:iCs/>
          <w:color w:val="000000"/>
          <w:sz w:val="24"/>
          <w:szCs w:val="24"/>
        </w:rPr>
      </w:pPr>
      <w:bookmarkStart w:name="_Hlk52964590" w:id="3"/>
      <w:r w:rsidRPr="00E41621">
        <w:rPr>
          <w:rFonts w:ascii="Arial" w:hAnsi="Arial"/>
          <w:i/>
          <w:iCs/>
          <w:color w:val="000000"/>
          <w:sz w:val="24"/>
          <w:szCs w:val="24"/>
        </w:rPr>
        <w:t>Requirements and Conditions of Employment</w:t>
      </w:r>
    </w:p>
    <w:p w:rsidR="00B60CC6" w:rsidP="00B60CC6" w:rsidRDefault="00B60CC6" w14:paraId="778EC1F2" w14:textId="77777777">
      <w:pPr>
        <w:rPr>
          <w:rFonts w:ascii="Arial" w:hAnsi="Arial"/>
          <w:color w:val="000000"/>
          <w:sz w:val="24"/>
          <w:szCs w:val="24"/>
        </w:rPr>
      </w:pPr>
    </w:p>
    <w:bookmarkEnd w:id="3"/>
    <w:p w:rsidR="00D95004" w:rsidP="00D95004" w:rsidRDefault="00D95004" w14:paraId="600D00F9" w14:textId="77777777">
      <w:pPr>
        <w:rPr>
          <w:rFonts w:ascii="Arial" w:hAnsi="Arial"/>
          <w:color w:val="000000"/>
          <w:sz w:val="24"/>
          <w:szCs w:val="24"/>
        </w:rPr>
      </w:pPr>
      <w:r>
        <w:rPr>
          <w:rFonts w:ascii="Arial" w:hAnsi="Arial"/>
          <w:color w:val="000000"/>
          <w:sz w:val="24"/>
          <w:szCs w:val="24"/>
        </w:rPr>
        <w:t xml:space="preserve">State law specifically requires that you be an </w:t>
      </w:r>
      <w:proofErr w:type="gramStart"/>
      <w:r>
        <w:rPr>
          <w:rFonts w:ascii="Arial" w:hAnsi="Arial"/>
          <w:color w:val="000000"/>
          <w:sz w:val="24"/>
          <w:szCs w:val="24"/>
        </w:rPr>
        <w:t>employee-at</w:t>
      </w:r>
      <w:proofErr w:type="gramEnd"/>
      <w:r>
        <w:rPr>
          <w:rFonts w:ascii="Arial" w:hAnsi="Arial"/>
          <w:color w:val="000000"/>
          <w:sz w:val="24"/>
          <w:szCs w:val="24"/>
        </w:rPr>
        <w:t xml:space="preserve">-will in your non-tenure track position and that the following paragraph be included in this letter of offer.  </w:t>
      </w:r>
    </w:p>
    <w:p w:rsidRPr="008436CB" w:rsidR="00D95004" w:rsidP="00D95004" w:rsidRDefault="00D95004" w14:paraId="6DEB2D5E" w14:textId="77777777">
      <w:pPr>
        <w:ind w:left="360"/>
        <w:rPr>
          <w:rFonts w:ascii="Arial" w:hAnsi="Arial"/>
          <w:color w:val="000000"/>
        </w:rPr>
      </w:pPr>
    </w:p>
    <w:p w:rsidRPr="008436CB" w:rsidR="00D95004" w:rsidP="00D95004" w:rsidRDefault="00D95004" w14:paraId="723851FA" w14:textId="77777777">
      <w:pPr>
        <w:pStyle w:val="BodyText"/>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left" w:pos="1100"/>
          <w:tab w:val="left" w:pos="1400"/>
        </w:tabs>
        <w:ind w:left="720" w:right="720"/>
        <w:contextualSpacing/>
        <w:jc w:val="left"/>
        <w:rPr>
          <w:rFonts w:ascii="Arial" w:hAnsi="Arial" w:cs="Arial"/>
          <w:i/>
          <w:iCs/>
          <w:sz w:val="20"/>
        </w:rPr>
      </w:pPr>
      <w:r w:rsidRPr="008436CB">
        <w:rPr>
          <w:rFonts w:ascii="Arial" w:hAnsi="Arial" w:cs="Arial"/>
          <w:i/>
          <w:iCs/>
          <w:sz w:val="20"/>
        </w:rPr>
        <w:t xml:space="preserve">Your appointment is at-will, which means you do not have a contractual right, express or implied, to remain in the university’s employ and where either the university or you may lawfully terminate the employment relationship at any time, with or without cause. No compensation, whether as a buy-out of the remaining term of contract, as liquidated damages, or as any other form of remuneration, shall be owed or paid to you upon or </w:t>
      </w:r>
      <w:r w:rsidRPr="008436CB">
        <w:rPr>
          <w:rFonts w:ascii="Arial" w:hAnsi="Arial" w:cs="Arial"/>
          <w:i/>
          <w:iCs/>
          <w:sz w:val="20"/>
        </w:rPr>
        <w:t>after termination of such contract except for compensation that was earned prior to the date of termination.</w:t>
      </w:r>
    </w:p>
    <w:p w:rsidRPr="00123CCC" w:rsidR="00D95004" w:rsidP="00D95004" w:rsidRDefault="00D95004" w14:paraId="75ADD423" w14:textId="77777777">
      <w:pPr>
        <w:ind w:left="630" w:hanging="630"/>
        <w:rPr>
          <w:rFonts w:ascii="Arial" w:hAnsi="Arial"/>
          <w:i/>
          <w:iCs/>
          <w:color w:val="000000"/>
          <w:sz w:val="24"/>
          <w:szCs w:val="24"/>
        </w:rPr>
      </w:pPr>
    </w:p>
    <w:p w:rsidR="00D95004" w:rsidP="00D95004" w:rsidRDefault="00D95004" w14:paraId="28B02758" w14:textId="77777777">
      <w:pPr>
        <w:rPr>
          <w:rFonts w:ascii="Arial" w:hAnsi="Arial"/>
          <w:sz w:val="24"/>
          <w:szCs w:val="24"/>
        </w:rPr>
      </w:pPr>
      <w:r w:rsidRPr="00772196">
        <w:rPr>
          <w:rFonts w:ascii="Arial" w:hAnsi="Arial" w:cs="Arial"/>
          <w:sz w:val="24"/>
          <w:szCs w:val="24"/>
        </w:rPr>
        <w:t xml:space="preserve">This offer is contingent upon the satisfactory completion of a criminal background check as required by the University. You will receive an e-mail from the University’s external vendor, HireRight Customer </w:t>
      </w:r>
      <w:r>
        <w:rPr>
          <w:rFonts w:ascii="Arial" w:hAnsi="Arial" w:cs="Arial"/>
          <w:sz w:val="24"/>
          <w:szCs w:val="24"/>
        </w:rPr>
        <w:t>Service</w:t>
      </w:r>
      <w:r w:rsidRPr="00772196">
        <w:rPr>
          <w:rFonts w:ascii="Arial" w:hAnsi="Arial" w:cs="Arial"/>
          <w:sz w:val="24"/>
          <w:szCs w:val="24"/>
        </w:rPr>
        <w:t xml:space="preserve"> (</w:t>
      </w:r>
      <w:hyperlink w:history="1" r:id="rId17">
        <w:r>
          <w:rPr>
            <w:rStyle w:val="Hyperlink"/>
            <w:rFonts w:ascii="Arial" w:hAnsi="Arial" w:cs="Arial"/>
            <w:sz w:val="24"/>
            <w:szCs w:val="24"/>
          </w:rPr>
          <w:t>customerservice@hireright.com</w:t>
        </w:r>
      </w:hyperlink>
      <w:r w:rsidRPr="00772196">
        <w:rPr>
          <w:rFonts w:ascii="Arial" w:hAnsi="Arial" w:cs="Arial"/>
          <w:sz w:val="24"/>
          <w:szCs w:val="24"/>
        </w:rPr>
        <w:t>) that will direct you to complete the authorization form online. The background check must be completed prior to employment.</w:t>
      </w:r>
      <w:r>
        <w:rPr>
          <w:rFonts w:ascii="Arial" w:hAnsi="Arial"/>
          <w:sz w:val="24"/>
          <w:szCs w:val="24"/>
        </w:rPr>
        <w:t xml:space="preserve"> </w:t>
      </w:r>
      <w:r w:rsidRPr="00772196">
        <w:rPr>
          <w:rFonts w:ascii="Arial" w:hAnsi="Arial"/>
          <w:sz w:val="24"/>
          <w:szCs w:val="24"/>
        </w:rPr>
        <w:t xml:space="preserve">By accepting this offer you verify that you’ve read the University’s background check requirements, including </w:t>
      </w:r>
      <w:r>
        <w:rPr>
          <w:rFonts w:ascii="Arial" w:hAnsi="Arial"/>
          <w:sz w:val="24"/>
          <w:szCs w:val="24"/>
        </w:rPr>
        <w:t>your</w:t>
      </w:r>
      <w:r w:rsidRPr="00772196">
        <w:rPr>
          <w:rFonts w:ascii="Arial" w:hAnsi="Arial"/>
          <w:sz w:val="24"/>
          <w:szCs w:val="24"/>
        </w:rPr>
        <w:t xml:space="preserve"> self-disclosure obligation</w:t>
      </w:r>
      <w:r>
        <w:rPr>
          <w:rFonts w:ascii="Arial" w:hAnsi="Arial"/>
          <w:sz w:val="24"/>
          <w:szCs w:val="24"/>
        </w:rPr>
        <w:t xml:space="preserve"> which begins from the date of acceptance</w:t>
      </w:r>
      <w:r w:rsidRPr="00772196">
        <w:rPr>
          <w:rFonts w:ascii="Arial" w:hAnsi="Arial"/>
          <w:sz w:val="24"/>
          <w:szCs w:val="24"/>
        </w:rPr>
        <w:t>, available on the web at</w:t>
      </w:r>
      <w:r>
        <w:rPr>
          <w:rFonts w:ascii="Arial" w:hAnsi="Arial"/>
          <w:sz w:val="24"/>
          <w:szCs w:val="24"/>
        </w:rPr>
        <w:t>:</w:t>
      </w:r>
      <w:r w:rsidRPr="00ED1D2C">
        <w:t xml:space="preserve"> </w:t>
      </w:r>
      <w:hyperlink w:history="1" r:id="rId18">
        <w:r>
          <w:rPr>
            <w:rStyle w:val="Hyperlink"/>
            <w:rFonts w:ascii="Arial" w:hAnsi="Arial"/>
            <w:sz w:val="24"/>
            <w:szCs w:val="24"/>
          </w:rPr>
          <w:t>https://www.colorado.edu/compliance/policies/background-check-policy</w:t>
        </w:r>
      </w:hyperlink>
      <w:r w:rsidRPr="00772196">
        <w:rPr>
          <w:rFonts w:ascii="Arial" w:hAnsi="Arial"/>
          <w:sz w:val="24"/>
          <w:szCs w:val="24"/>
        </w:rPr>
        <w:t>.</w:t>
      </w:r>
      <w:r>
        <w:rPr>
          <w:rFonts w:ascii="Arial" w:hAnsi="Arial"/>
          <w:sz w:val="24"/>
          <w:szCs w:val="24"/>
        </w:rPr>
        <w:t xml:space="preserve"> </w:t>
      </w:r>
      <w:r w:rsidRPr="003A62B5">
        <w:rPr>
          <w:rFonts w:ascii="Arial" w:hAnsi="Arial"/>
          <w:color w:val="FF0000"/>
          <w:sz w:val="24"/>
          <w:szCs w:val="24"/>
        </w:rPr>
        <w:t>[</w:t>
      </w:r>
      <w:r w:rsidRPr="003A62B5">
        <w:rPr>
          <w:rFonts w:ascii="Arial" w:hAnsi="Arial"/>
          <w:i/>
          <w:iCs/>
          <w:color w:val="FF0000"/>
          <w:sz w:val="24"/>
          <w:szCs w:val="24"/>
        </w:rPr>
        <w:t xml:space="preserve">If faculty member has already completed </w:t>
      </w:r>
      <w:r>
        <w:rPr>
          <w:rFonts w:ascii="Arial" w:hAnsi="Arial"/>
          <w:i/>
          <w:iCs/>
          <w:color w:val="FF0000"/>
          <w:sz w:val="24"/>
          <w:szCs w:val="24"/>
        </w:rPr>
        <w:t>a background check</w:t>
      </w:r>
      <w:r w:rsidRPr="003A62B5">
        <w:rPr>
          <w:rFonts w:ascii="Arial" w:hAnsi="Arial"/>
          <w:i/>
          <w:iCs/>
          <w:color w:val="FF0000"/>
          <w:sz w:val="24"/>
          <w:szCs w:val="24"/>
        </w:rPr>
        <w:t>, then this paragraph can be omitted.</w:t>
      </w:r>
      <w:r w:rsidRPr="003A62B5">
        <w:rPr>
          <w:rFonts w:ascii="Arial" w:hAnsi="Arial"/>
          <w:color w:val="FF0000"/>
          <w:sz w:val="24"/>
          <w:szCs w:val="24"/>
        </w:rPr>
        <w:t>]</w:t>
      </w:r>
    </w:p>
    <w:p w:rsidR="00D95004" w:rsidP="00D95004" w:rsidRDefault="00D95004" w14:paraId="08E232B7" w14:textId="77777777">
      <w:pPr>
        <w:rPr>
          <w:rFonts w:ascii="Arial" w:hAnsi="Arial"/>
          <w:sz w:val="24"/>
          <w:szCs w:val="24"/>
        </w:rPr>
      </w:pPr>
    </w:p>
    <w:p w:rsidRPr="006D5A2E" w:rsidR="00D95004" w:rsidP="00D95004" w:rsidRDefault="00D95004" w14:paraId="68C03E7D" w14:textId="77777777">
      <w:pPr>
        <w:rPr>
          <w:rFonts w:ascii="Arial" w:hAnsi="Arial"/>
          <w:sz w:val="24"/>
          <w:szCs w:val="24"/>
        </w:rPr>
      </w:pPr>
      <w:r w:rsidRPr="006D5A2E">
        <w:rPr>
          <w:rFonts w:ascii="Arial" w:hAnsi="Arial"/>
          <w:sz w:val="24"/>
          <w:szCs w:val="24"/>
        </w:rPr>
        <w:t>All new faculty at the University of Colorado Boulder are required to complete training on sexual misconduct, discrimination</w:t>
      </w:r>
      <w:r>
        <w:rPr>
          <w:rFonts w:ascii="Arial" w:hAnsi="Arial"/>
          <w:sz w:val="24"/>
          <w:szCs w:val="24"/>
        </w:rPr>
        <w:t>,</w:t>
      </w:r>
      <w:r w:rsidRPr="006D5A2E">
        <w:rPr>
          <w:rFonts w:ascii="Arial" w:hAnsi="Arial"/>
          <w:sz w:val="24"/>
          <w:szCs w:val="24"/>
        </w:rPr>
        <w:t xml:space="preserve"> and harassment. A CU </w:t>
      </w:r>
      <w:proofErr w:type="spellStart"/>
      <w:r w:rsidRPr="006D5A2E">
        <w:rPr>
          <w:rFonts w:ascii="Arial" w:hAnsi="Arial"/>
          <w:sz w:val="24"/>
          <w:szCs w:val="24"/>
        </w:rPr>
        <w:t>Identikey</w:t>
      </w:r>
      <w:proofErr w:type="spellEnd"/>
      <w:r w:rsidRPr="006D5A2E">
        <w:rPr>
          <w:rFonts w:ascii="Arial" w:hAnsi="Arial"/>
          <w:sz w:val="24"/>
          <w:szCs w:val="24"/>
        </w:rPr>
        <w:t xml:space="preserve"> is required </w:t>
      </w:r>
      <w:proofErr w:type="gramStart"/>
      <w:r w:rsidRPr="006D5A2E">
        <w:rPr>
          <w:rFonts w:ascii="Arial" w:hAnsi="Arial"/>
          <w:sz w:val="24"/>
          <w:szCs w:val="24"/>
        </w:rPr>
        <w:t>in order to</w:t>
      </w:r>
      <w:proofErr w:type="gramEnd"/>
      <w:r w:rsidRPr="006D5A2E">
        <w:rPr>
          <w:rFonts w:ascii="Arial" w:hAnsi="Arial"/>
          <w:sz w:val="24"/>
          <w:szCs w:val="24"/>
        </w:rPr>
        <w:t xml:space="preserve"> access the training. You will receive an e-mail from your college or school personnel coordinator once your </w:t>
      </w:r>
      <w:proofErr w:type="spellStart"/>
      <w:r w:rsidRPr="006D5A2E">
        <w:rPr>
          <w:rFonts w:ascii="Arial" w:hAnsi="Arial"/>
          <w:sz w:val="24"/>
          <w:szCs w:val="24"/>
        </w:rPr>
        <w:t>Identikey</w:t>
      </w:r>
      <w:proofErr w:type="spellEnd"/>
      <w:r w:rsidRPr="006D5A2E">
        <w:rPr>
          <w:rFonts w:ascii="Arial" w:hAnsi="Arial"/>
          <w:sz w:val="24"/>
          <w:szCs w:val="24"/>
        </w:rPr>
        <w:t xml:space="preserve"> has been established. Once your </w:t>
      </w:r>
      <w:proofErr w:type="spellStart"/>
      <w:r w:rsidRPr="006D5A2E">
        <w:rPr>
          <w:rFonts w:ascii="Arial" w:hAnsi="Arial"/>
          <w:sz w:val="24"/>
          <w:szCs w:val="24"/>
        </w:rPr>
        <w:t>Identikey</w:t>
      </w:r>
      <w:proofErr w:type="spellEnd"/>
      <w:r w:rsidRPr="006D5A2E">
        <w:rPr>
          <w:rFonts w:ascii="Arial" w:hAnsi="Arial"/>
          <w:sz w:val="24"/>
          <w:szCs w:val="24"/>
        </w:rPr>
        <w:t xml:space="preserve"> is in place, please visit the following web address located on the Office of Institutional Equity and Compliance (OIEC) website for instructions on how to complete the required training: </w:t>
      </w:r>
      <w:hyperlink w:history="1" r:id="rId19">
        <w:r w:rsidRPr="00ED1D2C">
          <w:rPr>
            <w:rStyle w:val="Hyperlink"/>
            <w:rFonts w:ascii="Arial" w:hAnsi="Arial"/>
            <w:sz w:val="24"/>
            <w:szCs w:val="24"/>
          </w:rPr>
          <w:t>https://www.colorado.edu/institutionalequity/training-and-education</w:t>
        </w:r>
      </w:hyperlink>
      <w:r w:rsidRPr="006D5A2E">
        <w:rPr>
          <w:rFonts w:ascii="Arial" w:hAnsi="Arial"/>
          <w:sz w:val="24"/>
          <w:szCs w:val="24"/>
        </w:rPr>
        <w:t>.</w:t>
      </w:r>
    </w:p>
    <w:p w:rsidR="00D95004" w:rsidP="00D95004" w:rsidRDefault="00D95004" w14:paraId="322A4177" w14:textId="0FEE04B7">
      <w:pPr>
        <w:rPr>
          <w:rFonts w:ascii="Arial" w:hAnsi="Arial"/>
          <w:sz w:val="24"/>
          <w:szCs w:val="24"/>
        </w:rPr>
      </w:pPr>
      <w:r w:rsidRPr="485F4BD8" w:rsidR="00D95004">
        <w:rPr>
          <w:rFonts w:ascii="Arial" w:hAnsi="Arial"/>
          <w:sz w:val="24"/>
          <w:szCs w:val="24"/>
        </w:rPr>
        <w:t xml:space="preserve">The online training must be completed prior to the in-person campus New Faculty Orientation to be held on </w:t>
      </w:r>
      <w:bookmarkStart w:name="_Hlk162430313" w:id="4"/>
      <w:r w:rsidRPr="485F4BD8" w:rsidR="00D95004">
        <w:rPr>
          <w:rFonts w:ascii="Arial" w:hAnsi="Arial"/>
          <w:color w:val="FF0000"/>
          <w:sz w:val="24"/>
          <w:szCs w:val="24"/>
        </w:rPr>
        <w:t>[</w:t>
      </w:r>
      <w:r w:rsidRPr="485F4BD8" w:rsidR="00D95004">
        <w:rPr>
          <w:rFonts w:ascii="Arial" w:hAnsi="Arial"/>
          <w:i w:val="1"/>
          <w:iCs w:val="1"/>
          <w:color w:val="FF0000"/>
          <w:sz w:val="24"/>
          <w:szCs w:val="24"/>
        </w:rPr>
        <w:t>insert date – New Faculty Orientation is held exactly one week before the first day of Fall classes each year</w:t>
      </w:r>
      <w:r w:rsidRPr="485F4BD8" w:rsidR="00D95004">
        <w:rPr>
          <w:rFonts w:ascii="Arial" w:hAnsi="Arial"/>
          <w:color w:val="FF0000"/>
          <w:sz w:val="24"/>
          <w:szCs w:val="24"/>
        </w:rPr>
        <w:t>]</w:t>
      </w:r>
      <w:r w:rsidRPr="485F4BD8" w:rsidR="00D95004">
        <w:rPr>
          <w:rFonts w:ascii="Arial" w:hAnsi="Arial"/>
          <w:sz w:val="24"/>
          <w:szCs w:val="24"/>
        </w:rPr>
        <w:t>.</w:t>
      </w:r>
      <w:r w:rsidRPr="485F4BD8" w:rsidR="00D95004">
        <w:rPr>
          <w:rFonts w:ascii="Arial" w:hAnsi="Arial"/>
          <w:sz w:val="24"/>
          <w:szCs w:val="24"/>
        </w:rPr>
        <w:t xml:space="preserve"> </w:t>
      </w:r>
      <w:bookmarkEnd w:id="4"/>
      <w:r w:rsidRPr="485F4BD8" w:rsidR="00DF39FB">
        <w:rPr>
          <w:rFonts w:ascii="Arial" w:hAnsi="Arial"/>
          <w:sz w:val="24"/>
          <w:szCs w:val="24"/>
        </w:rPr>
        <w:t>Please</w:t>
      </w:r>
      <w:r w:rsidRPr="485F4BD8" w:rsidR="00DF39FB">
        <w:rPr>
          <w:rFonts w:ascii="Arial" w:hAnsi="Arial"/>
          <w:sz w:val="24"/>
          <w:szCs w:val="24"/>
        </w:rPr>
        <w:t xml:space="preserve"> also note, the </w:t>
      </w:r>
      <w:r w:rsidRPr="485F4BD8" w:rsidR="00DF39FB">
        <w:rPr>
          <w:rFonts w:ascii="Arial" w:hAnsi="Arial"/>
          <w:sz w:val="24"/>
          <w:szCs w:val="24"/>
        </w:rPr>
        <w:t>Identikey</w:t>
      </w:r>
      <w:r w:rsidRPr="485F4BD8" w:rsidR="00DF39FB">
        <w:rPr>
          <w:rFonts w:ascii="Arial" w:hAnsi="Arial"/>
          <w:sz w:val="24"/>
          <w:szCs w:val="24"/>
        </w:rPr>
        <w:t xml:space="preserve"> </w:t>
      </w:r>
      <w:r w:rsidRPr="485F4BD8" w:rsidR="00DF39FB">
        <w:rPr>
          <w:rFonts w:ascii="Arial" w:hAnsi="Arial"/>
          <w:sz w:val="24"/>
          <w:szCs w:val="24"/>
        </w:rPr>
        <w:t>grants access to university digital tools, including an email account and Canvas, CU Boulder’s learning management system.</w:t>
      </w:r>
    </w:p>
    <w:p w:rsidR="00D95004" w:rsidP="00D95004" w:rsidRDefault="00D95004" w14:paraId="1A1E35F8" w14:textId="77777777">
      <w:pPr>
        <w:rPr>
          <w:rFonts w:ascii="Arial" w:hAnsi="Arial"/>
          <w:sz w:val="24"/>
          <w:szCs w:val="24"/>
        </w:rPr>
      </w:pPr>
    </w:p>
    <w:p w:rsidR="00D95004" w:rsidP="00D95004" w:rsidRDefault="00D95004" w14:paraId="1409265D" w14:textId="321A26D4">
      <w:pPr>
        <w:rPr>
          <w:rFonts w:ascii="Arial" w:hAnsi="Arial" w:cs="Arial"/>
          <w:sz w:val="24"/>
          <w:szCs w:val="24"/>
        </w:rPr>
      </w:pPr>
      <w:r w:rsidRPr="6775C3CF">
        <w:rPr>
          <w:rFonts w:ascii="Arial" w:hAnsi="Arial" w:cs="Arial"/>
          <w:sz w:val="24"/>
          <w:szCs w:val="24"/>
        </w:rPr>
        <w:t>The </w:t>
      </w:r>
      <w:r w:rsidRPr="6775C3CF" w:rsidR="0053117D">
        <w:rPr>
          <w:rFonts w:ascii="Arial" w:hAnsi="Arial" w:cs="Arial"/>
          <w:sz w:val="24"/>
          <w:szCs w:val="24"/>
        </w:rPr>
        <w:t xml:space="preserve">Academic Affairs Policy on the </w:t>
      </w:r>
      <w:hyperlink r:id="rId20">
        <w:r w:rsidRPr="6775C3CF">
          <w:rPr>
            <w:rStyle w:val="Hyperlink"/>
            <w:rFonts w:ascii="Arial" w:hAnsi="Arial" w:cs="Arial"/>
            <w:sz w:val="24"/>
            <w:szCs w:val="24"/>
          </w:rPr>
          <w:t xml:space="preserve">Professional Rights and Responsibilities of Faculty Members and Roles and Professional Responsibilities of Academic Leaders </w:t>
        </w:r>
        <w:r w:rsidRPr="6775C3CF" w:rsidR="0053117D">
          <w:rPr>
            <w:rStyle w:val="Hyperlink"/>
            <w:rFonts w:ascii="Arial" w:hAnsi="Arial" w:cs="Arial"/>
            <w:sz w:val="24"/>
            <w:szCs w:val="24"/>
          </w:rPr>
          <w:t xml:space="preserve">and accompanying procedures </w:t>
        </w:r>
        <w:r w:rsidRPr="6775C3CF">
          <w:rPr>
            <w:rStyle w:val="Hyperlink"/>
            <w:rFonts w:ascii="Arial" w:hAnsi="Arial" w:cs="Arial"/>
            <w:sz w:val="24"/>
            <w:szCs w:val="24"/>
          </w:rPr>
          <w:t xml:space="preserve">(PRR) </w:t>
        </w:r>
      </w:hyperlink>
      <w:r w:rsidRPr="6775C3CF">
        <w:rPr>
          <w:rFonts w:ascii="Arial" w:hAnsi="Arial" w:cs="Arial"/>
          <w:sz w:val="24"/>
          <w:szCs w:val="24"/>
        </w:rPr>
        <w:t xml:space="preserve"> sets forth a foundation for supporting a positive and respectful faculty work culture. </w:t>
      </w:r>
      <w:r w:rsidRPr="6775C3CF" w:rsidR="0053117D">
        <w:rPr>
          <w:rFonts w:ascii="Arial" w:hAnsi="Arial" w:cs="Arial"/>
          <w:sz w:val="24"/>
          <w:szCs w:val="24"/>
        </w:rPr>
        <w:t>You</w:t>
      </w:r>
      <w:r w:rsidRPr="6775C3CF">
        <w:rPr>
          <w:rFonts w:ascii="Arial" w:hAnsi="Arial" w:cs="Arial"/>
          <w:sz w:val="24"/>
          <w:szCs w:val="24"/>
        </w:rPr>
        <w:t xml:space="preserve"> are expected to understand and incorporate </w:t>
      </w:r>
      <w:r w:rsidRPr="6775C3CF" w:rsidR="0053117D">
        <w:rPr>
          <w:rFonts w:ascii="Arial" w:hAnsi="Arial" w:cs="Arial"/>
          <w:sz w:val="24"/>
          <w:szCs w:val="24"/>
        </w:rPr>
        <w:t xml:space="preserve">Part II of </w:t>
      </w:r>
      <w:r w:rsidRPr="6775C3CF">
        <w:rPr>
          <w:rFonts w:ascii="Arial" w:hAnsi="Arial" w:cs="Arial"/>
          <w:sz w:val="24"/>
          <w:szCs w:val="24"/>
        </w:rPr>
        <w:t xml:space="preserve">the PRR into the fabric of </w:t>
      </w:r>
      <w:r w:rsidRPr="6775C3CF" w:rsidR="0053117D">
        <w:rPr>
          <w:rFonts w:ascii="Arial" w:hAnsi="Arial" w:cs="Arial"/>
          <w:sz w:val="24"/>
          <w:szCs w:val="24"/>
        </w:rPr>
        <w:t>your</w:t>
      </w:r>
      <w:r w:rsidRPr="6775C3CF">
        <w:rPr>
          <w:rFonts w:ascii="Arial" w:hAnsi="Arial" w:cs="Arial"/>
          <w:sz w:val="24"/>
          <w:szCs w:val="24"/>
        </w:rPr>
        <w:t xml:space="preserve"> research, scholarship, creative work, teaching, and service. Training for all faculty in understanding and using the PRR is available through </w:t>
      </w:r>
      <w:hyperlink r:id="rId21">
        <w:proofErr w:type="spellStart"/>
        <w:r w:rsidRPr="6775C3CF">
          <w:rPr>
            <w:rStyle w:val="Hyperlink"/>
            <w:rFonts w:ascii="Arial" w:hAnsi="Arial" w:cs="Arial"/>
            <w:sz w:val="24"/>
            <w:szCs w:val="24"/>
          </w:rPr>
          <w:t>Percipio</w:t>
        </w:r>
        <w:proofErr w:type="spellEnd"/>
      </w:hyperlink>
      <w:r w:rsidRPr="6775C3CF">
        <w:rPr>
          <w:rFonts w:ascii="Arial" w:hAnsi="Arial" w:cs="Arial"/>
          <w:sz w:val="24"/>
          <w:szCs w:val="24"/>
        </w:rPr>
        <w:t>. Some issues can be harder to resolve, so the Regents specify faculty grievance rights and processes (See </w:t>
      </w:r>
      <w:hyperlink r:id="rId22">
        <w:r w:rsidRPr="6775C3CF">
          <w:rPr>
            <w:rStyle w:val="Hyperlink"/>
            <w:rFonts w:ascii="Arial" w:hAnsi="Arial" w:cs="Arial"/>
            <w:sz w:val="24"/>
            <w:szCs w:val="24"/>
          </w:rPr>
          <w:t>Regent Law 5, Part D</w:t>
        </w:r>
      </w:hyperlink>
      <w:r w:rsidRPr="6775C3CF">
        <w:rPr>
          <w:rFonts w:ascii="Arial" w:hAnsi="Arial" w:cs="Arial"/>
          <w:sz w:val="24"/>
          <w:szCs w:val="24"/>
          <w:u w:val="single"/>
        </w:rPr>
        <w:t>; </w:t>
      </w:r>
      <w:hyperlink r:id="rId23">
        <w:r w:rsidRPr="6775C3CF">
          <w:rPr>
            <w:rStyle w:val="Hyperlink"/>
            <w:rFonts w:ascii="Arial" w:hAnsi="Arial" w:cs="Arial"/>
            <w:sz w:val="24"/>
            <w:szCs w:val="24"/>
          </w:rPr>
          <w:t xml:space="preserve">Regent Policy </w:t>
        </w:r>
        <w:proofErr w:type="gramStart"/>
        <w:r w:rsidRPr="6775C3CF">
          <w:rPr>
            <w:rStyle w:val="Hyperlink"/>
            <w:rFonts w:ascii="Arial" w:hAnsi="Arial" w:cs="Arial"/>
            <w:sz w:val="24"/>
            <w:szCs w:val="24"/>
          </w:rPr>
          <w:t>5.G</w:t>
        </w:r>
        <w:proofErr w:type="gramEnd"/>
      </w:hyperlink>
      <w:r w:rsidRPr="6775C3CF">
        <w:rPr>
          <w:rFonts w:ascii="Arial" w:hAnsi="Arial" w:cs="Arial"/>
          <w:sz w:val="24"/>
          <w:szCs w:val="24"/>
          <w:u w:val="single"/>
        </w:rPr>
        <w:t>)</w:t>
      </w:r>
      <w:r w:rsidRPr="6775C3CF">
        <w:rPr>
          <w:rFonts w:ascii="Arial" w:hAnsi="Arial" w:cs="Arial"/>
          <w:sz w:val="24"/>
          <w:szCs w:val="24"/>
        </w:rPr>
        <w:t>. </w:t>
      </w:r>
    </w:p>
    <w:p w:rsidR="00D95004" w:rsidP="00D95004" w:rsidRDefault="00D95004" w14:paraId="3E118B43" w14:textId="77777777">
      <w:pPr>
        <w:rPr>
          <w:rFonts w:ascii="Arial" w:hAnsi="Arial"/>
          <w:sz w:val="24"/>
          <w:szCs w:val="24"/>
        </w:rPr>
      </w:pPr>
    </w:p>
    <w:p w:rsidR="00D95004" w:rsidP="00D95004" w:rsidRDefault="00D95004" w14:paraId="42185C23" w14:textId="77777777">
      <w:pPr>
        <w:rPr>
          <w:rFonts w:ascii="Arial" w:hAnsi="Arial"/>
          <w:sz w:val="24"/>
          <w:szCs w:val="24"/>
        </w:rPr>
      </w:pPr>
      <w:r w:rsidRPr="00E41621">
        <w:rPr>
          <w:rFonts w:ascii="Arial" w:hAnsi="Arial"/>
          <w:sz w:val="24"/>
          <w:szCs w:val="24"/>
        </w:rPr>
        <w:t>Pursuant to the Immigration Reform and Control Act (IRCA), the University must verify your employment eligibility within the first three working days of employment. As a condition of employment, you must complete an I-9 Form and provide the University with certain documents verifying employment eligibility.</w:t>
      </w:r>
      <w:r w:rsidRPr="00E41621">
        <w:rPr>
          <w:rFonts w:ascii="Arial" w:hAnsi="Arial"/>
          <w:i/>
          <w:iCs/>
          <w:sz w:val="24"/>
          <w:szCs w:val="24"/>
        </w:rPr>
        <w:t> </w:t>
      </w:r>
      <w:r w:rsidRPr="00E41621">
        <w:rPr>
          <w:rFonts w:ascii="Arial" w:hAnsi="Arial"/>
          <w:sz w:val="24"/>
          <w:szCs w:val="24"/>
        </w:rPr>
        <w:t> </w:t>
      </w:r>
    </w:p>
    <w:p w:rsidR="00D95004" w:rsidP="485F4BD8" w:rsidRDefault="00D95004" w14:paraId="5F07A870" w14:textId="670A0D4A">
      <w:pPr>
        <w:spacing w:beforeAutospacing="on" w:afterAutospacing="on"/>
        <w:contextualSpacing/>
        <w:rPr>
          <w:rFonts w:ascii="Arial" w:hAnsi="Arial"/>
          <w:color w:val="000000" w:themeColor="text1" w:themeTint="FF" w:themeShade="FF"/>
          <w:sz w:val="24"/>
          <w:szCs w:val="24"/>
          <w:bdr w:val="none" w:color="auto" w:sz="0" w:space="0" w:frame="1"/>
          <w:shd w:val="clear" w:color="auto" w:fill="FFFFFF"/>
        </w:rPr>
      </w:pPr>
      <w:r w:rsidRPr="485F4BD8" w:rsidR="00D95004">
        <w:rPr>
          <w:rFonts w:ascii="Arial" w:hAnsi="Arial" w:cs="Arial"/>
          <w:sz w:val="24"/>
          <w:szCs w:val="24"/>
        </w:rPr>
        <w:t xml:space="preserve">This position is exempt from the overtime provisions of the Fair Labor Standards </w:t>
      </w:r>
      <w:r w:rsidRPr="485F4BD8" w:rsidR="00D95004">
        <w:rPr>
          <w:rFonts w:ascii="Arial" w:hAnsi="Arial" w:cs="Arial"/>
          <w:sz w:val="24"/>
          <w:szCs w:val="24"/>
        </w:rPr>
        <w:t>Act</w:t>
      </w:r>
      <w:r w:rsidRPr="485F4BD8" w:rsidR="00D95004">
        <w:rPr>
          <w:rFonts w:ascii="Arial" w:hAnsi="Arial" w:cs="Arial"/>
          <w:sz w:val="24"/>
          <w:szCs w:val="24"/>
        </w:rPr>
        <w:t xml:space="preserve"> and as such is not eligible for overtime compensation</w:t>
      </w:r>
      <w:r w:rsidRPr="485F4BD8" w:rsidR="00D95004">
        <w:rPr>
          <w:rFonts w:ascii="Arial" w:hAnsi="Arial" w:cs="Arial"/>
          <w:sz w:val="24"/>
          <w:szCs w:val="24"/>
        </w:rPr>
        <w:t xml:space="preserve">. </w:t>
      </w:r>
      <w:r w:rsidRPr="485F4BD8" w:rsidR="00D95004">
        <w:rPr>
          <w:rFonts w:ascii="Arial" w:hAnsi="Arial"/>
          <w:color w:val="000000" w:themeColor="text1" w:themeTint="FF" w:themeShade="FF"/>
          <w:sz w:val="24"/>
          <w:szCs w:val="24"/>
        </w:rPr>
        <w:t xml:space="preserve">The laws of the state of Colorado require that faculty members of the University who are citizens of the United States affirm in writing that they will support the constitutions of the United States and of Colorado, and that they will faithfully execute the duties of their employment. The required </w:t>
      </w:r>
      <w:r w:rsidRPr="485F4BD8" w:rsidR="00D95004">
        <w:rPr>
          <w:rFonts w:ascii="Arial" w:hAnsi="Arial"/>
          <w:color w:val="000000" w:themeColor="text1" w:themeTint="FF" w:themeShade="FF"/>
          <w:sz w:val="24"/>
          <w:szCs w:val="24"/>
        </w:rPr>
        <w:t>faculty pledge</w:t>
      </w:r>
      <w:r w:rsidRPr="485F4BD8" w:rsidR="00D95004">
        <w:rPr>
          <w:rFonts w:ascii="Arial" w:hAnsi="Arial"/>
          <w:color w:val="000000" w:themeColor="text1" w:themeTint="FF" w:themeShade="FF"/>
          <w:sz w:val="24"/>
          <w:szCs w:val="24"/>
        </w:rPr>
        <w:t xml:space="preserve"> form is enclosed. </w:t>
      </w:r>
      <w:bookmarkStart w:name="_Hlk161991320" w:id="5"/>
      <w:r w:rsidRPr="485F4BD8" w:rsidR="00D95004">
        <w:rPr>
          <w:rFonts w:ascii="Arial" w:hAnsi="Arial"/>
          <w:color w:val="FF0000"/>
          <w:sz w:val="24"/>
          <w:szCs w:val="24"/>
        </w:rPr>
        <w:t>[</w:t>
      </w:r>
      <w:r w:rsidRPr="485F4BD8" w:rsidR="00D95004">
        <w:rPr>
          <w:rFonts w:ascii="Arial" w:hAnsi="Arial"/>
          <w:i w:val="1"/>
          <w:iCs w:val="1"/>
          <w:color w:val="FF0000"/>
          <w:sz w:val="24"/>
          <w:szCs w:val="24"/>
        </w:rPr>
        <w:t>If faculty member has already completed the pledge, then this paragraph can be omitted.</w:t>
      </w:r>
      <w:r w:rsidRPr="485F4BD8" w:rsidR="00D95004">
        <w:rPr>
          <w:rFonts w:ascii="Arial" w:hAnsi="Arial"/>
          <w:color w:val="FF0000"/>
          <w:sz w:val="24"/>
          <w:szCs w:val="24"/>
        </w:rPr>
        <w:t>]</w:t>
      </w:r>
      <w:bookmarkEnd w:id="5"/>
    </w:p>
    <w:p w:rsidR="00D95004" w:rsidP="00D95004" w:rsidRDefault="00D95004" w14:paraId="43D5B491" w14:textId="77777777">
      <w:pPr>
        <w:contextualSpacing/>
        <w:rPr>
          <w:rFonts w:ascii="Arial" w:hAnsi="Arial" w:cs="Arial"/>
          <w:color w:val="242424"/>
          <w:sz w:val="24"/>
          <w:szCs w:val="24"/>
          <w:bdr w:val="none" w:color="auto" w:sz="0" w:space="0" w:frame="1"/>
          <w:shd w:val="clear" w:color="auto" w:fill="FFFFFF"/>
        </w:rPr>
      </w:pPr>
      <w:r w:rsidRPr="00F56568">
        <w:rPr>
          <w:rFonts w:ascii="Arial" w:hAnsi="Arial" w:cs="Arial"/>
          <w:color w:val="242424"/>
          <w:sz w:val="24"/>
          <w:szCs w:val="24"/>
          <w:bdr w:val="none" w:color="auto" w:sz="0" w:space="0" w:frame="1"/>
          <w:shd w:val="clear" w:color="auto" w:fill="FFFFFF"/>
        </w:rPr>
        <w:t>CU receives a large portion of its research funding from U.S. government agencies, and some of this research involves technology that is of a sensitive nature, either for national security reasons or otherwise. As a result, your ability to publish your research and to employ or collaborate with foreign nationals may be contingent upon obtaining authorization from the U.S. Departments of State, Commerce or Treasury. The CU Office of Export Controls can assist in making this determination and applying for authorization. Please use the research support toolki</w:t>
      </w:r>
      <w:r>
        <w:rPr>
          <w:rFonts w:ascii="Arial" w:hAnsi="Arial" w:cs="Arial"/>
          <w:color w:val="242424"/>
          <w:sz w:val="24"/>
          <w:szCs w:val="24"/>
          <w:bdr w:val="none" w:color="auto" w:sz="0" w:space="0" w:frame="1"/>
          <w:shd w:val="clear" w:color="auto" w:fill="FFFFFF"/>
        </w:rPr>
        <w:t xml:space="preserve">t found here, </w:t>
      </w:r>
      <w:hyperlink w:history="1" r:id="rId24">
        <w:r w:rsidRPr="00D84C39">
          <w:rPr>
            <w:rStyle w:val="Hyperlink"/>
            <w:rFonts w:ascii="Arial" w:hAnsi="Arial" w:cs="Arial"/>
            <w:sz w:val="24"/>
            <w:szCs w:val="24"/>
            <w:bdr w:val="none" w:color="auto" w:sz="0" w:space="0" w:frame="1"/>
            <w:shd w:val="clear" w:color="auto" w:fill="FFFFFF"/>
          </w:rPr>
          <w:t>https://www.colorado.edu/researchinnovation/ori</w:t>
        </w:r>
      </w:hyperlink>
      <w:r>
        <w:rPr>
          <w:rFonts w:ascii="Arial" w:hAnsi="Arial" w:cs="Arial"/>
          <w:color w:val="242424"/>
          <w:sz w:val="24"/>
          <w:szCs w:val="24"/>
          <w:bdr w:val="none" w:color="auto" w:sz="0" w:space="0" w:frame="1"/>
          <w:shd w:val="clear" w:color="auto" w:fill="FFFFFF"/>
        </w:rPr>
        <w:t>,</w:t>
      </w:r>
      <w:r w:rsidRPr="00F56568">
        <w:rPr>
          <w:rFonts w:ascii="Arial" w:hAnsi="Arial" w:cs="Arial"/>
          <w:color w:val="242424"/>
          <w:sz w:val="24"/>
          <w:szCs w:val="24"/>
          <w:bdr w:val="none" w:color="auto" w:sz="0" w:space="0" w:frame="1"/>
          <w:shd w:val="clear" w:color="auto" w:fill="FFFFFF"/>
        </w:rPr>
        <w:t xml:space="preserve"> or</w:t>
      </w:r>
      <w:r>
        <w:rPr>
          <w:rFonts w:ascii="Arial" w:hAnsi="Arial" w:cs="Arial"/>
          <w:color w:val="242424"/>
          <w:sz w:val="24"/>
          <w:szCs w:val="24"/>
          <w:bdr w:val="none" w:color="auto" w:sz="0" w:space="0" w:frame="1"/>
          <w:shd w:val="clear" w:color="auto" w:fill="FFFFFF"/>
        </w:rPr>
        <w:t xml:space="preserve"> </w:t>
      </w:r>
      <w:r w:rsidRPr="00BD5945">
        <w:rPr>
          <w:rFonts w:ascii="Arial" w:hAnsi="Arial" w:cs="Arial"/>
          <w:color w:val="242424"/>
          <w:sz w:val="24"/>
          <w:szCs w:val="24"/>
          <w:bdr w:val="none" w:color="auto" w:sz="0" w:space="0" w:frame="1"/>
          <w:shd w:val="clear" w:color="auto" w:fill="FFFFFF"/>
        </w:rPr>
        <w:t xml:space="preserve">contact </w:t>
      </w:r>
      <w:hyperlink w:history="1" r:id="rId25">
        <w:r w:rsidRPr="00525D1A">
          <w:rPr>
            <w:rStyle w:val="Hyperlink"/>
            <w:rFonts w:ascii="Arial" w:hAnsi="Arial" w:cs="Arial"/>
            <w:sz w:val="24"/>
            <w:szCs w:val="24"/>
            <w:bdr w:val="none" w:color="auto" w:sz="0" w:space="0" w:frame="1"/>
            <w:shd w:val="clear" w:color="auto" w:fill="FFFFFF"/>
          </w:rPr>
          <w:t>exportcontrolshelp@colorado.edu</w:t>
        </w:r>
      </w:hyperlink>
      <w:r>
        <w:rPr>
          <w:rFonts w:ascii="Arial" w:hAnsi="Arial" w:cs="Arial"/>
          <w:color w:val="242424"/>
          <w:sz w:val="24"/>
          <w:szCs w:val="24"/>
          <w:bdr w:val="none" w:color="auto" w:sz="0" w:space="0" w:frame="1"/>
          <w:shd w:val="clear" w:color="auto" w:fill="FFFFFF"/>
        </w:rPr>
        <w:t xml:space="preserve"> </w:t>
      </w:r>
      <w:r w:rsidRPr="00BD5945">
        <w:rPr>
          <w:rFonts w:ascii="Arial" w:hAnsi="Arial" w:cs="Arial"/>
          <w:color w:val="242424"/>
          <w:sz w:val="24"/>
          <w:szCs w:val="24"/>
          <w:bdr w:val="none" w:color="auto" w:sz="0" w:space="0" w:frame="1"/>
          <w:shd w:val="clear" w:color="auto" w:fill="FFFFFF"/>
        </w:rPr>
        <w:t>for any questions or concerns you might have.</w:t>
      </w:r>
    </w:p>
    <w:p w:rsidR="00D95004" w:rsidP="00D95004" w:rsidRDefault="00D95004" w14:paraId="787CFD62" w14:textId="77777777">
      <w:pPr>
        <w:rPr>
          <w:rFonts w:ascii="Arial" w:hAnsi="Arial" w:cs="Arial"/>
          <w:color w:val="242424"/>
          <w:sz w:val="24"/>
          <w:szCs w:val="24"/>
          <w:bdr w:val="none" w:color="auto" w:sz="0" w:space="0" w:frame="1"/>
          <w:shd w:val="clear" w:color="auto" w:fill="FFFFFF"/>
        </w:rPr>
      </w:pPr>
    </w:p>
    <w:p w:rsidRPr="00D95004" w:rsidR="002F1465" w:rsidP="00624A27" w:rsidRDefault="00D95004" w14:paraId="68669894" w14:textId="31FFBACC">
      <w:pPr>
        <w:rPr>
          <w:rFonts w:ascii="Arial" w:hAnsi="Arial" w:cs="Arial"/>
          <w:color w:val="242424"/>
          <w:sz w:val="24"/>
          <w:szCs w:val="24"/>
          <w:bdr w:val="none" w:color="auto" w:sz="0" w:space="0" w:frame="1"/>
          <w:shd w:val="clear" w:color="auto" w:fill="FFFFFF"/>
        </w:rPr>
      </w:pPr>
      <w:r>
        <w:rPr>
          <w:rFonts w:ascii="Arial" w:hAnsi="Arial" w:cs="Arial"/>
          <w:color w:val="242424"/>
          <w:sz w:val="24"/>
          <w:szCs w:val="24"/>
          <w:bdr w:val="none" w:color="auto" w:sz="0" w:space="0" w:frame="1"/>
          <w:shd w:val="clear" w:color="auto" w:fill="FFFFFF"/>
        </w:rPr>
        <w:t xml:space="preserve">All faculty responsible for the purpose, design, conduct, or reporting of research on campus are required to disclose significant financial and personal interests and external professional activities. Please review the </w:t>
      </w:r>
      <w:hyperlink w:history="1" r:id="rId26">
        <w:r w:rsidRPr="00F56568">
          <w:rPr>
            <w:rStyle w:val="Hyperlink"/>
            <w:rFonts w:ascii="Arial" w:hAnsi="Arial" w:cs="Arial"/>
            <w:sz w:val="24"/>
            <w:szCs w:val="24"/>
            <w:bdr w:val="none" w:color="auto" w:sz="0" w:space="0" w:frame="1"/>
            <w:shd w:val="clear" w:color="auto" w:fill="FFFFFF"/>
          </w:rPr>
          <w:t>Disclosure of External Professional Activities (DEPA) Form</w:t>
        </w:r>
      </w:hyperlink>
      <w:r>
        <w:rPr>
          <w:rFonts w:ascii="Arial" w:hAnsi="Arial" w:cs="Arial"/>
          <w:color w:val="242424"/>
          <w:sz w:val="24"/>
          <w:szCs w:val="24"/>
          <w:bdr w:val="none" w:color="auto" w:sz="0" w:space="0" w:frame="1"/>
          <w:shd w:val="clear" w:color="auto" w:fill="FFFFFF"/>
        </w:rPr>
        <w:t xml:space="preserve"> and its requirements.</w:t>
      </w:r>
    </w:p>
    <w:p w:rsidR="002F1465" w:rsidP="00624A27" w:rsidRDefault="002F1465" w14:paraId="42F8423A" w14:textId="77777777">
      <w:pPr>
        <w:rPr>
          <w:rFonts w:ascii="Arial" w:hAnsi="Arial"/>
          <w:color w:val="000000"/>
          <w:sz w:val="24"/>
        </w:rPr>
      </w:pPr>
    </w:p>
    <w:p w:rsidRPr="00920F20" w:rsidR="00C81533" w:rsidP="00C81533" w:rsidRDefault="00C81533" w14:paraId="49118A74" w14:textId="77777777">
      <w:pPr>
        <w:numPr>
          <w:ilvl w:val="0"/>
          <w:numId w:val="4"/>
        </w:numPr>
        <w:rPr>
          <w:rFonts w:ascii="Arial" w:hAnsi="Arial" w:cs="Arial"/>
          <w:b/>
          <w:bCs/>
          <w:sz w:val="24"/>
          <w:szCs w:val="24"/>
        </w:rPr>
      </w:pPr>
      <w:r w:rsidRPr="00920F20">
        <w:rPr>
          <w:rFonts w:ascii="Arial" w:hAnsi="Arial" w:cs="Arial"/>
          <w:b/>
          <w:bCs/>
          <w:sz w:val="24"/>
          <w:szCs w:val="24"/>
        </w:rPr>
        <w:t>Benefits</w:t>
      </w:r>
      <w:r>
        <w:rPr>
          <w:rFonts w:ascii="Arial" w:hAnsi="Arial" w:cs="Arial"/>
          <w:b/>
          <w:bCs/>
          <w:sz w:val="24"/>
          <w:szCs w:val="24"/>
        </w:rPr>
        <w:t xml:space="preserve"> </w:t>
      </w:r>
      <w:r w:rsidRPr="0022215A">
        <w:rPr>
          <w:rFonts w:ascii="Arial" w:hAnsi="Arial"/>
          <w:color w:val="FF0000"/>
          <w:sz w:val="24"/>
          <w:szCs w:val="24"/>
        </w:rPr>
        <w:t>[Required section]</w:t>
      </w:r>
    </w:p>
    <w:p w:rsidR="00C81533" w:rsidP="00624A27" w:rsidRDefault="00C81533" w14:paraId="40F966BF" w14:textId="77777777">
      <w:pPr>
        <w:rPr>
          <w:rFonts w:ascii="Arial" w:hAnsi="Arial"/>
          <w:color w:val="000000"/>
          <w:sz w:val="24"/>
        </w:rPr>
      </w:pPr>
    </w:p>
    <w:p w:rsidR="00B64260" w:rsidP="00624A27" w:rsidRDefault="001C62E6" w14:paraId="3AE788BA" w14:textId="77777777">
      <w:pPr>
        <w:rPr>
          <w:rFonts w:ascii="Arial" w:hAnsi="Arial"/>
          <w:sz w:val="24"/>
        </w:rPr>
      </w:pPr>
      <w:r>
        <w:rPr>
          <w:rFonts w:ascii="Arial" w:hAnsi="Arial"/>
          <w:color w:val="000000"/>
          <w:sz w:val="24"/>
        </w:rPr>
        <w:t xml:space="preserve">If you have any questions about available benefits as a faculty member, please contact </w:t>
      </w:r>
      <w:hyperlink w:history="1" r:id="rId27">
        <w:r w:rsidRPr="009114BA" w:rsidR="000E3FF9">
          <w:rPr>
            <w:rStyle w:val="Hyperlink"/>
            <w:rFonts w:ascii="Arial" w:hAnsi="Arial"/>
            <w:sz w:val="24"/>
          </w:rPr>
          <w:t>Benefits</w:t>
        </w:r>
        <w:r w:rsidRPr="009114BA" w:rsidR="005D3002">
          <w:rPr>
            <w:rStyle w:val="Hyperlink"/>
            <w:rFonts w:ascii="Arial" w:hAnsi="Arial"/>
            <w:sz w:val="24"/>
          </w:rPr>
          <w:t>,</w:t>
        </w:r>
        <w:r w:rsidRPr="009114BA" w:rsidR="000E3FF9">
          <w:rPr>
            <w:rStyle w:val="Hyperlink"/>
            <w:rFonts w:ascii="Arial" w:hAnsi="Arial"/>
            <w:sz w:val="24"/>
          </w:rPr>
          <w:t xml:space="preserve"> </w:t>
        </w:r>
        <w:r w:rsidRPr="009114BA" w:rsidR="005D3002">
          <w:rPr>
            <w:rStyle w:val="Hyperlink"/>
            <w:rFonts w:ascii="Arial" w:hAnsi="Arial"/>
            <w:sz w:val="24"/>
          </w:rPr>
          <w:t>part of Employee Services</w:t>
        </w:r>
      </w:hyperlink>
      <w:r w:rsidR="005D3002">
        <w:rPr>
          <w:rFonts w:ascii="Arial" w:hAnsi="Arial"/>
          <w:color w:val="000000"/>
          <w:sz w:val="24"/>
        </w:rPr>
        <w:t xml:space="preserve">, at </w:t>
      </w:r>
      <w:r>
        <w:rPr>
          <w:rFonts w:ascii="Arial" w:hAnsi="Arial"/>
          <w:color w:val="000000"/>
          <w:sz w:val="24"/>
        </w:rPr>
        <w:t xml:space="preserve">(303) </w:t>
      </w:r>
      <w:r w:rsidR="00A758BE">
        <w:rPr>
          <w:rFonts w:ascii="Arial" w:hAnsi="Arial"/>
          <w:color w:val="000000"/>
          <w:sz w:val="24"/>
        </w:rPr>
        <w:t>860-4200</w:t>
      </w:r>
      <w:r w:rsidR="005D3002">
        <w:rPr>
          <w:rFonts w:ascii="Arial" w:hAnsi="Arial"/>
          <w:color w:val="000000"/>
          <w:sz w:val="24"/>
        </w:rPr>
        <w:t>, option 3</w:t>
      </w:r>
      <w:r>
        <w:rPr>
          <w:rFonts w:ascii="Arial" w:hAnsi="Arial"/>
          <w:color w:val="000000"/>
          <w:sz w:val="24"/>
        </w:rPr>
        <w:t xml:space="preserve">. You have 31 days from your hire date to enroll in any benefits programs. </w:t>
      </w:r>
      <w:r w:rsidRPr="00BD073F">
        <w:rPr>
          <w:rFonts w:ascii="Arial" w:hAnsi="Arial"/>
          <w:sz w:val="24"/>
        </w:rPr>
        <w:t xml:space="preserve">If your appointment begins on the first of the month, medical and dental coverage begin on that date. If your appointment begins on any other date, coverage begins the first day of the following month. Your specific start date and benefits eligibility are determined by </w:t>
      </w:r>
      <w:proofErr w:type="gramStart"/>
      <w:r w:rsidRPr="00BD073F">
        <w:rPr>
          <w:rFonts w:ascii="Arial" w:hAnsi="Arial"/>
          <w:sz w:val="24"/>
        </w:rPr>
        <w:t>University</w:t>
      </w:r>
      <w:proofErr w:type="gramEnd"/>
      <w:r w:rsidRPr="00BD073F">
        <w:rPr>
          <w:rFonts w:ascii="Arial" w:hAnsi="Arial"/>
          <w:sz w:val="24"/>
        </w:rPr>
        <w:t xml:space="preserve"> policy.</w:t>
      </w:r>
      <w:r w:rsidR="00624A27">
        <w:rPr>
          <w:rFonts w:ascii="Arial" w:hAnsi="Arial"/>
          <w:sz w:val="24"/>
        </w:rPr>
        <w:t xml:space="preserve"> For additional information, please see the following link</w:t>
      </w:r>
      <w:r w:rsidR="005224A9">
        <w:rPr>
          <w:rFonts w:ascii="Arial" w:hAnsi="Arial"/>
          <w:sz w:val="24"/>
        </w:rPr>
        <w:t xml:space="preserve"> at</w:t>
      </w:r>
      <w:r w:rsidR="00624A27">
        <w:rPr>
          <w:rFonts w:ascii="Arial" w:hAnsi="Arial"/>
          <w:sz w:val="24"/>
        </w:rPr>
        <w:t xml:space="preserve">:  </w:t>
      </w:r>
    </w:p>
    <w:p w:rsidR="00624A27" w:rsidP="00624A27" w:rsidRDefault="00B64260" w14:paraId="5F750B27" w14:textId="77777777">
      <w:pPr>
        <w:rPr>
          <w:rFonts w:ascii="Arial" w:hAnsi="Arial"/>
          <w:sz w:val="24"/>
        </w:rPr>
      </w:pPr>
      <w:hyperlink w:history="1" r:id="rId28">
        <w:r w:rsidRPr="004236B4">
          <w:rPr>
            <w:rFonts w:ascii="Arial" w:hAnsi="Arial" w:cs="Arial"/>
            <w:color w:val="0000FF"/>
            <w:sz w:val="24"/>
            <w:szCs w:val="24"/>
            <w:u w:val="single"/>
          </w:rPr>
          <w:t>https://www.cu.edu/employee-services/benefits-wellness</w:t>
        </w:r>
      </w:hyperlink>
      <w:r w:rsidR="006F6C1E">
        <w:rPr>
          <w:rFonts w:ascii="Arial" w:hAnsi="Arial"/>
          <w:sz w:val="24"/>
        </w:rPr>
        <w:t>.</w:t>
      </w:r>
    </w:p>
    <w:p w:rsidR="00C81533" w:rsidP="00624A27" w:rsidRDefault="00C81533" w14:paraId="2839D13A" w14:textId="77777777">
      <w:pPr>
        <w:rPr>
          <w:rFonts w:ascii="Arial" w:hAnsi="Arial"/>
          <w:sz w:val="24"/>
        </w:rPr>
      </w:pPr>
      <w:r>
        <w:rPr>
          <w:rFonts w:ascii="Arial" w:hAnsi="Arial"/>
          <w:sz w:val="24"/>
        </w:rPr>
        <w:t>______________________________________________________________________</w:t>
      </w:r>
    </w:p>
    <w:p w:rsidRPr="00624A27" w:rsidR="00624A27" w:rsidP="001C62E6" w:rsidRDefault="00624A27" w14:paraId="4D1C73CA" w14:textId="77777777">
      <w:pPr>
        <w:rPr>
          <w:rFonts w:ascii="Arial" w:hAnsi="Arial"/>
          <w:sz w:val="24"/>
        </w:rPr>
      </w:pPr>
    </w:p>
    <w:p w:rsidR="007E1219" w:rsidRDefault="007E1219" w14:paraId="5792DE6E" w14:textId="77777777">
      <w:pPr>
        <w:rPr>
          <w:rFonts w:ascii="Arial" w:hAnsi="Arial"/>
          <w:color w:val="000000"/>
          <w:sz w:val="24"/>
          <w:szCs w:val="24"/>
        </w:rPr>
      </w:pPr>
      <w:r>
        <w:rPr>
          <w:rFonts w:ascii="Arial" w:hAnsi="Arial"/>
          <w:color w:val="000000"/>
          <w:sz w:val="24"/>
          <w:szCs w:val="24"/>
        </w:rPr>
        <w:t xml:space="preserve">In order that a recommendation for appointment may be submitted to the </w:t>
      </w:r>
      <w:proofErr w:type="gramStart"/>
      <w:r w:rsidR="005D3002">
        <w:rPr>
          <w:rFonts w:ascii="Arial" w:hAnsi="Arial"/>
          <w:color w:val="000000"/>
          <w:sz w:val="24"/>
          <w:szCs w:val="24"/>
        </w:rPr>
        <w:t>Provost</w:t>
      </w:r>
      <w:proofErr w:type="gramEnd"/>
      <w:r w:rsidR="005D3002">
        <w:rPr>
          <w:rFonts w:ascii="Arial" w:hAnsi="Arial"/>
          <w:color w:val="000000"/>
          <w:sz w:val="24"/>
          <w:szCs w:val="24"/>
        </w:rPr>
        <w:t xml:space="preserve"> </w:t>
      </w:r>
      <w:r>
        <w:rPr>
          <w:rFonts w:ascii="Arial" w:hAnsi="Arial"/>
          <w:color w:val="000000"/>
          <w:sz w:val="24"/>
          <w:szCs w:val="24"/>
        </w:rPr>
        <w:t>on your behalf, please n</w:t>
      </w:r>
      <w:r w:rsidR="003B5C8D">
        <w:rPr>
          <w:rFonts w:ascii="Arial" w:hAnsi="Arial"/>
          <w:color w:val="000000"/>
          <w:sz w:val="24"/>
          <w:szCs w:val="24"/>
        </w:rPr>
        <w:t xml:space="preserve">otify me by </w:t>
      </w:r>
      <w:r w:rsidRPr="0022215A" w:rsidR="003B5C8D">
        <w:rPr>
          <w:rFonts w:ascii="Arial" w:hAnsi="Arial"/>
          <w:color w:val="FF0000"/>
          <w:sz w:val="24"/>
          <w:szCs w:val="24"/>
        </w:rPr>
        <w:t>_______________, 20</w:t>
      </w:r>
      <w:r w:rsidRPr="0022215A" w:rsidR="00B51E09">
        <w:rPr>
          <w:rFonts w:ascii="Arial" w:hAnsi="Arial"/>
          <w:color w:val="FF0000"/>
          <w:sz w:val="24"/>
          <w:szCs w:val="24"/>
        </w:rPr>
        <w:t>2</w:t>
      </w:r>
      <w:r w:rsidRPr="0022215A">
        <w:rPr>
          <w:rFonts w:ascii="Arial" w:hAnsi="Arial"/>
          <w:color w:val="FF0000"/>
          <w:sz w:val="24"/>
          <w:szCs w:val="24"/>
        </w:rPr>
        <w:t>_,</w:t>
      </w:r>
      <w:r>
        <w:rPr>
          <w:rFonts w:ascii="Arial" w:hAnsi="Arial"/>
          <w:color w:val="000000"/>
          <w:sz w:val="24"/>
          <w:szCs w:val="24"/>
        </w:rPr>
        <w:t xml:space="preserve"> of your willingness to accept this position by returning the signed letter</w:t>
      </w:r>
      <w:r w:rsidR="00B51E09">
        <w:rPr>
          <w:rFonts w:ascii="Arial" w:hAnsi="Arial"/>
          <w:color w:val="000000"/>
          <w:sz w:val="24"/>
          <w:szCs w:val="24"/>
        </w:rPr>
        <w:t xml:space="preserve"> via </w:t>
      </w:r>
      <w:proofErr w:type="spellStart"/>
      <w:r w:rsidR="00B51E09">
        <w:rPr>
          <w:rFonts w:ascii="Arial" w:hAnsi="Arial"/>
          <w:color w:val="000000"/>
          <w:sz w:val="24"/>
          <w:szCs w:val="24"/>
        </w:rPr>
        <w:t>DocuSign</w:t>
      </w:r>
      <w:proofErr w:type="spellEnd"/>
      <w:r>
        <w:rPr>
          <w:rFonts w:ascii="Arial" w:hAnsi="Arial"/>
          <w:color w:val="000000"/>
          <w:sz w:val="24"/>
          <w:szCs w:val="24"/>
        </w:rPr>
        <w:t>. We look forward to your acceptance of this offer and your contributions to the University.</w:t>
      </w:r>
    </w:p>
    <w:p w:rsidR="00EA0586" w:rsidRDefault="00EA0586" w14:paraId="386BF7D4" w14:textId="77777777">
      <w:pPr>
        <w:rPr>
          <w:rFonts w:ascii="Arial" w:hAnsi="Arial"/>
          <w:color w:val="000000"/>
          <w:sz w:val="24"/>
          <w:szCs w:val="24"/>
        </w:rPr>
      </w:pPr>
    </w:p>
    <w:p w:rsidR="00A503EF" w:rsidRDefault="00A503EF" w14:paraId="210F6000" w14:textId="77777777">
      <w:pPr>
        <w:rPr>
          <w:rFonts w:ascii="Arial" w:hAnsi="Arial"/>
          <w:color w:val="000000"/>
          <w:sz w:val="24"/>
          <w:szCs w:val="24"/>
        </w:rPr>
      </w:pPr>
      <w:r>
        <w:rPr>
          <w:rFonts w:ascii="Arial" w:hAnsi="Arial"/>
          <w:color w:val="000000"/>
          <w:sz w:val="24"/>
          <w:szCs w:val="24"/>
        </w:rPr>
        <w:t>Sincerely,</w:t>
      </w:r>
    </w:p>
    <w:p w:rsidR="00DF6B0D" w:rsidRDefault="00DF6B0D" w14:paraId="65E2ADA0" w14:textId="77777777">
      <w:pPr>
        <w:rPr>
          <w:rFonts w:ascii="Arial" w:hAnsi="Arial"/>
          <w:color w:val="000000"/>
          <w:sz w:val="24"/>
          <w:szCs w:val="24"/>
        </w:rPr>
      </w:pPr>
    </w:p>
    <w:p w:rsidR="00BF4406" w:rsidRDefault="00BF4406" w14:paraId="442BB3DC" w14:textId="77777777">
      <w:pPr>
        <w:rPr>
          <w:rFonts w:ascii="Arial" w:hAnsi="Arial"/>
          <w:color w:val="000000"/>
          <w:sz w:val="24"/>
          <w:szCs w:val="24"/>
        </w:rPr>
      </w:pPr>
    </w:p>
    <w:p w:rsidR="007E1219" w:rsidRDefault="007E1219" w14:paraId="5B9FC581" w14:textId="77777777">
      <w:pPr>
        <w:rPr>
          <w:rFonts w:ascii="Arial" w:hAnsi="Arial"/>
          <w:color w:val="000000"/>
          <w:sz w:val="24"/>
          <w:szCs w:val="24"/>
        </w:rPr>
      </w:pPr>
      <w:r>
        <w:rPr>
          <w:rFonts w:ascii="Arial" w:hAnsi="Arial"/>
          <w:color w:val="000000"/>
          <w:sz w:val="24"/>
          <w:szCs w:val="24"/>
        </w:rPr>
        <w:t>___________________________________</w:t>
      </w:r>
      <w:r w:rsidR="001B1B0E">
        <w:rPr>
          <w:rFonts w:ascii="Arial" w:hAnsi="Arial"/>
          <w:color w:val="000000"/>
          <w:sz w:val="24"/>
          <w:szCs w:val="24"/>
        </w:rPr>
        <w:tab/>
      </w:r>
      <w:r w:rsidR="001B1B0E">
        <w:rPr>
          <w:rFonts w:ascii="Arial" w:hAnsi="Arial"/>
          <w:color w:val="000000"/>
          <w:sz w:val="24"/>
          <w:szCs w:val="24"/>
        </w:rPr>
        <w:tab/>
      </w:r>
      <w:r w:rsidR="001B1B0E">
        <w:rPr>
          <w:rFonts w:ascii="Arial" w:hAnsi="Arial"/>
          <w:color w:val="000000"/>
          <w:sz w:val="24"/>
          <w:szCs w:val="24"/>
        </w:rPr>
        <w:tab/>
      </w:r>
      <w:r w:rsidR="00FD79FA">
        <w:rPr>
          <w:rFonts w:ascii="Arial" w:hAnsi="Arial"/>
          <w:color w:val="000000"/>
          <w:sz w:val="24"/>
          <w:szCs w:val="24"/>
        </w:rPr>
        <w:tab/>
      </w:r>
      <w:r w:rsidR="001B1B0E">
        <w:rPr>
          <w:rFonts w:ascii="Arial" w:hAnsi="Arial"/>
          <w:color w:val="000000"/>
          <w:sz w:val="24"/>
          <w:szCs w:val="24"/>
        </w:rPr>
        <w:t>____________</w:t>
      </w:r>
    </w:p>
    <w:p w:rsidR="007E1219" w:rsidRDefault="007E1219" w14:paraId="1B68C3C0" w14:textId="77777777">
      <w:pPr>
        <w:rPr>
          <w:rFonts w:ascii="Arial" w:hAnsi="Arial"/>
          <w:color w:val="000000"/>
          <w:sz w:val="24"/>
          <w:szCs w:val="24"/>
        </w:rPr>
      </w:pPr>
      <w:r>
        <w:rPr>
          <w:rFonts w:ascii="Arial" w:hAnsi="Arial"/>
          <w:color w:val="000000"/>
          <w:sz w:val="24"/>
          <w:szCs w:val="24"/>
        </w:rPr>
        <w:t xml:space="preserve">Chair </w:t>
      </w:r>
      <w:r w:rsidR="001B1B0E">
        <w:rPr>
          <w:rFonts w:ascii="Arial" w:hAnsi="Arial"/>
          <w:color w:val="000000"/>
          <w:sz w:val="24"/>
          <w:szCs w:val="24"/>
        </w:rPr>
        <w:tab/>
      </w:r>
      <w:r w:rsidR="001B1B0E">
        <w:rPr>
          <w:rFonts w:ascii="Arial" w:hAnsi="Arial"/>
          <w:color w:val="000000"/>
          <w:sz w:val="24"/>
          <w:szCs w:val="24"/>
        </w:rPr>
        <w:tab/>
      </w:r>
      <w:r w:rsidR="001B1B0E">
        <w:rPr>
          <w:rFonts w:ascii="Arial" w:hAnsi="Arial"/>
          <w:color w:val="000000"/>
          <w:sz w:val="24"/>
          <w:szCs w:val="24"/>
        </w:rPr>
        <w:tab/>
      </w:r>
      <w:r w:rsidR="001B1B0E">
        <w:rPr>
          <w:rFonts w:ascii="Arial" w:hAnsi="Arial"/>
          <w:color w:val="000000"/>
          <w:sz w:val="24"/>
          <w:szCs w:val="24"/>
        </w:rPr>
        <w:tab/>
      </w:r>
      <w:r w:rsidR="001B1B0E">
        <w:rPr>
          <w:rFonts w:ascii="Arial" w:hAnsi="Arial"/>
          <w:color w:val="000000"/>
          <w:sz w:val="24"/>
          <w:szCs w:val="24"/>
        </w:rPr>
        <w:tab/>
      </w:r>
      <w:r w:rsidR="001B1B0E">
        <w:rPr>
          <w:rFonts w:ascii="Arial" w:hAnsi="Arial"/>
          <w:color w:val="000000"/>
          <w:sz w:val="24"/>
          <w:szCs w:val="24"/>
        </w:rPr>
        <w:tab/>
      </w:r>
      <w:r w:rsidR="001B1B0E">
        <w:rPr>
          <w:rFonts w:ascii="Arial" w:hAnsi="Arial"/>
          <w:color w:val="000000"/>
          <w:sz w:val="24"/>
          <w:szCs w:val="24"/>
        </w:rPr>
        <w:tab/>
      </w:r>
      <w:r w:rsidR="001B1B0E">
        <w:rPr>
          <w:rFonts w:ascii="Arial" w:hAnsi="Arial"/>
          <w:color w:val="000000"/>
          <w:sz w:val="24"/>
          <w:szCs w:val="24"/>
        </w:rPr>
        <w:tab/>
      </w:r>
      <w:r w:rsidR="001B1B0E">
        <w:rPr>
          <w:rFonts w:ascii="Arial" w:hAnsi="Arial"/>
          <w:color w:val="000000"/>
          <w:sz w:val="24"/>
          <w:szCs w:val="24"/>
        </w:rPr>
        <w:tab/>
      </w:r>
      <w:r w:rsidR="00FD79FA">
        <w:rPr>
          <w:rFonts w:ascii="Arial" w:hAnsi="Arial"/>
          <w:color w:val="000000"/>
          <w:sz w:val="24"/>
          <w:szCs w:val="24"/>
        </w:rPr>
        <w:tab/>
      </w:r>
      <w:r w:rsidR="001B1B0E">
        <w:rPr>
          <w:rFonts w:ascii="Arial" w:hAnsi="Arial"/>
          <w:color w:val="000000"/>
          <w:sz w:val="24"/>
          <w:szCs w:val="24"/>
        </w:rPr>
        <w:t>Date</w:t>
      </w:r>
    </w:p>
    <w:p w:rsidR="007E1219" w:rsidRDefault="007E1219" w14:paraId="1D2A6715" w14:textId="77777777">
      <w:pPr>
        <w:rPr>
          <w:rFonts w:ascii="Arial" w:hAnsi="Arial"/>
          <w:color w:val="000000"/>
          <w:sz w:val="24"/>
          <w:szCs w:val="24"/>
        </w:rPr>
      </w:pPr>
    </w:p>
    <w:p w:rsidR="007E1219" w:rsidRDefault="007E1219" w14:paraId="7EC14B4B" w14:textId="77777777">
      <w:pPr>
        <w:rPr>
          <w:rFonts w:ascii="Arial" w:hAnsi="Arial"/>
          <w:color w:val="000000"/>
          <w:sz w:val="24"/>
          <w:szCs w:val="24"/>
        </w:rPr>
      </w:pPr>
      <w:r>
        <w:rPr>
          <w:rFonts w:ascii="Arial" w:hAnsi="Arial"/>
          <w:color w:val="000000"/>
          <w:sz w:val="24"/>
          <w:szCs w:val="24"/>
        </w:rPr>
        <w:t xml:space="preserve">Concurred by: </w:t>
      </w:r>
    </w:p>
    <w:p w:rsidR="00BF4406" w:rsidRDefault="00BF4406" w14:paraId="58728510" w14:textId="77777777">
      <w:pPr>
        <w:rPr>
          <w:rFonts w:ascii="Arial" w:hAnsi="Arial"/>
          <w:color w:val="000000"/>
          <w:sz w:val="24"/>
          <w:szCs w:val="24"/>
        </w:rPr>
      </w:pPr>
    </w:p>
    <w:p w:rsidR="007E1219" w:rsidRDefault="007E1219" w14:paraId="3C67AABA" w14:textId="77777777">
      <w:pPr>
        <w:rPr>
          <w:rFonts w:ascii="Arial" w:hAnsi="Arial"/>
          <w:color w:val="000000"/>
          <w:sz w:val="24"/>
          <w:szCs w:val="24"/>
        </w:rPr>
      </w:pPr>
    </w:p>
    <w:p w:rsidR="00BF4406" w:rsidRDefault="007E1219" w14:paraId="700D7B55" w14:textId="77777777">
      <w:pPr>
        <w:rPr>
          <w:rFonts w:ascii="Arial" w:hAnsi="Arial"/>
          <w:color w:val="000000"/>
          <w:sz w:val="24"/>
          <w:szCs w:val="24"/>
        </w:rPr>
      </w:pPr>
      <w:r>
        <w:rPr>
          <w:rFonts w:ascii="Arial" w:hAnsi="Arial"/>
          <w:color w:val="000000"/>
          <w:sz w:val="24"/>
          <w:szCs w:val="24"/>
        </w:rPr>
        <w:t>__________________________________</w:t>
      </w:r>
      <w:proofErr w:type="gramStart"/>
      <w:r>
        <w:rPr>
          <w:rFonts w:ascii="Arial" w:hAnsi="Arial"/>
          <w:color w:val="000000"/>
          <w:sz w:val="24"/>
          <w:szCs w:val="24"/>
        </w:rPr>
        <w:t>_</w:t>
      </w:r>
      <w:r w:rsidR="001B1B0E">
        <w:rPr>
          <w:rFonts w:ascii="Arial" w:hAnsi="Arial"/>
          <w:color w:val="000000"/>
          <w:sz w:val="24"/>
          <w:szCs w:val="24"/>
        </w:rPr>
        <w:tab/>
      </w:r>
      <w:r w:rsidR="001B1B0E">
        <w:rPr>
          <w:rFonts w:ascii="Arial" w:hAnsi="Arial"/>
          <w:color w:val="000000"/>
          <w:sz w:val="24"/>
          <w:szCs w:val="24"/>
        </w:rPr>
        <w:tab/>
      </w:r>
      <w:r w:rsidR="001B1B0E">
        <w:rPr>
          <w:rFonts w:ascii="Arial" w:hAnsi="Arial"/>
          <w:color w:val="000000"/>
          <w:sz w:val="24"/>
          <w:szCs w:val="24"/>
        </w:rPr>
        <w:tab/>
      </w:r>
      <w:r w:rsidR="00FD79FA">
        <w:rPr>
          <w:rFonts w:ascii="Arial" w:hAnsi="Arial"/>
          <w:color w:val="000000"/>
          <w:sz w:val="24"/>
          <w:szCs w:val="24"/>
        </w:rPr>
        <w:tab/>
      </w:r>
      <w:proofErr w:type="gramEnd"/>
      <w:r w:rsidR="001B1B0E">
        <w:rPr>
          <w:rFonts w:ascii="Arial" w:hAnsi="Arial"/>
          <w:color w:val="000000"/>
          <w:sz w:val="24"/>
          <w:szCs w:val="24"/>
        </w:rPr>
        <w:t>_____________</w:t>
      </w:r>
    </w:p>
    <w:p w:rsidR="007E1219" w:rsidRDefault="007E1219" w14:paraId="50415CF2" w14:textId="77777777">
      <w:pPr>
        <w:rPr>
          <w:rFonts w:ascii="Arial" w:hAnsi="Arial"/>
          <w:color w:val="000000"/>
          <w:sz w:val="24"/>
          <w:szCs w:val="24"/>
        </w:rPr>
      </w:pPr>
      <w:r>
        <w:rPr>
          <w:rFonts w:ascii="Arial" w:hAnsi="Arial"/>
          <w:color w:val="000000"/>
          <w:sz w:val="24"/>
          <w:szCs w:val="24"/>
        </w:rPr>
        <w:t xml:space="preserve">Dean </w:t>
      </w:r>
      <w:r w:rsidR="001B1B0E">
        <w:rPr>
          <w:rFonts w:ascii="Arial" w:hAnsi="Arial"/>
          <w:color w:val="000000"/>
          <w:sz w:val="24"/>
          <w:szCs w:val="24"/>
        </w:rPr>
        <w:tab/>
      </w:r>
      <w:r w:rsidR="001B1B0E">
        <w:rPr>
          <w:rFonts w:ascii="Arial" w:hAnsi="Arial"/>
          <w:color w:val="000000"/>
          <w:sz w:val="24"/>
          <w:szCs w:val="24"/>
        </w:rPr>
        <w:tab/>
      </w:r>
      <w:r w:rsidR="001B1B0E">
        <w:rPr>
          <w:rFonts w:ascii="Arial" w:hAnsi="Arial"/>
          <w:color w:val="000000"/>
          <w:sz w:val="24"/>
          <w:szCs w:val="24"/>
        </w:rPr>
        <w:tab/>
      </w:r>
      <w:r w:rsidR="001B1B0E">
        <w:rPr>
          <w:rFonts w:ascii="Arial" w:hAnsi="Arial"/>
          <w:color w:val="000000"/>
          <w:sz w:val="24"/>
          <w:szCs w:val="24"/>
        </w:rPr>
        <w:tab/>
      </w:r>
      <w:r w:rsidR="001B1B0E">
        <w:rPr>
          <w:rFonts w:ascii="Arial" w:hAnsi="Arial"/>
          <w:color w:val="000000"/>
          <w:sz w:val="24"/>
          <w:szCs w:val="24"/>
        </w:rPr>
        <w:tab/>
      </w:r>
      <w:r w:rsidR="001B1B0E">
        <w:rPr>
          <w:rFonts w:ascii="Arial" w:hAnsi="Arial"/>
          <w:color w:val="000000"/>
          <w:sz w:val="24"/>
          <w:szCs w:val="24"/>
        </w:rPr>
        <w:tab/>
      </w:r>
      <w:r w:rsidR="001B1B0E">
        <w:rPr>
          <w:rFonts w:ascii="Arial" w:hAnsi="Arial"/>
          <w:color w:val="000000"/>
          <w:sz w:val="24"/>
          <w:szCs w:val="24"/>
        </w:rPr>
        <w:tab/>
      </w:r>
      <w:r w:rsidR="001B1B0E">
        <w:rPr>
          <w:rFonts w:ascii="Arial" w:hAnsi="Arial"/>
          <w:color w:val="000000"/>
          <w:sz w:val="24"/>
          <w:szCs w:val="24"/>
        </w:rPr>
        <w:tab/>
      </w:r>
      <w:r w:rsidR="001B1B0E">
        <w:rPr>
          <w:rFonts w:ascii="Arial" w:hAnsi="Arial"/>
          <w:color w:val="000000"/>
          <w:sz w:val="24"/>
          <w:szCs w:val="24"/>
        </w:rPr>
        <w:tab/>
      </w:r>
      <w:r w:rsidR="00FD79FA">
        <w:rPr>
          <w:rFonts w:ascii="Arial" w:hAnsi="Arial"/>
          <w:color w:val="000000"/>
          <w:sz w:val="24"/>
          <w:szCs w:val="24"/>
        </w:rPr>
        <w:tab/>
      </w:r>
      <w:r w:rsidR="001B1B0E">
        <w:rPr>
          <w:rFonts w:ascii="Arial" w:hAnsi="Arial"/>
          <w:color w:val="000000"/>
          <w:sz w:val="24"/>
          <w:szCs w:val="24"/>
        </w:rPr>
        <w:t>Date</w:t>
      </w:r>
    </w:p>
    <w:p w:rsidR="007E1219" w:rsidRDefault="007E1219" w14:paraId="76978D7F" w14:textId="77777777">
      <w:pPr>
        <w:rPr>
          <w:rFonts w:ascii="Arial" w:hAnsi="Arial"/>
          <w:color w:val="000000"/>
          <w:sz w:val="24"/>
          <w:szCs w:val="24"/>
        </w:rPr>
      </w:pPr>
    </w:p>
    <w:p w:rsidR="007E1219" w:rsidRDefault="007E1219" w14:paraId="2F1C3C52" w14:textId="77777777">
      <w:pPr>
        <w:rPr>
          <w:rFonts w:ascii="Arial" w:hAnsi="Arial"/>
          <w:color w:val="000000"/>
          <w:sz w:val="24"/>
          <w:szCs w:val="24"/>
        </w:rPr>
      </w:pPr>
    </w:p>
    <w:p w:rsidR="007E1219" w:rsidRDefault="007E1219" w14:paraId="6942E0F1" w14:textId="77777777">
      <w:pPr>
        <w:rPr>
          <w:rFonts w:ascii="Arial" w:hAnsi="Arial"/>
          <w:color w:val="000000"/>
          <w:sz w:val="24"/>
          <w:szCs w:val="24"/>
        </w:rPr>
      </w:pPr>
      <w:r>
        <w:rPr>
          <w:rFonts w:ascii="Arial" w:hAnsi="Arial"/>
          <w:color w:val="000000"/>
          <w:sz w:val="24"/>
          <w:szCs w:val="24"/>
        </w:rPr>
        <w:t>__________________________________</w:t>
      </w:r>
      <w:proofErr w:type="gramStart"/>
      <w:r>
        <w:rPr>
          <w:rFonts w:ascii="Arial" w:hAnsi="Arial"/>
          <w:color w:val="000000"/>
          <w:sz w:val="24"/>
          <w:szCs w:val="24"/>
        </w:rPr>
        <w:t>_</w:t>
      </w:r>
      <w:r w:rsidR="001B1B0E">
        <w:rPr>
          <w:rFonts w:ascii="Arial" w:hAnsi="Arial"/>
          <w:color w:val="000000"/>
          <w:sz w:val="24"/>
          <w:szCs w:val="24"/>
        </w:rPr>
        <w:tab/>
      </w:r>
      <w:r w:rsidR="001B1B0E">
        <w:rPr>
          <w:rFonts w:ascii="Arial" w:hAnsi="Arial"/>
          <w:color w:val="000000"/>
          <w:sz w:val="24"/>
          <w:szCs w:val="24"/>
        </w:rPr>
        <w:tab/>
      </w:r>
      <w:r w:rsidR="001B1B0E">
        <w:rPr>
          <w:rFonts w:ascii="Arial" w:hAnsi="Arial"/>
          <w:color w:val="000000"/>
          <w:sz w:val="24"/>
          <w:szCs w:val="24"/>
        </w:rPr>
        <w:tab/>
      </w:r>
      <w:r w:rsidR="00FD79FA">
        <w:rPr>
          <w:rFonts w:ascii="Arial" w:hAnsi="Arial"/>
          <w:color w:val="000000"/>
          <w:sz w:val="24"/>
          <w:szCs w:val="24"/>
        </w:rPr>
        <w:tab/>
      </w:r>
      <w:proofErr w:type="gramEnd"/>
      <w:r w:rsidR="001B1B0E">
        <w:rPr>
          <w:rFonts w:ascii="Arial" w:hAnsi="Arial"/>
          <w:color w:val="000000"/>
          <w:sz w:val="24"/>
          <w:szCs w:val="24"/>
        </w:rPr>
        <w:t>_____________</w:t>
      </w:r>
    </w:p>
    <w:p w:rsidR="001B1B0E" w:rsidRDefault="001B1B0E" w14:paraId="45BC5E82" w14:textId="77777777">
      <w:pPr>
        <w:rPr>
          <w:rFonts w:ascii="Arial" w:hAnsi="Arial"/>
          <w:color w:val="000000"/>
          <w:sz w:val="24"/>
          <w:szCs w:val="24"/>
        </w:rPr>
      </w:pPr>
      <w:r>
        <w:rPr>
          <w:rFonts w:ascii="Arial" w:hAnsi="Arial"/>
          <w:color w:val="000000"/>
          <w:sz w:val="24"/>
          <w:szCs w:val="24"/>
        </w:rPr>
        <w:t>Michele Moses</w:t>
      </w:r>
      <w:r>
        <w:rPr>
          <w:rFonts w:ascii="Arial" w:hAnsi="Arial"/>
          <w:color w:val="000000"/>
          <w:sz w:val="24"/>
          <w:szCs w:val="24"/>
        </w:rPr>
        <w:tab/>
      </w:r>
      <w:r>
        <w:rPr>
          <w:rFonts w:ascii="Arial" w:hAnsi="Arial"/>
          <w:color w:val="000000"/>
          <w:sz w:val="24"/>
          <w:szCs w:val="24"/>
        </w:rPr>
        <w:tab/>
      </w:r>
      <w:r>
        <w:rPr>
          <w:rFonts w:ascii="Arial" w:hAnsi="Arial"/>
          <w:color w:val="000000"/>
          <w:sz w:val="24"/>
          <w:szCs w:val="24"/>
        </w:rPr>
        <w:tab/>
      </w:r>
      <w:r>
        <w:rPr>
          <w:rFonts w:ascii="Arial" w:hAnsi="Arial"/>
          <w:color w:val="000000"/>
          <w:sz w:val="24"/>
          <w:szCs w:val="24"/>
        </w:rPr>
        <w:tab/>
      </w:r>
      <w:r>
        <w:rPr>
          <w:rFonts w:ascii="Arial" w:hAnsi="Arial"/>
          <w:color w:val="000000"/>
          <w:sz w:val="24"/>
          <w:szCs w:val="24"/>
        </w:rPr>
        <w:tab/>
      </w:r>
      <w:r>
        <w:rPr>
          <w:rFonts w:ascii="Arial" w:hAnsi="Arial"/>
          <w:color w:val="000000"/>
          <w:sz w:val="24"/>
          <w:szCs w:val="24"/>
        </w:rPr>
        <w:tab/>
      </w:r>
      <w:r>
        <w:rPr>
          <w:rFonts w:ascii="Arial" w:hAnsi="Arial"/>
          <w:color w:val="000000"/>
          <w:sz w:val="24"/>
          <w:szCs w:val="24"/>
        </w:rPr>
        <w:tab/>
      </w:r>
      <w:r w:rsidR="00FD79FA">
        <w:rPr>
          <w:rFonts w:ascii="Arial" w:hAnsi="Arial"/>
          <w:color w:val="000000"/>
          <w:sz w:val="24"/>
          <w:szCs w:val="24"/>
        </w:rPr>
        <w:tab/>
      </w:r>
      <w:r>
        <w:rPr>
          <w:rFonts w:ascii="Arial" w:hAnsi="Arial"/>
          <w:color w:val="000000"/>
          <w:sz w:val="24"/>
          <w:szCs w:val="24"/>
        </w:rPr>
        <w:t>Date</w:t>
      </w:r>
    </w:p>
    <w:p w:rsidR="007E1219" w:rsidRDefault="008E39A9" w14:paraId="66827CB6" w14:textId="1E9BA69F">
      <w:pPr>
        <w:rPr>
          <w:rFonts w:ascii="Arial" w:hAnsi="Arial"/>
          <w:color w:val="000000"/>
          <w:sz w:val="24"/>
          <w:szCs w:val="24"/>
        </w:rPr>
      </w:pPr>
      <w:r w:rsidRPr="008E39A9">
        <w:rPr>
          <w:rFonts w:ascii="Arial" w:hAnsi="Arial"/>
          <w:color w:val="000000"/>
          <w:sz w:val="24"/>
          <w:szCs w:val="24"/>
        </w:rPr>
        <w:t>Vice Chancellor and Senior Vice Provost</w:t>
      </w:r>
      <w:r w:rsidR="007E1219">
        <w:rPr>
          <w:rFonts w:ascii="Arial" w:hAnsi="Arial"/>
          <w:color w:val="000000"/>
          <w:sz w:val="24"/>
          <w:szCs w:val="24"/>
        </w:rPr>
        <w:t xml:space="preserve"> for Faculty Affairs </w:t>
      </w:r>
    </w:p>
    <w:p w:rsidR="007E1219" w:rsidRDefault="007E1219" w14:paraId="36F74A01" w14:textId="77777777">
      <w:pPr>
        <w:rPr>
          <w:rFonts w:ascii="Arial" w:hAnsi="Arial"/>
          <w:color w:val="000000"/>
          <w:sz w:val="24"/>
          <w:szCs w:val="24"/>
        </w:rPr>
      </w:pPr>
    </w:p>
    <w:p w:rsidR="007E1219" w:rsidRDefault="007E1219" w14:paraId="47DED3D1" w14:textId="77777777">
      <w:pPr>
        <w:rPr>
          <w:rFonts w:ascii="Arial" w:hAnsi="Arial"/>
          <w:color w:val="000000"/>
          <w:sz w:val="24"/>
          <w:szCs w:val="24"/>
        </w:rPr>
      </w:pPr>
      <w:r>
        <w:rPr>
          <w:rFonts w:ascii="Arial" w:hAnsi="Arial"/>
          <w:color w:val="000000"/>
          <w:sz w:val="24"/>
          <w:szCs w:val="24"/>
        </w:rPr>
        <w:t xml:space="preserve">I accept this offer of the faculty position described above, with the understanding that this offer is conditional upon approval of my appointment by the </w:t>
      </w:r>
      <w:r w:rsidR="005D3002">
        <w:rPr>
          <w:rFonts w:ascii="Arial" w:hAnsi="Arial"/>
          <w:color w:val="000000"/>
          <w:sz w:val="24"/>
          <w:szCs w:val="24"/>
        </w:rPr>
        <w:t xml:space="preserve">Provost </w:t>
      </w:r>
      <w:r>
        <w:rPr>
          <w:rFonts w:ascii="Arial" w:hAnsi="Arial"/>
          <w:color w:val="000000"/>
          <w:sz w:val="24"/>
          <w:szCs w:val="24"/>
        </w:rPr>
        <w:t xml:space="preserve">of the University of Colorado </w:t>
      </w:r>
      <w:r w:rsidR="00586061">
        <w:rPr>
          <w:rFonts w:ascii="Arial" w:hAnsi="Arial"/>
          <w:color w:val="000000"/>
          <w:sz w:val="24"/>
          <w:szCs w:val="24"/>
        </w:rPr>
        <w:t>Boulder</w:t>
      </w:r>
      <w:r>
        <w:rPr>
          <w:rFonts w:ascii="Arial" w:hAnsi="Arial"/>
          <w:color w:val="000000"/>
          <w:sz w:val="24"/>
          <w:szCs w:val="24"/>
        </w:rPr>
        <w:t>.</w:t>
      </w:r>
    </w:p>
    <w:p w:rsidR="007E1219" w:rsidRDefault="007E1219" w14:paraId="4A70CF65" w14:textId="77777777">
      <w:pPr>
        <w:rPr>
          <w:rFonts w:ascii="Arial" w:hAnsi="Arial"/>
          <w:color w:val="000000"/>
          <w:sz w:val="24"/>
          <w:szCs w:val="24"/>
        </w:rPr>
      </w:pPr>
    </w:p>
    <w:p w:rsidR="007E1219" w:rsidRDefault="007E1219" w14:paraId="64D120B1" w14:textId="77777777">
      <w:pPr>
        <w:tabs>
          <w:tab w:val="left" w:pos="5760"/>
        </w:tabs>
        <w:rPr>
          <w:rFonts w:ascii="Arial" w:hAnsi="Arial"/>
          <w:color w:val="000000"/>
          <w:sz w:val="24"/>
          <w:szCs w:val="24"/>
        </w:rPr>
      </w:pPr>
      <w:r>
        <w:rPr>
          <w:rFonts w:ascii="Arial" w:hAnsi="Arial"/>
          <w:color w:val="000000"/>
          <w:sz w:val="24"/>
          <w:szCs w:val="24"/>
        </w:rPr>
        <w:t>_____________________________________</w:t>
      </w:r>
      <w:r>
        <w:rPr>
          <w:rFonts w:ascii="Arial" w:hAnsi="Arial"/>
          <w:color w:val="000000"/>
          <w:sz w:val="24"/>
          <w:szCs w:val="24"/>
        </w:rPr>
        <w:tab/>
      </w:r>
      <w:r w:rsidR="00B1034E">
        <w:rPr>
          <w:rFonts w:ascii="Arial" w:hAnsi="Arial"/>
          <w:color w:val="000000"/>
          <w:sz w:val="24"/>
          <w:szCs w:val="24"/>
        </w:rPr>
        <w:tab/>
      </w:r>
      <w:r w:rsidR="00FD79FA">
        <w:rPr>
          <w:rFonts w:ascii="Arial" w:hAnsi="Arial"/>
          <w:color w:val="000000"/>
          <w:sz w:val="24"/>
          <w:szCs w:val="24"/>
        </w:rPr>
        <w:tab/>
      </w:r>
      <w:r>
        <w:rPr>
          <w:rFonts w:ascii="Arial" w:hAnsi="Arial"/>
          <w:color w:val="000000"/>
          <w:sz w:val="24"/>
          <w:szCs w:val="24"/>
        </w:rPr>
        <w:t>____________</w:t>
      </w:r>
      <w:r w:rsidR="00FD79FA">
        <w:rPr>
          <w:rFonts w:ascii="Arial" w:hAnsi="Arial"/>
          <w:color w:val="000000"/>
          <w:sz w:val="24"/>
          <w:szCs w:val="24"/>
        </w:rPr>
        <w:t>_</w:t>
      </w:r>
    </w:p>
    <w:p w:rsidR="007E1219" w:rsidRDefault="007E1219" w14:paraId="45E01FAF" w14:textId="77777777">
      <w:pPr>
        <w:tabs>
          <w:tab w:val="left" w:pos="5760"/>
        </w:tabs>
        <w:rPr>
          <w:rFonts w:ascii="Arial" w:hAnsi="Arial"/>
          <w:color w:val="000000"/>
          <w:sz w:val="24"/>
          <w:szCs w:val="24"/>
        </w:rPr>
      </w:pPr>
      <w:r>
        <w:rPr>
          <w:rFonts w:ascii="Arial" w:hAnsi="Arial"/>
          <w:color w:val="000000"/>
          <w:sz w:val="24"/>
          <w:szCs w:val="24"/>
        </w:rPr>
        <w:t>Signature</w:t>
      </w:r>
      <w:r>
        <w:rPr>
          <w:rFonts w:ascii="Arial" w:hAnsi="Arial"/>
          <w:color w:val="000000"/>
          <w:sz w:val="24"/>
          <w:szCs w:val="24"/>
        </w:rPr>
        <w:tab/>
      </w:r>
      <w:r w:rsidR="00B1034E">
        <w:rPr>
          <w:rFonts w:ascii="Arial" w:hAnsi="Arial"/>
          <w:color w:val="000000"/>
          <w:sz w:val="24"/>
          <w:szCs w:val="24"/>
        </w:rPr>
        <w:tab/>
      </w:r>
      <w:r w:rsidR="00FD79FA">
        <w:rPr>
          <w:rFonts w:ascii="Arial" w:hAnsi="Arial"/>
          <w:color w:val="000000"/>
          <w:sz w:val="24"/>
          <w:szCs w:val="24"/>
        </w:rPr>
        <w:tab/>
      </w:r>
      <w:r>
        <w:rPr>
          <w:rFonts w:ascii="Arial" w:hAnsi="Arial"/>
          <w:color w:val="000000"/>
          <w:sz w:val="24"/>
          <w:szCs w:val="24"/>
        </w:rPr>
        <w:t>Date</w:t>
      </w:r>
    </w:p>
    <w:p w:rsidR="005D3002" w:rsidRDefault="005D3002" w14:paraId="422C604E" w14:textId="77777777">
      <w:pPr>
        <w:tabs>
          <w:tab w:val="left" w:pos="5760"/>
        </w:tabs>
        <w:rPr>
          <w:rFonts w:ascii="Arial" w:hAnsi="Arial"/>
          <w:color w:val="000000"/>
          <w:sz w:val="24"/>
          <w:szCs w:val="24"/>
        </w:rPr>
      </w:pPr>
    </w:p>
    <w:p w:rsidR="005D3002" w:rsidRDefault="005D3002" w14:paraId="3B77611C" w14:textId="77777777">
      <w:pPr>
        <w:tabs>
          <w:tab w:val="left" w:pos="5760"/>
        </w:tabs>
        <w:rPr>
          <w:rFonts w:ascii="Arial" w:hAnsi="Arial"/>
          <w:color w:val="000000"/>
          <w:sz w:val="24"/>
          <w:szCs w:val="24"/>
        </w:rPr>
      </w:pPr>
      <w:r>
        <w:rPr>
          <w:rFonts w:ascii="Arial" w:hAnsi="Arial"/>
          <w:color w:val="000000"/>
          <w:sz w:val="24"/>
          <w:szCs w:val="24"/>
        </w:rPr>
        <w:t>_____________________________________</w:t>
      </w:r>
    </w:p>
    <w:p w:rsidR="005D3002" w:rsidRDefault="005D3002" w14:paraId="6DD541AA" w14:textId="77777777">
      <w:pPr>
        <w:tabs>
          <w:tab w:val="left" w:pos="5760"/>
        </w:tabs>
        <w:rPr>
          <w:rFonts w:ascii="Arial" w:hAnsi="Arial"/>
          <w:color w:val="000000"/>
          <w:sz w:val="24"/>
          <w:szCs w:val="24"/>
        </w:rPr>
      </w:pPr>
      <w:r>
        <w:rPr>
          <w:rFonts w:ascii="Arial" w:hAnsi="Arial"/>
          <w:color w:val="000000"/>
          <w:sz w:val="24"/>
          <w:szCs w:val="24"/>
        </w:rPr>
        <w:t>Candidate e-mail address</w:t>
      </w:r>
    </w:p>
    <w:p w:rsidR="007E1219" w:rsidRDefault="007E1219" w14:paraId="29451670" w14:textId="77777777">
      <w:pPr>
        <w:rPr>
          <w:rFonts w:ascii="Arial" w:hAnsi="Arial"/>
          <w:color w:val="000000"/>
          <w:sz w:val="24"/>
          <w:szCs w:val="24"/>
        </w:rPr>
      </w:pPr>
    </w:p>
    <w:p w:rsidR="007E1219" w:rsidRDefault="007E1219" w14:paraId="5A7A8DF1" w14:textId="77777777">
      <w:pPr>
        <w:rPr>
          <w:rFonts w:ascii="Arial" w:hAnsi="Arial"/>
          <w:color w:val="000000"/>
          <w:sz w:val="24"/>
          <w:szCs w:val="24"/>
        </w:rPr>
      </w:pPr>
    </w:p>
    <w:p w:rsidR="002F1465" w:rsidRDefault="002F1465" w14:paraId="2AA44CCA" w14:textId="77777777">
      <w:pPr>
        <w:rPr>
          <w:rFonts w:ascii="Arial" w:hAnsi="Arial"/>
          <w:color w:val="000000"/>
          <w:sz w:val="24"/>
          <w:szCs w:val="24"/>
        </w:rPr>
      </w:pPr>
    </w:p>
    <w:p w:rsidR="007E1219" w:rsidRDefault="007E1219" w14:paraId="7C22ACFB" w14:textId="77777777">
      <w:pPr>
        <w:rPr>
          <w:rFonts w:ascii="Arial" w:hAnsi="Arial"/>
          <w:color w:val="000000"/>
          <w:sz w:val="24"/>
          <w:szCs w:val="24"/>
        </w:rPr>
      </w:pPr>
      <w:r>
        <w:rPr>
          <w:rFonts w:ascii="Arial" w:hAnsi="Arial"/>
          <w:color w:val="000000"/>
          <w:sz w:val="24"/>
          <w:szCs w:val="24"/>
        </w:rPr>
        <w:t xml:space="preserve">I decline this offer. </w:t>
      </w:r>
    </w:p>
    <w:p w:rsidR="007E1219" w:rsidRDefault="007E1219" w14:paraId="595323F3" w14:textId="77777777">
      <w:pPr>
        <w:rPr>
          <w:rFonts w:ascii="Arial" w:hAnsi="Arial"/>
          <w:color w:val="000000"/>
          <w:sz w:val="24"/>
          <w:szCs w:val="24"/>
        </w:rPr>
      </w:pPr>
    </w:p>
    <w:p w:rsidR="007E1219" w:rsidRDefault="007E1219" w14:paraId="65970A66" w14:textId="77777777">
      <w:pPr>
        <w:tabs>
          <w:tab w:val="left" w:pos="5760"/>
        </w:tabs>
        <w:rPr>
          <w:rFonts w:ascii="Arial" w:hAnsi="Arial"/>
          <w:color w:val="000000"/>
          <w:sz w:val="24"/>
          <w:szCs w:val="24"/>
        </w:rPr>
      </w:pPr>
      <w:r>
        <w:rPr>
          <w:rFonts w:ascii="Arial" w:hAnsi="Arial"/>
          <w:color w:val="000000"/>
          <w:sz w:val="24"/>
          <w:szCs w:val="24"/>
        </w:rPr>
        <w:t>_____________________________________</w:t>
      </w:r>
      <w:r>
        <w:rPr>
          <w:rFonts w:ascii="Arial" w:hAnsi="Arial"/>
          <w:color w:val="000000"/>
          <w:sz w:val="24"/>
          <w:szCs w:val="24"/>
        </w:rPr>
        <w:tab/>
      </w:r>
      <w:r>
        <w:rPr>
          <w:rFonts w:ascii="Arial" w:hAnsi="Arial"/>
          <w:color w:val="000000"/>
          <w:sz w:val="24"/>
          <w:szCs w:val="24"/>
        </w:rPr>
        <w:t>_______________</w:t>
      </w:r>
    </w:p>
    <w:p w:rsidR="007E1219" w:rsidRDefault="007E1219" w14:paraId="6E76E52F" w14:textId="77777777">
      <w:pPr>
        <w:rPr>
          <w:rFonts w:ascii="Arial" w:hAnsi="Arial"/>
          <w:color w:val="000000"/>
          <w:sz w:val="24"/>
          <w:szCs w:val="24"/>
        </w:rPr>
      </w:pPr>
      <w:r>
        <w:rPr>
          <w:rFonts w:ascii="Arial" w:hAnsi="Arial"/>
          <w:color w:val="000000"/>
          <w:sz w:val="24"/>
          <w:szCs w:val="24"/>
        </w:rPr>
        <w:t>Signature</w:t>
      </w:r>
      <w:r>
        <w:rPr>
          <w:rFonts w:ascii="Arial" w:hAnsi="Arial"/>
          <w:color w:val="000000"/>
          <w:sz w:val="24"/>
          <w:szCs w:val="24"/>
        </w:rPr>
        <w:tab/>
      </w:r>
      <w:r>
        <w:rPr>
          <w:rFonts w:ascii="Arial" w:hAnsi="Arial"/>
          <w:color w:val="000000"/>
          <w:sz w:val="24"/>
          <w:szCs w:val="24"/>
        </w:rPr>
        <w:tab/>
      </w:r>
      <w:r>
        <w:rPr>
          <w:rFonts w:ascii="Arial" w:hAnsi="Arial"/>
          <w:color w:val="000000"/>
          <w:sz w:val="24"/>
          <w:szCs w:val="24"/>
        </w:rPr>
        <w:tab/>
      </w:r>
      <w:r>
        <w:rPr>
          <w:rFonts w:ascii="Arial" w:hAnsi="Arial"/>
          <w:color w:val="000000"/>
          <w:sz w:val="24"/>
          <w:szCs w:val="24"/>
        </w:rPr>
        <w:tab/>
      </w:r>
      <w:r>
        <w:rPr>
          <w:rFonts w:ascii="Arial" w:hAnsi="Arial"/>
          <w:color w:val="000000"/>
          <w:sz w:val="24"/>
          <w:szCs w:val="24"/>
        </w:rPr>
        <w:tab/>
      </w:r>
      <w:r>
        <w:rPr>
          <w:rFonts w:ascii="Arial" w:hAnsi="Arial"/>
          <w:color w:val="000000"/>
          <w:sz w:val="24"/>
          <w:szCs w:val="24"/>
        </w:rPr>
        <w:tab/>
      </w:r>
      <w:r>
        <w:rPr>
          <w:rFonts w:ascii="Arial" w:hAnsi="Arial"/>
          <w:color w:val="000000"/>
          <w:sz w:val="24"/>
          <w:szCs w:val="24"/>
        </w:rPr>
        <w:tab/>
      </w:r>
      <w:r>
        <w:rPr>
          <w:rFonts w:ascii="Arial" w:hAnsi="Arial"/>
          <w:color w:val="000000"/>
          <w:sz w:val="24"/>
          <w:szCs w:val="24"/>
        </w:rPr>
        <w:t>Date</w:t>
      </w:r>
    </w:p>
    <w:p w:rsidR="00200113" w:rsidRDefault="00200113" w14:paraId="62433F1F" w14:textId="77777777">
      <w:pPr>
        <w:rPr>
          <w:rFonts w:ascii="Arial" w:hAnsi="Arial"/>
          <w:color w:val="000000"/>
          <w:sz w:val="24"/>
          <w:szCs w:val="24"/>
        </w:rPr>
      </w:pPr>
    </w:p>
    <w:p w:rsidR="00200113" w:rsidP="00200113" w:rsidRDefault="00200113" w14:paraId="48D97CA0" w14:textId="77777777"/>
    <w:p w:rsidR="00200113" w:rsidP="00200113" w:rsidRDefault="00200113" w14:paraId="5A8EE356" w14:textId="77777777"/>
    <w:p w:rsidR="00200113" w:rsidP="00200113" w:rsidRDefault="00200113" w14:paraId="36B43295" w14:textId="77777777">
      <w:pPr>
        <w:pBdr>
          <w:top w:val="single" w:color="auto" w:sz="4" w:space="1"/>
          <w:left w:val="single" w:color="auto" w:sz="4" w:space="4"/>
          <w:bottom w:val="single" w:color="auto" w:sz="4" w:space="1"/>
          <w:right w:val="single" w:color="auto" w:sz="4" w:space="4"/>
        </w:pBdr>
        <w:rPr>
          <w:rFonts w:ascii="Arial" w:hAnsi="Arial" w:cs="Arial"/>
          <w:b/>
          <w:sz w:val="16"/>
          <w:szCs w:val="16"/>
        </w:rPr>
      </w:pPr>
    </w:p>
    <w:p w:rsidR="00200113" w:rsidP="2C3905B1" w:rsidRDefault="00200113" w14:paraId="3A055DE3" w14:textId="7E390388">
      <w:pPr>
        <w:pBdr>
          <w:top w:val="single" w:color="auto" w:sz="4" w:space="1"/>
          <w:left w:val="single" w:color="auto" w:sz="4" w:space="4"/>
          <w:bottom w:val="single" w:color="auto" w:sz="4" w:space="1"/>
          <w:right w:val="single" w:color="auto" w:sz="4" w:space="4"/>
        </w:pBdr>
        <w:rPr>
          <w:rFonts w:ascii="Arial" w:hAnsi="Arial" w:cs="Arial"/>
          <w:b/>
          <w:bCs/>
          <w:sz w:val="22"/>
          <w:szCs w:val="22"/>
        </w:rPr>
      </w:pPr>
      <w:r w:rsidRPr="2C3905B1">
        <w:rPr>
          <w:rFonts w:ascii="Arial" w:hAnsi="Arial" w:cs="Arial"/>
          <w:b/>
          <w:bCs/>
          <w:sz w:val="22"/>
          <w:szCs w:val="22"/>
        </w:rPr>
        <w:t>Candidate: Please proceed to the final page of this document to provide additional required information.</w:t>
      </w:r>
    </w:p>
    <w:p w:rsidR="00200113" w:rsidP="00200113" w:rsidRDefault="00200113" w14:paraId="7AEFAC8C" w14:textId="77777777">
      <w:pPr>
        <w:pBdr>
          <w:top w:val="single" w:color="auto" w:sz="4" w:space="1"/>
          <w:left w:val="single" w:color="auto" w:sz="4" w:space="4"/>
          <w:bottom w:val="single" w:color="auto" w:sz="4" w:space="1"/>
          <w:right w:val="single" w:color="auto" w:sz="4" w:space="4"/>
        </w:pBdr>
        <w:rPr>
          <w:rFonts w:ascii="Arial" w:hAnsi="Arial" w:cs="Arial"/>
          <w:b/>
          <w:sz w:val="16"/>
          <w:szCs w:val="16"/>
        </w:rPr>
      </w:pPr>
    </w:p>
    <w:p w:rsidR="00200113" w:rsidP="00200113" w:rsidRDefault="00200113" w14:paraId="57BB63F4" w14:textId="77777777"/>
    <w:p w:rsidR="00200113" w:rsidRDefault="00200113" w14:paraId="4AF67376" w14:textId="77777777"/>
    <w:sectPr w:rsidR="00200113" w:rsidSect="00334BCF">
      <w:pgSz w:w="12240" w:h="15840" w:orient="portrait"/>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966DB"/>
    <w:multiLevelType w:val="multilevel"/>
    <w:tmpl w:val="387C61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C717B4A"/>
    <w:multiLevelType w:val="hybridMultilevel"/>
    <w:tmpl w:val="A8A8B926"/>
    <w:lvl w:ilvl="0" w:tplc="04685B86">
      <w:start w:val="4"/>
      <w:numFmt w:val="decimal"/>
      <w:lvlText w:val="%1."/>
      <w:lvlJc w:val="left"/>
      <w:pPr>
        <w:ind w:left="360" w:hanging="360"/>
      </w:pPr>
      <w:rPr>
        <w:rFonts w:hint="default" w:ascii="Arial" w:hAnsi="Arial" w:cs="Arial"/>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88E4150"/>
    <w:multiLevelType w:val="hybridMultilevel"/>
    <w:tmpl w:val="A77E00BC"/>
    <w:lvl w:ilvl="0" w:tplc="98AC7E4E">
      <w:start w:val="1"/>
      <w:numFmt w:val="decimal"/>
      <w:lvlText w:val="%1."/>
      <w:lvlJc w:val="left"/>
      <w:pPr>
        <w:ind w:left="360" w:hanging="360"/>
      </w:pPr>
      <w:rPr>
        <w:rFonts w:hint="default" w:ascii="Arial" w:hAnsi="Arial" w:cs="Arial"/>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9F86A0A"/>
    <w:multiLevelType w:val="multilevel"/>
    <w:tmpl w:val="91620A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FB934F2"/>
    <w:multiLevelType w:val="hybridMultilevel"/>
    <w:tmpl w:val="7A0235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F2076D"/>
    <w:multiLevelType w:val="multilevel"/>
    <w:tmpl w:val="2EC476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3D2D2831"/>
    <w:multiLevelType w:val="multilevel"/>
    <w:tmpl w:val="54ACD4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5CB72256"/>
    <w:multiLevelType w:val="multilevel"/>
    <w:tmpl w:val="0FF6C7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6B6958BE"/>
    <w:multiLevelType w:val="multilevel"/>
    <w:tmpl w:val="692C29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70318FDF"/>
    <w:multiLevelType w:val="hybridMultilevel"/>
    <w:tmpl w:val="E70A2586"/>
    <w:lvl w:ilvl="0" w:tplc="0AA2697E">
      <w:start w:val="1"/>
      <w:numFmt w:val="bullet"/>
      <w:lvlText w:val=""/>
      <w:lvlJc w:val="left"/>
      <w:pPr>
        <w:ind w:left="720" w:hanging="360"/>
      </w:pPr>
      <w:rPr>
        <w:rFonts w:hint="default" w:ascii="Symbol" w:hAnsi="Symbol"/>
      </w:rPr>
    </w:lvl>
    <w:lvl w:ilvl="1" w:tplc="60922DE0">
      <w:start w:val="1"/>
      <w:numFmt w:val="bullet"/>
      <w:lvlText w:val="o"/>
      <w:lvlJc w:val="left"/>
      <w:pPr>
        <w:ind w:left="1440" w:hanging="360"/>
      </w:pPr>
      <w:rPr>
        <w:rFonts w:hint="default" w:ascii="Courier New" w:hAnsi="Courier New"/>
      </w:rPr>
    </w:lvl>
    <w:lvl w:ilvl="2" w:tplc="71B6C970">
      <w:start w:val="1"/>
      <w:numFmt w:val="bullet"/>
      <w:lvlText w:val=""/>
      <w:lvlJc w:val="left"/>
      <w:pPr>
        <w:ind w:left="2160" w:hanging="360"/>
      </w:pPr>
      <w:rPr>
        <w:rFonts w:hint="default" w:ascii="Wingdings" w:hAnsi="Wingdings"/>
      </w:rPr>
    </w:lvl>
    <w:lvl w:ilvl="3" w:tplc="8B7C9726">
      <w:start w:val="1"/>
      <w:numFmt w:val="bullet"/>
      <w:lvlText w:val=""/>
      <w:lvlJc w:val="left"/>
      <w:pPr>
        <w:ind w:left="2880" w:hanging="360"/>
      </w:pPr>
      <w:rPr>
        <w:rFonts w:hint="default" w:ascii="Symbol" w:hAnsi="Symbol"/>
      </w:rPr>
    </w:lvl>
    <w:lvl w:ilvl="4" w:tplc="28049530">
      <w:start w:val="1"/>
      <w:numFmt w:val="bullet"/>
      <w:lvlText w:val="o"/>
      <w:lvlJc w:val="left"/>
      <w:pPr>
        <w:ind w:left="3600" w:hanging="360"/>
      </w:pPr>
      <w:rPr>
        <w:rFonts w:hint="default" w:ascii="Courier New" w:hAnsi="Courier New"/>
      </w:rPr>
    </w:lvl>
    <w:lvl w:ilvl="5" w:tplc="F38CE776">
      <w:start w:val="1"/>
      <w:numFmt w:val="bullet"/>
      <w:lvlText w:val=""/>
      <w:lvlJc w:val="left"/>
      <w:pPr>
        <w:ind w:left="4320" w:hanging="360"/>
      </w:pPr>
      <w:rPr>
        <w:rFonts w:hint="default" w:ascii="Wingdings" w:hAnsi="Wingdings"/>
      </w:rPr>
    </w:lvl>
    <w:lvl w:ilvl="6" w:tplc="6178D328">
      <w:start w:val="1"/>
      <w:numFmt w:val="bullet"/>
      <w:lvlText w:val=""/>
      <w:lvlJc w:val="left"/>
      <w:pPr>
        <w:ind w:left="5040" w:hanging="360"/>
      </w:pPr>
      <w:rPr>
        <w:rFonts w:hint="default" w:ascii="Symbol" w:hAnsi="Symbol"/>
      </w:rPr>
    </w:lvl>
    <w:lvl w:ilvl="7" w:tplc="21F04D62">
      <w:start w:val="1"/>
      <w:numFmt w:val="bullet"/>
      <w:lvlText w:val="o"/>
      <w:lvlJc w:val="left"/>
      <w:pPr>
        <w:ind w:left="5760" w:hanging="360"/>
      </w:pPr>
      <w:rPr>
        <w:rFonts w:hint="default" w:ascii="Courier New" w:hAnsi="Courier New"/>
      </w:rPr>
    </w:lvl>
    <w:lvl w:ilvl="8" w:tplc="3C063C18">
      <w:start w:val="1"/>
      <w:numFmt w:val="bullet"/>
      <w:lvlText w:val=""/>
      <w:lvlJc w:val="left"/>
      <w:pPr>
        <w:ind w:left="6480" w:hanging="360"/>
      </w:pPr>
      <w:rPr>
        <w:rFonts w:hint="default" w:ascii="Wingdings" w:hAnsi="Wingdings"/>
      </w:rPr>
    </w:lvl>
  </w:abstractNum>
  <w:abstractNum w:abstractNumId="10" w15:restartNumberingAfterBreak="0">
    <w:nsid w:val="74F8220A"/>
    <w:multiLevelType w:val="multilevel"/>
    <w:tmpl w:val="3C9A45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7FD97673"/>
    <w:multiLevelType w:val="multilevel"/>
    <w:tmpl w:val="F500B2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933560">
    <w:abstractNumId w:val="9"/>
  </w:num>
  <w:num w:numId="2" w16cid:durableId="469439430">
    <w:abstractNumId w:val="4"/>
  </w:num>
  <w:num w:numId="3" w16cid:durableId="1129782160">
    <w:abstractNumId w:val="2"/>
  </w:num>
  <w:num w:numId="4" w16cid:durableId="735054971">
    <w:abstractNumId w:val="1"/>
  </w:num>
  <w:num w:numId="5" w16cid:durableId="920985599">
    <w:abstractNumId w:val="7"/>
  </w:num>
  <w:num w:numId="6" w16cid:durableId="607657860">
    <w:abstractNumId w:val="11"/>
  </w:num>
  <w:num w:numId="7" w16cid:durableId="389767834">
    <w:abstractNumId w:val="6"/>
  </w:num>
  <w:num w:numId="8" w16cid:durableId="332223482">
    <w:abstractNumId w:val="0"/>
  </w:num>
  <w:num w:numId="9" w16cid:durableId="1067337944">
    <w:abstractNumId w:val="5"/>
  </w:num>
  <w:num w:numId="10" w16cid:durableId="1829207383">
    <w:abstractNumId w:val="8"/>
  </w:num>
  <w:num w:numId="11" w16cid:durableId="819812658">
    <w:abstractNumId w:val="3"/>
  </w:num>
  <w:num w:numId="12" w16cid:durableId="1600487304">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9"/>
  <w:embedSystemFonts/>
  <w:proofState w:spelling="clean" w:grammar="dirty"/>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BC3"/>
    <w:rsid w:val="00003551"/>
    <w:rsid w:val="0001422D"/>
    <w:rsid w:val="00035C8D"/>
    <w:rsid w:val="00060688"/>
    <w:rsid w:val="00061E6D"/>
    <w:rsid w:val="00093EF2"/>
    <w:rsid w:val="000960CA"/>
    <w:rsid w:val="000B70AB"/>
    <w:rsid w:val="000E3FF9"/>
    <w:rsid w:val="000F3352"/>
    <w:rsid w:val="00101FA1"/>
    <w:rsid w:val="00112166"/>
    <w:rsid w:val="0012009B"/>
    <w:rsid w:val="00120F58"/>
    <w:rsid w:val="0014124A"/>
    <w:rsid w:val="00144045"/>
    <w:rsid w:val="00145A24"/>
    <w:rsid w:val="00156F9B"/>
    <w:rsid w:val="00175C52"/>
    <w:rsid w:val="00196BC3"/>
    <w:rsid w:val="001B1B0E"/>
    <w:rsid w:val="001C62E6"/>
    <w:rsid w:val="001C79C0"/>
    <w:rsid w:val="001F092A"/>
    <w:rsid w:val="00200113"/>
    <w:rsid w:val="0022215A"/>
    <w:rsid w:val="00235AD6"/>
    <w:rsid w:val="00247FC7"/>
    <w:rsid w:val="002604A7"/>
    <w:rsid w:val="00264984"/>
    <w:rsid w:val="002C6697"/>
    <w:rsid w:val="002F1465"/>
    <w:rsid w:val="00327235"/>
    <w:rsid w:val="00334BCF"/>
    <w:rsid w:val="00367F37"/>
    <w:rsid w:val="0037776D"/>
    <w:rsid w:val="00377928"/>
    <w:rsid w:val="00384BE0"/>
    <w:rsid w:val="00390C11"/>
    <w:rsid w:val="003B071C"/>
    <w:rsid w:val="003B5C8D"/>
    <w:rsid w:val="004049CA"/>
    <w:rsid w:val="00405168"/>
    <w:rsid w:val="00430AC0"/>
    <w:rsid w:val="00452024"/>
    <w:rsid w:val="004657B3"/>
    <w:rsid w:val="00477525"/>
    <w:rsid w:val="0049660E"/>
    <w:rsid w:val="004A465A"/>
    <w:rsid w:val="004A737C"/>
    <w:rsid w:val="004B058A"/>
    <w:rsid w:val="004C2F62"/>
    <w:rsid w:val="004C5D3A"/>
    <w:rsid w:val="004D1CBD"/>
    <w:rsid w:val="004E6C38"/>
    <w:rsid w:val="00503756"/>
    <w:rsid w:val="00511143"/>
    <w:rsid w:val="005149A5"/>
    <w:rsid w:val="00515D2B"/>
    <w:rsid w:val="005212B8"/>
    <w:rsid w:val="005224A9"/>
    <w:rsid w:val="0053117D"/>
    <w:rsid w:val="00533B40"/>
    <w:rsid w:val="005354E6"/>
    <w:rsid w:val="00550E2A"/>
    <w:rsid w:val="00556466"/>
    <w:rsid w:val="00560A42"/>
    <w:rsid w:val="00565227"/>
    <w:rsid w:val="005845E2"/>
    <w:rsid w:val="00586061"/>
    <w:rsid w:val="00591F04"/>
    <w:rsid w:val="005976C8"/>
    <w:rsid w:val="005A5182"/>
    <w:rsid w:val="005B6CC6"/>
    <w:rsid w:val="005D3002"/>
    <w:rsid w:val="005E001F"/>
    <w:rsid w:val="005F0763"/>
    <w:rsid w:val="00600D4A"/>
    <w:rsid w:val="00624A27"/>
    <w:rsid w:val="006256A7"/>
    <w:rsid w:val="006557B0"/>
    <w:rsid w:val="00671197"/>
    <w:rsid w:val="006804EF"/>
    <w:rsid w:val="006A4FE6"/>
    <w:rsid w:val="006C0AD7"/>
    <w:rsid w:val="006C129C"/>
    <w:rsid w:val="006C7DFA"/>
    <w:rsid w:val="006D5A2E"/>
    <w:rsid w:val="006F6C1E"/>
    <w:rsid w:val="00710832"/>
    <w:rsid w:val="0071248B"/>
    <w:rsid w:val="00717400"/>
    <w:rsid w:val="00720420"/>
    <w:rsid w:val="00744BF2"/>
    <w:rsid w:val="00772196"/>
    <w:rsid w:val="00781AED"/>
    <w:rsid w:val="00791C66"/>
    <w:rsid w:val="007A4E21"/>
    <w:rsid w:val="007B5CEB"/>
    <w:rsid w:val="007C40B7"/>
    <w:rsid w:val="007C62B1"/>
    <w:rsid w:val="007E1219"/>
    <w:rsid w:val="007E5661"/>
    <w:rsid w:val="007F0486"/>
    <w:rsid w:val="007F202E"/>
    <w:rsid w:val="00884FF6"/>
    <w:rsid w:val="00887961"/>
    <w:rsid w:val="008E39A9"/>
    <w:rsid w:val="008F3BFD"/>
    <w:rsid w:val="009077CF"/>
    <w:rsid w:val="009114BA"/>
    <w:rsid w:val="00931187"/>
    <w:rsid w:val="00980071"/>
    <w:rsid w:val="00996979"/>
    <w:rsid w:val="009B3756"/>
    <w:rsid w:val="009E1572"/>
    <w:rsid w:val="009F38FE"/>
    <w:rsid w:val="00A1391F"/>
    <w:rsid w:val="00A40D1B"/>
    <w:rsid w:val="00A503EF"/>
    <w:rsid w:val="00A5775F"/>
    <w:rsid w:val="00A74E2D"/>
    <w:rsid w:val="00A758BE"/>
    <w:rsid w:val="00A84332"/>
    <w:rsid w:val="00A86682"/>
    <w:rsid w:val="00AA4EDC"/>
    <w:rsid w:val="00AB5257"/>
    <w:rsid w:val="00B1034E"/>
    <w:rsid w:val="00B27D42"/>
    <w:rsid w:val="00B51E09"/>
    <w:rsid w:val="00B60B33"/>
    <w:rsid w:val="00B60CC6"/>
    <w:rsid w:val="00B626F4"/>
    <w:rsid w:val="00B64260"/>
    <w:rsid w:val="00B66858"/>
    <w:rsid w:val="00B820A3"/>
    <w:rsid w:val="00B93D63"/>
    <w:rsid w:val="00BF4406"/>
    <w:rsid w:val="00BF5C6E"/>
    <w:rsid w:val="00BF77DF"/>
    <w:rsid w:val="00C13C0D"/>
    <w:rsid w:val="00C175DD"/>
    <w:rsid w:val="00C20124"/>
    <w:rsid w:val="00C42368"/>
    <w:rsid w:val="00C45B3B"/>
    <w:rsid w:val="00C46565"/>
    <w:rsid w:val="00C4756E"/>
    <w:rsid w:val="00C50EDB"/>
    <w:rsid w:val="00C619E0"/>
    <w:rsid w:val="00C71863"/>
    <w:rsid w:val="00C81533"/>
    <w:rsid w:val="00C846F1"/>
    <w:rsid w:val="00CA2D30"/>
    <w:rsid w:val="00CB3C5C"/>
    <w:rsid w:val="00CB5BAB"/>
    <w:rsid w:val="00CD5FFD"/>
    <w:rsid w:val="00CF4BFA"/>
    <w:rsid w:val="00CF6BA5"/>
    <w:rsid w:val="00D12205"/>
    <w:rsid w:val="00D52DFC"/>
    <w:rsid w:val="00D70BAC"/>
    <w:rsid w:val="00D95004"/>
    <w:rsid w:val="00DA1041"/>
    <w:rsid w:val="00DF2DFE"/>
    <w:rsid w:val="00DF39FB"/>
    <w:rsid w:val="00DF6B0D"/>
    <w:rsid w:val="00E07DCF"/>
    <w:rsid w:val="00E35DCE"/>
    <w:rsid w:val="00E40323"/>
    <w:rsid w:val="00E96614"/>
    <w:rsid w:val="00EA0586"/>
    <w:rsid w:val="00EB3981"/>
    <w:rsid w:val="00EC3348"/>
    <w:rsid w:val="00EE7210"/>
    <w:rsid w:val="00F049F5"/>
    <w:rsid w:val="00F506D8"/>
    <w:rsid w:val="00F521B8"/>
    <w:rsid w:val="00F56568"/>
    <w:rsid w:val="00F73CA3"/>
    <w:rsid w:val="00F7590E"/>
    <w:rsid w:val="00FB7B82"/>
    <w:rsid w:val="00FD2D39"/>
    <w:rsid w:val="00FD79FA"/>
    <w:rsid w:val="00FF3EB0"/>
    <w:rsid w:val="05460A44"/>
    <w:rsid w:val="082286F6"/>
    <w:rsid w:val="08B32846"/>
    <w:rsid w:val="1499D697"/>
    <w:rsid w:val="1B2C66BC"/>
    <w:rsid w:val="1B8A9C7E"/>
    <w:rsid w:val="200D8B03"/>
    <w:rsid w:val="2C3905B1"/>
    <w:rsid w:val="2E83ACEC"/>
    <w:rsid w:val="2F783CB5"/>
    <w:rsid w:val="2F916BD1"/>
    <w:rsid w:val="34DF7EA0"/>
    <w:rsid w:val="34E6D6ED"/>
    <w:rsid w:val="3A65C845"/>
    <w:rsid w:val="485F4BD8"/>
    <w:rsid w:val="4B477DFB"/>
    <w:rsid w:val="4B9F1115"/>
    <w:rsid w:val="4D515376"/>
    <w:rsid w:val="4E90E025"/>
    <w:rsid w:val="508E50B6"/>
    <w:rsid w:val="573B6A63"/>
    <w:rsid w:val="58CB38F1"/>
    <w:rsid w:val="596B0671"/>
    <w:rsid w:val="596DA4B5"/>
    <w:rsid w:val="5F1B4B0C"/>
    <w:rsid w:val="6775C3CF"/>
    <w:rsid w:val="6A5D2AF1"/>
    <w:rsid w:val="6B2A193A"/>
    <w:rsid w:val="7267D98F"/>
    <w:rsid w:val="74BB9E6F"/>
    <w:rsid w:val="75D263FD"/>
    <w:rsid w:val="7B714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7D116BBD"/>
  <w15:chartTrackingRefBased/>
  <w15:docId w15:val="{B92F8719-7B1B-B343-8167-EB0A20CAD38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175383"/>
    <w:pPr>
      <w:autoSpaceDE w:val="0"/>
      <w:autoSpaceDN w:val="0"/>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semiHidden/>
    <w:rsid w:val="00717400"/>
    <w:rPr>
      <w:rFonts w:ascii="Tahoma" w:hAnsi="Tahoma" w:cs="Tahoma"/>
      <w:sz w:val="16"/>
      <w:szCs w:val="16"/>
    </w:rPr>
  </w:style>
  <w:style w:type="character" w:styleId="Hyperlink">
    <w:name w:val="Hyperlink"/>
    <w:rsid w:val="00624A27"/>
    <w:rPr>
      <w:color w:val="0000FF"/>
      <w:u w:val="single"/>
    </w:rPr>
  </w:style>
  <w:style w:type="character" w:styleId="FollowedHyperlink">
    <w:name w:val="FollowedHyperlink"/>
    <w:rsid w:val="005149A5"/>
    <w:rPr>
      <w:color w:val="800080"/>
      <w:u w:val="single"/>
    </w:rPr>
  </w:style>
  <w:style w:type="character" w:styleId="CommentReference">
    <w:name w:val="Comment Reference"/>
    <w:rsid w:val="00B51E09"/>
    <w:rPr>
      <w:sz w:val="16"/>
      <w:szCs w:val="16"/>
    </w:rPr>
  </w:style>
  <w:style w:type="paragraph" w:styleId="CommentText">
    <w:name w:val="Comment Text"/>
    <w:basedOn w:val="Normal"/>
    <w:link w:val="CommentTextChar"/>
    <w:rsid w:val="00B51E09"/>
  </w:style>
  <w:style w:type="character" w:styleId="CommentTextChar" w:customStyle="1">
    <w:name w:val="Comment Text Char"/>
    <w:basedOn w:val="DefaultParagraphFont"/>
    <w:link w:val="CommentText"/>
    <w:rsid w:val="00B51E09"/>
  </w:style>
  <w:style w:type="paragraph" w:styleId="CommentSubject">
    <w:name w:val="Comment Subject"/>
    <w:basedOn w:val="CommentText"/>
    <w:next w:val="CommentText"/>
    <w:link w:val="CommentSubjectChar"/>
    <w:rsid w:val="00B51E09"/>
    <w:rPr>
      <w:b/>
      <w:bCs/>
    </w:rPr>
  </w:style>
  <w:style w:type="character" w:styleId="CommentSubjectChar" w:customStyle="1">
    <w:name w:val="Comment Subject Char"/>
    <w:link w:val="CommentSubject"/>
    <w:rsid w:val="00B51E09"/>
    <w:rPr>
      <w:b/>
      <w:bCs/>
    </w:rPr>
  </w:style>
  <w:style w:type="character" w:styleId="UnresolvedMention">
    <w:name w:val="Unresolved Mention"/>
    <w:uiPriority w:val="99"/>
    <w:semiHidden/>
    <w:unhideWhenUsed/>
    <w:rsid w:val="009114BA"/>
    <w:rPr>
      <w:color w:val="605E5C"/>
      <w:shd w:val="clear" w:color="auto" w:fill="E1DFDD"/>
    </w:rPr>
  </w:style>
  <w:style w:type="paragraph" w:styleId="ListParagraph">
    <w:name w:val="List Paragraph"/>
    <w:basedOn w:val="Normal"/>
    <w:uiPriority w:val="34"/>
    <w:qFormat/>
    <w:rsid w:val="00C81533"/>
    <w:pPr>
      <w:autoSpaceDE/>
      <w:autoSpaceDN/>
      <w:ind w:left="720"/>
    </w:pPr>
    <w:rPr>
      <w:rFonts w:ascii="Calibri" w:hAnsi="Calibri" w:eastAsia="Calibri" w:cs="Calibri"/>
      <w:sz w:val="24"/>
      <w:szCs w:val="24"/>
    </w:rPr>
  </w:style>
  <w:style w:type="paragraph" w:styleId="BodyText">
    <w:name w:val="Body Text"/>
    <w:basedOn w:val="Normal"/>
    <w:link w:val="BodyTextChar"/>
    <w:rsid w:val="00CA2D3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autoSpaceDN/>
      <w:jc w:val="both"/>
    </w:pPr>
    <w:rPr>
      <w:color w:val="000000"/>
      <w:sz w:val="24"/>
    </w:rPr>
  </w:style>
  <w:style w:type="character" w:styleId="BodyTextChar" w:customStyle="1">
    <w:name w:val="Body Text Char"/>
    <w:link w:val="BodyText"/>
    <w:rsid w:val="00CA2D30"/>
    <w:rPr>
      <w:color w:val="000000"/>
      <w:sz w:val="24"/>
    </w:rPr>
  </w:style>
  <w:style w:type="character" w:styleId="ui-provider" w:customStyle="1">
    <w:name w:val="ui-provider"/>
    <w:basedOn w:val="DefaultParagraphFont"/>
    <w:rsid w:val="00996979"/>
  </w:style>
  <w:style w:type="paragraph" w:styleId="Revision">
    <w:name w:val="Revision"/>
    <w:hidden/>
    <w:uiPriority w:val="99"/>
    <w:semiHidden/>
    <w:rsid w:val="00EB39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667237">
      <w:bodyDiv w:val="1"/>
      <w:marLeft w:val="0"/>
      <w:marRight w:val="0"/>
      <w:marTop w:val="0"/>
      <w:marBottom w:val="0"/>
      <w:divBdr>
        <w:top w:val="none" w:sz="0" w:space="0" w:color="auto"/>
        <w:left w:val="none" w:sz="0" w:space="0" w:color="auto"/>
        <w:bottom w:val="none" w:sz="0" w:space="0" w:color="auto"/>
        <w:right w:val="none" w:sz="0" w:space="0" w:color="auto"/>
      </w:divBdr>
    </w:div>
    <w:div w:id="434836139">
      <w:bodyDiv w:val="1"/>
      <w:marLeft w:val="0"/>
      <w:marRight w:val="0"/>
      <w:marTop w:val="0"/>
      <w:marBottom w:val="0"/>
      <w:divBdr>
        <w:top w:val="none" w:sz="0" w:space="0" w:color="auto"/>
        <w:left w:val="none" w:sz="0" w:space="0" w:color="auto"/>
        <w:bottom w:val="none" w:sz="0" w:space="0" w:color="auto"/>
        <w:right w:val="none" w:sz="0" w:space="0" w:color="auto"/>
      </w:divBdr>
    </w:div>
    <w:div w:id="1144008501">
      <w:bodyDiv w:val="1"/>
      <w:marLeft w:val="0"/>
      <w:marRight w:val="0"/>
      <w:marTop w:val="0"/>
      <w:marBottom w:val="0"/>
      <w:divBdr>
        <w:top w:val="none" w:sz="0" w:space="0" w:color="auto"/>
        <w:left w:val="none" w:sz="0" w:space="0" w:color="auto"/>
        <w:bottom w:val="none" w:sz="0" w:space="0" w:color="auto"/>
        <w:right w:val="none" w:sz="0" w:space="0" w:color="auto"/>
      </w:divBdr>
    </w:div>
    <w:div w:id="1286275959">
      <w:bodyDiv w:val="1"/>
      <w:marLeft w:val="0"/>
      <w:marRight w:val="0"/>
      <w:marTop w:val="0"/>
      <w:marBottom w:val="0"/>
      <w:divBdr>
        <w:top w:val="none" w:sz="0" w:space="0" w:color="auto"/>
        <w:left w:val="none" w:sz="0" w:space="0" w:color="auto"/>
        <w:bottom w:val="none" w:sz="0" w:space="0" w:color="auto"/>
        <w:right w:val="none" w:sz="0" w:space="0" w:color="auto"/>
      </w:divBdr>
    </w:div>
    <w:div w:id="1716152314">
      <w:bodyDiv w:val="1"/>
      <w:marLeft w:val="0"/>
      <w:marRight w:val="0"/>
      <w:marTop w:val="0"/>
      <w:marBottom w:val="0"/>
      <w:divBdr>
        <w:top w:val="none" w:sz="0" w:space="0" w:color="auto"/>
        <w:left w:val="none" w:sz="0" w:space="0" w:color="auto"/>
        <w:bottom w:val="none" w:sz="0" w:space="0" w:color="auto"/>
        <w:right w:val="none" w:sz="0" w:space="0" w:color="auto"/>
      </w:divBdr>
    </w:div>
    <w:div w:id="1911816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cu.edu/regents/law/5" TargetMode="External" Id="rId13" /><Relationship Type="http://schemas.openxmlformats.org/officeDocument/2006/relationships/hyperlink" Target="https://www.colorado.edu/compliance/policies/background-check-policy" TargetMode="External" Id="rId18" /><Relationship Type="http://schemas.openxmlformats.org/officeDocument/2006/relationships/hyperlink" Target="https://www.colorado.edu/researchinnovation/coi" TargetMode="External" Id="rId26" /><Relationship Type="http://schemas.openxmlformats.org/officeDocument/2006/relationships/customXml" Target="../customXml/item3.xml" Id="rId3" /><Relationship Type="http://schemas.openxmlformats.org/officeDocument/2006/relationships/hyperlink" Target="https://universityofcolorado.percipio.com/linked-contents/895d5941-845c-4730-9573-83b534a2602b/landing" TargetMode="External" Id="rId21" /><Relationship Type="http://schemas.openxmlformats.org/officeDocument/2006/relationships/settings" Target="settings.xml" Id="rId7" /><Relationship Type="http://schemas.openxmlformats.org/officeDocument/2006/relationships/hyperlink" Target="https://www.cu.edu/ope/aps/1014" TargetMode="External" Id="rId12" /><Relationship Type="http://schemas.openxmlformats.org/officeDocument/2006/relationships/hyperlink" Target="mailto:customerservice@hireright.com" TargetMode="External" Id="rId17" /><Relationship Type="http://schemas.openxmlformats.org/officeDocument/2006/relationships/hyperlink" Target="mailto:exportcontrolshelp@colorado.edu" TargetMode="External" Id="rId25" /><Relationship Type="http://schemas.openxmlformats.org/officeDocument/2006/relationships/customXml" Target="../customXml/item2.xml" Id="rId2" /><Relationship Type="http://schemas.openxmlformats.org/officeDocument/2006/relationships/hyperlink" Target="https://www.colorado.edu/facultyaffairs/fds-faculty-relations" TargetMode="External" Id="rId16" /><Relationship Type="http://schemas.openxmlformats.org/officeDocument/2006/relationships/hyperlink" Target="https://www.colorado.edu/bfa/media/861" TargetMode="External" Id="rId20" /><Relationship Type="http://schemas.openxmlformats.org/officeDocument/2006/relationships/fontTable" Target="fontTable.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cu.edu/ope/aps/1013" TargetMode="External" Id="rId11" /><Relationship Type="http://schemas.openxmlformats.org/officeDocument/2006/relationships/hyperlink" Target="https://www.colorado.edu/researchinnovation/ori" TargetMode="External" Id="rId24" /><Relationship Type="http://schemas.openxmlformats.org/officeDocument/2006/relationships/numbering" Target="numbering.xml" Id="rId5" /><Relationship Type="http://schemas.openxmlformats.org/officeDocument/2006/relationships/hyperlink" Target="https://www.cu.edu/ope/aps/2027" TargetMode="External" Id="rId15" /><Relationship Type="http://schemas.openxmlformats.org/officeDocument/2006/relationships/hyperlink" Target="https://www.cu.edu/regents/policy/5" TargetMode="External" Id="rId23" /><Relationship Type="http://schemas.openxmlformats.org/officeDocument/2006/relationships/hyperlink" Target="https://www.cu.edu/employee-services/benefits-wellness" TargetMode="External" Id="rId28" /><Relationship Type="http://schemas.openxmlformats.org/officeDocument/2006/relationships/hyperlink" Target="https://www.cu.edu/ope/aps/5060" TargetMode="External" Id="rId10" /><Relationship Type="http://schemas.openxmlformats.org/officeDocument/2006/relationships/hyperlink" Target="https://www.colorado.edu/institutionalequity/training-and-education" TargetMode="External" Id="rId19" /><Relationship Type="http://schemas.openxmlformats.org/officeDocument/2006/relationships/customXml" Target="../customXml/item4.xml" Id="rId4" /><Relationship Type="http://schemas.openxmlformats.org/officeDocument/2006/relationships/hyperlink" Target="https://www.cu.edu/ope/aps/5002" TargetMode="External" Id="rId9" /><Relationship Type="http://schemas.openxmlformats.org/officeDocument/2006/relationships/hyperlink" Target="https://www.cu.edu/regents/law/5" TargetMode="External" Id="rId14" /><Relationship Type="http://schemas.openxmlformats.org/officeDocument/2006/relationships/hyperlink" Target="https://www.cu.edu/regents/law/5" TargetMode="External" Id="rId22" /><Relationship Type="http://schemas.openxmlformats.org/officeDocument/2006/relationships/hyperlink" Target="https://www.cu.edu/employee-services" TargetMode="External" Id="rId27" /><Relationship Type="http://schemas.openxmlformats.org/officeDocument/2006/relationships/theme" Target="theme/theme1.xml" Id="rId3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9E060FC2A31B442A6906E10C7ECD1EB" ma:contentTypeVersion="18" ma:contentTypeDescription="Create a new document." ma:contentTypeScope="" ma:versionID="fd5a72256ad21731f35891792ed31a3b">
  <xsd:schema xmlns:xsd="http://www.w3.org/2001/XMLSchema" xmlns:xs="http://www.w3.org/2001/XMLSchema" xmlns:p="http://schemas.microsoft.com/office/2006/metadata/properties" xmlns:ns2="47997a34-eb9a-4eaa-a761-1788e724c96a" xmlns:ns3="87a02735-565f-44ef-8fff-c62e8983cbfe" xmlns:ns4="92c16b9d-8c83-445e-a4f4-1fe3d2f43f13" targetNamespace="http://schemas.microsoft.com/office/2006/metadata/properties" ma:root="true" ma:fieldsID="3f56f920a5c30958b9a9f275aea1b029" ns2:_="" ns3:_="" ns4:_="">
    <xsd:import namespace="47997a34-eb9a-4eaa-a761-1788e724c96a"/>
    <xsd:import namespace="87a02735-565f-44ef-8fff-c62e8983cbfe"/>
    <xsd:import namespace="92c16b9d-8c83-445e-a4f4-1fe3d2f43f1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997a34-eb9a-4eaa-a761-1788e724c9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2802cc5-2881-4dd7-9d75-38905e9cf7f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a02735-565f-44ef-8fff-c62e8983cbf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2c16b9d-8c83-445e-a4f4-1fe3d2f43f13"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0d1bab6-1ad4-4fc6-99b1-72e259f7d025}" ma:internalName="TaxCatchAll" ma:showField="CatchAllData" ma:web="87a02735-565f-44ef-8fff-c62e8983cb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2c16b9d-8c83-445e-a4f4-1fe3d2f43f13" xsi:nil="true"/>
    <lcf76f155ced4ddcb4097134ff3c332f xmlns="47997a34-eb9a-4eaa-a761-1788e724c96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0261A15-B943-45BA-9B6E-781A0AFC70CD}">
  <ds:schemaRefs>
    <ds:schemaRef ds:uri="http://schemas.microsoft.com/sharepoint/v3/contenttype/forms"/>
  </ds:schemaRefs>
</ds:datastoreItem>
</file>

<file path=customXml/itemProps2.xml><?xml version="1.0" encoding="utf-8"?>
<ds:datastoreItem xmlns:ds="http://schemas.openxmlformats.org/officeDocument/2006/customXml" ds:itemID="{61793E2F-E310-4F84-BF79-F6469C50F6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997a34-eb9a-4eaa-a761-1788e724c96a"/>
    <ds:schemaRef ds:uri="87a02735-565f-44ef-8fff-c62e8983cbfe"/>
    <ds:schemaRef ds:uri="92c16b9d-8c83-445e-a4f4-1fe3d2f43f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075F8E-CB3B-4A01-B9E4-C95B0F7A3D40}">
  <ds:schemaRefs>
    <ds:schemaRef ds:uri="http://schemas.openxmlformats.org/officeDocument/2006/bibliography"/>
  </ds:schemaRefs>
</ds:datastoreItem>
</file>

<file path=customXml/itemProps4.xml><?xml version="1.0" encoding="utf-8"?>
<ds:datastoreItem xmlns:ds="http://schemas.openxmlformats.org/officeDocument/2006/customXml" ds:itemID="{4C39B08A-C20F-4CFD-890A-1C1FBD741B78}">
  <ds:schemaRefs>
    <ds:schemaRef ds:uri="http://schemas.microsoft.com/office/2006/metadata/properties"/>
    <ds:schemaRef ds:uri="http://schemas.microsoft.com/office/infopath/2007/PartnerControls"/>
    <ds:schemaRef ds:uri="92c16b9d-8c83-445e-a4f4-1fe3d2f43f13"/>
    <ds:schemaRef ds:uri="47997a34-eb9a-4eaa-a761-1788e724c96a"/>
  </ds:schemaRefs>
</ds:datastoreItem>
</file>

<file path=docMetadata/LabelInfo.xml><?xml version="1.0" encoding="utf-8"?>
<clbl:labelList xmlns:clbl="http://schemas.microsoft.com/office/2020/mipLabelMetadata">
  <clbl:label id="{3ded8b1b-070d-4629-82e4-c0b019f46057}" enabled="0" method="" siteId="{3ded8b1b-070d-4629-82e4-c0b019f46057}"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Colorado</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NON-TENURE TRACK TEMPLATE</dc:title>
  <dc:subject/>
  <dc:creator>Neal Meier</dc:creator>
  <keywords/>
  <lastModifiedBy>Kim Overmier</lastModifiedBy>
  <revision>32</revision>
  <lastPrinted>2011-07-29T22:01:00.0000000Z</lastPrinted>
  <dcterms:created xsi:type="dcterms:W3CDTF">2025-10-22T20:47:00.0000000Z</dcterms:created>
  <dcterms:modified xsi:type="dcterms:W3CDTF">2026-09-01T16:19:19.6681799Z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0x01010039E060FC2A31B442A6906E10C7ECD1EB</vt:lpwstr>
  </property>
  <property fmtid="{D5CDD505-2E9C-101B-9397-08002B2CF9AE}" pid="3" name="MediaServiceImageTags">
    <vt:lpwstr/>
  </property>
  <property fmtid="{D5CDD505-2E9C-101B-9397-08002B2CF9AE}" pid="4" name="docLang">
    <vt:lpwstr>en</vt:lpwstr>
  </property>
</Properties>
</file>