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F20F" w14:textId="78409171" w:rsidR="007E1219" w:rsidRPr="0022215A" w:rsidRDefault="00390C11">
      <w:pPr>
        <w:rPr>
          <w:rFonts w:ascii="Arial" w:hAnsi="Arial"/>
          <w:b/>
          <w:sz w:val="24"/>
          <w:szCs w:val="24"/>
        </w:rPr>
      </w:pPr>
      <w:r>
        <w:rPr>
          <w:rFonts w:ascii="Arial" w:hAnsi="Arial"/>
          <w:b/>
          <w:sz w:val="24"/>
          <w:szCs w:val="24"/>
        </w:rPr>
        <w:t>FACULTY-IN-RESIDENCE</w:t>
      </w:r>
      <w:r w:rsidR="007E1219" w:rsidRPr="0022215A">
        <w:rPr>
          <w:rFonts w:ascii="Arial" w:hAnsi="Arial"/>
          <w:b/>
          <w:sz w:val="24"/>
          <w:szCs w:val="24"/>
        </w:rPr>
        <w:t xml:space="preserve"> TEMPLATE </w:t>
      </w:r>
    </w:p>
    <w:p w14:paraId="3D181CEA" w14:textId="7CB4DEDA" w:rsidR="007E1219" w:rsidRDefault="004D1CBD">
      <w:pPr>
        <w:rPr>
          <w:rFonts w:ascii="Arial" w:hAnsi="Arial"/>
          <w:b/>
          <w:color w:val="FF0000"/>
          <w:sz w:val="24"/>
          <w:szCs w:val="24"/>
        </w:rPr>
      </w:pPr>
      <w:r>
        <w:rPr>
          <w:rFonts w:ascii="Arial" w:hAnsi="Arial"/>
          <w:b/>
          <w:color w:val="FF0000"/>
          <w:sz w:val="24"/>
          <w:szCs w:val="24"/>
        </w:rPr>
        <w:t xml:space="preserve">Revised </w:t>
      </w:r>
      <w:r w:rsidR="00565227">
        <w:rPr>
          <w:rFonts w:ascii="Arial" w:hAnsi="Arial"/>
          <w:b/>
          <w:color w:val="FF0000"/>
          <w:sz w:val="24"/>
          <w:szCs w:val="24"/>
        </w:rPr>
        <w:t>Spring</w:t>
      </w:r>
      <w:r w:rsidR="00477525">
        <w:rPr>
          <w:rFonts w:ascii="Arial" w:hAnsi="Arial"/>
          <w:b/>
          <w:color w:val="FF0000"/>
          <w:sz w:val="24"/>
          <w:szCs w:val="24"/>
        </w:rPr>
        <w:t xml:space="preserve"> 202</w:t>
      </w:r>
      <w:r w:rsidR="00A5775F">
        <w:rPr>
          <w:rFonts w:ascii="Arial" w:hAnsi="Arial"/>
          <w:b/>
          <w:color w:val="FF0000"/>
          <w:sz w:val="24"/>
          <w:szCs w:val="24"/>
        </w:rPr>
        <w:t>5</w:t>
      </w:r>
    </w:p>
    <w:p w14:paraId="611A1366" w14:textId="77777777" w:rsidR="00CB5BAB" w:rsidRPr="004D1CBD" w:rsidRDefault="00CB5BAB">
      <w:pPr>
        <w:rPr>
          <w:rFonts w:ascii="Arial" w:hAnsi="Arial"/>
          <w:b/>
          <w:color w:val="FF0000"/>
          <w:sz w:val="24"/>
          <w:szCs w:val="24"/>
        </w:rPr>
      </w:pPr>
    </w:p>
    <w:p w14:paraId="40671A74" w14:textId="77777777" w:rsidR="007E1219" w:rsidRPr="0022215A" w:rsidRDefault="009B3756" w:rsidP="009B3756">
      <w:pPr>
        <w:rPr>
          <w:rFonts w:ascii="Arial" w:hAnsi="Arial"/>
          <w:i/>
          <w:color w:val="FF0000"/>
          <w:sz w:val="24"/>
          <w:szCs w:val="24"/>
        </w:rPr>
      </w:pPr>
      <w:r w:rsidRPr="0022215A">
        <w:rPr>
          <w:rFonts w:ascii="Arial" w:hAnsi="Arial"/>
          <w:i/>
          <w:color w:val="FF0000"/>
          <w:sz w:val="24"/>
          <w:szCs w:val="24"/>
        </w:rPr>
        <w:t>[U</w:t>
      </w:r>
      <w:r w:rsidR="007E1219" w:rsidRPr="0022215A">
        <w:rPr>
          <w:rFonts w:ascii="Arial" w:hAnsi="Arial"/>
          <w:i/>
          <w:color w:val="FF0000"/>
          <w:sz w:val="24"/>
          <w:szCs w:val="24"/>
        </w:rPr>
        <w:t xml:space="preserve">se for: </w:t>
      </w:r>
      <w:r w:rsidR="00F73CA3" w:rsidRPr="0022215A">
        <w:rPr>
          <w:rFonts w:ascii="Arial" w:hAnsi="Arial"/>
          <w:i/>
          <w:color w:val="FF0000"/>
          <w:sz w:val="24"/>
          <w:szCs w:val="24"/>
        </w:rPr>
        <w:t>Scholar in Residence</w:t>
      </w:r>
      <w:r w:rsidR="00C50EDB">
        <w:rPr>
          <w:rFonts w:ascii="Arial" w:hAnsi="Arial"/>
          <w:i/>
          <w:color w:val="FF0000"/>
          <w:sz w:val="24"/>
          <w:szCs w:val="24"/>
        </w:rPr>
        <w:t xml:space="preserve"> and </w:t>
      </w:r>
      <w:r w:rsidR="00F73CA3" w:rsidRPr="0022215A">
        <w:rPr>
          <w:rFonts w:ascii="Arial" w:hAnsi="Arial"/>
          <w:i/>
          <w:color w:val="FF0000"/>
          <w:sz w:val="24"/>
          <w:szCs w:val="24"/>
        </w:rPr>
        <w:t>Artist in Residence]</w:t>
      </w:r>
    </w:p>
    <w:p w14:paraId="4E6EAB48" w14:textId="77777777" w:rsidR="007E1219" w:rsidRDefault="007E1219">
      <w:pPr>
        <w:rPr>
          <w:rFonts w:ascii="Arial" w:hAnsi="Arial"/>
          <w:color w:val="000000"/>
          <w:sz w:val="24"/>
          <w:szCs w:val="24"/>
        </w:rPr>
      </w:pPr>
    </w:p>
    <w:p w14:paraId="06ADCC84" w14:textId="77777777" w:rsidR="007E1219" w:rsidRDefault="007E1219">
      <w:pPr>
        <w:rPr>
          <w:rFonts w:ascii="Arial" w:hAnsi="Arial"/>
          <w:color w:val="000000"/>
          <w:sz w:val="24"/>
          <w:szCs w:val="24"/>
        </w:rPr>
      </w:pPr>
      <w:r>
        <w:rPr>
          <w:rFonts w:ascii="Arial" w:hAnsi="Arial"/>
          <w:color w:val="000000"/>
          <w:sz w:val="24"/>
          <w:szCs w:val="24"/>
        </w:rPr>
        <w:t xml:space="preserve">Date </w:t>
      </w:r>
    </w:p>
    <w:p w14:paraId="548B91E2" w14:textId="77777777" w:rsidR="007E1219" w:rsidRDefault="007E1219">
      <w:pPr>
        <w:rPr>
          <w:rFonts w:ascii="Arial" w:hAnsi="Arial"/>
          <w:color w:val="000000"/>
          <w:sz w:val="24"/>
          <w:szCs w:val="24"/>
        </w:rPr>
      </w:pPr>
    </w:p>
    <w:p w14:paraId="09687235" w14:textId="77777777" w:rsidR="007E1219" w:rsidRDefault="007E1219">
      <w:pPr>
        <w:rPr>
          <w:rFonts w:ascii="Arial" w:hAnsi="Arial"/>
          <w:color w:val="000000"/>
          <w:sz w:val="24"/>
          <w:szCs w:val="24"/>
        </w:rPr>
      </w:pPr>
      <w:r>
        <w:rPr>
          <w:rFonts w:ascii="Arial" w:hAnsi="Arial"/>
          <w:color w:val="000000"/>
          <w:sz w:val="24"/>
          <w:szCs w:val="24"/>
        </w:rPr>
        <w:t xml:space="preserve">Address </w:t>
      </w:r>
    </w:p>
    <w:p w14:paraId="06F20C56" w14:textId="77777777" w:rsidR="007E1219" w:rsidRDefault="007E1219">
      <w:pPr>
        <w:rPr>
          <w:rFonts w:ascii="Arial" w:hAnsi="Arial"/>
          <w:color w:val="000000"/>
          <w:sz w:val="24"/>
          <w:szCs w:val="24"/>
        </w:rPr>
      </w:pPr>
    </w:p>
    <w:p w14:paraId="0ECFF1BF" w14:textId="77777777" w:rsidR="007E1219" w:rsidRDefault="007E1219">
      <w:pPr>
        <w:rPr>
          <w:rFonts w:ascii="Arial" w:hAnsi="Arial"/>
          <w:color w:val="000000"/>
          <w:sz w:val="24"/>
          <w:szCs w:val="24"/>
        </w:rPr>
      </w:pPr>
      <w:r>
        <w:rPr>
          <w:rFonts w:ascii="Arial" w:hAnsi="Arial"/>
          <w:color w:val="000000"/>
          <w:sz w:val="24"/>
          <w:szCs w:val="24"/>
        </w:rPr>
        <w:t>Dear ____________________:</w:t>
      </w:r>
    </w:p>
    <w:p w14:paraId="5A79F032" w14:textId="77777777" w:rsidR="007E1219" w:rsidRDefault="007E1219">
      <w:pPr>
        <w:rPr>
          <w:rFonts w:ascii="Arial" w:hAnsi="Arial"/>
          <w:color w:val="000000"/>
          <w:sz w:val="24"/>
          <w:szCs w:val="24"/>
        </w:rPr>
      </w:pPr>
    </w:p>
    <w:p w14:paraId="130096C4" w14:textId="2D434A45" w:rsidR="007E1219" w:rsidRDefault="007E1219">
      <w:pPr>
        <w:rPr>
          <w:rFonts w:ascii="Arial" w:hAnsi="Arial"/>
          <w:color w:val="000000"/>
          <w:sz w:val="24"/>
          <w:szCs w:val="24"/>
        </w:rPr>
      </w:pPr>
      <w:r>
        <w:rPr>
          <w:rFonts w:ascii="Arial" w:hAnsi="Arial"/>
          <w:color w:val="000000"/>
          <w:sz w:val="24"/>
          <w:szCs w:val="24"/>
        </w:rPr>
        <w:t xml:space="preserve">I am pleased to offer you a ____%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22215A">
        <w:rPr>
          <w:rFonts w:ascii="Arial" w:hAnsi="Arial"/>
          <w:i/>
          <w:color w:val="FF0000"/>
          <w:sz w:val="24"/>
          <w:szCs w:val="24"/>
        </w:rPr>
        <w:t>[TITLE</w:t>
      </w:r>
      <w:r w:rsidR="00EB3981" w:rsidRPr="0022215A">
        <w:rPr>
          <w:rFonts w:ascii="Arial" w:hAnsi="Arial"/>
          <w:i/>
          <w:color w:val="FF0000"/>
          <w:sz w:val="24"/>
          <w:szCs w:val="24"/>
        </w:rPr>
        <w:t>]</w:t>
      </w:r>
      <w:r>
        <w:rPr>
          <w:rFonts w:ascii="Arial" w:hAnsi="Arial"/>
          <w:color w:val="000000"/>
          <w:sz w:val="24"/>
          <w:szCs w:val="24"/>
        </w:rPr>
        <w:t>. This offer is made upon the recommendation of the Department of _______________</w:t>
      </w:r>
      <w:r w:rsidR="00C81533">
        <w:rPr>
          <w:rFonts w:ascii="Arial" w:hAnsi="Arial"/>
          <w:color w:val="000000"/>
          <w:sz w:val="24"/>
          <w:szCs w:val="24"/>
        </w:rPr>
        <w:t xml:space="preserve">, </w:t>
      </w:r>
      <w:r>
        <w:rPr>
          <w:rFonts w:ascii="Arial" w:hAnsi="Arial"/>
          <w:color w:val="000000"/>
          <w:sz w:val="24"/>
          <w:szCs w:val="24"/>
        </w:rPr>
        <w:t xml:space="preserve">with the concurrence of the Dean of the _______________ and the </w:t>
      </w:r>
      <w:r w:rsidR="008E39A9" w:rsidRPr="008E39A9">
        <w:rPr>
          <w:rFonts w:ascii="Arial" w:hAnsi="Arial"/>
          <w:color w:val="000000"/>
          <w:sz w:val="24"/>
          <w:szCs w:val="24"/>
        </w:rPr>
        <w:t>Vice Chancellor and Senior Vice Provost</w:t>
      </w:r>
      <w:r>
        <w:rPr>
          <w:rFonts w:ascii="Arial" w:hAnsi="Arial"/>
          <w:color w:val="000000"/>
          <w:sz w:val="24"/>
          <w:szCs w:val="24"/>
        </w:rPr>
        <w:t xml:space="preserve"> for Faculty Affairs</w:t>
      </w:r>
      <w:r>
        <w:rPr>
          <w:rFonts w:ascii="Arial" w:hAnsi="Arial"/>
          <w:i/>
          <w:color w:val="000000"/>
          <w:sz w:val="24"/>
          <w:szCs w:val="24"/>
        </w:rPr>
        <w:t>,</w:t>
      </w:r>
      <w:r>
        <w:rPr>
          <w:rFonts w:ascii="Arial" w:hAnsi="Arial"/>
          <w:color w:val="000000"/>
          <w:sz w:val="24"/>
          <w:szCs w:val="24"/>
        </w:rPr>
        <w:t xml:space="preserve"> and</w:t>
      </w:r>
      <w:r w:rsidR="00C81533">
        <w:rPr>
          <w:rFonts w:ascii="Arial" w:hAnsi="Arial"/>
          <w:color w:val="000000"/>
          <w:sz w:val="24"/>
          <w:szCs w:val="24"/>
        </w:rPr>
        <w:t xml:space="preserve"> it</w:t>
      </w:r>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14:paraId="18A4A690" w14:textId="77777777" w:rsidR="00C81533" w:rsidRDefault="00C81533" w:rsidP="00C81533">
      <w:pPr>
        <w:rPr>
          <w:rFonts w:ascii="Arial" w:hAnsi="Arial"/>
          <w:color w:val="000000"/>
          <w:sz w:val="24"/>
          <w:szCs w:val="24"/>
        </w:rPr>
      </w:pPr>
    </w:p>
    <w:p w14:paraId="7F968F1E" w14:textId="77777777" w:rsidR="00C81533" w:rsidRPr="00920F20" w:rsidRDefault="00C81533" w:rsidP="00C81533">
      <w:pPr>
        <w:numPr>
          <w:ilvl w:val="0"/>
          <w:numId w:val="2"/>
        </w:numPr>
        <w:rPr>
          <w:rFonts w:ascii="Arial" w:hAnsi="Arial"/>
          <w:color w:val="000000"/>
          <w:sz w:val="24"/>
          <w:szCs w:val="24"/>
        </w:rPr>
      </w:pPr>
      <w:r w:rsidRPr="00920F20">
        <w:rPr>
          <w:rFonts w:ascii="Arial" w:hAnsi="Arial"/>
          <w:b/>
          <w:bCs/>
          <w:color w:val="000000"/>
          <w:sz w:val="24"/>
          <w:szCs w:val="24"/>
        </w:rPr>
        <w:t>Appointment Details</w:t>
      </w:r>
      <w:r w:rsidRPr="002C77B5">
        <w:rPr>
          <w:rFonts w:ascii="Arial" w:hAnsi="Arial"/>
          <w:b/>
          <w:bCs/>
          <w:color w:val="000000"/>
          <w:sz w:val="24"/>
          <w:szCs w:val="24"/>
        </w:rPr>
        <w:t xml:space="preserve"> </w:t>
      </w:r>
    </w:p>
    <w:p w14:paraId="4DFD6390" w14:textId="77777777" w:rsidR="00C81533" w:rsidRDefault="00C81533" w:rsidP="00C81533">
      <w:pPr>
        <w:rPr>
          <w:rFonts w:ascii="Arial" w:hAnsi="Arial"/>
          <w:color w:val="000000"/>
          <w:sz w:val="24"/>
          <w:szCs w:val="24"/>
        </w:rPr>
      </w:pPr>
    </w:p>
    <w:p w14:paraId="0CE17A49" w14:textId="77777777" w:rsidR="009B3756" w:rsidRPr="0022215A" w:rsidRDefault="007E1219">
      <w:pPr>
        <w:rPr>
          <w:rFonts w:ascii="Arial" w:hAnsi="Arial"/>
          <w:i/>
          <w:color w:val="FF0000"/>
          <w:sz w:val="24"/>
          <w:szCs w:val="24"/>
        </w:rPr>
      </w:pPr>
      <w:r>
        <w:rPr>
          <w:rFonts w:ascii="Arial" w:hAnsi="Arial"/>
          <w:color w:val="000000"/>
          <w:sz w:val="24"/>
          <w:szCs w:val="24"/>
        </w:rPr>
        <w:t xml:space="preserve">Subject to approval by the </w:t>
      </w:r>
      <w:r w:rsidR="00264984">
        <w:rPr>
          <w:rFonts w:ascii="Arial" w:hAnsi="Arial"/>
          <w:color w:val="000000"/>
          <w:sz w:val="24"/>
          <w:szCs w:val="24"/>
        </w:rPr>
        <w:t>Provost</w:t>
      </w:r>
      <w:r>
        <w:rPr>
          <w:rFonts w:ascii="Arial" w:hAnsi="Arial"/>
          <w:color w:val="000000"/>
          <w:sz w:val="24"/>
          <w:szCs w:val="24"/>
        </w:rPr>
        <w:t>, your service w</w:t>
      </w:r>
      <w:r w:rsidR="004C2F62">
        <w:rPr>
          <w:rFonts w:ascii="Arial" w:hAnsi="Arial"/>
          <w:color w:val="000000"/>
          <w:sz w:val="24"/>
          <w:szCs w:val="24"/>
        </w:rPr>
        <w:t>ill</w:t>
      </w:r>
      <w:r>
        <w:rPr>
          <w:rFonts w:ascii="Arial" w:hAnsi="Arial"/>
          <w:color w:val="000000"/>
          <w:sz w:val="24"/>
          <w:szCs w:val="24"/>
        </w:rPr>
        <w:t xml:space="preserve"> begin on _______________.</w:t>
      </w:r>
      <w:r>
        <w:rPr>
          <w:rFonts w:ascii="Arial" w:hAnsi="Arial"/>
          <w:i/>
          <w:color w:val="0000FF"/>
          <w:sz w:val="24"/>
          <w:szCs w:val="24"/>
        </w:rPr>
        <w:t xml:space="preserve"> </w:t>
      </w:r>
      <w:r w:rsidRPr="0022215A">
        <w:rPr>
          <w:rFonts w:ascii="Arial" w:hAnsi="Arial"/>
          <w:i/>
          <w:color w:val="FF0000"/>
          <w:sz w:val="24"/>
          <w:szCs w:val="24"/>
        </w:rPr>
        <w:t>[</w:t>
      </w:r>
      <w:r w:rsidR="00C846F1">
        <w:rPr>
          <w:rFonts w:ascii="Arial" w:hAnsi="Arial"/>
          <w:i/>
          <w:color w:val="FF0000"/>
          <w:sz w:val="24"/>
          <w:szCs w:val="24"/>
        </w:rPr>
        <w:t>In</w:t>
      </w:r>
      <w:r w:rsidR="009B3756" w:rsidRPr="0022215A">
        <w:rPr>
          <w:rFonts w:ascii="Arial" w:hAnsi="Arial"/>
          <w:i/>
          <w:color w:val="FF0000"/>
          <w:sz w:val="24"/>
          <w:szCs w:val="24"/>
        </w:rPr>
        <w:t xml:space="preserve">-residence </w:t>
      </w:r>
      <w:r w:rsidRPr="0022215A">
        <w:rPr>
          <w:rFonts w:ascii="Arial" w:hAnsi="Arial"/>
          <w:i/>
          <w:color w:val="FF0000"/>
          <w:sz w:val="24"/>
          <w:szCs w:val="24"/>
        </w:rPr>
        <w:t>series appointments usually start on the first day of an academic semester]</w:t>
      </w:r>
      <w:r>
        <w:rPr>
          <w:rFonts w:ascii="Arial" w:hAnsi="Arial"/>
          <w:i/>
          <w:color w:val="000000"/>
          <w:sz w:val="24"/>
          <w:szCs w:val="24"/>
        </w:rPr>
        <w:t xml:space="preserve">  </w:t>
      </w:r>
      <w:r>
        <w:rPr>
          <w:rFonts w:ascii="Arial" w:hAnsi="Arial"/>
          <w:color w:val="000000"/>
          <w:sz w:val="24"/>
          <w:szCs w:val="24"/>
        </w:rPr>
        <w:t>Your initial academic year salary will be $________.  This is a non-tenure</w:t>
      </w:r>
      <w:r w:rsidR="00EB3981">
        <w:rPr>
          <w:rFonts w:ascii="Arial" w:hAnsi="Arial"/>
          <w:color w:val="000000"/>
          <w:sz w:val="24"/>
          <w:szCs w:val="24"/>
        </w:rPr>
        <w:t xml:space="preserve"> </w:t>
      </w:r>
      <w:r>
        <w:rPr>
          <w:rFonts w:ascii="Arial" w:hAnsi="Arial"/>
          <w:color w:val="000000"/>
          <w:sz w:val="24"/>
          <w:szCs w:val="24"/>
        </w:rPr>
        <w:t>track appointment and may be renewable in accordance with University provisions concerning renewal and reappointment found in the Laws of the Regents.</w:t>
      </w:r>
      <w:r w:rsidR="009B3756">
        <w:rPr>
          <w:rFonts w:ascii="Arial" w:hAnsi="Arial"/>
          <w:color w:val="000000"/>
          <w:sz w:val="24"/>
          <w:szCs w:val="24"/>
        </w:rPr>
        <w:t xml:space="preserve"> Should the unit elect to renew this at-will appointment, you will be reviewed for reappointment on the unit’s usual timeline of _________ </w:t>
      </w:r>
      <w:r w:rsidR="009B3756" w:rsidRPr="0022215A">
        <w:rPr>
          <w:rFonts w:ascii="Arial" w:hAnsi="Arial"/>
          <w:color w:val="FF0000"/>
          <w:sz w:val="24"/>
          <w:szCs w:val="24"/>
        </w:rPr>
        <w:t>[insert review timeline].</w:t>
      </w:r>
      <w:r w:rsidR="009B3756" w:rsidRPr="0022215A">
        <w:rPr>
          <w:rFonts w:ascii="Arial" w:hAnsi="Arial"/>
          <w:i/>
          <w:color w:val="FF0000"/>
          <w:sz w:val="24"/>
          <w:szCs w:val="24"/>
        </w:rPr>
        <w:t xml:space="preserve"> </w:t>
      </w:r>
    </w:p>
    <w:p w14:paraId="411CF65F" w14:textId="77777777" w:rsidR="007E1219" w:rsidRDefault="007E1219">
      <w:pPr>
        <w:rPr>
          <w:rFonts w:ascii="Arial" w:hAnsi="Arial"/>
          <w:color w:val="000000"/>
          <w:sz w:val="24"/>
          <w:szCs w:val="24"/>
        </w:rPr>
      </w:pPr>
      <w:r w:rsidRPr="0022215A">
        <w:rPr>
          <w:rFonts w:ascii="Arial" w:hAnsi="Arial"/>
          <w:i/>
          <w:color w:val="FF0000"/>
          <w:sz w:val="24"/>
          <w:szCs w:val="24"/>
        </w:rPr>
        <w:t>[If a non-renewable appointment, substitute the preceding sentence</w:t>
      </w:r>
      <w:r w:rsidR="009B3756" w:rsidRPr="0022215A">
        <w:rPr>
          <w:rFonts w:ascii="Arial" w:hAnsi="Arial"/>
          <w:i/>
          <w:color w:val="FF0000"/>
          <w:sz w:val="24"/>
          <w:szCs w:val="24"/>
        </w:rPr>
        <w:t>s</w:t>
      </w:r>
      <w:r w:rsidRPr="0022215A">
        <w:rPr>
          <w:rFonts w:ascii="Arial" w:hAnsi="Arial"/>
          <w:i/>
          <w:color w:val="FF0000"/>
          <w:sz w:val="24"/>
          <w:szCs w:val="24"/>
        </w:rPr>
        <w:t xml:space="preserve"> with the following: "This is a non-tenure track appointment </w:t>
      </w:r>
      <w:r w:rsidR="009B3756" w:rsidRPr="0022215A">
        <w:rPr>
          <w:rFonts w:ascii="Arial" w:hAnsi="Arial"/>
          <w:i/>
          <w:color w:val="FF0000"/>
          <w:sz w:val="24"/>
          <w:szCs w:val="24"/>
        </w:rPr>
        <w:t xml:space="preserve">that </w:t>
      </w:r>
      <w:r w:rsidRPr="0022215A">
        <w:rPr>
          <w:rFonts w:ascii="Arial" w:hAnsi="Arial"/>
          <w:i/>
          <w:color w:val="FF0000"/>
          <w:sz w:val="24"/>
          <w:szCs w:val="24"/>
        </w:rPr>
        <w:t>is non-renewable</w:t>
      </w:r>
      <w:r w:rsidR="009B3756" w:rsidRPr="0022215A">
        <w:rPr>
          <w:rFonts w:ascii="Arial" w:hAnsi="Arial"/>
          <w:i/>
          <w:color w:val="FF0000"/>
          <w:sz w:val="24"/>
          <w:szCs w:val="24"/>
        </w:rPr>
        <w:t xml:space="preserve"> and it will end _________</w:t>
      </w:r>
      <w:r w:rsidRPr="0022215A">
        <w:rPr>
          <w:rFonts w:ascii="Arial" w:hAnsi="Arial"/>
          <w:i/>
          <w:color w:val="FF0000"/>
          <w:sz w:val="24"/>
          <w:szCs w:val="24"/>
        </w:rPr>
        <w:t>."]</w:t>
      </w:r>
      <w:r>
        <w:rPr>
          <w:rFonts w:ascii="Arial" w:hAnsi="Arial"/>
          <w:i/>
          <w:color w:val="000000"/>
          <w:sz w:val="24"/>
          <w:szCs w:val="24"/>
        </w:rPr>
        <w:t xml:space="preserve"> </w:t>
      </w:r>
    </w:p>
    <w:p w14:paraId="0F2468AA" w14:textId="77777777" w:rsidR="007E1219" w:rsidRDefault="007E1219">
      <w:pPr>
        <w:rPr>
          <w:rFonts w:ascii="Arial" w:hAnsi="Arial"/>
          <w:color w:val="000000"/>
          <w:sz w:val="24"/>
          <w:szCs w:val="24"/>
        </w:rPr>
      </w:pPr>
    </w:p>
    <w:p w14:paraId="02D0068C" w14:textId="77777777" w:rsidR="00FF3EB0" w:rsidRDefault="007E1219">
      <w:pPr>
        <w:rPr>
          <w:rFonts w:ascii="Arial" w:hAnsi="Arial"/>
          <w:color w:val="000000"/>
          <w:sz w:val="24"/>
          <w:szCs w:val="24"/>
        </w:rPr>
      </w:pPr>
      <w:r w:rsidRPr="0022215A">
        <w:rPr>
          <w:rFonts w:ascii="Arial" w:hAnsi="Arial"/>
          <w:i/>
          <w:color w:val="FF0000"/>
          <w:sz w:val="24"/>
          <w:szCs w:val="24"/>
        </w:rPr>
        <w:t>[If applicable]:</w:t>
      </w:r>
      <w:r>
        <w:rPr>
          <w:rFonts w:ascii="Arial" w:hAnsi="Arial"/>
          <w:i/>
          <w:color w:val="000000"/>
          <w:sz w:val="24"/>
          <w:szCs w:val="24"/>
        </w:rPr>
        <w:t xml:space="preserve"> </w:t>
      </w:r>
      <w:r w:rsidR="00FF3EB0">
        <w:rPr>
          <w:rFonts w:ascii="Arial" w:hAnsi="Arial"/>
          <w:color w:val="000000"/>
          <w:sz w:val="24"/>
          <w:szCs w:val="24"/>
        </w:rPr>
        <w:t xml:space="preserve">You will receive $________ to purchase _______________, (a computer, etc.) which will remain the property of the University of Colorado but will be for your exclusive use so long as you remain a member of the faculty. </w:t>
      </w:r>
    </w:p>
    <w:p w14:paraId="0197D299" w14:textId="77777777" w:rsidR="00FF3EB0" w:rsidRDefault="00FF3EB0">
      <w:pPr>
        <w:rPr>
          <w:rFonts w:ascii="Arial" w:hAnsi="Arial"/>
          <w:color w:val="000000"/>
          <w:sz w:val="24"/>
          <w:szCs w:val="24"/>
        </w:rPr>
      </w:pPr>
    </w:p>
    <w:p w14:paraId="3876F1BB" w14:textId="77777777" w:rsidR="007E1219" w:rsidRDefault="00FF3EB0">
      <w:pPr>
        <w:rPr>
          <w:rFonts w:ascii="Arial" w:hAnsi="Arial"/>
          <w:color w:val="000000"/>
          <w:sz w:val="24"/>
          <w:szCs w:val="24"/>
        </w:rPr>
      </w:pPr>
      <w:r w:rsidRPr="0022215A">
        <w:rPr>
          <w:rFonts w:ascii="Arial" w:hAnsi="Arial"/>
          <w:i/>
          <w:color w:val="FF0000"/>
          <w:sz w:val="24"/>
          <w:szCs w:val="24"/>
        </w:rPr>
        <w:t>[If applicable]:</w:t>
      </w:r>
      <w:r>
        <w:rPr>
          <w:rFonts w:ascii="Arial" w:hAnsi="Arial"/>
          <w:i/>
          <w:color w:val="000000"/>
          <w:sz w:val="24"/>
          <w:szCs w:val="24"/>
        </w:rPr>
        <w:t xml:space="preserve"> </w:t>
      </w:r>
      <w:r w:rsidR="007E1219">
        <w:rPr>
          <w:rFonts w:ascii="Arial" w:hAnsi="Arial"/>
          <w:color w:val="000000"/>
          <w:sz w:val="24"/>
          <w:szCs w:val="24"/>
        </w:rPr>
        <w:t xml:space="preserve">In order to assist you with your relocation, the University will reimburse the actual moving and transportation costs for you to relocate, up to a maximum of $________ and subject to University policy (appended). </w:t>
      </w:r>
    </w:p>
    <w:p w14:paraId="46245B9C" w14:textId="77777777" w:rsidR="007E1219" w:rsidRDefault="007E1219">
      <w:pPr>
        <w:rPr>
          <w:rFonts w:ascii="Arial" w:hAnsi="Arial"/>
          <w:color w:val="000000"/>
          <w:sz w:val="24"/>
          <w:szCs w:val="24"/>
        </w:rPr>
      </w:pPr>
    </w:p>
    <w:p w14:paraId="7BDB3DBE" w14:textId="77777777" w:rsidR="00C81533" w:rsidRPr="00920F20" w:rsidRDefault="00C81533" w:rsidP="00C81533">
      <w:pPr>
        <w:numPr>
          <w:ilvl w:val="0"/>
          <w:numId w:val="2"/>
        </w:numPr>
        <w:rPr>
          <w:rFonts w:ascii="Arial" w:hAnsi="Arial"/>
          <w:b/>
          <w:bCs/>
          <w:color w:val="000000"/>
          <w:sz w:val="24"/>
          <w:szCs w:val="24"/>
        </w:rPr>
      </w:pPr>
      <w:r w:rsidRPr="00920F20">
        <w:rPr>
          <w:rFonts w:ascii="Arial" w:hAnsi="Arial"/>
          <w:b/>
          <w:bCs/>
          <w:color w:val="000000"/>
          <w:sz w:val="24"/>
          <w:szCs w:val="24"/>
        </w:rPr>
        <w:t xml:space="preserve">Teaching, </w:t>
      </w:r>
      <w:r w:rsidRPr="0022215A">
        <w:rPr>
          <w:rFonts w:ascii="Arial" w:hAnsi="Arial"/>
          <w:b/>
          <w:bCs/>
          <w:color w:val="FF0000"/>
          <w:sz w:val="24"/>
          <w:szCs w:val="24"/>
        </w:rPr>
        <w:t>[Optional: Scholarly and Creative Work],</w:t>
      </w:r>
      <w:r w:rsidRPr="00920F20">
        <w:rPr>
          <w:rFonts w:ascii="Arial" w:hAnsi="Arial"/>
          <w:b/>
          <w:bCs/>
          <w:color w:val="000000"/>
          <w:sz w:val="24"/>
          <w:szCs w:val="24"/>
        </w:rPr>
        <w:t xml:space="preserve"> and Leadership and Service Responsibilities</w:t>
      </w:r>
      <w:r>
        <w:rPr>
          <w:rFonts w:ascii="Arial" w:hAnsi="Arial"/>
          <w:b/>
          <w:bCs/>
          <w:color w:val="000000"/>
          <w:sz w:val="24"/>
          <w:szCs w:val="24"/>
        </w:rPr>
        <w:t xml:space="preserve"> </w:t>
      </w:r>
      <w:r w:rsidRPr="0022215A">
        <w:rPr>
          <w:rFonts w:ascii="Arial" w:hAnsi="Arial"/>
          <w:color w:val="FF0000"/>
          <w:sz w:val="24"/>
          <w:szCs w:val="24"/>
        </w:rPr>
        <w:t>[Required section]</w:t>
      </w:r>
    </w:p>
    <w:p w14:paraId="24DCAC91" w14:textId="77777777" w:rsidR="00C81533" w:rsidRDefault="00C81533">
      <w:pPr>
        <w:rPr>
          <w:rFonts w:ascii="Arial" w:hAnsi="Arial"/>
          <w:color w:val="000000"/>
          <w:sz w:val="24"/>
          <w:szCs w:val="24"/>
        </w:rPr>
      </w:pPr>
    </w:p>
    <w:p w14:paraId="40D50AF8" w14:textId="77777777" w:rsidR="00FF3EB0" w:rsidRDefault="007E1219">
      <w:pPr>
        <w:rPr>
          <w:rFonts w:ascii="Arial" w:hAnsi="Arial"/>
          <w:i/>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 xml:space="preserve">________% teaching, ________% </w:t>
      </w:r>
      <w:r w:rsidR="00477525">
        <w:rPr>
          <w:rFonts w:ascii="Arial" w:hAnsi="Arial"/>
          <w:color w:val="000000"/>
          <w:sz w:val="24"/>
          <w:szCs w:val="24"/>
        </w:rPr>
        <w:t xml:space="preserve">scholarly and </w:t>
      </w:r>
      <w:r>
        <w:rPr>
          <w:rFonts w:ascii="Arial" w:hAnsi="Arial"/>
          <w:color w:val="000000"/>
          <w:sz w:val="24"/>
          <w:szCs w:val="24"/>
        </w:rPr>
        <w:t>creative work</w:t>
      </w:r>
      <w:r w:rsidR="00A1391F" w:rsidRPr="00060688">
        <w:rPr>
          <w:rFonts w:ascii="Arial" w:hAnsi="Arial"/>
          <w:color w:val="0000FF"/>
          <w:sz w:val="24"/>
          <w:szCs w:val="24"/>
        </w:rPr>
        <w:t xml:space="preserve"> </w:t>
      </w:r>
      <w:r w:rsidR="00A1391F" w:rsidRPr="0022215A">
        <w:rPr>
          <w:rFonts w:ascii="Arial" w:hAnsi="Arial"/>
          <w:i/>
          <w:color w:val="FF0000"/>
          <w:sz w:val="24"/>
          <w:szCs w:val="24"/>
        </w:rPr>
        <w:t>(if applicable)</w:t>
      </w:r>
      <w:r>
        <w:rPr>
          <w:rFonts w:ascii="Arial" w:hAnsi="Arial"/>
          <w:color w:val="000000"/>
          <w:sz w:val="24"/>
          <w:szCs w:val="24"/>
        </w:rPr>
        <w:t xml:space="preserve">, and ________% </w:t>
      </w:r>
      <w:r w:rsidR="00477525">
        <w:rPr>
          <w:rFonts w:ascii="Arial" w:hAnsi="Arial"/>
          <w:color w:val="000000"/>
          <w:sz w:val="24"/>
          <w:szCs w:val="24"/>
        </w:rPr>
        <w:t xml:space="preserve">leadership and </w:t>
      </w:r>
      <w:r>
        <w:rPr>
          <w:rFonts w:ascii="Arial" w:hAnsi="Arial"/>
          <w:color w:val="000000"/>
          <w:sz w:val="24"/>
          <w:szCs w:val="24"/>
        </w:rPr>
        <w:t xml:space="preserve">service to </w:t>
      </w:r>
      <w:r>
        <w:rPr>
          <w:rFonts w:ascii="Arial" w:hAnsi="Arial"/>
          <w:color w:val="000000"/>
          <w:sz w:val="24"/>
          <w:szCs w:val="24"/>
        </w:rPr>
        <w:lastRenderedPageBreak/>
        <w:t>the Department, University and profession.</w:t>
      </w:r>
      <w:r w:rsidR="009E1572">
        <w:rPr>
          <w:rFonts w:ascii="Arial" w:hAnsi="Arial"/>
          <w:color w:val="000000"/>
          <w:sz w:val="24"/>
          <w:szCs w:val="24"/>
        </w:rPr>
        <w:t xml:space="preserve">  </w:t>
      </w:r>
      <w:r w:rsidR="00367F37" w:rsidRPr="0022215A">
        <w:rPr>
          <w:rFonts w:ascii="Arial" w:hAnsi="Arial"/>
          <w:color w:val="FF0000"/>
          <w:sz w:val="24"/>
          <w:szCs w:val="24"/>
        </w:rPr>
        <w:t>[</w:t>
      </w:r>
      <w:r w:rsidRPr="0022215A">
        <w:rPr>
          <w:rFonts w:ascii="Arial" w:hAnsi="Arial"/>
          <w:i/>
          <w:color w:val="FF0000"/>
          <w:sz w:val="24"/>
          <w:szCs w:val="24"/>
        </w:rPr>
        <w:t>If this is a one-year, non-renewable appointment</w:t>
      </w:r>
      <w:r w:rsidR="00327235">
        <w:rPr>
          <w:rFonts w:ascii="Arial" w:hAnsi="Arial"/>
          <w:i/>
          <w:color w:val="FF0000"/>
          <w:sz w:val="24"/>
          <w:szCs w:val="24"/>
        </w:rPr>
        <w:t xml:space="preserve"> and </w:t>
      </w:r>
      <w:r w:rsidRPr="0022215A">
        <w:rPr>
          <w:rFonts w:ascii="Arial" w:hAnsi="Arial"/>
          <w:i/>
          <w:color w:val="FF0000"/>
          <w:sz w:val="24"/>
          <w:szCs w:val="24"/>
        </w:rPr>
        <w:t>no merit review is anticipated</w:t>
      </w:r>
      <w:r w:rsidR="00515D2B" w:rsidRPr="0022215A">
        <w:rPr>
          <w:rFonts w:ascii="Arial" w:hAnsi="Arial"/>
          <w:i/>
          <w:color w:val="FF0000"/>
          <w:sz w:val="24"/>
          <w:szCs w:val="24"/>
        </w:rPr>
        <w:t>,</w:t>
      </w:r>
      <w:r w:rsidRPr="0022215A">
        <w:rPr>
          <w:rFonts w:ascii="Arial" w:hAnsi="Arial"/>
          <w:i/>
          <w:color w:val="FF0000"/>
          <w:sz w:val="24"/>
          <w:szCs w:val="24"/>
        </w:rPr>
        <w:t xml:space="preserve"> </w:t>
      </w:r>
      <w:r w:rsidR="009B3756" w:rsidRPr="0022215A">
        <w:rPr>
          <w:rFonts w:ascii="Arial" w:hAnsi="Arial"/>
          <w:i/>
          <w:color w:val="FF0000"/>
          <w:sz w:val="24"/>
          <w:szCs w:val="24"/>
        </w:rPr>
        <w:t>then</w:t>
      </w:r>
      <w:r w:rsidRPr="0022215A">
        <w:rPr>
          <w:rFonts w:ascii="Arial" w:hAnsi="Arial"/>
          <w:i/>
          <w:color w:val="FF0000"/>
          <w:sz w:val="24"/>
          <w:szCs w:val="24"/>
        </w:rPr>
        <w:t xml:space="preserve"> this paragraph may be deleted.]</w:t>
      </w:r>
      <w:r>
        <w:rPr>
          <w:rFonts w:ascii="Arial" w:hAnsi="Arial"/>
          <w:i/>
          <w:color w:val="0000FF"/>
          <w:sz w:val="24"/>
          <w:szCs w:val="24"/>
        </w:rPr>
        <w:t xml:space="preserve"> </w:t>
      </w:r>
      <w:r w:rsidR="002C6697">
        <w:rPr>
          <w:rFonts w:ascii="Arial" w:hAnsi="Arial"/>
          <w:i/>
          <w:color w:val="0000FF"/>
          <w:sz w:val="24"/>
          <w:szCs w:val="24"/>
        </w:rPr>
        <w:t xml:space="preserve"> </w:t>
      </w:r>
      <w:bookmarkStart w:id="0" w:name="OLE_LINK1"/>
      <w:bookmarkStart w:id="1" w:name="OLE_LINK2"/>
    </w:p>
    <w:p w14:paraId="4812B332" w14:textId="77777777" w:rsidR="00FF3EB0" w:rsidRDefault="00FF3EB0">
      <w:pPr>
        <w:rPr>
          <w:rFonts w:ascii="Arial" w:hAnsi="Arial"/>
          <w:i/>
          <w:color w:val="0000FF"/>
          <w:sz w:val="24"/>
          <w:szCs w:val="24"/>
        </w:rPr>
      </w:pPr>
    </w:p>
    <w:p w14:paraId="10715C9C" w14:textId="77777777" w:rsidR="007E1219" w:rsidRDefault="00F7590E">
      <w:pPr>
        <w:rPr>
          <w:rFonts w:ascii="Arial" w:hAnsi="Arial"/>
          <w:color w:val="000000"/>
          <w:sz w:val="24"/>
          <w:szCs w:val="24"/>
        </w:rPr>
      </w:pPr>
      <w:r>
        <w:rPr>
          <w:rFonts w:ascii="Arial" w:hAnsi="Arial"/>
          <w:color w:val="000000"/>
          <w:sz w:val="24"/>
          <w:szCs w:val="24"/>
        </w:rPr>
        <w:t>Your normal classroom teaching assignments will include ____</w:t>
      </w:r>
      <w:r w:rsidR="00B51E09">
        <w:rPr>
          <w:rFonts w:ascii="Arial" w:hAnsi="Arial"/>
          <w:color w:val="000000"/>
          <w:sz w:val="24"/>
          <w:szCs w:val="24"/>
        </w:rPr>
        <w:t xml:space="preserve"> courses per academic year</w:t>
      </w:r>
      <w:r>
        <w:rPr>
          <w:rFonts w:ascii="Arial" w:hAnsi="Arial"/>
          <w:color w:val="000000"/>
          <w:sz w:val="24"/>
          <w:szCs w:val="24"/>
        </w:rPr>
        <w:t xml:space="preserve">. </w:t>
      </w:r>
      <w:bookmarkEnd w:id="0"/>
      <w:bookmarkEnd w:id="1"/>
      <w:r w:rsidR="007E1219">
        <w:rPr>
          <w:rFonts w:ascii="Arial" w:hAnsi="Arial"/>
          <w:color w:val="000000"/>
          <w:sz w:val="24"/>
          <w:szCs w:val="24"/>
        </w:rPr>
        <w:t xml:space="preserve">By accepting this position, you agree to perform duties and responsibilities </w:t>
      </w:r>
      <w:r w:rsidR="006557B0">
        <w:rPr>
          <w:rFonts w:ascii="Arial" w:hAnsi="Arial"/>
          <w:color w:val="000000"/>
          <w:sz w:val="24"/>
          <w:szCs w:val="24"/>
        </w:rPr>
        <w:t xml:space="preserve">that </w:t>
      </w:r>
      <w:r w:rsidR="007E1219">
        <w:rPr>
          <w:rFonts w:ascii="Arial" w:hAnsi="Arial"/>
          <w:color w:val="000000"/>
          <w:sz w:val="24"/>
          <w:szCs w:val="24"/>
        </w:rPr>
        <w:t xml:space="preserve">are in the area of your expertise or academic interest, or are otherwise appropriate, and </w:t>
      </w:r>
      <w:r w:rsidR="006557B0">
        <w:rPr>
          <w:rFonts w:ascii="Arial" w:hAnsi="Arial"/>
          <w:color w:val="000000"/>
          <w:sz w:val="24"/>
          <w:szCs w:val="24"/>
        </w:rPr>
        <w:t xml:space="preserve">that </w:t>
      </w:r>
      <w:r w:rsidR="007E1219">
        <w:rPr>
          <w:rFonts w:ascii="Arial" w:hAnsi="Arial"/>
          <w:color w:val="000000"/>
          <w:sz w:val="24"/>
          <w:szCs w:val="24"/>
        </w:rPr>
        <w:t xml:space="preserve">are assigned to you consistent with your rights and responsibilities as a faculty member, and the policies and procedures of the University and of your academic unit. </w:t>
      </w:r>
    </w:p>
    <w:p w14:paraId="67FA7F2C" w14:textId="77777777" w:rsidR="004657B3" w:rsidRDefault="004657B3">
      <w:pPr>
        <w:rPr>
          <w:rFonts w:ascii="Arial" w:hAnsi="Arial"/>
          <w:color w:val="000000"/>
          <w:sz w:val="24"/>
          <w:szCs w:val="24"/>
        </w:rPr>
      </w:pPr>
    </w:p>
    <w:p w14:paraId="0FEDA529" w14:textId="77777777" w:rsidR="004657B3" w:rsidRPr="004657B3" w:rsidRDefault="004657B3" w:rsidP="004657B3">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eastAsia="Arial" w:hAnsi="Arial" w:cs="Arial"/>
          <w:sz w:val="24"/>
          <w:szCs w:val="24"/>
        </w:rPr>
        <w:t xml:space="preserve">With </w:t>
      </w:r>
      <w:r>
        <w:rPr>
          <w:rFonts w:ascii="Arial" w:eastAsia="Arial" w:hAnsi="Arial" w:cs="Arial"/>
          <w:sz w:val="24"/>
          <w:szCs w:val="24"/>
        </w:rPr>
        <w:t>agreement from you</w:t>
      </w:r>
      <w:r w:rsidRPr="007D59A0">
        <w:rPr>
          <w:rFonts w:ascii="Arial" w:eastAsia="Arial" w:hAnsi="Arial" w:cs="Arial"/>
          <w:sz w:val="24"/>
          <w:szCs w:val="24"/>
        </w:rPr>
        <w:t xml:space="preserve">, </w:t>
      </w:r>
      <w:r>
        <w:rPr>
          <w:rFonts w:ascii="Arial" w:eastAsia="Arial" w:hAnsi="Arial" w:cs="Arial"/>
          <w:sz w:val="24"/>
          <w:szCs w:val="24"/>
        </w:rPr>
        <w:t>your</w:t>
      </w:r>
      <w:r w:rsidRPr="007D59A0">
        <w:rPr>
          <w:rFonts w:ascii="Arial" w:eastAsia="Arial" w:hAnsi="Arial" w:cs="Arial"/>
          <w:sz w:val="24"/>
          <w:szCs w:val="24"/>
        </w:rPr>
        <w:t xml:space="preserve"> differential workload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duties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14:paraId="2AE5D822" w14:textId="77777777" w:rsidR="007E1219" w:rsidRDefault="007E1219">
      <w:pPr>
        <w:rPr>
          <w:rFonts w:ascii="Arial" w:hAnsi="Arial"/>
          <w:color w:val="000000"/>
          <w:sz w:val="24"/>
          <w:szCs w:val="24"/>
        </w:rPr>
      </w:pPr>
    </w:p>
    <w:p w14:paraId="4EA159B5" w14:textId="77777777" w:rsidR="00C81533" w:rsidRPr="00920F20" w:rsidRDefault="00C81533" w:rsidP="00C81533">
      <w:pPr>
        <w:pStyle w:val="ListParagraph"/>
        <w:numPr>
          <w:ilvl w:val="0"/>
          <w:numId w:val="2"/>
        </w:numPr>
        <w:rPr>
          <w:rFonts w:eastAsia="Times New Roman"/>
          <w:b/>
          <w:bCs/>
        </w:rPr>
      </w:pPr>
      <w:r w:rsidRPr="00920F20">
        <w:rPr>
          <w:rFonts w:ascii="Arial" w:eastAsia="Times New Roman" w:hAnsi="Arial" w:cs="Arial"/>
          <w:b/>
          <w:bCs/>
          <w:color w:val="000000"/>
        </w:rPr>
        <w:t>Policies and Training Responsibilities  </w:t>
      </w:r>
      <w:r w:rsidRPr="0022215A">
        <w:rPr>
          <w:rFonts w:ascii="Arial" w:hAnsi="Arial"/>
          <w:color w:val="FF0000"/>
        </w:rPr>
        <w:t>[Required section]</w:t>
      </w:r>
    </w:p>
    <w:p w14:paraId="1EFB47ED" w14:textId="77777777" w:rsidR="00C81533" w:rsidRDefault="00C81533">
      <w:pPr>
        <w:rPr>
          <w:rFonts w:ascii="Arial" w:hAnsi="Arial"/>
          <w:color w:val="000000"/>
          <w:sz w:val="24"/>
          <w:szCs w:val="24"/>
        </w:rPr>
      </w:pPr>
    </w:p>
    <w:p w14:paraId="29031A67" w14:textId="77777777" w:rsidR="00624A27" w:rsidRDefault="007E1219" w:rsidP="00624A27">
      <w:pPr>
        <w:rPr>
          <w:rFonts w:ascii="Arial" w:hAnsi="Arial"/>
          <w:color w:val="000000"/>
          <w:sz w:val="24"/>
          <w:szCs w:val="24"/>
        </w:rPr>
      </w:pPr>
      <w:r>
        <w:rPr>
          <w:rFonts w:ascii="Arial" w:hAnsi="Arial"/>
          <w:color w:val="000000"/>
          <w:sz w:val="24"/>
          <w:szCs w:val="24"/>
        </w:rPr>
        <w:t>By accepting this appointment, you agree to comply with all resolutions, rules and regulations adopted by the Board of Regents, and with policies and regulations adopted by the campus, department, school, college</w:t>
      </w:r>
      <w:r w:rsidR="00C81533">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14:paraId="7718A9F2" w14:textId="77777777" w:rsidR="00C81533" w:rsidRDefault="00C81533" w:rsidP="00624A27">
      <w:pPr>
        <w:rPr>
          <w:rFonts w:ascii="Arial" w:hAnsi="Arial"/>
          <w:color w:val="000000"/>
          <w:sz w:val="24"/>
          <w:szCs w:val="24"/>
        </w:rPr>
      </w:pPr>
    </w:p>
    <w:bookmarkStart w:id="2" w:name="_Hlk89181482"/>
    <w:p w14:paraId="083CA287" w14:textId="77777777" w:rsidR="00EE7210" w:rsidRDefault="00EE7210" w:rsidP="008F3BFD">
      <w:pPr>
        <w:rPr>
          <w:rFonts w:ascii="Arial" w:hAnsi="Arial" w:cs="Arial"/>
          <w:sz w:val="24"/>
          <w:szCs w:val="24"/>
        </w:rPr>
      </w:pPr>
      <w:r>
        <w:rPr>
          <w:rFonts w:ascii="Arial" w:hAnsi="Arial" w:cs="Arial"/>
          <w:sz w:val="24"/>
          <w:szCs w:val="24"/>
        </w:rPr>
        <w:fldChar w:fldCharType="begin"/>
      </w:r>
      <w:r w:rsidR="00C81533">
        <w:rPr>
          <w:rFonts w:ascii="Arial" w:hAnsi="Arial" w:cs="Arial"/>
          <w:sz w:val="24"/>
          <w:szCs w:val="24"/>
        </w:rPr>
        <w:instrText>HYPERLINK "https://www.cu.edu/regents/law/5"</w:instrText>
      </w:r>
      <w:r>
        <w:rPr>
          <w:rFonts w:ascii="Arial" w:hAnsi="Arial" w:cs="Arial"/>
          <w:sz w:val="24"/>
          <w:szCs w:val="24"/>
        </w:rPr>
      </w:r>
      <w:r>
        <w:rPr>
          <w:rFonts w:ascii="Arial" w:hAnsi="Arial" w:cs="Arial"/>
          <w:sz w:val="24"/>
          <w:szCs w:val="24"/>
        </w:rPr>
        <w:fldChar w:fldCharType="separate"/>
      </w:r>
      <w:r w:rsidR="00C81533">
        <w:rPr>
          <w:rStyle w:val="Hyperlink"/>
          <w:rFonts w:ascii="Arial" w:hAnsi="Arial" w:cs="Arial"/>
          <w:sz w:val="24"/>
          <w:szCs w:val="24"/>
        </w:rPr>
        <w:t>Board of Regents Faculty Rights and Policies</w:t>
      </w:r>
      <w:r>
        <w:rPr>
          <w:rFonts w:ascii="Arial" w:hAnsi="Arial" w:cs="Arial"/>
          <w:sz w:val="24"/>
          <w:szCs w:val="24"/>
        </w:rPr>
        <w:fldChar w:fldCharType="end"/>
      </w:r>
    </w:p>
    <w:bookmarkStart w:id="3" w:name="_Hlk89181537"/>
    <w:bookmarkEnd w:id="2"/>
    <w:p w14:paraId="1933C107" w14:textId="77777777" w:rsidR="00B66858" w:rsidRDefault="008F3BFD" w:rsidP="008F3BFD">
      <w:pPr>
        <w:rPr>
          <w:rFonts w:ascii="Arial" w:hAnsi="Arial" w:cs="Arial"/>
          <w:sz w:val="24"/>
          <w:szCs w:val="24"/>
        </w:rPr>
      </w:pPr>
      <w:r w:rsidRPr="00EF56C4">
        <w:rPr>
          <w:rFonts w:ascii="Arial" w:hAnsi="Arial" w:cs="Arial"/>
          <w:sz w:val="24"/>
          <w:szCs w:val="24"/>
        </w:rPr>
        <w:fldChar w:fldCharType="begin"/>
      </w:r>
      <w:r w:rsidR="00EE7210">
        <w:rPr>
          <w:rFonts w:ascii="Arial" w:hAnsi="Arial" w:cs="Arial"/>
          <w:sz w:val="24"/>
          <w:szCs w:val="24"/>
        </w:rPr>
        <w:instrText>HYPERLINK "https://www.cu.edu/ope/aps/2027"</w:instrText>
      </w:r>
      <w:r w:rsidRPr="00EF56C4">
        <w:rPr>
          <w:rFonts w:ascii="Arial" w:hAnsi="Arial" w:cs="Arial"/>
          <w:sz w:val="24"/>
          <w:szCs w:val="24"/>
        </w:rPr>
      </w:r>
      <w:r w:rsidRPr="00EF56C4">
        <w:rPr>
          <w:rFonts w:ascii="Arial" w:hAnsi="Arial" w:cs="Arial"/>
          <w:sz w:val="24"/>
          <w:szCs w:val="24"/>
        </w:rPr>
        <w:fldChar w:fldCharType="separate"/>
      </w:r>
      <w:r w:rsidR="00EE7210">
        <w:rPr>
          <w:rStyle w:val="Hyperlink"/>
          <w:rFonts w:ascii="Arial" w:hAnsi="Arial" w:cs="Arial"/>
          <w:sz w:val="24"/>
          <w:szCs w:val="24"/>
        </w:rPr>
        <w:t>Code of Conduct</w:t>
      </w:r>
      <w:r w:rsidRPr="00EF56C4">
        <w:rPr>
          <w:rFonts w:ascii="Arial" w:hAnsi="Arial" w:cs="Arial"/>
          <w:sz w:val="24"/>
          <w:szCs w:val="24"/>
        </w:rPr>
        <w:fldChar w:fldCharType="end"/>
      </w:r>
    </w:p>
    <w:bookmarkStart w:id="4" w:name="_Hlk89181544"/>
    <w:bookmarkEnd w:id="3"/>
    <w:p w14:paraId="7180F4EB" w14:textId="77777777" w:rsidR="00430AC0" w:rsidRDefault="00EE7210" w:rsidP="008F3BFD">
      <w:pPr>
        <w:rPr>
          <w:rFonts w:ascii="Arial" w:hAnsi="Arial" w:cs="Arial"/>
          <w:color w:val="000000"/>
          <w:sz w:val="24"/>
          <w:szCs w:val="24"/>
        </w:rPr>
      </w:pPr>
      <w:r>
        <w:rPr>
          <w:rFonts w:ascii="Arial" w:hAnsi="Arial" w:cs="Arial"/>
          <w:color w:val="000000"/>
          <w:sz w:val="24"/>
          <w:szCs w:val="24"/>
        </w:rPr>
        <w:fldChar w:fldCharType="begin"/>
      </w:r>
      <w:r w:rsidR="00C42368">
        <w:rPr>
          <w:rFonts w:ascii="Arial" w:hAnsi="Arial" w:cs="Arial"/>
          <w:color w:val="000000"/>
          <w:sz w:val="24"/>
          <w:szCs w:val="24"/>
        </w:rPr>
        <w:instrText>HYPERLINK "https://www.colorado.edu/fds/professional-rights-and-responsibilities-prr"</w:instrText>
      </w:r>
      <w:r>
        <w:rPr>
          <w:rFonts w:ascii="Arial" w:hAnsi="Arial" w:cs="Arial"/>
          <w:color w:val="000000"/>
          <w:sz w:val="24"/>
          <w:szCs w:val="24"/>
        </w:rPr>
      </w:r>
      <w:r>
        <w:rPr>
          <w:rFonts w:ascii="Arial" w:hAnsi="Arial" w:cs="Arial"/>
          <w:color w:val="000000"/>
          <w:sz w:val="24"/>
          <w:szCs w:val="24"/>
        </w:rPr>
        <w:fldChar w:fldCharType="separate"/>
      </w:r>
      <w:r w:rsidRPr="00EE7210">
        <w:rPr>
          <w:rStyle w:val="Hyperlink"/>
          <w:rFonts w:ascii="Arial" w:hAnsi="Arial" w:cs="Arial"/>
          <w:sz w:val="24"/>
          <w:szCs w:val="24"/>
        </w:rPr>
        <w:t>Professional Rights and Responsibilities of Faculty Members</w:t>
      </w:r>
      <w:r>
        <w:rPr>
          <w:rFonts w:ascii="Arial" w:hAnsi="Arial" w:cs="Arial"/>
          <w:color w:val="000000"/>
          <w:sz w:val="24"/>
          <w:szCs w:val="24"/>
        </w:rPr>
        <w:fldChar w:fldCharType="end"/>
      </w:r>
    </w:p>
    <w:bookmarkEnd w:id="4"/>
    <w:p w14:paraId="7B40D13B" w14:textId="77777777" w:rsidR="008F3BFD" w:rsidRDefault="008F3BFD" w:rsidP="008F3BFD">
      <w:pPr>
        <w:rPr>
          <w:rFonts w:ascii="Arial" w:hAnsi="Arial"/>
          <w:color w:val="000000"/>
          <w:sz w:val="24"/>
          <w:szCs w:val="24"/>
        </w:rPr>
      </w:pPr>
    </w:p>
    <w:p w14:paraId="00A7BA00" w14:textId="77777777" w:rsidR="00996979" w:rsidRDefault="00996979" w:rsidP="00996979">
      <w:pPr>
        <w:jc w:val="both"/>
        <w:rPr>
          <w:rStyle w:val="ui-provider"/>
          <w:rFonts w:ascii="Arial" w:hAnsi="Arial" w:cs="Arial"/>
          <w:sz w:val="24"/>
          <w:szCs w:val="24"/>
        </w:rPr>
      </w:pPr>
      <w:bookmarkStart w:id="5" w:name="_Hlk52964590"/>
      <w:r w:rsidRPr="004379DE">
        <w:rPr>
          <w:rStyle w:val="ui-provider"/>
          <w:rFonts w:ascii="Arial" w:hAnsi="Arial" w:cs="Arial"/>
          <w:sz w:val="24"/>
          <w:szCs w:val="24"/>
        </w:rPr>
        <w:t xml:space="preserve">In accordance with </w:t>
      </w:r>
      <w:hyperlink r:id="rId6" w:history="1">
        <w:r w:rsidRPr="004379DE">
          <w:rPr>
            <w:rStyle w:val="Hyperlink"/>
            <w:rFonts w:ascii="Arial" w:hAnsi="Arial" w:cs="Arial"/>
            <w:sz w:val="24"/>
            <w:szCs w:val="24"/>
          </w:rPr>
          <w:t>Regent Policy 5.J</w:t>
        </w:r>
      </w:hyperlink>
      <w:r w:rsidRPr="004379DE">
        <w:rPr>
          <w:rStyle w:val="ui-provider"/>
          <w:rFonts w:ascii="Arial" w:hAnsi="Arial" w:cs="Arial"/>
          <w:sz w:val="24"/>
          <w:szCs w:val="24"/>
        </w:rPr>
        <w:t xml:space="preserve">, </w:t>
      </w:r>
      <w:hyperlink r:id="rId7" w:history="1">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14:paraId="3D974554" w14:textId="77777777" w:rsidR="00996979" w:rsidRPr="00996979" w:rsidRDefault="00996979" w:rsidP="00996979">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14:paraId="6F4B6B40" w14:textId="77777777" w:rsidR="007E1219" w:rsidRDefault="007E1219">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002604A7" w:rsidRPr="000E3FF9">
        <w:rPr>
          <w:rFonts w:ascii="Arial" w:hAnsi="Arial"/>
          <w:color w:val="000000"/>
          <w:sz w:val="24"/>
          <w:szCs w:val="24"/>
        </w:rPr>
        <w:t>faculty pledge</w:t>
      </w:r>
      <w:r>
        <w:rPr>
          <w:rFonts w:ascii="Arial" w:hAnsi="Arial"/>
          <w:color w:val="000000"/>
          <w:sz w:val="24"/>
          <w:szCs w:val="24"/>
        </w:rPr>
        <w:t xml:space="preserve"> form is enclosed. </w:t>
      </w:r>
      <w:bookmarkStart w:id="6" w:name="_Hlk161991320"/>
      <w:r w:rsidR="00FF3EB0" w:rsidRPr="0022215A">
        <w:rPr>
          <w:rFonts w:ascii="Arial" w:hAnsi="Arial"/>
          <w:color w:val="FF0000"/>
          <w:sz w:val="24"/>
          <w:szCs w:val="24"/>
        </w:rPr>
        <w:t>[</w:t>
      </w:r>
      <w:r w:rsidR="00FF3EB0" w:rsidRPr="0022215A">
        <w:rPr>
          <w:rFonts w:ascii="Arial" w:hAnsi="Arial"/>
          <w:i/>
          <w:iCs/>
          <w:color w:val="FF0000"/>
          <w:sz w:val="24"/>
          <w:szCs w:val="24"/>
        </w:rPr>
        <w:t>If faculty member has already completed the pledge, then this paragraph can be omitted.</w:t>
      </w:r>
      <w:r w:rsidR="00FF3EB0" w:rsidRPr="0022215A">
        <w:rPr>
          <w:rFonts w:ascii="Arial" w:hAnsi="Arial"/>
          <w:color w:val="FF0000"/>
          <w:sz w:val="24"/>
          <w:szCs w:val="24"/>
        </w:rPr>
        <w:t>]</w:t>
      </w:r>
      <w:bookmarkEnd w:id="6"/>
    </w:p>
    <w:bookmarkEnd w:id="5"/>
    <w:p w14:paraId="3B5E6359" w14:textId="77777777" w:rsidR="007E1219" w:rsidRDefault="007E1219">
      <w:pPr>
        <w:rPr>
          <w:rFonts w:ascii="Arial" w:hAnsi="Arial"/>
          <w:color w:val="000000"/>
          <w:sz w:val="24"/>
          <w:szCs w:val="24"/>
        </w:rPr>
      </w:pPr>
    </w:p>
    <w:p w14:paraId="2F1612CB" w14:textId="77777777" w:rsidR="007E1219" w:rsidRDefault="007E1219">
      <w:pPr>
        <w:rPr>
          <w:rFonts w:ascii="Arial" w:hAnsi="Arial"/>
          <w:color w:val="000000"/>
          <w:sz w:val="24"/>
          <w:szCs w:val="24"/>
        </w:rPr>
      </w:pPr>
      <w:r>
        <w:rPr>
          <w:rFonts w:ascii="Arial" w:hAnsi="Arial"/>
          <w:color w:val="000000"/>
          <w:sz w:val="24"/>
          <w:szCs w:val="24"/>
        </w:rPr>
        <w:t xml:space="preserve">State law specifically requires that you be an employee-at-will in your non-tenure track position and that the following paragraph be included in this letter of offer.  </w:t>
      </w:r>
    </w:p>
    <w:p w14:paraId="7CDBB7D4" w14:textId="77777777" w:rsidR="007E1219" w:rsidRDefault="007E1219">
      <w:pPr>
        <w:ind w:left="360"/>
        <w:rPr>
          <w:rFonts w:ascii="Arial" w:hAnsi="Arial"/>
          <w:color w:val="000000"/>
          <w:sz w:val="24"/>
          <w:szCs w:val="24"/>
        </w:rPr>
      </w:pPr>
    </w:p>
    <w:p w14:paraId="1428482A" w14:textId="77777777" w:rsidR="00CA2D30" w:rsidRPr="00A84332" w:rsidRDefault="00CA2D30" w:rsidP="00CA2D30">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84332">
        <w:rPr>
          <w:rFonts w:ascii="Arial" w:hAnsi="Arial" w:cs="Arial"/>
          <w:i/>
          <w:iCs/>
          <w:sz w:val="20"/>
        </w:rPr>
        <w:t xml:space="preserve">Your appointment is at-will, which means you do not have a contractual right, express or implied, to remain in the university’s employ and where either the university or you may </w:t>
      </w:r>
      <w:r w:rsidRPr="00A84332">
        <w:rPr>
          <w:rFonts w:ascii="Arial" w:hAnsi="Arial" w:cs="Arial"/>
          <w:i/>
          <w:iCs/>
          <w:sz w:val="20"/>
        </w:rPr>
        <w:lastRenderedPageBreak/>
        <w:t>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68652861" w14:textId="77777777" w:rsidR="007E1219" w:rsidRDefault="007E1219">
      <w:pPr>
        <w:rPr>
          <w:rFonts w:ascii="Arial" w:hAnsi="Arial"/>
          <w:color w:val="000000"/>
          <w:sz w:val="24"/>
          <w:szCs w:val="24"/>
        </w:rPr>
      </w:pPr>
    </w:p>
    <w:p w14:paraId="0BCB0921" w14:textId="7C7E47F5" w:rsidR="0012009B" w:rsidRPr="00C11AE0" w:rsidRDefault="00515D2B" w:rsidP="00B27D42">
      <w:pPr>
        <w:rPr>
          <w:rFonts w:ascii="Arial" w:hAnsi="Arial"/>
          <w:sz w:val="24"/>
          <w:szCs w:val="24"/>
        </w:rPr>
      </w:pPr>
      <w:r w:rsidRPr="00772196">
        <w:rPr>
          <w:rFonts w:ascii="Arial" w:hAnsi="Arial" w:cs="Arial"/>
          <w:sz w:val="24"/>
          <w:szCs w:val="24"/>
        </w:rPr>
        <w:t>This offer is contingent upon the satisfactory completion of a criminal background check as required by the University.</w:t>
      </w:r>
      <w:r w:rsidR="004E6C38" w:rsidRPr="00772196">
        <w:rPr>
          <w:rFonts w:ascii="Arial" w:hAnsi="Arial" w:cs="Arial"/>
          <w:sz w:val="24"/>
          <w:szCs w:val="24"/>
        </w:rPr>
        <w:t xml:space="preserve"> You will receive an e-mail from the University’s external vendor, HireRight Customer </w:t>
      </w:r>
      <w:r w:rsidR="00560A42">
        <w:rPr>
          <w:rFonts w:ascii="Arial" w:hAnsi="Arial" w:cs="Arial"/>
          <w:sz w:val="24"/>
          <w:szCs w:val="24"/>
        </w:rPr>
        <w:t>Service</w:t>
      </w:r>
      <w:r w:rsidR="004E6C38" w:rsidRPr="00772196">
        <w:rPr>
          <w:rFonts w:ascii="Arial" w:hAnsi="Arial" w:cs="Arial"/>
          <w:sz w:val="24"/>
          <w:szCs w:val="24"/>
        </w:rPr>
        <w:t xml:space="preserve"> (</w:t>
      </w:r>
      <w:hyperlink r:id="rId8" w:history="1">
        <w:r w:rsidR="00560A42">
          <w:rPr>
            <w:rStyle w:val="Hyperlink"/>
            <w:rFonts w:ascii="Arial" w:hAnsi="Arial" w:cs="Arial"/>
            <w:sz w:val="24"/>
            <w:szCs w:val="24"/>
          </w:rPr>
          <w:t>customerservice@hireright.com</w:t>
        </w:r>
      </w:hyperlink>
      <w:r w:rsidR="004E6C38" w:rsidRPr="00772196">
        <w:rPr>
          <w:rFonts w:ascii="Arial" w:hAnsi="Arial" w:cs="Arial"/>
          <w:sz w:val="24"/>
          <w:szCs w:val="24"/>
        </w:rPr>
        <w:t>) that will direct you to complete the authorization form online. The background check must be completed prior to employment.</w:t>
      </w:r>
      <w:r w:rsidR="00175C52">
        <w:rPr>
          <w:rFonts w:ascii="Arial" w:hAnsi="Arial"/>
          <w:sz w:val="24"/>
          <w:szCs w:val="24"/>
        </w:rPr>
        <w:t xml:space="preserve"> </w:t>
      </w:r>
      <w:r w:rsidR="00772196" w:rsidRPr="00772196">
        <w:rPr>
          <w:rFonts w:ascii="Arial" w:hAnsi="Arial"/>
          <w:sz w:val="24"/>
          <w:szCs w:val="24"/>
        </w:rPr>
        <w:t xml:space="preserve">By accepting this offer you verify that you’ve read the University’s background check requirements, including </w:t>
      </w:r>
      <w:r w:rsidR="006C7DFA">
        <w:rPr>
          <w:rFonts w:ascii="Arial" w:hAnsi="Arial"/>
          <w:sz w:val="24"/>
          <w:szCs w:val="24"/>
        </w:rPr>
        <w:t>your</w:t>
      </w:r>
      <w:r w:rsidR="00772196" w:rsidRPr="00772196">
        <w:rPr>
          <w:rFonts w:ascii="Arial" w:hAnsi="Arial"/>
          <w:sz w:val="24"/>
          <w:szCs w:val="24"/>
        </w:rPr>
        <w:t xml:space="preserve"> self-disclosure obligation</w:t>
      </w:r>
      <w:r w:rsidR="00BF77DF">
        <w:rPr>
          <w:rFonts w:ascii="Arial" w:hAnsi="Arial"/>
          <w:sz w:val="24"/>
          <w:szCs w:val="24"/>
        </w:rPr>
        <w:t>,</w:t>
      </w:r>
      <w:r w:rsidR="006C7DFA">
        <w:rPr>
          <w:rFonts w:ascii="Arial" w:hAnsi="Arial"/>
          <w:sz w:val="24"/>
          <w:szCs w:val="24"/>
        </w:rPr>
        <w:t xml:space="preserve"> which begins from the date of acceptance</w:t>
      </w:r>
      <w:r w:rsidR="00772196" w:rsidRPr="00772196">
        <w:rPr>
          <w:rFonts w:ascii="Arial" w:hAnsi="Arial"/>
          <w:sz w:val="24"/>
          <w:szCs w:val="24"/>
        </w:rPr>
        <w:t xml:space="preserve">, </w:t>
      </w:r>
      <w:r w:rsidR="00710832" w:rsidRPr="0022215A">
        <w:rPr>
          <w:rFonts w:ascii="Arial" w:hAnsi="Arial"/>
          <w:sz w:val="24"/>
          <w:szCs w:val="24"/>
        </w:rPr>
        <w:t>available on the web</w:t>
      </w:r>
      <w:r w:rsidR="00710832">
        <w:rPr>
          <w:rFonts w:ascii="Arial" w:hAnsi="Arial"/>
          <w:sz w:val="24"/>
          <w:szCs w:val="24"/>
        </w:rPr>
        <w:t xml:space="preserve"> at: </w:t>
      </w:r>
      <w:hyperlink r:id="rId9" w:history="1">
        <w:r w:rsidR="00710832" w:rsidRPr="00710832">
          <w:rPr>
            <w:rStyle w:val="Hyperlink"/>
            <w:rFonts w:ascii="Arial" w:hAnsi="Arial"/>
            <w:sz w:val="24"/>
            <w:szCs w:val="24"/>
          </w:rPr>
          <w:t>https://www.colorado.edu/policies/background-check-policy</w:t>
        </w:r>
      </w:hyperlink>
      <w:r w:rsidR="00C81533">
        <w:rPr>
          <w:rFonts w:ascii="Arial" w:hAnsi="Arial"/>
          <w:sz w:val="24"/>
          <w:szCs w:val="24"/>
        </w:rPr>
        <w:t>.</w:t>
      </w:r>
      <w:r w:rsidR="00772196" w:rsidRPr="00772196">
        <w:rPr>
          <w:rFonts w:ascii="Arial" w:hAnsi="Arial"/>
          <w:sz w:val="24"/>
          <w:szCs w:val="24"/>
        </w:rPr>
        <w:t xml:space="preserve"> </w:t>
      </w:r>
      <w:bookmarkStart w:id="7" w:name="_Hlk89181468"/>
      <w:r w:rsidR="00327235" w:rsidRPr="003A62B5">
        <w:rPr>
          <w:rFonts w:ascii="Arial" w:hAnsi="Arial"/>
          <w:color w:val="FF0000"/>
          <w:sz w:val="24"/>
          <w:szCs w:val="24"/>
        </w:rPr>
        <w:t>[</w:t>
      </w:r>
      <w:r w:rsidR="00327235" w:rsidRPr="003A62B5">
        <w:rPr>
          <w:rFonts w:ascii="Arial" w:hAnsi="Arial"/>
          <w:i/>
          <w:iCs/>
          <w:color w:val="FF0000"/>
          <w:sz w:val="24"/>
          <w:szCs w:val="24"/>
        </w:rPr>
        <w:t xml:space="preserve">If faculty member has already completed </w:t>
      </w:r>
      <w:r w:rsidR="00327235">
        <w:rPr>
          <w:rFonts w:ascii="Arial" w:hAnsi="Arial"/>
          <w:i/>
          <w:iCs/>
          <w:color w:val="FF0000"/>
          <w:sz w:val="24"/>
          <w:szCs w:val="24"/>
        </w:rPr>
        <w:t>a background check</w:t>
      </w:r>
      <w:r w:rsidR="00327235" w:rsidRPr="003A62B5">
        <w:rPr>
          <w:rFonts w:ascii="Arial" w:hAnsi="Arial"/>
          <w:i/>
          <w:iCs/>
          <w:color w:val="FF0000"/>
          <w:sz w:val="24"/>
          <w:szCs w:val="24"/>
        </w:rPr>
        <w:t>, then this paragraph can be omitted.</w:t>
      </w:r>
      <w:r w:rsidR="00327235" w:rsidRPr="003A62B5">
        <w:rPr>
          <w:rFonts w:ascii="Arial" w:hAnsi="Arial"/>
          <w:color w:val="FF0000"/>
          <w:sz w:val="24"/>
          <w:szCs w:val="24"/>
        </w:rPr>
        <w:t>]</w:t>
      </w:r>
    </w:p>
    <w:bookmarkEnd w:id="7"/>
    <w:p w14:paraId="0729DC15" w14:textId="77777777" w:rsidR="0012009B" w:rsidRDefault="0012009B" w:rsidP="00515D2B">
      <w:pPr>
        <w:rPr>
          <w:rFonts w:ascii="Arial" w:hAnsi="Arial"/>
          <w:sz w:val="24"/>
          <w:szCs w:val="24"/>
        </w:rPr>
      </w:pPr>
    </w:p>
    <w:p w14:paraId="6BECC1BB" w14:textId="77777777" w:rsidR="00C81533" w:rsidRDefault="00C81533" w:rsidP="00C81533">
      <w:pPr>
        <w:rPr>
          <w:rFonts w:ascii="Arial" w:hAnsi="Arial"/>
          <w:sz w:val="24"/>
          <w:szCs w:val="24"/>
        </w:rPr>
      </w:pPr>
      <w:r w:rsidRPr="00810C42">
        <w:rPr>
          <w:rFonts w:ascii="Arial" w:hAnsi="Arial"/>
          <w:sz w:val="24"/>
          <w:szCs w:val="24"/>
        </w:rPr>
        <w:t>All new faculty at the University of Colorado Boulder are required to complete training on sexual misconduct, discrimination</w:t>
      </w:r>
      <w:r w:rsidR="00A84332">
        <w:rPr>
          <w:rFonts w:ascii="Arial" w:hAnsi="Arial"/>
          <w:sz w:val="24"/>
          <w:szCs w:val="24"/>
        </w:rPr>
        <w:t>,</w:t>
      </w:r>
      <w:r w:rsidRPr="00810C42">
        <w:rPr>
          <w:rFonts w:ascii="Arial" w:hAnsi="Arial"/>
          <w:sz w:val="24"/>
          <w:szCs w:val="24"/>
        </w:rPr>
        <w:t xml:space="preserve"> and harassment. A CU </w:t>
      </w:r>
      <w:proofErr w:type="spellStart"/>
      <w:r w:rsidRPr="00810C42">
        <w:rPr>
          <w:rFonts w:ascii="Arial" w:hAnsi="Arial"/>
          <w:sz w:val="24"/>
          <w:szCs w:val="24"/>
        </w:rPr>
        <w:t>Identikey</w:t>
      </w:r>
      <w:proofErr w:type="spellEnd"/>
      <w:r w:rsidRPr="00810C42">
        <w:rPr>
          <w:rFonts w:ascii="Arial" w:hAnsi="Arial"/>
          <w:sz w:val="24"/>
          <w:szCs w:val="24"/>
        </w:rPr>
        <w:t xml:space="preserve"> is required in order to access the training. You will receive an e-mail from your college or school personnel coordinator once your </w:t>
      </w:r>
      <w:proofErr w:type="spellStart"/>
      <w:r w:rsidRPr="00810C42">
        <w:rPr>
          <w:rFonts w:ascii="Arial" w:hAnsi="Arial"/>
          <w:sz w:val="24"/>
          <w:szCs w:val="24"/>
        </w:rPr>
        <w:t>Identikey</w:t>
      </w:r>
      <w:proofErr w:type="spellEnd"/>
      <w:r w:rsidRPr="00810C42">
        <w:rPr>
          <w:rFonts w:ascii="Arial" w:hAnsi="Arial"/>
          <w:sz w:val="24"/>
          <w:szCs w:val="24"/>
        </w:rPr>
        <w:t xml:space="preserve"> has been established.  Once your </w:t>
      </w:r>
      <w:proofErr w:type="spellStart"/>
      <w:r w:rsidRPr="00810C42">
        <w:rPr>
          <w:rFonts w:ascii="Arial" w:hAnsi="Arial"/>
          <w:sz w:val="24"/>
          <w:szCs w:val="24"/>
        </w:rPr>
        <w:t>Identikey</w:t>
      </w:r>
      <w:proofErr w:type="spellEnd"/>
      <w:r w:rsidRPr="00810C42">
        <w:rPr>
          <w:rFonts w:ascii="Arial" w:hAnsi="Arial"/>
          <w:sz w:val="24"/>
          <w:szCs w:val="24"/>
        </w:rPr>
        <w:t xml:space="preserve"> is in place, please visit the </w:t>
      </w:r>
      <w:r w:rsidR="00710832" w:rsidRPr="0022215A">
        <w:rPr>
          <w:rFonts w:ascii="Arial" w:hAnsi="Arial"/>
          <w:sz w:val="24"/>
          <w:szCs w:val="24"/>
        </w:rPr>
        <w:t>Office of Institutional Equity and Compliance (OIEC) website</w:t>
      </w:r>
      <w:r w:rsidRPr="00810C42">
        <w:rPr>
          <w:rFonts w:ascii="Arial" w:hAnsi="Arial"/>
          <w:sz w:val="24"/>
          <w:szCs w:val="24"/>
        </w:rPr>
        <w:t xml:space="preserve"> for instructions on how to complete the required training</w:t>
      </w:r>
      <w:r w:rsidR="00710832">
        <w:rPr>
          <w:rFonts w:ascii="Arial" w:hAnsi="Arial"/>
          <w:sz w:val="24"/>
          <w:szCs w:val="24"/>
        </w:rPr>
        <w:t xml:space="preserve">: </w:t>
      </w:r>
      <w:hyperlink r:id="rId10" w:history="1">
        <w:r w:rsidR="00710832" w:rsidRPr="006D5A2E">
          <w:rPr>
            <w:rStyle w:val="Hyperlink"/>
            <w:rFonts w:ascii="Arial" w:hAnsi="Arial"/>
            <w:sz w:val="24"/>
            <w:szCs w:val="24"/>
          </w:rPr>
          <w:t>http</w:t>
        </w:r>
        <w:r w:rsidR="00710832">
          <w:rPr>
            <w:rStyle w:val="Hyperlink"/>
            <w:rFonts w:ascii="Arial" w:hAnsi="Arial"/>
            <w:sz w:val="24"/>
            <w:szCs w:val="24"/>
          </w:rPr>
          <w:t>s</w:t>
        </w:r>
        <w:r w:rsidR="00710832" w:rsidRPr="006D5A2E">
          <w:rPr>
            <w:rStyle w:val="Hyperlink"/>
            <w:rFonts w:ascii="Arial" w:hAnsi="Arial"/>
            <w:sz w:val="24"/>
            <w:szCs w:val="24"/>
          </w:rPr>
          <w:t>://www.colorado.edu/institutionalequity/training-and-education</w:t>
        </w:r>
      </w:hyperlink>
      <w:r>
        <w:rPr>
          <w:rFonts w:ascii="Arial" w:hAnsi="Arial"/>
          <w:sz w:val="24"/>
          <w:szCs w:val="24"/>
        </w:rPr>
        <w:t>.</w:t>
      </w:r>
      <w:r w:rsidR="00710832">
        <w:rPr>
          <w:rFonts w:ascii="Arial" w:hAnsi="Arial"/>
          <w:sz w:val="24"/>
          <w:szCs w:val="24"/>
        </w:rPr>
        <w:t xml:space="preserve"> </w:t>
      </w:r>
      <w:r w:rsidRPr="00810C42">
        <w:rPr>
          <w:rFonts w:ascii="Arial" w:hAnsi="Arial"/>
          <w:sz w:val="24"/>
          <w:szCs w:val="24"/>
        </w:rPr>
        <w:t>The online training must be completed prior to the</w:t>
      </w:r>
      <w:r>
        <w:rPr>
          <w:rFonts w:ascii="Arial" w:hAnsi="Arial"/>
          <w:sz w:val="24"/>
          <w:szCs w:val="24"/>
        </w:rPr>
        <w:t xml:space="preserve"> required</w:t>
      </w:r>
      <w:r w:rsidRPr="00810C42">
        <w:rPr>
          <w:rFonts w:ascii="Arial" w:hAnsi="Arial"/>
          <w:sz w:val="24"/>
          <w:szCs w:val="24"/>
        </w:rPr>
        <w:t xml:space="preserve"> in-person New Faculty Orientation to be held on </w:t>
      </w:r>
      <w:bookmarkStart w:id="8" w:name="_Hlk162430313"/>
      <w:r w:rsidR="00A84332" w:rsidRPr="0022215A">
        <w:rPr>
          <w:rFonts w:ascii="Arial" w:hAnsi="Arial"/>
          <w:color w:val="FF0000"/>
          <w:sz w:val="24"/>
          <w:szCs w:val="24"/>
        </w:rPr>
        <w:t>[</w:t>
      </w:r>
      <w:r w:rsidR="00A84332" w:rsidRPr="0022215A">
        <w:rPr>
          <w:rFonts w:ascii="Arial" w:hAnsi="Arial"/>
          <w:i/>
          <w:color w:val="FF0000"/>
          <w:sz w:val="24"/>
          <w:szCs w:val="24"/>
        </w:rPr>
        <w:t>insert date – New Faculty Orientation is held exactly one week before the first day of Fall classes each year</w:t>
      </w:r>
      <w:r w:rsidR="00A84332" w:rsidRPr="0022215A">
        <w:rPr>
          <w:rFonts w:ascii="Arial" w:hAnsi="Arial"/>
          <w:color w:val="FF0000"/>
          <w:sz w:val="24"/>
          <w:szCs w:val="24"/>
        </w:rPr>
        <w:t>]</w:t>
      </w:r>
      <w:r w:rsidR="00A84332" w:rsidRPr="00810C42">
        <w:rPr>
          <w:rFonts w:ascii="Arial" w:hAnsi="Arial"/>
          <w:sz w:val="24"/>
          <w:szCs w:val="24"/>
        </w:rPr>
        <w:t>.</w:t>
      </w:r>
      <w:r w:rsidR="00A84332">
        <w:rPr>
          <w:rFonts w:ascii="Arial" w:hAnsi="Arial"/>
          <w:sz w:val="24"/>
          <w:szCs w:val="24"/>
        </w:rPr>
        <w:t xml:space="preserve"> </w:t>
      </w:r>
      <w:bookmarkEnd w:id="8"/>
      <w:r w:rsidRPr="00810C42">
        <w:rPr>
          <w:rFonts w:ascii="Arial" w:hAnsi="Arial"/>
          <w:sz w:val="24"/>
          <w:szCs w:val="24"/>
        </w:rPr>
        <w:t xml:space="preserve">OIEC recommends that the online training be completed as close </w:t>
      </w:r>
      <w:r w:rsidRPr="00556CB7">
        <w:rPr>
          <w:rFonts w:ascii="Arial" w:hAnsi="Arial"/>
          <w:sz w:val="24"/>
          <w:szCs w:val="24"/>
        </w:rPr>
        <w:t xml:space="preserve">to the in-person orientation as possible so as to reinforce content. </w:t>
      </w:r>
      <w:r w:rsidR="00327235" w:rsidRPr="003A62B5">
        <w:rPr>
          <w:rFonts w:ascii="Arial" w:hAnsi="Arial"/>
          <w:color w:val="FF0000"/>
          <w:sz w:val="24"/>
          <w:szCs w:val="24"/>
        </w:rPr>
        <w:t>[</w:t>
      </w:r>
      <w:r w:rsidR="00327235" w:rsidRPr="003A62B5">
        <w:rPr>
          <w:rFonts w:ascii="Arial" w:hAnsi="Arial"/>
          <w:i/>
          <w:iCs/>
          <w:color w:val="FF0000"/>
          <w:sz w:val="24"/>
          <w:szCs w:val="24"/>
        </w:rPr>
        <w:t xml:space="preserve">If faculty member </w:t>
      </w:r>
      <w:r w:rsidR="00327235">
        <w:rPr>
          <w:rFonts w:ascii="Arial" w:hAnsi="Arial"/>
          <w:i/>
          <w:iCs/>
          <w:color w:val="FF0000"/>
          <w:sz w:val="24"/>
          <w:szCs w:val="24"/>
        </w:rPr>
        <w:t>is not new and will not be attending New Faculty Orientation</w:t>
      </w:r>
      <w:r w:rsidR="00327235" w:rsidRPr="003A62B5">
        <w:rPr>
          <w:rFonts w:ascii="Arial" w:hAnsi="Arial"/>
          <w:i/>
          <w:iCs/>
          <w:color w:val="FF0000"/>
          <w:sz w:val="24"/>
          <w:szCs w:val="24"/>
        </w:rPr>
        <w:t>, then</w:t>
      </w:r>
      <w:r w:rsidR="00327235">
        <w:rPr>
          <w:rFonts w:ascii="Arial" w:hAnsi="Arial"/>
          <w:i/>
          <w:iCs/>
          <w:color w:val="FF0000"/>
          <w:sz w:val="24"/>
          <w:szCs w:val="24"/>
        </w:rPr>
        <w:t xml:space="preserve"> this paragraph</w:t>
      </w:r>
      <w:r w:rsidR="00327235" w:rsidRPr="003A62B5">
        <w:rPr>
          <w:rFonts w:ascii="Arial" w:hAnsi="Arial"/>
          <w:i/>
          <w:iCs/>
          <w:color w:val="FF0000"/>
          <w:sz w:val="24"/>
          <w:szCs w:val="24"/>
        </w:rPr>
        <w:t xml:space="preserve"> can be omitted.</w:t>
      </w:r>
      <w:r w:rsidR="00327235">
        <w:rPr>
          <w:rFonts w:ascii="Arial" w:hAnsi="Arial"/>
          <w:i/>
          <w:iCs/>
          <w:color w:val="FF0000"/>
          <w:sz w:val="24"/>
          <w:szCs w:val="24"/>
        </w:rPr>
        <w:t>]</w:t>
      </w:r>
    </w:p>
    <w:p w14:paraId="74D1144C" w14:textId="77777777" w:rsidR="00744BF2" w:rsidRPr="00F56568" w:rsidRDefault="00744BF2" w:rsidP="00744BF2">
      <w:pPr>
        <w:rPr>
          <w:rFonts w:ascii="Arial" w:hAnsi="Arial" w:cs="Arial"/>
          <w:sz w:val="24"/>
          <w:szCs w:val="24"/>
        </w:rPr>
      </w:pPr>
    </w:p>
    <w:p w14:paraId="1404A112" w14:textId="77777777" w:rsidR="00101FA1" w:rsidRDefault="00101FA1" w:rsidP="00101FA1">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 </w:t>
      </w:r>
      <w:hyperlink r:id="rId11" w:history="1">
        <w:r>
          <w:rPr>
            <w:rStyle w:val="Hyperlink"/>
            <w:rFonts w:ascii="Arial" w:hAnsi="Arial" w:cs="Arial"/>
            <w:sz w:val="24"/>
            <w:szCs w:val="24"/>
            <w:bdr w:val="none" w:sz="0" w:space="0" w:color="auto" w:frame="1"/>
            <w:shd w:val="clear" w:color="auto" w:fill="FFFFFF"/>
          </w:rPr>
          <w:t>https://www.colorado.edu/researchinnovation/ori</w:t>
        </w:r>
      </w:hyperlink>
      <w:r>
        <w:rPr>
          <w:rFonts w:ascii="Arial" w:hAnsi="Arial" w:cs="Arial"/>
          <w:color w:val="242424"/>
          <w:sz w:val="24"/>
          <w:szCs w:val="24"/>
          <w:bdr w:val="none" w:sz="0" w:space="0" w:color="auto" w:frame="1"/>
          <w:shd w:val="clear" w:color="auto" w:fill="FFFFFF"/>
        </w:rPr>
        <w:t xml:space="preserve">, or </w:t>
      </w:r>
      <w:r w:rsidR="002F1465" w:rsidRPr="002F1465">
        <w:rPr>
          <w:rFonts w:ascii="Arial" w:hAnsi="Arial" w:cs="Arial"/>
          <w:color w:val="242424"/>
          <w:sz w:val="24"/>
          <w:szCs w:val="24"/>
          <w:bdr w:val="none" w:sz="0" w:space="0" w:color="auto" w:frame="1"/>
          <w:shd w:val="clear" w:color="auto" w:fill="FFFFFF"/>
        </w:rPr>
        <w:t xml:space="preserve">contact </w:t>
      </w:r>
      <w:hyperlink r:id="rId12" w:history="1">
        <w:r w:rsidR="002F1465" w:rsidRPr="00525D1A">
          <w:rPr>
            <w:rStyle w:val="Hyperlink"/>
            <w:rFonts w:ascii="Arial" w:hAnsi="Arial" w:cs="Arial"/>
            <w:sz w:val="24"/>
            <w:szCs w:val="24"/>
            <w:bdr w:val="none" w:sz="0" w:space="0" w:color="auto" w:frame="1"/>
            <w:shd w:val="clear" w:color="auto" w:fill="FFFFFF"/>
          </w:rPr>
          <w:t>exportcontrolshelp@colorado.edu</w:t>
        </w:r>
      </w:hyperlink>
      <w:r w:rsidR="002F1465">
        <w:rPr>
          <w:rFonts w:ascii="Arial" w:hAnsi="Arial" w:cs="Arial"/>
          <w:color w:val="242424"/>
          <w:sz w:val="24"/>
          <w:szCs w:val="24"/>
          <w:bdr w:val="none" w:sz="0" w:space="0" w:color="auto" w:frame="1"/>
          <w:shd w:val="clear" w:color="auto" w:fill="FFFFFF"/>
        </w:rPr>
        <w:t xml:space="preserve"> </w:t>
      </w:r>
      <w:r w:rsidR="002F1465" w:rsidRPr="002F1465">
        <w:rPr>
          <w:rFonts w:ascii="Arial" w:hAnsi="Arial" w:cs="Arial"/>
          <w:color w:val="242424"/>
          <w:sz w:val="24"/>
          <w:szCs w:val="24"/>
          <w:bdr w:val="none" w:sz="0" w:space="0" w:color="auto" w:frame="1"/>
          <w:shd w:val="clear" w:color="auto" w:fill="FFFFFF"/>
        </w:rPr>
        <w:t>for any questions or concerns you might have.</w:t>
      </w:r>
    </w:p>
    <w:p w14:paraId="10A3F3F4" w14:textId="77777777" w:rsidR="00101FA1" w:rsidRDefault="00101FA1" w:rsidP="00101FA1">
      <w:pPr>
        <w:rPr>
          <w:rFonts w:ascii="Arial" w:hAnsi="Arial" w:cs="Arial"/>
          <w:color w:val="242424"/>
          <w:sz w:val="24"/>
          <w:szCs w:val="24"/>
          <w:bdr w:val="none" w:sz="0" w:space="0" w:color="auto" w:frame="1"/>
          <w:shd w:val="clear" w:color="auto" w:fill="FFFFFF"/>
        </w:rPr>
      </w:pPr>
    </w:p>
    <w:p w14:paraId="7CD284E5" w14:textId="77777777" w:rsidR="00101FA1" w:rsidRDefault="00101FA1" w:rsidP="00101FA1">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13" w:history="1">
        <w:r>
          <w:rPr>
            <w:rStyle w:val="Hyperlink"/>
            <w:rFonts w:ascii="Arial" w:hAnsi="Arial" w:cs="Arial"/>
            <w:sz w:val="24"/>
            <w:szCs w:val="24"/>
            <w:bdr w:val="none" w:sz="0" w:space="0" w:color="auto" w:frame="1"/>
            <w:shd w:val="clear" w:color="auto" w:fill="FFFFFF"/>
          </w:rPr>
          <w:t>Disclosure of External Professional Activities (DEPA) Form</w:t>
        </w:r>
      </w:hyperlink>
      <w:r>
        <w:rPr>
          <w:rFonts w:ascii="Arial" w:hAnsi="Arial" w:cs="Arial"/>
          <w:color w:val="242424"/>
          <w:sz w:val="24"/>
          <w:szCs w:val="24"/>
          <w:bdr w:val="none" w:sz="0" w:space="0" w:color="auto" w:frame="1"/>
          <w:shd w:val="clear" w:color="auto" w:fill="FFFFFF"/>
        </w:rPr>
        <w:t xml:space="preserve"> and its requirements.</w:t>
      </w:r>
    </w:p>
    <w:p w14:paraId="33413A4E" w14:textId="77777777" w:rsidR="002F1465" w:rsidRDefault="002F1465" w:rsidP="00624A27">
      <w:pPr>
        <w:rPr>
          <w:rFonts w:ascii="Arial" w:hAnsi="Arial"/>
          <w:color w:val="000000"/>
          <w:sz w:val="24"/>
        </w:rPr>
      </w:pPr>
    </w:p>
    <w:p w14:paraId="68669894" w14:textId="77777777" w:rsidR="002F1465" w:rsidRDefault="002F1465" w:rsidP="00624A27">
      <w:pPr>
        <w:rPr>
          <w:rFonts w:ascii="Arial" w:hAnsi="Arial"/>
          <w:color w:val="000000"/>
          <w:sz w:val="24"/>
        </w:rPr>
      </w:pPr>
    </w:p>
    <w:p w14:paraId="42F8423A" w14:textId="77777777" w:rsidR="002F1465" w:rsidRDefault="002F1465" w:rsidP="00624A27">
      <w:pPr>
        <w:rPr>
          <w:rFonts w:ascii="Arial" w:hAnsi="Arial"/>
          <w:color w:val="000000"/>
          <w:sz w:val="24"/>
        </w:rPr>
      </w:pPr>
    </w:p>
    <w:p w14:paraId="49118A74" w14:textId="77777777" w:rsidR="00C81533" w:rsidRPr="00920F20" w:rsidRDefault="00C81533" w:rsidP="00C81533">
      <w:pPr>
        <w:numPr>
          <w:ilvl w:val="0"/>
          <w:numId w:val="3"/>
        </w:numPr>
        <w:rPr>
          <w:rFonts w:ascii="Arial" w:hAnsi="Arial" w:cs="Arial"/>
          <w:b/>
          <w:bCs/>
          <w:sz w:val="24"/>
          <w:szCs w:val="24"/>
        </w:rPr>
      </w:pPr>
      <w:r w:rsidRPr="00920F20">
        <w:rPr>
          <w:rFonts w:ascii="Arial" w:hAnsi="Arial" w:cs="Arial"/>
          <w:b/>
          <w:bCs/>
          <w:sz w:val="24"/>
          <w:szCs w:val="24"/>
        </w:rPr>
        <w:lastRenderedPageBreak/>
        <w:t>Benefits</w:t>
      </w:r>
      <w:r>
        <w:rPr>
          <w:rFonts w:ascii="Arial" w:hAnsi="Arial" w:cs="Arial"/>
          <w:b/>
          <w:bCs/>
          <w:sz w:val="24"/>
          <w:szCs w:val="24"/>
        </w:rPr>
        <w:t xml:space="preserve"> </w:t>
      </w:r>
      <w:r w:rsidRPr="0022215A">
        <w:rPr>
          <w:rFonts w:ascii="Arial" w:hAnsi="Arial"/>
          <w:color w:val="FF0000"/>
          <w:sz w:val="24"/>
          <w:szCs w:val="24"/>
        </w:rPr>
        <w:t>[Required section]</w:t>
      </w:r>
    </w:p>
    <w:p w14:paraId="40F966BF" w14:textId="77777777" w:rsidR="00C81533" w:rsidRDefault="00C81533" w:rsidP="00624A27">
      <w:pPr>
        <w:rPr>
          <w:rFonts w:ascii="Arial" w:hAnsi="Arial"/>
          <w:color w:val="000000"/>
          <w:sz w:val="24"/>
        </w:rPr>
      </w:pPr>
    </w:p>
    <w:p w14:paraId="3AE788BA" w14:textId="77777777" w:rsidR="00B64260" w:rsidRDefault="001C62E6" w:rsidP="00624A27">
      <w:pPr>
        <w:rPr>
          <w:rFonts w:ascii="Arial" w:hAnsi="Arial"/>
          <w:sz w:val="24"/>
        </w:rPr>
      </w:pPr>
      <w:r>
        <w:rPr>
          <w:rFonts w:ascii="Arial" w:hAnsi="Arial"/>
          <w:color w:val="000000"/>
          <w:sz w:val="24"/>
        </w:rPr>
        <w:t xml:space="preserve">If you have any questions about available benefits as a faculty member, please contact </w:t>
      </w:r>
      <w:hyperlink r:id="rId14" w:history="1">
        <w:r w:rsidR="000E3FF9" w:rsidRPr="009114BA">
          <w:rPr>
            <w:rStyle w:val="Hyperlink"/>
            <w:rFonts w:ascii="Arial" w:hAnsi="Arial"/>
            <w:sz w:val="24"/>
          </w:rPr>
          <w:t>Benefits</w:t>
        </w:r>
        <w:r w:rsidR="005D3002" w:rsidRPr="009114BA">
          <w:rPr>
            <w:rStyle w:val="Hyperlink"/>
            <w:rFonts w:ascii="Arial" w:hAnsi="Arial"/>
            <w:sz w:val="24"/>
          </w:rPr>
          <w:t>,</w:t>
        </w:r>
        <w:r w:rsidR="000E3FF9" w:rsidRPr="009114BA">
          <w:rPr>
            <w:rStyle w:val="Hyperlink"/>
            <w:rFonts w:ascii="Arial" w:hAnsi="Arial"/>
            <w:sz w:val="24"/>
          </w:rPr>
          <w:t xml:space="preserve"> </w:t>
        </w:r>
        <w:r w:rsidR="005D3002" w:rsidRPr="009114BA">
          <w:rPr>
            <w:rStyle w:val="Hyperlink"/>
            <w:rFonts w:ascii="Arial" w:hAnsi="Arial"/>
            <w:sz w:val="24"/>
          </w:rPr>
          <w:t>part of Employee Services</w:t>
        </w:r>
      </w:hyperlink>
      <w:r w:rsidR="005D3002">
        <w:rPr>
          <w:rFonts w:ascii="Arial" w:hAnsi="Arial"/>
          <w:color w:val="000000"/>
          <w:sz w:val="24"/>
        </w:rPr>
        <w:t xml:space="preserve">, at </w:t>
      </w:r>
      <w:r>
        <w:rPr>
          <w:rFonts w:ascii="Arial" w:hAnsi="Arial"/>
          <w:color w:val="000000"/>
          <w:sz w:val="24"/>
        </w:rPr>
        <w:t xml:space="preserve">(303) </w:t>
      </w:r>
      <w:r w:rsidR="00A758BE">
        <w:rPr>
          <w:rFonts w:ascii="Arial" w:hAnsi="Arial"/>
          <w:color w:val="000000"/>
          <w:sz w:val="24"/>
        </w:rPr>
        <w:t>860-4200</w:t>
      </w:r>
      <w:r w:rsidR="005D3002">
        <w:rPr>
          <w:rFonts w:ascii="Arial" w:hAnsi="Arial"/>
          <w:color w:val="000000"/>
          <w:sz w:val="24"/>
        </w:rPr>
        <w:t>, option 3</w:t>
      </w:r>
      <w:r>
        <w:rPr>
          <w:rFonts w:ascii="Arial" w:hAnsi="Arial"/>
          <w:color w:val="000000"/>
          <w:sz w:val="24"/>
        </w:rPr>
        <w:t xml:space="preserve">. You have 31 days from your hire date to enroll in any benefits programs. </w:t>
      </w:r>
      <w:r w:rsidRPr="00BD073F">
        <w:rPr>
          <w:rFonts w:ascii="Arial" w:hAnsi="Arial"/>
          <w:sz w:val="24"/>
        </w:rPr>
        <w:t>If your appointment begins on the first of the month, medical and dental coverage begin on that date. If your appointment begins on any other date, coverage begins the first day of the following month. Your specific start date and benefits eligibility are determined by University policy.</w:t>
      </w:r>
      <w:r w:rsidR="00624A27">
        <w:rPr>
          <w:rFonts w:ascii="Arial" w:hAnsi="Arial"/>
          <w:sz w:val="24"/>
        </w:rPr>
        <w:t xml:space="preserve"> For additional information, please see the following link</w:t>
      </w:r>
      <w:r w:rsidR="005224A9">
        <w:rPr>
          <w:rFonts w:ascii="Arial" w:hAnsi="Arial"/>
          <w:sz w:val="24"/>
        </w:rPr>
        <w:t xml:space="preserve"> at</w:t>
      </w:r>
      <w:r w:rsidR="00624A27">
        <w:rPr>
          <w:rFonts w:ascii="Arial" w:hAnsi="Arial"/>
          <w:sz w:val="24"/>
        </w:rPr>
        <w:t xml:space="preserve">:  </w:t>
      </w:r>
    </w:p>
    <w:p w14:paraId="5F750B27" w14:textId="77777777" w:rsidR="00624A27" w:rsidRDefault="00B64260" w:rsidP="00624A27">
      <w:pPr>
        <w:rPr>
          <w:rFonts w:ascii="Arial" w:hAnsi="Arial"/>
          <w:sz w:val="24"/>
        </w:rPr>
      </w:pPr>
      <w:hyperlink r:id="rId15" w:history="1">
        <w:r w:rsidRPr="004236B4">
          <w:rPr>
            <w:rFonts w:ascii="Arial" w:hAnsi="Arial" w:cs="Arial"/>
            <w:color w:val="0000FF"/>
            <w:sz w:val="24"/>
            <w:szCs w:val="24"/>
            <w:u w:val="single"/>
          </w:rPr>
          <w:t>https://www.cu.edu/employee-services/benefits-wellness</w:t>
        </w:r>
      </w:hyperlink>
      <w:r w:rsidR="006F6C1E">
        <w:rPr>
          <w:rFonts w:ascii="Arial" w:hAnsi="Arial"/>
          <w:sz w:val="24"/>
        </w:rPr>
        <w:t>.</w:t>
      </w:r>
    </w:p>
    <w:p w14:paraId="2839D13A" w14:textId="77777777" w:rsidR="00C81533" w:rsidRDefault="00C81533" w:rsidP="00624A27">
      <w:pPr>
        <w:rPr>
          <w:rFonts w:ascii="Arial" w:hAnsi="Arial"/>
          <w:sz w:val="24"/>
        </w:rPr>
      </w:pPr>
      <w:r>
        <w:rPr>
          <w:rFonts w:ascii="Arial" w:hAnsi="Arial"/>
          <w:sz w:val="24"/>
        </w:rPr>
        <w:t>______________________________________________________________________</w:t>
      </w:r>
    </w:p>
    <w:p w14:paraId="4D1C73CA" w14:textId="77777777" w:rsidR="00624A27" w:rsidRPr="00624A27" w:rsidRDefault="00624A27" w:rsidP="001C62E6">
      <w:pPr>
        <w:rPr>
          <w:rFonts w:ascii="Arial" w:hAnsi="Arial"/>
          <w:sz w:val="24"/>
        </w:rPr>
      </w:pPr>
    </w:p>
    <w:p w14:paraId="5792DE6E" w14:textId="77777777" w:rsidR="007E1219" w:rsidRDefault="007E1219">
      <w:pPr>
        <w:rPr>
          <w:rFonts w:ascii="Arial" w:hAnsi="Arial"/>
          <w:color w:val="000000"/>
          <w:sz w:val="24"/>
          <w:szCs w:val="24"/>
        </w:rPr>
      </w:pPr>
      <w:r>
        <w:rPr>
          <w:rFonts w:ascii="Arial" w:hAnsi="Arial"/>
          <w:color w:val="000000"/>
          <w:sz w:val="24"/>
          <w:szCs w:val="24"/>
        </w:rPr>
        <w:t xml:space="preserve">In order that a recommendation for appointment may be submitted to the </w:t>
      </w:r>
      <w:r w:rsidR="005D3002">
        <w:rPr>
          <w:rFonts w:ascii="Arial" w:hAnsi="Arial"/>
          <w:color w:val="000000"/>
          <w:sz w:val="24"/>
          <w:szCs w:val="24"/>
        </w:rPr>
        <w:t xml:space="preserve">Provost </w:t>
      </w:r>
      <w:r>
        <w:rPr>
          <w:rFonts w:ascii="Arial" w:hAnsi="Arial"/>
          <w:color w:val="000000"/>
          <w:sz w:val="24"/>
          <w:szCs w:val="24"/>
        </w:rPr>
        <w:t>on your behalf, please n</w:t>
      </w:r>
      <w:r w:rsidR="003B5C8D">
        <w:rPr>
          <w:rFonts w:ascii="Arial" w:hAnsi="Arial"/>
          <w:color w:val="000000"/>
          <w:sz w:val="24"/>
          <w:szCs w:val="24"/>
        </w:rPr>
        <w:t xml:space="preserve">otify me by </w:t>
      </w:r>
      <w:r w:rsidR="003B5C8D" w:rsidRPr="0022215A">
        <w:rPr>
          <w:rFonts w:ascii="Arial" w:hAnsi="Arial"/>
          <w:color w:val="FF0000"/>
          <w:sz w:val="24"/>
          <w:szCs w:val="24"/>
        </w:rPr>
        <w:t>_______________, 20</w:t>
      </w:r>
      <w:r w:rsidR="00B51E09" w:rsidRPr="0022215A">
        <w:rPr>
          <w:rFonts w:ascii="Arial" w:hAnsi="Arial"/>
          <w:color w:val="FF0000"/>
          <w:sz w:val="24"/>
          <w:szCs w:val="24"/>
        </w:rPr>
        <w:t>2</w:t>
      </w:r>
      <w:r w:rsidRPr="0022215A">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DocuSign</w:t>
      </w:r>
      <w:r>
        <w:rPr>
          <w:rFonts w:ascii="Arial" w:hAnsi="Arial"/>
          <w:color w:val="000000"/>
          <w:sz w:val="24"/>
          <w:szCs w:val="24"/>
        </w:rPr>
        <w:t>. We look forward to your acceptance of this offer and your contributions to the University.</w:t>
      </w:r>
    </w:p>
    <w:p w14:paraId="386BF7D4" w14:textId="77777777" w:rsidR="00EA0586" w:rsidRDefault="00EA0586">
      <w:pPr>
        <w:rPr>
          <w:rFonts w:ascii="Arial" w:hAnsi="Arial"/>
          <w:color w:val="000000"/>
          <w:sz w:val="24"/>
          <w:szCs w:val="24"/>
        </w:rPr>
      </w:pPr>
    </w:p>
    <w:p w14:paraId="210F6000" w14:textId="77777777" w:rsidR="00A503EF" w:rsidRDefault="00A503EF">
      <w:pPr>
        <w:rPr>
          <w:rFonts w:ascii="Arial" w:hAnsi="Arial"/>
          <w:color w:val="000000"/>
          <w:sz w:val="24"/>
          <w:szCs w:val="24"/>
        </w:rPr>
      </w:pPr>
      <w:r>
        <w:rPr>
          <w:rFonts w:ascii="Arial" w:hAnsi="Arial"/>
          <w:color w:val="000000"/>
          <w:sz w:val="24"/>
          <w:szCs w:val="24"/>
        </w:rPr>
        <w:t>Sincerely,</w:t>
      </w:r>
    </w:p>
    <w:p w14:paraId="65E2ADA0" w14:textId="77777777" w:rsidR="00DF6B0D" w:rsidRDefault="00DF6B0D">
      <w:pPr>
        <w:rPr>
          <w:rFonts w:ascii="Arial" w:hAnsi="Arial"/>
          <w:color w:val="000000"/>
          <w:sz w:val="24"/>
          <w:szCs w:val="24"/>
        </w:rPr>
      </w:pPr>
    </w:p>
    <w:p w14:paraId="442BB3DC" w14:textId="77777777" w:rsidR="00BF4406" w:rsidRDefault="00BF4406">
      <w:pPr>
        <w:rPr>
          <w:rFonts w:ascii="Arial" w:hAnsi="Arial"/>
          <w:color w:val="000000"/>
          <w:sz w:val="24"/>
          <w:szCs w:val="24"/>
        </w:rPr>
      </w:pPr>
    </w:p>
    <w:p w14:paraId="5B9FC581" w14:textId="77777777" w:rsidR="007E1219"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w:t>
      </w:r>
    </w:p>
    <w:p w14:paraId="1B68C3C0" w14:textId="77777777" w:rsidR="007E1219" w:rsidRDefault="007E1219">
      <w:pPr>
        <w:rPr>
          <w:rFonts w:ascii="Arial" w:hAnsi="Arial"/>
          <w:color w:val="000000"/>
          <w:sz w:val="24"/>
          <w:szCs w:val="24"/>
        </w:rPr>
      </w:pPr>
      <w:r>
        <w:rPr>
          <w:rFonts w:ascii="Arial" w:hAnsi="Arial"/>
          <w:color w:val="000000"/>
          <w:sz w:val="24"/>
          <w:szCs w:val="24"/>
        </w:rPr>
        <w:t xml:space="preserve">Chair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14:paraId="1D2A6715" w14:textId="77777777" w:rsidR="007E1219" w:rsidRDefault="007E1219">
      <w:pPr>
        <w:rPr>
          <w:rFonts w:ascii="Arial" w:hAnsi="Arial"/>
          <w:color w:val="000000"/>
          <w:sz w:val="24"/>
          <w:szCs w:val="24"/>
        </w:rPr>
      </w:pPr>
    </w:p>
    <w:p w14:paraId="7EC14B4B" w14:textId="77777777" w:rsidR="007E1219" w:rsidRDefault="007E1219">
      <w:pPr>
        <w:rPr>
          <w:rFonts w:ascii="Arial" w:hAnsi="Arial"/>
          <w:color w:val="000000"/>
          <w:sz w:val="24"/>
          <w:szCs w:val="24"/>
        </w:rPr>
      </w:pPr>
      <w:r>
        <w:rPr>
          <w:rFonts w:ascii="Arial" w:hAnsi="Arial"/>
          <w:color w:val="000000"/>
          <w:sz w:val="24"/>
          <w:szCs w:val="24"/>
        </w:rPr>
        <w:t xml:space="preserve">Concurred by: </w:t>
      </w:r>
    </w:p>
    <w:p w14:paraId="58728510" w14:textId="77777777" w:rsidR="00BF4406" w:rsidRDefault="00BF4406">
      <w:pPr>
        <w:rPr>
          <w:rFonts w:ascii="Arial" w:hAnsi="Arial"/>
          <w:color w:val="000000"/>
          <w:sz w:val="24"/>
          <w:szCs w:val="24"/>
        </w:rPr>
      </w:pPr>
    </w:p>
    <w:p w14:paraId="3C67AABA" w14:textId="77777777" w:rsidR="007E1219" w:rsidRDefault="007E1219">
      <w:pPr>
        <w:rPr>
          <w:rFonts w:ascii="Arial" w:hAnsi="Arial"/>
          <w:color w:val="000000"/>
          <w:sz w:val="24"/>
          <w:szCs w:val="24"/>
        </w:rPr>
      </w:pPr>
    </w:p>
    <w:p w14:paraId="700D7B55" w14:textId="77777777" w:rsidR="00BF4406"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_____________</w:t>
      </w:r>
    </w:p>
    <w:p w14:paraId="50415CF2" w14:textId="77777777" w:rsidR="007E1219" w:rsidRDefault="007E1219">
      <w:pPr>
        <w:rPr>
          <w:rFonts w:ascii="Arial" w:hAnsi="Arial"/>
          <w:color w:val="000000"/>
          <w:sz w:val="24"/>
          <w:szCs w:val="24"/>
        </w:rPr>
      </w:pPr>
      <w:r>
        <w:rPr>
          <w:rFonts w:ascii="Arial" w:hAnsi="Arial"/>
          <w:color w:val="000000"/>
          <w:sz w:val="24"/>
          <w:szCs w:val="24"/>
        </w:rPr>
        <w:t xml:space="preserve">Dean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14:paraId="76978D7F" w14:textId="77777777" w:rsidR="007E1219" w:rsidRDefault="007E1219">
      <w:pPr>
        <w:rPr>
          <w:rFonts w:ascii="Arial" w:hAnsi="Arial"/>
          <w:color w:val="000000"/>
          <w:sz w:val="24"/>
          <w:szCs w:val="24"/>
        </w:rPr>
      </w:pPr>
    </w:p>
    <w:p w14:paraId="2F1C3C52" w14:textId="77777777" w:rsidR="007E1219" w:rsidRDefault="007E1219">
      <w:pPr>
        <w:rPr>
          <w:rFonts w:ascii="Arial" w:hAnsi="Arial"/>
          <w:color w:val="000000"/>
          <w:sz w:val="24"/>
          <w:szCs w:val="24"/>
        </w:rPr>
      </w:pPr>
    </w:p>
    <w:p w14:paraId="6942E0F1" w14:textId="77777777" w:rsidR="007E1219"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_____________</w:t>
      </w:r>
    </w:p>
    <w:p w14:paraId="45BC5E82" w14:textId="77777777" w:rsidR="001B1B0E" w:rsidRDefault="001B1B0E">
      <w:pPr>
        <w:rPr>
          <w:rFonts w:ascii="Arial" w:hAnsi="Arial"/>
          <w:color w:val="000000"/>
          <w:sz w:val="24"/>
          <w:szCs w:val="24"/>
        </w:rPr>
      </w:pPr>
      <w:r>
        <w:rPr>
          <w:rFonts w:ascii="Arial" w:hAnsi="Arial"/>
          <w:color w:val="000000"/>
          <w:sz w:val="24"/>
          <w:szCs w:val="24"/>
        </w:rPr>
        <w:t>Michele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14:paraId="66827CB6" w14:textId="1E9BA69F" w:rsidR="007E1219" w:rsidRDefault="008E39A9">
      <w:pPr>
        <w:rPr>
          <w:rFonts w:ascii="Arial" w:hAnsi="Arial"/>
          <w:color w:val="000000"/>
          <w:sz w:val="24"/>
          <w:szCs w:val="24"/>
        </w:rPr>
      </w:pPr>
      <w:r w:rsidRPr="008E39A9">
        <w:rPr>
          <w:rFonts w:ascii="Arial" w:hAnsi="Arial"/>
          <w:color w:val="000000"/>
          <w:sz w:val="24"/>
          <w:szCs w:val="24"/>
        </w:rPr>
        <w:t>Vice Chancellor and Senior Vice Provost</w:t>
      </w:r>
      <w:r w:rsidR="007E1219">
        <w:rPr>
          <w:rFonts w:ascii="Arial" w:hAnsi="Arial"/>
          <w:color w:val="000000"/>
          <w:sz w:val="24"/>
          <w:szCs w:val="24"/>
        </w:rPr>
        <w:t xml:space="preserve"> for Faculty Affairs </w:t>
      </w:r>
    </w:p>
    <w:p w14:paraId="36F74A01" w14:textId="77777777" w:rsidR="007E1219" w:rsidRDefault="007E1219">
      <w:pPr>
        <w:rPr>
          <w:rFonts w:ascii="Arial" w:hAnsi="Arial"/>
          <w:color w:val="000000"/>
          <w:sz w:val="24"/>
          <w:szCs w:val="24"/>
        </w:rPr>
      </w:pPr>
    </w:p>
    <w:p w14:paraId="47DED3D1" w14:textId="77777777" w:rsidR="007E1219" w:rsidRDefault="007E1219">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4A70CF65" w14:textId="77777777" w:rsidR="007E1219" w:rsidRDefault="007E1219">
      <w:pPr>
        <w:rPr>
          <w:rFonts w:ascii="Arial" w:hAnsi="Arial"/>
          <w:color w:val="000000"/>
          <w:sz w:val="24"/>
          <w:szCs w:val="24"/>
        </w:rPr>
      </w:pPr>
    </w:p>
    <w:p w14:paraId="64D120B1" w14:textId="77777777"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____________</w:t>
      </w:r>
      <w:r w:rsidR="00FD79FA">
        <w:rPr>
          <w:rFonts w:ascii="Arial" w:hAnsi="Arial"/>
          <w:color w:val="000000"/>
          <w:sz w:val="24"/>
          <w:szCs w:val="24"/>
        </w:rPr>
        <w:t>_</w:t>
      </w:r>
    </w:p>
    <w:p w14:paraId="45E01FAF" w14:textId="77777777" w:rsidR="007E1219" w:rsidRDefault="007E1219">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14:paraId="422C604E" w14:textId="77777777" w:rsidR="005D3002" w:rsidRDefault="005D3002">
      <w:pPr>
        <w:tabs>
          <w:tab w:val="left" w:pos="5760"/>
        </w:tabs>
        <w:rPr>
          <w:rFonts w:ascii="Arial" w:hAnsi="Arial"/>
          <w:color w:val="000000"/>
          <w:sz w:val="24"/>
          <w:szCs w:val="24"/>
        </w:rPr>
      </w:pPr>
    </w:p>
    <w:p w14:paraId="3B77611C" w14:textId="77777777" w:rsidR="005D3002" w:rsidRDefault="005D3002">
      <w:pPr>
        <w:tabs>
          <w:tab w:val="left" w:pos="5760"/>
        </w:tabs>
        <w:rPr>
          <w:rFonts w:ascii="Arial" w:hAnsi="Arial"/>
          <w:color w:val="000000"/>
          <w:sz w:val="24"/>
          <w:szCs w:val="24"/>
        </w:rPr>
      </w:pPr>
      <w:r>
        <w:rPr>
          <w:rFonts w:ascii="Arial" w:hAnsi="Arial"/>
          <w:color w:val="000000"/>
          <w:sz w:val="24"/>
          <w:szCs w:val="24"/>
        </w:rPr>
        <w:t>_____________________________________</w:t>
      </w:r>
    </w:p>
    <w:p w14:paraId="6DD541AA" w14:textId="77777777" w:rsidR="005D3002" w:rsidRDefault="005D3002">
      <w:pPr>
        <w:tabs>
          <w:tab w:val="left" w:pos="5760"/>
        </w:tabs>
        <w:rPr>
          <w:rFonts w:ascii="Arial" w:hAnsi="Arial"/>
          <w:color w:val="000000"/>
          <w:sz w:val="24"/>
          <w:szCs w:val="24"/>
        </w:rPr>
      </w:pPr>
      <w:r>
        <w:rPr>
          <w:rFonts w:ascii="Arial" w:hAnsi="Arial"/>
          <w:color w:val="000000"/>
          <w:sz w:val="24"/>
          <w:szCs w:val="24"/>
        </w:rPr>
        <w:t>Candidate e-mail address</w:t>
      </w:r>
    </w:p>
    <w:p w14:paraId="29451670" w14:textId="77777777" w:rsidR="007E1219" w:rsidRDefault="007E1219">
      <w:pPr>
        <w:rPr>
          <w:rFonts w:ascii="Arial" w:hAnsi="Arial"/>
          <w:color w:val="000000"/>
          <w:sz w:val="24"/>
          <w:szCs w:val="24"/>
        </w:rPr>
      </w:pPr>
    </w:p>
    <w:p w14:paraId="5A7A8DF1" w14:textId="77777777" w:rsidR="007E1219" w:rsidRDefault="007E1219">
      <w:pPr>
        <w:rPr>
          <w:rFonts w:ascii="Arial" w:hAnsi="Arial"/>
          <w:color w:val="000000"/>
          <w:sz w:val="24"/>
          <w:szCs w:val="24"/>
        </w:rPr>
      </w:pPr>
    </w:p>
    <w:p w14:paraId="2AA44CCA" w14:textId="77777777" w:rsidR="002F1465" w:rsidRDefault="002F1465">
      <w:pPr>
        <w:rPr>
          <w:rFonts w:ascii="Arial" w:hAnsi="Arial"/>
          <w:color w:val="000000"/>
          <w:sz w:val="24"/>
          <w:szCs w:val="24"/>
        </w:rPr>
      </w:pPr>
    </w:p>
    <w:p w14:paraId="7C22ACFB" w14:textId="77777777" w:rsidR="007E1219" w:rsidRDefault="007E1219">
      <w:pPr>
        <w:rPr>
          <w:rFonts w:ascii="Arial" w:hAnsi="Arial"/>
          <w:color w:val="000000"/>
          <w:sz w:val="24"/>
          <w:szCs w:val="24"/>
        </w:rPr>
      </w:pPr>
      <w:r>
        <w:rPr>
          <w:rFonts w:ascii="Arial" w:hAnsi="Arial"/>
          <w:color w:val="000000"/>
          <w:sz w:val="24"/>
          <w:szCs w:val="24"/>
        </w:rPr>
        <w:lastRenderedPageBreak/>
        <w:t xml:space="preserve">I decline this offer. </w:t>
      </w:r>
    </w:p>
    <w:p w14:paraId="595323F3" w14:textId="77777777" w:rsidR="007E1219" w:rsidRDefault="007E1219">
      <w:pPr>
        <w:rPr>
          <w:rFonts w:ascii="Arial" w:hAnsi="Arial"/>
          <w:color w:val="000000"/>
          <w:sz w:val="24"/>
          <w:szCs w:val="24"/>
        </w:rPr>
      </w:pPr>
    </w:p>
    <w:p w14:paraId="65970A66" w14:textId="77777777"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6E76E52F" w14:textId="77777777" w:rsidR="007E1219" w:rsidRDefault="007E1219">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t>Date</w:t>
      </w:r>
    </w:p>
    <w:p w14:paraId="62433F1F" w14:textId="77777777" w:rsidR="00200113" w:rsidRDefault="00200113">
      <w:pPr>
        <w:rPr>
          <w:rFonts w:ascii="Arial" w:hAnsi="Arial"/>
          <w:color w:val="000000"/>
          <w:sz w:val="24"/>
          <w:szCs w:val="24"/>
        </w:rPr>
      </w:pPr>
    </w:p>
    <w:p w14:paraId="48D97CA0" w14:textId="77777777" w:rsidR="00200113" w:rsidRDefault="00200113" w:rsidP="00200113"/>
    <w:p w14:paraId="5A8EE356" w14:textId="77777777" w:rsidR="00200113" w:rsidRDefault="00200113" w:rsidP="00200113"/>
    <w:p w14:paraId="36B43295"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3A055DE3"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Candidate:  Please proceed to the final page of this document to provide additional required information.</w:t>
      </w:r>
    </w:p>
    <w:p w14:paraId="7AEFAC8C"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57BB63F4" w14:textId="77777777" w:rsidR="00200113" w:rsidRDefault="00200113" w:rsidP="00200113"/>
    <w:p w14:paraId="4AF67376" w14:textId="77777777" w:rsidR="00200113" w:rsidRDefault="00200113"/>
    <w:sectPr w:rsidR="00200113" w:rsidSect="00334B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8E4150"/>
    <w:multiLevelType w:val="hybridMultilevel"/>
    <w:tmpl w:val="A77E00BC"/>
    <w:lvl w:ilvl="0" w:tplc="98AC7E4E">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934F2"/>
    <w:multiLevelType w:val="hybridMultilevel"/>
    <w:tmpl w:val="7A02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439430">
    <w:abstractNumId w:val="2"/>
  </w:num>
  <w:num w:numId="2" w16cid:durableId="1129782160">
    <w:abstractNumId w:val="1"/>
  </w:num>
  <w:num w:numId="3" w16cid:durableId="73505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3551"/>
    <w:rsid w:val="0001422D"/>
    <w:rsid w:val="00035C8D"/>
    <w:rsid w:val="00060688"/>
    <w:rsid w:val="00061E6D"/>
    <w:rsid w:val="00093EF2"/>
    <w:rsid w:val="000960CA"/>
    <w:rsid w:val="000B70AB"/>
    <w:rsid w:val="000E3FF9"/>
    <w:rsid w:val="000F3352"/>
    <w:rsid w:val="00101FA1"/>
    <w:rsid w:val="00112166"/>
    <w:rsid w:val="0012009B"/>
    <w:rsid w:val="00120F58"/>
    <w:rsid w:val="0014124A"/>
    <w:rsid w:val="00144045"/>
    <w:rsid w:val="00145A24"/>
    <w:rsid w:val="00175C52"/>
    <w:rsid w:val="00196BC3"/>
    <w:rsid w:val="001B1B0E"/>
    <w:rsid w:val="001C62E6"/>
    <w:rsid w:val="001C79C0"/>
    <w:rsid w:val="001F092A"/>
    <w:rsid w:val="00200113"/>
    <w:rsid w:val="0022215A"/>
    <w:rsid w:val="00247FC7"/>
    <w:rsid w:val="002604A7"/>
    <w:rsid w:val="00264984"/>
    <w:rsid w:val="002C6697"/>
    <w:rsid w:val="002F1465"/>
    <w:rsid w:val="00327235"/>
    <w:rsid w:val="00334BCF"/>
    <w:rsid w:val="00367F37"/>
    <w:rsid w:val="0037776D"/>
    <w:rsid w:val="00377928"/>
    <w:rsid w:val="00390C11"/>
    <w:rsid w:val="003B071C"/>
    <w:rsid w:val="003B5C8D"/>
    <w:rsid w:val="004049CA"/>
    <w:rsid w:val="00405168"/>
    <w:rsid w:val="00430AC0"/>
    <w:rsid w:val="00452024"/>
    <w:rsid w:val="004657B3"/>
    <w:rsid w:val="00477525"/>
    <w:rsid w:val="0049660E"/>
    <w:rsid w:val="004A737C"/>
    <w:rsid w:val="004B058A"/>
    <w:rsid w:val="004C2F62"/>
    <w:rsid w:val="004D1CBD"/>
    <w:rsid w:val="004E6C38"/>
    <w:rsid w:val="00511143"/>
    <w:rsid w:val="005149A5"/>
    <w:rsid w:val="00515D2B"/>
    <w:rsid w:val="005224A9"/>
    <w:rsid w:val="00533B40"/>
    <w:rsid w:val="005354E6"/>
    <w:rsid w:val="00550E2A"/>
    <w:rsid w:val="00560A42"/>
    <w:rsid w:val="00565227"/>
    <w:rsid w:val="005845E2"/>
    <w:rsid w:val="00586061"/>
    <w:rsid w:val="005976C8"/>
    <w:rsid w:val="005A5182"/>
    <w:rsid w:val="005B6CC6"/>
    <w:rsid w:val="005D3002"/>
    <w:rsid w:val="005E001F"/>
    <w:rsid w:val="005F0763"/>
    <w:rsid w:val="00600D4A"/>
    <w:rsid w:val="00624A27"/>
    <w:rsid w:val="006557B0"/>
    <w:rsid w:val="006804EF"/>
    <w:rsid w:val="006A4FE6"/>
    <w:rsid w:val="006C0AD7"/>
    <w:rsid w:val="006C129C"/>
    <w:rsid w:val="006C7DFA"/>
    <w:rsid w:val="006D5A2E"/>
    <w:rsid w:val="006F6C1E"/>
    <w:rsid w:val="00710832"/>
    <w:rsid w:val="0071248B"/>
    <w:rsid w:val="00717400"/>
    <w:rsid w:val="00720420"/>
    <w:rsid w:val="00744BF2"/>
    <w:rsid w:val="00772196"/>
    <w:rsid w:val="00791C66"/>
    <w:rsid w:val="007B5CEB"/>
    <w:rsid w:val="007C40B7"/>
    <w:rsid w:val="007C62B1"/>
    <w:rsid w:val="007E1219"/>
    <w:rsid w:val="007E5661"/>
    <w:rsid w:val="00884FF6"/>
    <w:rsid w:val="00887961"/>
    <w:rsid w:val="008E39A9"/>
    <w:rsid w:val="008F3BFD"/>
    <w:rsid w:val="009077CF"/>
    <w:rsid w:val="009114BA"/>
    <w:rsid w:val="00931187"/>
    <w:rsid w:val="00980071"/>
    <w:rsid w:val="00996979"/>
    <w:rsid w:val="009B3756"/>
    <w:rsid w:val="009E1572"/>
    <w:rsid w:val="00A1391F"/>
    <w:rsid w:val="00A503EF"/>
    <w:rsid w:val="00A5775F"/>
    <w:rsid w:val="00A74E2D"/>
    <w:rsid w:val="00A758BE"/>
    <w:rsid w:val="00A84332"/>
    <w:rsid w:val="00A86682"/>
    <w:rsid w:val="00AA4EDC"/>
    <w:rsid w:val="00AB5257"/>
    <w:rsid w:val="00B1034E"/>
    <w:rsid w:val="00B27D42"/>
    <w:rsid w:val="00B51E09"/>
    <w:rsid w:val="00B626F4"/>
    <w:rsid w:val="00B64260"/>
    <w:rsid w:val="00B66858"/>
    <w:rsid w:val="00B820A3"/>
    <w:rsid w:val="00B93D63"/>
    <w:rsid w:val="00BF4406"/>
    <w:rsid w:val="00BF5C6E"/>
    <w:rsid w:val="00BF77DF"/>
    <w:rsid w:val="00C13C0D"/>
    <w:rsid w:val="00C175DD"/>
    <w:rsid w:val="00C42368"/>
    <w:rsid w:val="00C45B3B"/>
    <w:rsid w:val="00C46565"/>
    <w:rsid w:val="00C4756E"/>
    <w:rsid w:val="00C50EDB"/>
    <w:rsid w:val="00C81533"/>
    <w:rsid w:val="00C846F1"/>
    <w:rsid w:val="00CA2D30"/>
    <w:rsid w:val="00CB3C5C"/>
    <w:rsid w:val="00CB5BAB"/>
    <w:rsid w:val="00CD5FFD"/>
    <w:rsid w:val="00CF4BFA"/>
    <w:rsid w:val="00CF6BA5"/>
    <w:rsid w:val="00D12205"/>
    <w:rsid w:val="00D52DFC"/>
    <w:rsid w:val="00DA1041"/>
    <w:rsid w:val="00DF2DFE"/>
    <w:rsid w:val="00DF6B0D"/>
    <w:rsid w:val="00E35DCE"/>
    <w:rsid w:val="00E40323"/>
    <w:rsid w:val="00EA0586"/>
    <w:rsid w:val="00EB3981"/>
    <w:rsid w:val="00EC3348"/>
    <w:rsid w:val="00EE7210"/>
    <w:rsid w:val="00F506D8"/>
    <w:rsid w:val="00F521B8"/>
    <w:rsid w:val="00F56568"/>
    <w:rsid w:val="00F73CA3"/>
    <w:rsid w:val="00F7590E"/>
    <w:rsid w:val="00FB7B82"/>
    <w:rsid w:val="00FD2D39"/>
    <w:rsid w:val="00FD79FA"/>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116BBD"/>
  <w15:chartTrackingRefBased/>
  <w15:docId w15:val="{B92F8719-7B1B-B343-8167-EB0A20CA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383"/>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customStyle="1" w:styleId="CommentTextChar">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customStyle="1" w:styleId="CommentSubjectChar">
    <w:name w:val="Comment Subject Char"/>
    <w:link w:val="CommentSubject"/>
    <w:rsid w:val="00B51E09"/>
    <w:rPr>
      <w:b/>
      <w:bCs/>
    </w:rPr>
  </w:style>
  <w:style w:type="character" w:styleId="UnresolvedMention">
    <w:name w:val="Unresolved Mention"/>
    <w:uiPriority w:val="99"/>
    <w:semiHidden/>
    <w:unhideWhenUsed/>
    <w:rsid w:val="009114BA"/>
    <w:rPr>
      <w:color w:val="605E5C"/>
      <w:shd w:val="clear" w:color="auto" w:fill="E1DFDD"/>
    </w:rPr>
  </w:style>
  <w:style w:type="paragraph" w:styleId="ListParagraph">
    <w:name w:val="List Paragraph"/>
    <w:basedOn w:val="Normal"/>
    <w:uiPriority w:val="34"/>
    <w:qFormat/>
    <w:rsid w:val="00C81533"/>
    <w:pPr>
      <w:autoSpaceDE/>
      <w:autoSpaceDN/>
      <w:ind w:left="720"/>
    </w:pPr>
    <w:rPr>
      <w:rFonts w:ascii="Calibri" w:eastAsia="Calibri" w:hAnsi="Calibri" w:cs="Calibri"/>
      <w:sz w:val="24"/>
      <w:szCs w:val="24"/>
    </w:rPr>
  </w:style>
  <w:style w:type="paragraph" w:styleId="BodyText">
    <w:name w:val="Body Text"/>
    <w:basedOn w:val="Normal"/>
    <w:link w:val="BodyTextChar"/>
    <w:rsid w:val="00CA2D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link w:val="BodyText"/>
    <w:rsid w:val="00CA2D30"/>
    <w:rPr>
      <w:color w:val="000000"/>
      <w:sz w:val="24"/>
    </w:rPr>
  </w:style>
  <w:style w:type="character" w:customStyle="1" w:styleId="ui-provider">
    <w:name w:val="ui-provider"/>
    <w:basedOn w:val="DefaultParagraphFont"/>
    <w:rsid w:val="00996979"/>
  </w:style>
  <w:style w:type="paragraph" w:styleId="Revision">
    <w:name w:val="Revision"/>
    <w:hidden/>
    <w:uiPriority w:val="99"/>
    <w:semiHidden/>
    <w:rsid w:val="00EB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7237">
      <w:bodyDiv w:val="1"/>
      <w:marLeft w:val="0"/>
      <w:marRight w:val="0"/>
      <w:marTop w:val="0"/>
      <w:marBottom w:val="0"/>
      <w:divBdr>
        <w:top w:val="none" w:sz="0" w:space="0" w:color="auto"/>
        <w:left w:val="none" w:sz="0" w:space="0" w:color="auto"/>
        <w:bottom w:val="none" w:sz="0" w:space="0" w:color="auto"/>
        <w:right w:val="none" w:sz="0" w:space="0" w:color="auto"/>
      </w:divBdr>
    </w:div>
    <w:div w:id="43483613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hireright.com" TargetMode="External"/><Relationship Id="rId13" Type="http://schemas.openxmlformats.org/officeDocument/2006/relationships/hyperlink" Target="https://www.colorado.edu/researchinnovation/coi" TargetMode="External"/><Relationship Id="rId3" Type="http://schemas.openxmlformats.org/officeDocument/2006/relationships/styles" Target="styles.xml"/><Relationship Id="rId7" Type="http://schemas.openxmlformats.org/officeDocument/2006/relationships/hyperlink" Target="https://www.cu.edu/ope/aps/1013" TargetMode="External"/><Relationship Id="rId12" Type="http://schemas.openxmlformats.org/officeDocument/2006/relationships/hyperlink" Target="mailto:exportcontrolshelp@colorad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u.edu/regents/policy/5" TargetMode="External"/><Relationship Id="rId11" Type="http://schemas.openxmlformats.org/officeDocument/2006/relationships/hyperlink" Target="https://www.colorado.edu/researchinnovation/ori" TargetMode="External"/><Relationship Id="rId5" Type="http://schemas.openxmlformats.org/officeDocument/2006/relationships/webSettings" Target="webSettings.xml"/><Relationship Id="rId15" Type="http://schemas.openxmlformats.org/officeDocument/2006/relationships/hyperlink" Target="https://www.cu.edu/employee-services/benefits-wellness" TargetMode="External"/><Relationship Id="rId10" Type="http://schemas.openxmlformats.org/officeDocument/2006/relationships/hyperlink" Target="http://www.colorado.edu/institutionalequity/training-and-education" TargetMode="External"/><Relationship Id="rId4" Type="http://schemas.openxmlformats.org/officeDocument/2006/relationships/settings" Target="settings.xml"/><Relationship Id="rId9" Type="http://schemas.openxmlformats.org/officeDocument/2006/relationships/hyperlink" Target="https://www.colorado.edu/policies/background-check-policy" TargetMode="External"/><Relationship Id="rId14" Type="http://schemas.openxmlformats.org/officeDocument/2006/relationships/hyperlink" Target="https://www.cu.edu/employe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5F8E-CB3B-4A01-B9E4-C95B0F7A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NON-TENURE TRACK TEMPLATE</vt:lpstr>
    </vt:vector>
  </TitlesOfParts>
  <Company>University Of Colorado</Company>
  <LinksUpToDate>false</LinksUpToDate>
  <CharactersWithSpaces>10899</CharactersWithSpaces>
  <SharedDoc>false</SharedDoc>
  <HLinks>
    <vt:vector size="78" baseType="variant">
      <vt:variant>
        <vt:i4>3145829</vt:i4>
      </vt:variant>
      <vt:variant>
        <vt:i4>36</vt:i4>
      </vt:variant>
      <vt:variant>
        <vt:i4>0</vt:i4>
      </vt:variant>
      <vt:variant>
        <vt:i4>5</vt:i4>
      </vt:variant>
      <vt:variant>
        <vt:lpwstr>https://www.cu.edu/employee-services/benefits-wellness</vt:lpwstr>
      </vt:variant>
      <vt:variant>
        <vt:lpwstr/>
      </vt:variant>
      <vt:variant>
        <vt:i4>1835094</vt:i4>
      </vt:variant>
      <vt:variant>
        <vt:i4>33</vt:i4>
      </vt:variant>
      <vt:variant>
        <vt:i4>0</vt:i4>
      </vt:variant>
      <vt:variant>
        <vt:i4>5</vt:i4>
      </vt:variant>
      <vt:variant>
        <vt:lpwstr>https://www.cu.edu/employee-services</vt:lpwstr>
      </vt:variant>
      <vt:variant>
        <vt:lpwstr/>
      </vt:variant>
      <vt:variant>
        <vt:i4>8323106</vt:i4>
      </vt:variant>
      <vt:variant>
        <vt:i4>30</vt:i4>
      </vt:variant>
      <vt:variant>
        <vt:i4>0</vt:i4>
      </vt:variant>
      <vt:variant>
        <vt:i4>5</vt:i4>
      </vt:variant>
      <vt:variant>
        <vt:lpwstr>https://www.colorado.edu/researchinnovation/coi</vt:lpwstr>
      </vt:variant>
      <vt:variant>
        <vt:lpwstr/>
      </vt:variant>
      <vt:variant>
        <vt:i4>4980840</vt:i4>
      </vt:variant>
      <vt:variant>
        <vt:i4>27</vt:i4>
      </vt:variant>
      <vt:variant>
        <vt:i4>0</vt:i4>
      </vt:variant>
      <vt:variant>
        <vt:i4>5</vt:i4>
      </vt:variant>
      <vt:variant>
        <vt:lpwstr>mailto:exportcontrolshelp@colorado.edu</vt:lpwstr>
      </vt:variant>
      <vt:variant>
        <vt:lpwstr/>
      </vt:variant>
      <vt:variant>
        <vt:i4>6422574</vt:i4>
      </vt:variant>
      <vt:variant>
        <vt:i4>24</vt:i4>
      </vt:variant>
      <vt:variant>
        <vt:i4>0</vt:i4>
      </vt:variant>
      <vt:variant>
        <vt:i4>5</vt:i4>
      </vt:variant>
      <vt:variant>
        <vt:lpwstr>https://www.colorado.edu/researchinnovation/ori</vt:lpwstr>
      </vt:variant>
      <vt:variant>
        <vt:lpwstr/>
      </vt:variant>
      <vt:variant>
        <vt:i4>7208997</vt:i4>
      </vt:variant>
      <vt:variant>
        <vt:i4>21</vt:i4>
      </vt:variant>
      <vt:variant>
        <vt:i4>0</vt:i4>
      </vt:variant>
      <vt:variant>
        <vt:i4>5</vt:i4>
      </vt:variant>
      <vt:variant>
        <vt:lpwstr>http://www.colorado.edu/institutionalequity/training-and-education</vt:lpwstr>
      </vt:variant>
      <vt:variant>
        <vt:lpwstr/>
      </vt:variant>
      <vt:variant>
        <vt:i4>1572938</vt:i4>
      </vt:variant>
      <vt:variant>
        <vt:i4>18</vt:i4>
      </vt:variant>
      <vt:variant>
        <vt:i4>0</vt:i4>
      </vt:variant>
      <vt:variant>
        <vt:i4>5</vt:i4>
      </vt:variant>
      <vt:variant>
        <vt:lpwstr>https://www.colorado.edu/policies/background-check-policy</vt:lpwstr>
      </vt:variant>
      <vt:variant>
        <vt:lpwstr/>
      </vt:variant>
      <vt:variant>
        <vt:i4>40</vt:i4>
      </vt:variant>
      <vt:variant>
        <vt:i4>15</vt:i4>
      </vt:variant>
      <vt:variant>
        <vt:i4>0</vt:i4>
      </vt:variant>
      <vt:variant>
        <vt:i4>5</vt:i4>
      </vt:variant>
      <vt:variant>
        <vt:lpwstr>mailto:customerservice@hireright.com</vt:lpwstr>
      </vt:variant>
      <vt:variant>
        <vt:lpwstr/>
      </vt:variant>
      <vt:variant>
        <vt:i4>3473526</vt:i4>
      </vt:variant>
      <vt:variant>
        <vt:i4>12</vt:i4>
      </vt:variant>
      <vt:variant>
        <vt:i4>0</vt:i4>
      </vt:variant>
      <vt:variant>
        <vt:i4>5</vt:i4>
      </vt:variant>
      <vt:variant>
        <vt:lpwstr>https://www.cu.edu/ope/aps/1013</vt:lpwstr>
      </vt:variant>
      <vt:variant>
        <vt:lpwstr/>
      </vt:variant>
      <vt:variant>
        <vt:i4>7667810</vt:i4>
      </vt:variant>
      <vt:variant>
        <vt:i4>9</vt:i4>
      </vt:variant>
      <vt:variant>
        <vt:i4>0</vt:i4>
      </vt:variant>
      <vt:variant>
        <vt:i4>5</vt:i4>
      </vt:variant>
      <vt:variant>
        <vt:lpwstr>https://www.cu.edu/regents/policy/5</vt:lpwstr>
      </vt:variant>
      <vt:variant>
        <vt:lpwstr/>
      </vt:variant>
      <vt:variant>
        <vt:i4>4390924</vt:i4>
      </vt:variant>
      <vt:variant>
        <vt:i4>6</vt:i4>
      </vt:variant>
      <vt:variant>
        <vt:i4>0</vt:i4>
      </vt:variant>
      <vt:variant>
        <vt:i4>5</vt:i4>
      </vt:variant>
      <vt:variant>
        <vt:lpwstr>https://www.colorado.edu/fds/professional-rights-and-responsibilities-prr</vt:lpwstr>
      </vt:variant>
      <vt:variant>
        <vt:lpwstr/>
      </vt:variant>
      <vt:variant>
        <vt:i4>3473526</vt:i4>
      </vt:variant>
      <vt:variant>
        <vt:i4>3</vt:i4>
      </vt:variant>
      <vt:variant>
        <vt:i4>0</vt:i4>
      </vt:variant>
      <vt:variant>
        <vt:i4>5</vt:i4>
      </vt:variant>
      <vt:variant>
        <vt:lpwstr>https://www.cu.edu/ope/aps/2027</vt:lpwstr>
      </vt:variant>
      <vt:variant>
        <vt:lpwstr/>
      </vt:variant>
      <vt:variant>
        <vt:i4>720979</vt:i4>
      </vt:variant>
      <vt:variant>
        <vt:i4>0</vt:i4>
      </vt:variant>
      <vt:variant>
        <vt:i4>0</vt:i4>
      </vt:variant>
      <vt:variant>
        <vt:i4>5</vt:i4>
      </vt:variant>
      <vt:variant>
        <vt:lpwstr>https://www.cu.edu/regents/law/5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Kim Overmier</cp:lastModifiedBy>
  <cp:revision>6</cp:revision>
  <cp:lastPrinted>2011-07-29T22:01:00Z</cp:lastPrinted>
  <dcterms:created xsi:type="dcterms:W3CDTF">2024-05-30T14:02:00Z</dcterms:created>
  <dcterms:modified xsi:type="dcterms:W3CDTF">2025-03-18T21:56:00Z</dcterms:modified>
</cp:coreProperties>
</file>