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A269" w14:textId="4F9FFDA8" w:rsidR="0017440E" w:rsidRPr="007D7494" w:rsidRDefault="0017440E" w:rsidP="007D7494"/>
    <w:p w14:paraId="4486BAE7" w14:textId="77777777" w:rsidR="0017440E" w:rsidRPr="007D7494" w:rsidRDefault="0017440E" w:rsidP="007D7494"/>
    <w:p w14:paraId="0E06ADF2" w14:textId="77777777" w:rsidR="007E5142" w:rsidRPr="007D7494" w:rsidRDefault="007E5142" w:rsidP="007D7494">
      <w:pPr>
        <w:jc w:val="center"/>
        <w:outlineLvl w:val="0"/>
        <w:rPr>
          <w:b/>
          <w:color w:val="0D0D0D" w:themeColor="text1" w:themeTint="F2"/>
        </w:rPr>
      </w:pPr>
      <w:r w:rsidRPr="007D7494">
        <w:rPr>
          <w:b/>
          <w:color w:val="0D0D0D" w:themeColor="text1" w:themeTint="F2"/>
        </w:rPr>
        <w:t>Memorandum of Understanding</w:t>
      </w:r>
    </w:p>
    <w:p w14:paraId="314BCCDF" w14:textId="0F04E9AF" w:rsidR="007E5142" w:rsidRPr="007D7494" w:rsidRDefault="007E5142" w:rsidP="007D7494">
      <w:pPr>
        <w:jc w:val="center"/>
        <w:outlineLvl w:val="0"/>
        <w:rPr>
          <w:color w:val="0D0D0D" w:themeColor="text1" w:themeTint="F2"/>
        </w:rPr>
      </w:pPr>
      <w:r w:rsidRPr="007D7494">
        <w:rPr>
          <w:b/>
          <w:bCs/>
          <w:color w:val="0D0D0D" w:themeColor="text1" w:themeTint="F2"/>
        </w:rPr>
        <w:t>For</w:t>
      </w:r>
      <w:r w:rsidR="00F56933" w:rsidRPr="007D7494">
        <w:rPr>
          <w:b/>
          <w:bCs/>
          <w:color w:val="0D0D0D" w:themeColor="text1" w:themeTint="F2"/>
        </w:rPr>
        <w:t xml:space="preserve"> </w:t>
      </w:r>
      <w:r w:rsidR="00F075D7" w:rsidRPr="007D7494">
        <w:rPr>
          <w:b/>
          <w:bCs/>
          <w:color w:val="0D0D0D" w:themeColor="text1" w:themeTint="F2"/>
        </w:rPr>
        <w:t>_____________________</w:t>
      </w:r>
      <w:r w:rsidR="4148BFF0" w:rsidRPr="007D7494">
        <w:rPr>
          <w:b/>
          <w:bCs/>
          <w:color w:val="0D0D0D" w:themeColor="text1" w:themeTint="F2"/>
        </w:rPr>
        <w:t xml:space="preserve"> </w:t>
      </w:r>
      <w:r w:rsidR="00C803BE" w:rsidRPr="007D7494">
        <w:rPr>
          <w:color w:val="1130E9"/>
        </w:rPr>
        <w:t>[Faculty Member]</w:t>
      </w:r>
    </w:p>
    <w:p w14:paraId="43FF4414" w14:textId="77777777" w:rsidR="007E5142" w:rsidRPr="007D7494" w:rsidRDefault="007E5142" w:rsidP="007D7494">
      <w:pPr>
        <w:jc w:val="center"/>
        <w:outlineLvl w:val="0"/>
        <w:rPr>
          <w:b/>
          <w:color w:val="0D0D0D" w:themeColor="text1" w:themeTint="F2"/>
        </w:rPr>
      </w:pPr>
      <w:r w:rsidRPr="007D7494">
        <w:rPr>
          <w:b/>
          <w:color w:val="0D0D0D" w:themeColor="text1" w:themeTint="F2"/>
        </w:rPr>
        <w:t>A Faculty Member Rostered in the</w:t>
      </w:r>
    </w:p>
    <w:p w14:paraId="3A6C0CC0" w14:textId="1FCC6964" w:rsidR="00F075D7" w:rsidRPr="007D7494" w:rsidRDefault="00F075D7" w:rsidP="007D7494">
      <w:pPr>
        <w:jc w:val="center"/>
        <w:outlineLvl w:val="0"/>
        <w:rPr>
          <w:bCs/>
          <w:color w:val="0D0D0D" w:themeColor="text1" w:themeTint="F2"/>
        </w:rPr>
      </w:pPr>
      <w:r w:rsidRPr="007D7494">
        <w:rPr>
          <w:b/>
          <w:color w:val="0D0D0D" w:themeColor="text1" w:themeTint="F2"/>
        </w:rPr>
        <w:t>_______________________</w:t>
      </w:r>
      <w:r w:rsidR="003B0E3C" w:rsidRPr="007D7494">
        <w:rPr>
          <w:b/>
          <w:color w:val="0D0D0D" w:themeColor="text1" w:themeTint="F2"/>
        </w:rPr>
        <w:t xml:space="preserve"> </w:t>
      </w:r>
      <w:r w:rsidR="003B0E3C" w:rsidRPr="007D7494">
        <w:rPr>
          <w:bCs/>
          <w:color w:val="1130E9"/>
        </w:rPr>
        <w:t>[Name of Institute]</w:t>
      </w:r>
    </w:p>
    <w:p w14:paraId="5EDFB406" w14:textId="4BF05219" w:rsidR="00E04111" w:rsidRPr="007D7494" w:rsidRDefault="00E04111" w:rsidP="007D7494">
      <w:pPr>
        <w:jc w:val="center"/>
        <w:outlineLvl w:val="0"/>
        <w:rPr>
          <w:bCs/>
          <w:color w:val="0D0D0D" w:themeColor="text1" w:themeTint="F2"/>
        </w:rPr>
      </w:pPr>
      <w:r w:rsidRPr="007D7494">
        <w:rPr>
          <w:b/>
          <w:color w:val="0D0D0D" w:themeColor="text1" w:themeTint="F2"/>
        </w:rPr>
        <w:t xml:space="preserve">with Tenure </w:t>
      </w:r>
      <w:r w:rsidR="00F53F40" w:rsidRPr="007D7494">
        <w:rPr>
          <w:b/>
          <w:color w:val="0D0D0D" w:themeColor="text1" w:themeTint="F2"/>
        </w:rPr>
        <w:t>Home</w:t>
      </w:r>
      <w:r w:rsidRPr="007D7494">
        <w:rPr>
          <w:b/>
          <w:color w:val="0D0D0D" w:themeColor="text1" w:themeTint="F2"/>
        </w:rPr>
        <w:t xml:space="preserve"> in the </w:t>
      </w:r>
      <w:r w:rsidR="00F075D7" w:rsidRPr="007D7494">
        <w:rPr>
          <w:b/>
          <w:color w:val="0D0D0D" w:themeColor="text1" w:themeTint="F2"/>
        </w:rPr>
        <w:t>_____________________</w:t>
      </w:r>
      <w:r w:rsidR="003B0E3C" w:rsidRPr="007D7494">
        <w:rPr>
          <w:b/>
          <w:color w:val="0D0D0D" w:themeColor="text1" w:themeTint="F2"/>
        </w:rPr>
        <w:t xml:space="preserve"> </w:t>
      </w:r>
      <w:r w:rsidR="003B0E3C" w:rsidRPr="007D7494">
        <w:rPr>
          <w:bCs/>
          <w:color w:val="1130E9"/>
        </w:rPr>
        <w:t>[Department]</w:t>
      </w:r>
    </w:p>
    <w:p w14:paraId="470A21FF" w14:textId="3C3D754B" w:rsidR="00E04111" w:rsidRDefault="00911C63" w:rsidP="007D7494">
      <w:pPr>
        <w:jc w:val="center"/>
        <w:outlineLvl w:val="0"/>
        <w:rPr>
          <w:bCs/>
          <w:color w:val="1130E9"/>
        </w:rPr>
      </w:pPr>
      <w:r w:rsidRPr="007D7494">
        <w:rPr>
          <w:bCs/>
          <w:color w:val="1130E9"/>
        </w:rPr>
        <w:t xml:space="preserve">[Insert </w:t>
      </w:r>
      <w:r w:rsidR="00F075D7" w:rsidRPr="007D7494">
        <w:rPr>
          <w:bCs/>
          <w:color w:val="1130E9"/>
        </w:rPr>
        <w:t>Date</w:t>
      </w:r>
      <w:r w:rsidRPr="007D7494">
        <w:rPr>
          <w:bCs/>
          <w:color w:val="1130E9"/>
        </w:rPr>
        <w:t>]</w:t>
      </w:r>
    </w:p>
    <w:p w14:paraId="5729BF52" w14:textId="77777777" w:rsidR="007D7494" w:rsidRPr="007D7494" w:rsidRDefault="007D7494" w:rsidP="007D7494">
      <w:pPr>
        <w:jc w:val="center"/>
        <w:outlineLvl w:val="0"/>
        <w:rPr>
          <w:bCs/>
          <w:color w:val="1130E9"/>
        </w:rPr>
      </w:pPr>
    </w:p>
    <w:p w14:paraId="6AC708FA" w14:textId="77777777" w:rsidR="00E04111" w:rsidRPr="007D7494" w:rsidRDefault="00E04111" w:rsidP="007D7494"/>
    <w:p w14:paraId="70B05AC0" w14:textId="61FEA711" w:rsidR="00E04111" w:rsidRPr="009B13F1" w:rsidRDefault="003B0E3C" w:rsidP="007D7494">
      <w:pPr>
        <w:rPr>
          <w:color w:val="0D0D0D" w:themeColor="text1" w:themeTint="F2"/>
        </w:rPr>
      </w:pPr>
      <w:r w:rsidRPr="007D7494">
        <w:rPr>
          <w:color w:val="1130E9"/>
        </w:rPr>
        <w:t>[Institute Name]</w:t>
      </w:r>
      <w:r w:rsidR="00F075D7" w:rsidRPr="007D7494">
        <w:rPr>
          <w:color w:val="1130E9"/>
        </w:rPr>
        <w:t xml:space="preserve"> </w:t>
      </w:r>
      <w:r w:rsidR="00E04111" w:rsidRPr="007D7494">
        <w:rPr>
          <w:color w:val="0D0D0D" w:themeColor="text1" w:themeTint="F2"/>
        </w:rPr>
        <w:t xml:space="preserve">is hiring </w:t>
      </w:r>
      <w:r w:rsidRPr="007D7494">
        <w:rPr>
          <w:color w:val="1130E9"/>
        </w:rPr>
        <w:t xml:space="preserve">[Faculty Name] </w:t>
      </w:r>
      <w:r w:rsidR="00AA5DF6" w:rsidRPr="007D7494">
        <w:rPr>
          <w:color w:val="0D0D0D" w:themeColor="text1" w:themeTint="F2"/>
        </w:rPr>
        <w:t>as a</w:t>
      </w:r>
      <w:r w:rsidR="00F075D7" w:rsidRPr="007D7494">
        <w:rPr>
          <w:color w:val="0D0D0D" w:themeColor="text1" w:themeTint="F2"/>
        </w:rPr>
        <w:t>/an</w:t>
      </w:r>
      <w:r w:rsidRPr="007D7494">
        <w:rPr>
          <w:color w:val="0D0D0D" w:themeColor="text1" w:themeTint="F2"/>
        </w:rPr>
        <w:t xml:space="preserve"> </w:t>
      </w:r>
      <w:r w:rsidRPr="007D7494">
        <w:rPr>
          <w:color w:val="1130E9"/>
        </w:rPr>
        <w:t>[Insert Title: Assistant/Associate/Professor]</w:t>
      </w:r>
      <w:r w:rsidR="00E04111" w:rsidRPr="007D7494">
        <w:rPr>
          <w:color w:val="0D0D0D" w:themeColor="text1" w:themeTint="F2"/>
        </w:rPr>
        <w:t xml:space="preserve">. The position will be </w:t>
      </w:r>
      <w:r w:rsidR="009667BD" w:rsidRPr="007D7494">
        <w:rPr>
          <w:color w:val="0D0D0D" w:themeColor="text1" w:themeTint="F2"/>
        </w:rPr>
        <w:t xml:space="preserve">rostered </w:t>
      </w:r>
      <w:r w:rsidR="00E04111" w:rsidRPr="007D7494">
        <w:rPr>
          <w:color w:val="0D0D0D" w:themeColor="text1" w:themeTint="F2"/>
        </w:rPr>
        <w:t xml:space="preserve">in </w:t>
      </w:r>
      <w:r w:rsidRPr="007D7494">
        <w:rPr>
          <w:color w:val="1130E9"/>
        </w:rPr>
        <w:t xml:space="preserve">[Insert Institute Name] </w:t>
      </w:r>
      <w:r w:rsidR="00367B4B" w:rsidRPr="007D7494">
        <w:rPr>
          <w:color w:val="0D0D0D" w:themeColor="text1" w:themeTint="F2"/>
        </w:rPr>
        <w:t xml:space="preserve">with </w:t>
      </w:r>
      <w:r w:rsidR="001133E1" w:rsidRPr="007D7494">
        <w:rPr>
          <w:color w:val="0D0D0D" w:themeColor="text1" w:themeTint="F2"/>
        </w:rPr>
        <w:t xml:space="preserve">the Department of </w:t>
      </w:r>
      <w:r w:rsidR="003D0842" w:rsidRPr="007D7494">
        <w:rPr>
          <w:color w:val="1130E9"/>
        </w:rPr>
        <w:t>[Insert Department Name]</w:t>
      </w:r>
      <w:r w:rsidR="00367B4B" w:rsidRPr="007D7494">
        <w:rPr>
          <w:color w:val="0D0D0D" w:themeColor="text1" w:themeTint="F2"/>
        </w:rPr>
        <w:t xml:space="preserve"> as </w:t>
      </w:r>
      <w:r w:rsidR="00367B4B" w:rsidRPr="009B13F1">
        <w:rPr>
          <w:color w:val="0D0D0D" w:themeColor="text1" w:themeTint="F2"/>
        </w:rPr>
        <w:t>the tenure home</w:t>
      </w:r>
      <w:r w:rsidR="00E04111" w:rsidRPr="009B13F1">
        <w:rPr>
          <w:color w:val="0D0D0D" w:themeColor="text1" w:themeTint="F2"/>
        </w:rPr>
        <w:t xml:space="preserve">. This MOU is to document the arrangement </w:t>
      </w:r>
      <w:r w:rsidR="00187255" w:rsidRPr="009B13F1">
        <w:rPr>
          <w:color w:val="0D0D0D" w:themeColor="text1" w:themeTint="F2"/>
        </w:rPr>
        <w:t>between</w:t>
      </w:r>
      <w:r w:rsidR="00F075D7" w:rsidRPr="009B13F1">
        <w:rPr>
          <w:color w:val="0D0D0D" w:themeColor="text1" w:themeTint="F2"/>
        </w:rPr>
        <w:t xml:space="preserve"> </w:t>
      </w:r>
      <w:r w:rsidR="003D0842" w:rsidRPr="009B13F1">
        <w:rPr>
          <w:color w:val="0D0D0D" w:themeColor="text1" w:themeTint="F2"/>
        </w:rPr>
        <w:t>[</w:t>
      </w:r>
      <w:r w:rsidR="00EB349E" w:rsidRPr="009B13F1">
        <w:rPr>
          <w:color w:val="1130E9"/>
        </w:rPr>
        <w:t>Department</w:t>
      </w:r>
      <w:r w:rsidR="003D0842" w:rsidRPr="009B13F1">
        <w:rPr>
          <w:color w:val="1130E9"/>
        </w:rPr>
        <w:t>]</w:t>
      </w:r>
      <w:r w:rsidR="009667BD" w:rsidRPr="009B13F1">
        <w:rPr>
          <w:color w:val="0D0D0D" w:themeColor="text1" w:themeTint="F2"/>
        </w:rPr>
        <w:t>,</w:t>
      </w:r>
      <w:r w:rsidR="00E04111" w:rsidRPr="009B13F1">
        <w:rPr>
          <w:color w:val="0D0D0D" w:themeColor="text1" w:themeTint="F2"/>
        </w:rPr>
        <w:t xml:space="preserve"> </w:t>
      </w:r>
      <w:r w:rsidR="003D0842" w:rsidRPr="009B13F1">
        <w:rPr>
          <w:color w:val="1130E9"/>
        </w:rPr>
        <w:t>[</w:t>
      </w:r>
      <w:r w:rsidR="00EB349E" w:rsidRPr="009B13F1">
        <w:rPr>
          <w:color w:val="1130E9"/>
        </w:rPr>
        <w:t>Institute</w:t>
      </w:r>
      <w:r w:rsidR="003D0842" w:rsidRPr="009B13F1">
        <w:rPr>
          <w:color w:val="1130E9"/>
        </w:rPr>
        <w:t>]</w:t>
      </w:r>
      <w:r w:rsidR="009667BD" w:rsidRPr="009B13F1">
        <w:rPr>
          <w:color w:val="0D0D0D" w:themeColor="text1" w:themeTint="F2"/>
        </w:rPr>
        <w:t xml:space="preserve">, the </w:t>
      </w:r>
      <w:r w:rsidR="008B090F" w:rsidRPr="009B13F1">
        <w:rPr>
          <w:color w:val="0D0D0D" w:themeColor="text1" w:themeTint="F2"/>
        </w:rPr>
        <w:t xml:space="preserve">Institutes </w:t>
      </w:r>
      <w:r w:rsidR="009667BD" w:rsidRPr="009B13F1">
        <w:rPr>
          <w:color w:val="0D0D0D" w:themeColor="text1" w:themeTint="F2"/>
        </w:rPr>
        <w:t xml:space="preserve">and the </w:t>
      </w:r>
      <w:r w:rsidR="003D0842" w:rsidRPr="009B13F1">
        <w:rPr>
          <w:color w:val="1130E9"/>
        </w:rPr>
        <w:t>[Insert College or School Name]</w:t>
      </w:r>
      <w:r w:rsidR="00F075D7" w:rsidRPr="009B13F1">
        <w:rPr>
          <w:color w:val="1130E9"/>
        </w:rPr>
        <w:t xml:space="preserve"> </w:t>
      </w:r>
      <w:r w:rsidR="00E04111" w:rsidRPr="009B13F1">
        <w:rPr>
          <w:color w:val="0D0D0D" w:themeColor="text1" w:themeTint="F2"/>
        </w:rPr>
        <w:t>regarding various facets of the faculty member’s appointment.</w:t>
      </w:r>
    </w:p>
    <w:p w14:paraId="38966260" w14:textId="77777777" w:rsidR="00E04111" w:rsidRPr="009B13F1" w:rsidRDefault="00E04111" w:rsidP="007D7494">
      <w:pPr>
        <w:rPr>
          <w:color w:val="0D0D0D" w:themeColor="text1" w:themeTint="F2"/>
        </w:rPr>
      </w:pPr>
    </w:p>
    <w:p w14:paraId="7C48C2A1" w14:textId="779DA220" w:rsidR="00E04111" w:rsidRPr="009B13F1" w:rsidRDefault="00E04111" w:rsidP="007D7494">
      <w:pPr>
        <w:rPr>
          <w:color w:val="0D0D0D" w:themeColor="text1" w:themeTint="F2"/>
        </w:rPr>
      </w:pPr>
      <w:r w:rsidRPr="009B13F1">
        <w:rPr>
          <w:b/>
          <w:color w:val="0D0D0D" w:themeColor="text1" w:themeTint="F2"/>
        </w:rPr>
        <w:t>Space:</w:t>
      </w:r>
      <w:r w:rsidRPr="009B13F1">
        <w:rPr>
          <w:color w:val="0D0D0D" w:themeColor="text1" w:themeTint="F2"/>
        </w:rPr>
        <w:t xml:space="preserve"> </w:t>
      </w:r>
      <w:r w:rsidR="003D0842" w:rsidRPr="009B13F1">
        <w:rPr>
          <w:color w:val="1130E9"/>
        </w:rPr>
        <w:t>[Insert Department OR Institute</w:t>
      </w:r>
      <w:r w:rsidR="00A422A3" w:rsidRPr="009B13F1">
        <w:rPr>
          <w:color w:val="1130E9"/>
        </w:rPr>
        <w:t xml:space="preserve"> – whoever is covering space] </w:t>
      </w:r>
      <w:r w:rsidRPr="009B13F1">
        <w:rPr>
          <w:color w:val="0D0D0D" w:themeColor="text1" w:themeTint="F2"/>
        </w:rPr>
        <w:t>will provide office space, laboratory space, and will accommodate the space needs of students, post-docs, or researchers associated with the faculty member, according to their Byl</w:t>
      </w:r>
      <w:r w:rsidR="00B34E9D" w:rsidRPr="009B13F1">
        <w:rPr>
          <w:color w:val="0D0D0D" w:themeColor="text1" w:themeTint="F2"/>
        </w:rPr>
        <w:t xml:space="preserve">aws and Standing Rules. </w:t>
      </w:r>
      <w:r w:rsidR="0085576C" w:rsidRPr="009B13F1">
        <w:rPr>
          <w:color w:val="1130E9"/>
        </w:rPr>
        <w:t>[Add any additional details about space arrangement, as needed]</w:t>
      </w:r>
    </w:p>
    <w:p w14:paraId="0E5F9ED1" w14:textId="77777777" w:rsidR="00E04111" w:rsidRPr="009B13F1" w:rsidRDefault="00E04111" w:rsidP="007D7494">
      <w:pPr>
        <w:rPr>
          <w:color w:val="0D0D0D" w:themeColor="text1" w:themeTint="F2"/>
        </w:rPr>
      </w:pPr>
    </w:p>
    <w:p w14:paraId="055C6303" w14:textId="48A0231A" w:rsidR="00E04111" w:rsidRPr="007D7494" w:rsidRDefault="00E04111" w:rsidP="007D7494">
      <w:pPr>
        <w:rPr>
          <w:color w:val="0D0D0D" w:themeColor="text1" w:themeTint="F2"/>
        </w:rPr>
      </w:pPr>
      <w:r w:rsidRPr="009B13F1">
        <w:rPr>
          <w:b/>
          <w:bCs/>
          <w:color w:val="0D0D0D" w:themeColor="text1" w:themeTint="F2"/>
        </w:rPr>
        <w:t>Annual</w:t>
      </w:r>
      <w:r w:rsidR="00F53F40" w:rsidRPr="009B13F1">
        <w:rPr>
          <w:b/>
          <w:bCs/>
          <w:color w:val="0D0D0D" w:themeColor="text1" w:themeTint="F2"/>
        </w:rPr>
        <w:t xml:space="preserve"> Merit</w:t>
      </w:r>
      <w:r w:rsidRPr="009B13F1">
        <w:rPr>
          <w:b/>
          <w:bCs/>
          <w:color w:val="0D0D0D" w:themeColor="text1" w:themeTint="F2"/>
        </w:rPr>
        <w:t xml:space="preserve"> Review:</w:t>
      </w:r>
      <w:r w:rsidRPr="009B13F1">
        <w:rPr>
          <w:color w:val="0D0D0D" w:themeColor="text1" w:themeTint="F2"/>
        </w:rPr>
        <w:t xml:space="preserve"> </w:t>
      </w:r>
      <w:r w:rsidR="00F53F40" w:rsidRPr="009B13F1">
        <w:rPr>
          <w:color w:val="0D0D0D" w:themeColor="text1" w:themeTint="F2"/>
        </w:rPr>
        <w:t xml:space="preserve">The Department will conduct annual merit reviews for the faculty member in the context of its </w:t>
      </w:r>
      <w:r w:rsidR="58FA242D" w:rsidRPr="009B13F1">
        <w:rPr>
          <w:color w:val="0D0D0D" w:themeColor="text1" w:themeTint="F2"/>
        </w:rPr>
        <w:t xml:space="preserve">annual merit </w:t>
      </w:r>
      <w:r w:rsidR="00F53F40" w:rsidRPr="009B13F1">
        <w:rPr>
          <w:color w:val="0D0D0D" w:themeColor="text1" w:themeTint="F2"/>
        </w:rPr>
        <w:t xml:space="preserve">evaluation criteria. </w:t>
      </w:r>
      <w:r w:rsidR="00187255" w:rsidRPr="009B13F1">
        <w:rPr>
          <w:color w:val="0D0D0D" w:themeColor="text1" w:themeTint="F2"/>
        </w:rPr>
        <w:t xml:space="preserve">The </w:t>
      </w:r>
      <w:r w:rsidR="00AA5DF6" w:rsidRPr="009B13F1">
        <w:rPr>
          <w:color w:val="0D0D0D" w:themeColor="text1" w:themeTint="F2"/>
        </w:rPr>
        <w:t xml:space="preserve">Department </w:t>
      </w:r>
      <w:r w:rsidR="00F53F40" w:rsidRPr="009B13F1">
        <w:rPr>
          <w:color w:val="0D0D0D" w:themeColor="text1" w:themeTint="F2"/>
        </w:rPr>
        <w:t>will forward the outcome to the Director of</w:t>
      </w:r>
      <w:r w:rsidR="0085576C" w:rsidRPr="009B13F1">
        <w:rPr>
          <w:color w:val="0D0D0D" w:themeColor="text1" w:themeTint="F2"/>
        </w:rPr>
        <w:t xml:space="preserve"> </w:t>
      </w:r>
      <w:r w:rsidR="0085576C" w:rsidRPr="009B13F1">
        <w:rPr>
          <w:color w:val="1130E9"/>
        </w:rPr>
        <w:t xml:space="preserve">[Insert </w:t>
      </w:r>
      <w:r w:rsidR="00EB349E" w:rsidRPr="009B13F1">
        <w:rPr>
          <w:color w:val="1130E9"/>
        </w:rPr>
        <w:t>Institute</w:t>
      </w:r>
      <w:r w:rsidR="0085576C" w:rsidRPr="009B13F1">
        <w:rPr>
          <w:color w:val="1130E9"/>
        </w:rPr>
        <w:t xml:space="preserve"> Name]</w:t>
      </w:r>
      <w:r w:rsidR="00F53F40" w:rsidRPr="009B13F1">
        <w:rPr>
          <w:color w:val="0D0D0D" w:themeColor="text1" w:themeTint="F2"/>
        </w:rPr>
        <w:t>, who will take this evaluation into consideration as a final evaluation is completed in the context of the</w:t>
      </w:r>
      <w:r w:rsidR="00D30DD1" w:rsidRPr="009B13F1">
        <w:rPr>
          <w:color w:val="0D0D0D" w:themeColor="text1" w:themeTint="F2"/>
        </w:rPr>
        <w:t xml:space="preserve"> </w:t>
      </w:r>
      <w:r w:rsidR="00D30DD1" w:rsidRPr="009B13F1">
        <w:rPr>
          <w:color w:val="1130E9"/>
        </w:rPr>
        <w:t xml:space="preserve">[Insert </w:t>
      </w:r>
      <w:r w:rsidR="002C721A" w:rsidRPr="009B13F1">
        <w:rPr>
          <w:color w:val="1130E9"/>
        </w:rPr>
        <w:t>Institute</w:t>
      </w:r>
      <w:r w:rsidR="00D30DD1" w:rsidRPr="009B13F1">
        <w:rPr>
          <w:color w:val="1130E9"/>
        </w:rPr>
        <w:t xml:space="preserve"> Name]</w:t>
      </w:r>
      <w:r w:rsidR="00F075D7" w:rsidRPr="009B13F1">
        <w:rPr>
          <w:color w:val="1130E9"/>
        </w:rPr>
        <w:t xml:space="preserve"> </w:t>
      </w:r>
      <w:r w:rsidR="00F53F40" w:rsidRPr="009B13F1">
        <w:rPr>
          <w:color w:val="0D0D0D" w:themeColor="text1" w:themeTint="F2"/>
        </w:rPr>
        <w:t xml:space="preserve">rostered faculty and the salary pool made available by the </w:t>
      </w:r>
      <w:r w:rsidR="008B090F" w:rsidRPr="009B13F1">
        <w:rPr>
          <w:color w:val="0D0D0D" w:themeColor="text1" w:themeTint="F2"/>
        </w:rPr>
        <w:t>Institutes</w:t>
      </w:r>
      <w:r w:rsidR="71358F0C" w:rsidRPr="009B13F1">
        <w:rPr>
          <w:color w:val="0D0D0D" w:themeColor="text1" w:themeTint="F2"/>
        </w:rPr>
        <w:t>.</w:t>
      </w:r>
      <w:r w:rsidR="00F53F40" w:rsidRPr="009B13F1">
        <w:rPr>
          <w:color w:val="0D0D0D" w:themeColor="text1" w:themeTint="F2"/>
        </w:rPr>
        <w:t xml:space="preserve"> Results</w:t>
      </w:r>
      <w:r w:rsidR="00F53F40" w:rsidRPr="007D7494">
        <w:rPr>
          <w:color w:val="0D0D0D" w:themeColor="text1" w:themeTint="F2"/>
        </w:rPr>
        <w:t xml:space="preserve"> will be submitted to the Dean of the Institutes.</w:t>
      </w:r>
    </w:p>
    <w:p w14:paraId="444F2E93" w14:textId="77777777" w:rsidR="00702CA3" w:rsidRPr="007D7494" w:rsidRDefault="00702CA3" w:rsidP="007D7494">
      <w:pPr>
        <w:rPr>
          <w:color w:val="0D0D0D" w:themeColor="text1" w:themeTint="F2"/>
        </w:rPr>
      </w:pPr>
    </w:p>
    <w:p w14:paraId="12003577" w14:textId="3AF8EC3C" w:rsidR="00F56933" w:rsidRPr="007D7494" w:rsidRDefault="00E04111" w:rsidP="007D7494">
      <w:pPr>
        <w:rPr>
          <w:color w:val="0D0D0D" w:themeColor="text1" w:themeTint="F2"/>
        </w:rPr>
      </w:pPr>
      <w:r w:rsidRPr="007D7494">
        <w:rPr>
          <w:rStyle w:val="Heading3Char"/>
          <w:rFonts w:ascii="Times New Roman" w:hAnsi="Times New Roman"/>
          <w:b/>
          <w:bCs/>
          <w:color w:val="0D0D0D" w:themeColor="text1" w:themeTint="F2"/>
        </w:rPr>
        <w:t xml:space="preserve">Teaching, </w:t>
      </w:r>
      <w:r w:rsidR="00CD1557" w:rsidRPr="007D7494">
        <w:rPr>
          <w:rStyle w:val="Heading3Char"/>
          <w:rFonts w:ascii="Times New Roman" w:hAnsi="Times New Roman"/>
          <w:b/>
          <w:bCs/>
          <w:color w:val="0D0D0D" w:themeColor="text1" w:themeTint="F2"/>
        </w:rPr>
        <w:t>Scholarly and Creative Work</w:t>
      </w:r>
      <w:r w:rsidR="00F53F40" w:rsidRPr="007D7494">
        <w:rPr>
          <w:rStyle w:val="Heading3Char"/>
          <w:rFonts w:ascii="Times New Roman" w:hAnsi="Times New Roman"/>
          <w:b/>
          <w:bCs/>
          <w:color w:val="0D0D0D" w:themeColor="text1" w:themeTint="F2"/>
        </w:rPr>
        <w:t xml:space="preserve">, </w:t>
      </w:r>
      <w:r w:rsidRPr="007D7494">
        <w:rPr>
          <w:rStyle w:val="Heading3Char"/>
          <w:rFonts w:ascii="Times New Roman" w:hAnsi="Times New Roman"/>
          <w:b/>
          <w:bCs/>
          <w:color w:val="0D0D0D" w:themeColor="text1" w:themeTint="F2"/>
        </w:rPr>
        <w:t xml:space="preserve">and </w:t>
      </w:r>
      <w:r w:rsidR="00CD1557" w:rsidRPr="007D7494">
        <w:rPr>
          <w:rStyle w:val="Heading3Char"/>
          <w:rFonts w:ascii="Times New Roman" w:hAnsi="Times New Roman"/>
          <w:b/>
          <w:bCs/>
          <w:color w:val="0D0D0D" w:themeColor="text1" w:themeTint="F2"/>
        </w:rPr>
        <w:t xml:space="preserve">Leadership and </w:t>
      </w:r>
      <w:r w:rsidRPr="007D7494">
        <w:rPr>
          <w:rStyle w:val="Heading3Char"/>
          <w:rFonts w:ascii="Times New Roman" w:hAnsi="Times New Roman"/>
          <w:b/>
          <w:bCs/>
          <w:color w:val="0D0D0D" w:themeColor="text1" w:themeTint="F2"/>
        </w:rPr>
        <w:t>Service Expectations:</w:t>
      </w:r>
      <w:r w:rsidRPr="007D7494">
        <w:rPr>
          <w:color w:val="0D0D0D" w:themeColor="text1" w:themeTint="F2"/>
        </w:rPr>
        <w:t xml:space="preserve"> </w:t>
      </w:r>
      <w:r w:rsidR="00F56933" w:rsidRPr="007D7494">
        <w:rPr>
          <w:color w:val="0D0D0D" w:themeColor="text1" w:themeTint="F2"/>
        </w:rPr>
        <w:t xml:space="preserve">For purposes of annual merit evaluation, </w:t>
      </w:r>
      <w:r w:rsidR="0036475B" w:rsidRPr="00760967">
        <w:rPr>
          <w:color w:val="0D0D0D" w:themeColor="text1" w:themeTint="F2"/>
        </w:rPr>
        <w:t>your</w:t>
      </w:r>
      <w:r w:rsidR="0036475B" w:rsidRPr="007D7494">
        <w:rPr>
          <w:color w:val="0D0D0D" w:themeColor="text1" w:themeTint="F2"/>
        </w:rPr>
        <w:t xml:space="preserve"> </w:t>
      </w:r>
      <w:r w:rsidR="00F56933" w:rsidRPr="007D7494">
        <w:rPr>
          <w:color w:val="0D0D0D" w:themeColor="text1" w:themeTint="F2"/>
        </w:rPr>
        <w:t xml:space="preserve">efforts and accomplishments will be assessed according to the following formula: </w:t>
      </w:r>
      <w:r w:rsidR="00F075D7" w:rsidRPr="007D7494">
        <w:rPr>
          <w:color w:val="1130E9"/>
        </w:rPr>
        <w:t>__</w:t>
      </w:r>
      <w:r w:rsidR="004D252D" w:rsidRPr="007D7494">
        <w:rPr>
          <w:color w:val="1130E9"/>
        </w:rPr>
        <w:t>_</w:t>
      </w:r>
      <w:r w:rsidR="00F56933" w:rsidRPr="007D7494">
        <w:rPr>
          <w:color w:val="1130E9"/>
        </w:rPr>
        <w:t>%</w:t>
      </w:r>
      <w:r w:rsidR="00F56933" w:rsidRPr="007D7494">
        <w:rPr>
          <w:color w:val="0D0D0D" w:themeColor="text1" w:themeTint="F2"/>
        </w:rPr>
        <w:t xml:space="preserve"> teaching, </w:t>
      </w:r>
      <w:r w:rsidR="00F075D7" w:rsidRPr="007D7494">
        <w:rPr>
          <w:color w:val="1130E9"/>
        </w:rPr>
        <w:t>___</w:t>
      </w:r>
      <w:r w:rsidR="00F56933" w:rsidRPr="007D7494">
        <w:rPr>
          <w:color w:val="1130E9"/>
        </w:rPr>
        <w:t xml:space="preserve">% </w:t>
      </w:r>
      <w:r w:rsidR="00E925A2" w:rsidRPr="007D7494">
        <w:rPr>
          <w:color w:val="0D0D0D" w:themeColor="text1" w:themeTint="F2"/>
        </w:rPr>
        <w:t>scholarly and creative</w:t>
      </w:r>
      <w:r w:rsidR="00F56933" w:rsidRPr="007D7494">
        <w:rPr>
          <w:color w:val="0D0D0D" w:themeColor="text1" w:themeTint="F2"/>
        </w:rPr>
        <w:t xml:space="preserve"> work, and </w:t>
      </w:r>
      <w:r w:rsidR="00F075D7" w:rsidRPr="007D7494">
        <w:rPr>
          <w:color w:val="1130E9"/>
        </w:rPr>
        <w:t>___</w:t>
      </w:r>
      <w:r w:rsidR="00F56933" w:rsidRPr="007D7494">
        <w:rPr>
          <w:color w:val="1130E9"/>
        </w:rPr>
        <w:t>%</w:t>
      </w:r>
      <w:r w:rsidR="00F56933" w:rsidRPr="007D7494">
        <w:rPr>
          <w:color w:val="0D0D0D" w:themeColor="text1" w:themeTint="F2"/>
        </w:rPr>
        <w:t xml:space="preserve"> </w:t>
      </w:r>
      <w:r w:rsidR="00E925A2" w:rsidRPr="007D7494">
        <w:rPr>
          <w:color w:val="0D0D0D" w:themeColor="text1" w:themeTint="F2"/>
        </w:rPr>
        <w:t xml:space="preserve">leadership and </w:t>
      </w:r>
      <w:r w:rsidR="00F56933" w:rsidRPr="007D7494">
        <w:rPr>
          <w:color w:val="0D0D0D" w:themeColor="text1" w:themeTint="F2"/>
        </w:rPr>
        <w:t>service to the Department,</w:t>
      </w:r>
      <w:r w:rsidR="033A769E" w:rsidRPr="007D7494">
        <w:rPr>
          <w:color w:val="0D0D0D" w:themeColor="text1" w:themeTint="F2"/>
        </w:rPr>
        <w:t xml:space="preserve"> Institute</w:t>
      </w:r>
      <w:r w:rsidR="00187255" w:rsidRPr="007D7494">
        <w:rPr>
          <w:color w:val="0D0D0D" w:themeColor="text1" w:themeTint="F2"/>
        </w:rPr>
        <w:t xml:space="preserve">, </w:t>
      </w:r>
      <w:r w:rsidR="00F56933" w:rsidRPr="007D7494">
        <w:rPr>
          <w:color w:val="0D0D0D" w:themeColor="text1" w:themeTint="F2"/>
        </w:rPr>
        <w:t>University</w:t>
      </w:r>
      <w:r w:rsidR="007D7494">
        <w:rPr>
          <w:color w:val="0D0D0D" w:themeColor="text1" w:themeTint="F2"/>
        </w:rPr>
        <w:t>,</w:t>
      </w:r>
      <w:r w:rsidR="00F56933" w:rsidRPr="007D7494">
        <w:rPr>
          <w:color w:val="0D0D0D" w:themeColor="text1" w:themeTint="F2"/>
        </w:rPr>
        <w:t xml:space="preserve"> and profession. </w:t>
      </w:r>
      <w:bookmarkStart w:id="0" w:name="_Hlk70335437"/>
      <w:r w:rsidR="00F56933" w:rsidRPr="007D7494">
        <w:rPr>
          <w:color w:val="0D0D0D" w:themeColor="text1" w:themeTint="F2"/>
        </w:rPr>
        <w:t xml:space="preserve">Your normal classroom teaching assignment will be </w:t>
      </w:r>
      <w:r w:rsidR="00F075D7" w:rsidRPr="007D7494">
        <w:rPr>
          <w:color w:val="1130E9"/>
        </w:rPr>
        <w:t>___</w:t>
      </w:r>
      <w:r w:rsidR="00F56933" w:rsidRPr="007D7494">
        <w:rPr>
          <w:color w:val="0D0D0D" w:themeColor="text1" w:themeTint="F2"/>
        </w:rPr>
        <w:t xml:space="preserve"> courses per academic year. </w:t>
      </w:r>
      <w:bookmarkEnd w:id="0"/>
      <w:r w:rsidR="004E67C4" w:rsidRPr="007D7494">
        <w:rPr>
          <w:color w:val="0D0D0D" w:themeColor="text1" w:themeTint="F2"/>
          <w:shd w:val="clear" w:color="auto" w:fill="FFFFFF"/>
        </w:rPr>
        <w:t xml:space="preserve">Courses are assigned by the Chair based on curriculum needs, and in </w:t>
      </w:r>
      <w:r w:rsidR="00F075D7" w:rsidRPr="007D7494">
        <w:rPr>
          <w:color w:val="0D0D0D" w:themeColor="text1" w:themeTint="F2"/>
          <w:shd w:val="clear" w:color="auto" w:fill="FFFFFF"/>
        </w:rPr>
        <w:t>consultation</w:t>
      </w:r>
      <w:r w:rsidR="004E67C4" w:rsidRPr="007D7494">
        <w:rPr>
          <w:color w:val="0D0D0D" w:themeColor="text1" w:themeTint="F2"/>
          <w:shd w:val="clear" w:color="auto" w:fill="FFFFFF"/>
        </w:rPr>
        <w:t xml:space="preserve"> with the faculty member, and associate chairs.</w:t>
      </w:r>
      <w:r w:rsidR="004E67C4" w:rsidRPr="007D7494">
        <w:rPr>
          <w:color w:val="0D0D0D" w:themeColor="text1" w:themeTint="F2"/>
        </w:rPr>
        <w:t xml:space="preserve"> </w:t>
      </w:r>
    </w:p>
    <w:p w14:paraId="2457E0A2" w14:textId="77777777" w:rsidR="003A12C5" w:rsidRPr="007D7494" w:rsidRDefault="003A12C5" w:rsidP="007D7494">
      <w:pPr>
        <w:rPr>
          <w:color w:val="0D0D0D" w:themeColor="text1" w:themeTint="F2"/>
        </w:rPr>
      </w:pPr>
    </w:p>
    <w:p w14:paraId="2752C73D" w14:textId="12F38F42" w:rsidR="00A3693F" w:rsidRPr="007D7494" w:rsidRDefault="00A3693F" w:rsidP="007D7494">
      <w:pPr>
        <w:rPr>
          <w:color w:val="0D0D0D" w:themeColor="text1" w:themeTint="F2"/>
        </w:rPr>
      </w:pPr>
      <w:r w:rsidRPr="007D7494">
        <w:rPr>
          <w:color w:val="0D0D0D" w:themeColor="text1" w:themeTint="F2"/>
        </w:rPr>
        <w:t xml:space="preserve">Should you be appointed or elected to a time-consuming or multi-year service activity in one unit, the chair/director of the other unit should be consulted. You will have a full vote on all issues relating to </w:t>
      </w:r>
      <w:r w:rsidR="00720C26" w:rsidRPr="007D7494">
        <w:rPr>
          <w:color w:val="1130E9"/>
        </w:rPr>
        <w:t xml:space="preserve">[Insert </w:t>
      </w:r>
      <w:r w:rsidR="004D252D" w:rsidRPr="007D7494">
        <w:rPr>
          <w:color w:val="1130E9"/>
        </w:rPr>
        <w:t>Department</w:t>
      </w:r>
      <w:r w:rsidR="00720C26" w:rsidRPr="007D7494">
        <w:rPr>
          <w:color w:val="1130E9"/>
        </w:rPr>
        <w:t xml:space="preserve"> Name]</w:t>
      </w:r>
      <w:r w:rsidRPr="007D7494">
        <w:rPr>
          <w:color w:val="1130E9"/>
        </w:rPr>
        <w:t xml:space="preserve"> </w:t>
      </w:r>
      <w:r w:rsidRPr="007D7494">
        <w:rPr>
          <w:color w:val="0D0D0D" w:themeColor="text1" w:themeTint="F2"/>
        </w:rPr>
        <w:t xml:space="preserve">business as would a </w:t>
      </w:r>
      <w:r w:rsidR="5E22D84D" w:rsidRPr="007D7494">
        <w:rPr>
          <w:color w:val="0D0D0D" w:themeColor="text1" w:themeTint="F2"/>
        </w:rPr>
        <w:t>department-rostered</w:t>
      </w:r>
      <w:r w:rsidRPr="007D7494">
        <w:rPr>
          <w:color w:val="0D0D0D" w:themeColor="text1" w:themeTint="F2"/>
        </w:rPr>
        <w:t xml:space="preserve"> faculty member.</w:t>
      </w:r>
    </w:p>
    <w:p w14:paraId="2B4E1E78" w14:textId="77777777" w:rsidR="00F56933" w:rsidRPr="007D7494" w:rsidRDefault="00F56933" w:rsidP="007D7494">
      <w:pPr>
        <w:rPr>
          <w:color w:val="0D0D0D" w:themeColor="text1" w:themeTint="F2"/>
        </w:rPr>
      </w:pPr>
    </w:p>
    <w:p w14:paraId="6EF3AED8" w14:textId="11E99E3B" w:rsidR="00E04111" w:rsidRPr="007D7494" w:rsidRDefault="00AA5DF6" w:rsidP="007D7494">
      <w:pPr>
        <w:rPr>
          <w:color w:val="0D0D0D" w:themeColor="text1" w:themeTint="F2"/>
        </w:rPr>
      </w:pPr>
      <w:r w:rsidRPr="007D7494">
        <w:rPr>
          <w:b/>
          <w:bCs/>
          <w:color w:val="0D0D0D" w:themeColor="text1" w:themeTint="F2"/>
        </w:rPr>
        <w:t xml:space="preserve">Comprehensive Review for Reappointment, </w:t>
      </w:r>
      <w:r w:rsidR="00E04111" w:rsidRPr="007D7494">
        <w:rPr>
          <w:b/>
          <w:bCs/>
          <w:color w:val="0D0D0D" w:themeColor="text1" w:themeTint="F2"/>
        </w:rPr>
        <w:t>Promotion</w:t>
      </w:r>
      <w:r w:rsidRPr="007D7494">
        <w:rPr>
          <w:b/>
          <w:bCs/>
          <w:color w:val="0D0D0D" w:themeColor="text1" w:themeTint="F2"/>
        </w:rPr>
        <w:t>,</w:t>
      </w:r>
      <w:r w:rsidR="00E04111" w:rsidRPr="007D7494">
        <w:rPr>
          <w:b/>
          <w:bCs/>
          <w:color w:val="0D0D0D" w:themeColor="text1" w:themeTint="F2"/>
        </w:rPr>
        <w:t xml:space="preserve"> and Tenure</w:t>
      </w:r>
      <w:r w:rsidRPr="007D7494">
        <w:rPr>
          <w:b/>
          <w:bCs/>
          <w:color w:val="0D0D0D" w:themeColor="text1" w:themeTint="F2"/>
        </w:rPr>
        <w:t xml:space="preserve"> Reviews</w:t>
      </w:r>
      <w:r w:rsidR="00E04111" w:rsidRPr="007D7494">
        <w:rPr>
          <w:b/>
          <w:bCs/>
          <w:color w:val="0D0D0D" w:themeColor="text1" w:themeTint="F2"/>
        </w:rPr>
        <w:t>:</w:t>
      </w:r>
      <w:r w:rsidR="00E04111" w:rsidRPr="007D7494">
        <w:rPr>
          <w:color w:val="0D0D0D" w:themeColor="text1" w:themeTint="F2"/>
        </w:rPr>
        <w:t xml:space="preserve"> At the time of the Comprehensive </w:t>
      </w:r>
      <w:r w:rsidR="00372B9D" w:rsidRPr="007D7494">
        <w:rPr>
          <w:color w:val="0D0D0D" w:themeColor="text1" w:themeTint="F2"/>
        </w:rPr>
        <w:t xml:space="preserve">Review </w:t>
      </w:r>
      <w:r w:rsidR="0012610E" w:rsidRPr="007D7494">
        <w:rPr>
          <w:color w:val="0D0D0D" w:themeColor="text1" w:themeTint="F2"/>
        </w:rPr>
        <w:t xml:space="preserve">for Reappointment </w:t>
      </w:r>
      <w:r w:rsidR="00E04111" w:rsidRPr="007D7494">
        <w:rPr>
          <w:color w:val="0D0D0D" w:themeColor="text1" w:themeTint="F2"/>
        </w:rPr>
        <w:t>prior to tenure, the Chair of</w:t>
      </w:r>
      <w:r w:rsidR="004D252D" w:rsidRPr="007D7494">
        <w:rPr>
          <w:color w:val="0D0D0D" w:themeColor="text1" w:themeTint="F2"/>
        </w:rPr>
        <w:t xml:space="preserve"> </w:t>
      </w:r>
      <w:r w:rsidR="00720C26" w:rsidRPr="007D7494">
        <w:rPr>
          <w:color w:val="1130E9"/>
        </w:rPr>
        <w:t>[Insert Department Name]</w:t>
      </w:r>
      <w:r w:rsidR="00E04111" w:rsidRPr="007D7494">
        <w:rPr>
          <w:color w:val="1130E9"/>
        </w:rPr>
        <w:t xml:space="preserve"> </w:t>
      </w:r>
      <w:r w:rsidR="00E04111" w:rsidRPr="007D7494">
        <w:rPr>
          <w:color w:val="0D0D0D" w:themeColor="text1" w:themeTint="F2"/>
        </w:rPr>
        <w:t xml:space="preserve">and Director of </w:t>
      </w:r>
      <w:r w:rsidR="00720C26" w:rsidRPr="007D7494">
        <w:rPr>
          <w:color w:val="1130E9"/>
        </w:rPr>
        <w:t>[Insert Institute Name]</w:t>
      </w:r>
      <w:r w:rsidR="00696F68" w:rsidRPr="007D7494">
        <w:rPr>
          <w:color w:val="1130E9"/>
        </w:rPr>
        <w:t xml:space="preserve"> </w:t>
      </w:r>
      <w:r w:rsidR="00E04111" w:rsidRPr="007D7494">
        <w:rPr>
          <w:color w:val="0D0D0D" w:themeColor="text1" w:themeTint="F2"/>
        </w:rPr>
        <w:t xml:space="preserve">shall assess whether </w:t>
      </w:r>
      <w:r w:rsidR="628CE936" w:rsidRPr="007D7494">
        <w:rPr>
          <w:color w:val="0D0D0D" w:themeColor="text1" w:themeTint="F2"/>
        </w:rPr>
        <w:t>you are</w:t>
      </w:r>
      <w:r w:rsidR="00E04111" w:rsidRPr="007D7494">
        <w:rPr>
          <w:color w:val="0D0D0D" w:themeColor="text1" w:themeTint="F2"/>
        </w:rPr>
        <w:t xml:space="preserve"> progressing satisfactorily in both units. Should a conflict arise in which progress is judged to be satisfactory in one unit and not the other, the Chair, Director and faculty member</w:t>
      </w:r>
      <w:r w:rsidR="752A6F85" w:rsidRPr="007D7494">
        <w:rPr>
          <w:color w:val="0D0D0D" w:themeColor="text1" w:themeTint="F2"/>
        </w:rPr>
        <w:t xml:space="preserve">, </w:t>
      </w:r>
      <w:r w:rsidR="35966129" w:rsidRPr="007D7494">
        <w:rPr>
          <w:color w:val="0D0D0D" w:themeColor="text1" w:themeTint="F2"/>
        </w:rPr>
        <w:t xml:space="preserve">as well as the </w:t>
      </w:r>
      <w:r w:rsidR="752A6F85" w:rsidRPr="007D7494">
        <w:rPr>
          <w:color w:val="0D0D0D" w:themeColor="text1" w:themeTint="F2"/>
        </w:rPr>
        <w:t xml:space="preserve">Dean, as </w:t>
      </w:r>
      <w:r w:rsidR="752A6F85" w:rsidRPr="007D7494">
        <w:rPr>
          <w:color w:val="0D0D0D" w:themeColor="text1" w:themeTint="F2"/>
        </w:rPr>
        <w:lastRenderedPageBreak/>
        <w:t>appropriate,</w:t>
      </w:r>
      <w:r w:rsidR="00E04111" w:rsidRPr="007D7494">
        <w:rPr>
          <w:color w:val="0D0D0D" w:themeColor="text1" w:themeTint="F2"/>
        </w:rPr>
        <w:t xml:space="preserve"> </w:t>
      </w:r>
      <w:r w:rsidR="3C33D795" w:rsidRPr="007D7494">
        <w:rPr>
          <w:color w:val="0D0D0D" w:themeColor="text1" w:themeTint="F2"/>
        </w:rPr>
        <w:t xml:space="preserve">will </w:t>
      </w:r>
      <w:r w:rsidR="00E04111" w:rsidRPr="007D7494">
        <w:rPr>
          <w:color w:val="0D0D0D" w:themeColor="text1" w:themeTint="F2"/>
        </w:rPr>
        <w:t xml:space="preserve">meet to decide whether </w:t>
      </w:r>
      <w:r w:rsidR="0D93028C" w:rsidRPr="007D7494">
        <w:rPr>
          <w:color w:val="0D0D0D" w:themeColor="text1" w:themeTint="F2"/>
        </w:rPr>
        <w:t>the currently-organized</w:t>
      </w:r>
      <w:r w:rsidR="00E04111" w:rsidRPr="007D7494">
        <w:rPr>
          <w:color w:val="0D0D0D" w:themeColor="text1" w:themeTint="F2"/>
        </w:rPr>
        <w:t xml:space="preserve"> appointment </w:t>
      </w:r>
      <w:r w:rsidR="194D1655" w:rsidRPr="007D7494">
        <w:rPr>
          <w:color w:val="0D0D0D" w:themeColor="text1" w:themeTint="F2"/>
        </w:rPr>
        <w:t xml:space="preserve">continues to be </w:t>
      </w:r>
      <w:r w:rsidR="00E04111" w:rsidRPr="007D7494">
        <w:rPr>
          <w:color w:val="0D0D0D" w:themeColor="text1" w:themeTint="F2"/>
        </w:rPr>
        <w:t xml:space="preserve">in the best interests of the units, the University, and the faculty member. </w:t>
      </w:r>
    </w:p>
    <w:p w14:paraId="158778BA" w14:textId="77777777" w:rsidR="00E04111" w:rsidRPr="007D7494" w:rsidRDefault="00E04111" w:rsidP="007D7494">
      <w:pPr>
        <w:rPr>
          <w:color w:val="0D0D0D" w:themeColor="text1" w:themeTint="F2"/>
        </w:rPr>
      </w:pPr>
    </w:p>
    <w:p w14:paraId="014386A6" w14:textId="5A9FE538" w:rsidR="004D252D" w:rsidRPr="007D7494" w:rsidRDefault="00372B9D" w:rsidP="007D7494">
      <w:pPr>
        <w:shd w:val="clear" w:color="auto" w:fill="FFFFFF" w:themeFill="background1"/>
        <w:rPr>
          <w:color w:val="0D0D0D" w:themeColor="text1" w:themeTint="F2"/>
        </w:rPr>
      </w:pPr>
      <w:r w:rsidRPr="007D7494">
        <w:rPr>
          <w:color w:val="0D0D0D" w:themeColor="text1" w:themeTint="F2"/>
        </w:rPr>
        <w:t xml:space="preserve">Comprehensive review for reappointment, promotion, </w:t>
      </w:r>
      <w:r w:rsidR="00E04111" w:rsidRPr="007D7494">
        <w:rPr>
          <w:color w:val="0D0D0D" w:themeColor="text1" w:themeTint="F2"/>
        </w:rPr>
        <w:t xml:space="preserve">and tenure decisions will proceed according </w:t>
      </w:r>
      <w:r w:rsidR="00D75207" w:rsidRPr="007D7494">
        <w:rPr>
          <w:color w:val="0D0D0D" w:themeColor="text1" w:themeTint="F2"/>
        </w:rPr>
        <w:t xml:space="preserve">to the </w:t>
      </w:r>
      <w:r w:rsidR="00EA0D89" w:rsidRPr="007D7494">
        <w:rPr>
          <w:color w:val="0D0D0D" w:themeColor="text1" w:themeTint="F2"/>
        </w:rPr>
        <w:t>By-Laws</w:t>
      </w:r>
      <w:r w:rsidR="00F56933" w:rsidRPr="007D7494">
        <w:rPr>
          <w:color w:val="0D0D0D" w:themeColor="text1" w:themeTint="F2"/>
        </w:rPr>
        <w:t xml:space="preserve"> </w:t>
      </w:r>
      <w:r w:rsidR="00EA0D89" w:rsidRPr="007D7494">
        <w:rPr>
          <w:color w:val="0D0D0D" w:themeColor="text1" w:themeTint="F2"/>
        </w:rPr>
        <w:t xml:space="preserve">and Standing Rules </w:t>
      </w:r>
      <w:r w:rsidR="00F56933" w:rsidRPr="007D7494">
        <w:rPr>
          <w:color w:val="0D0D0D" w:themeColor="text1" w:themeTint="F2"/>
        </w:rPr>
        <w:t xml:space="preserve">of </w:t>
      </w:r>
      <w:r w:rsidR="00A805E0" w:rsidRPr="007D7494">
        <w:rPr>
          <w:color w:val="1130E9"/>
        </w:rPr>
        <w:t xml:space="preserve">[Insert </w:t>
      </w:r>
      <w:r w:rsidR="00F075D7" w:rsidRPr="007D7494">
        <w:rPr>
          <w:color w:val="1130E9"/>
        </w:rPr>
        <w:t>Department</w:t>
      </w:r>
      <w:r w:rsidR="00A805E0" w:rsidRPr="007D7494">
        <w:rPr>
          <w:color w:val="1130E9"/>
        </w:rPr>
        <w:t xml:space="preserve"> Name]</w:t>
      </w:r>
      <w:r w:rsidR="004730A1" w:rsidRPr="007D7494">
        <w:rPr>
          <w:color w:val="1130E9"/>
        </w:rPr>
        <w:t xml:space="preserve"> </w:t>
      </w:r>
      <w:r w:rsidR="00E04111" w:rsidRPr="007D7494">
        <w:rPr>
          <w:color w:val="0D0D0D" w:themeColor="text1" w:themeTint="F2"/>
        </w:rPr>
        <w:t xml:space="preserve">in consultation </w:t>
      </w:r>
      <w:r w:rsidR="00D75207" w:rsidRPr="007D7494">
        <w:rPr>
          <w:color w:val="0D0D0D" w:themeColor="text1" w:themeTint="F2"/>
        </w:rPr>
        <w:t xml:space="preserve">with </w:t>
      </w:r>
      <w:r w:rsidR="00E04111" w:rsidRPr="007D7494">
        <w:rPr>
          <w:color w:val="0D0D0D" w:themeColor="text1" w:themeTint="F2"/>
        </w:rPr>
        <w:t>the Institute</w:t>
      </w:r>
      <w:r w:rsidR="45426A7C" w:rsidRPr="007D7494">
        <w:rPr>
          <w:color w:val="0D0D0D" w:themeColor="text1" w:themeTint="F2"/>
        </w:rPr>
        <w:t xml:space="preserve">. Specifically, after the PUEC review, the dossier is forwarded to the Institute for review. The Institute Director will write a letter summarizing the institute’s input on the case and send that to the tenure home for inclusion in the dossier </w:t>
      </w:r>
      <w:r w:rsidR="6F82BCEC" w:rsidRPr="007D7494">
        <w:rPr>
          <w:color w:val="0D0D0D" w:themeColor="text1" w:themeTint="F2"/>
        </w:rPr>
        <w:t>to be shared with the tenure home faculty</w:t>
      </w:r>
      <w:r w:rsidR="00E04111" w:rsidRPr="007D7494">
        <w:rPr>
          <w:color w:val="0D0D0D" w:themeColor="text1" w:themeTint="F2"/>
        </w:rPr>
        <w:t>.</w:t>
      </w:r>
      <w:r w:rsidR="0036475B" w:rsidRPr="007D7494">
        <w:rPr>
          <w:color w:val="0D0D0D" w:themeColor="text1" w:themeTint="F2"/>
        </w:rPr>
        <w:t xml:space="preserve"> </w:t>
      </w:r>
    </w:p>
    <w:p w14:paraId="5ECBD95C" w14:textId="77777777" w:rsidR="004D252D" w:rsidRPr="007D7494" w:rsidRDefault="004D252D" w:rsidP="007D7494">
      <w:pPr>
        <w:shd w:val="clear" w:color="auto" w:fill="FFFFFF"/>
        <w:rPr>
          <w:color w:val="0D0D0D" w:themeColor="text1" w:themeTint="F2"/>
        </w:rPr>
      </w:pPr>
    </w:p>
    <w:p w14:paraId="0B9D1574" w14:textId="2C22EE89" w:rsidR="00DC19A4" w:rsidRPr="007D7494" w:rsidRDefault="008E7B85" w:rsidP="007D7494">
      <w:pPr>
        <w:shd w:val="clear" w:color="auto" w:fill="FFFFFF"/>
        <w:rPr>
          <w:color w:val="0D0D0D" w:themeColor="text1" w:themeTint="F2"/>
        </w:rPr>
      </w:pPr>
      <w:r w:rsidRPr="007D7494">
        <w:rPr>
          <w:color w:val="1130E9"/>
        </w:rPr>
        <w:t>[</w:t>
      </w:r>
      <w:r w:rsidR="00F075D7" w:rsidRPr="007D7494">
        <w:rPr>
          <w:color w:val="1130E9"/>
        </w:rPr>
        <w:t>Optional</w:t>
      </w:r>
      <w:r w:rsidRPr="007D7494">
        <w:rPr>
          <w:color w:val="1130E9"/>
        </w:rPr>
        <w:t>]</w:t>
      </w:r>
      <w:r w:rsidR="00F075D7" w:rsidRPr="007D7494">
        <w:rPr>
          <w:color w:val="0D0D0D" w:themeColor="text1" w:themeTint="F2"/>
        </w:rPr>
        <w:t xml:space="preserve">: </w:t>
      </w:r>
      <w:r w:rsidR="00A3693F" w:rsidRPr="007D7494">
        <w:rPr>
          <w:color w:val="0D0D0D" w:themeColor="text1" w:themeTint="F2"/>
        </w:rPr>
        <w:t xml:space="preserve">The Department and Institute approve </w:t>
      </w:r>
      <w:r w:rsidR="00F075D7" w:rsidRPr="007D7494">
        <w:rPr>
          <w:color w:val="1130E9"/>
        </w:rPr>
        <w:t>____</w:t>
      </w:r>
      <w:r w:rsidR="00A3693F" w:rsidRPr="007D7494">
        <w:rPr>
          <w:color w:val="1130E9"/>
        </w:rPr>
        <w:t xml:space="preserve"> </w:t>
      </w:r>
      <w:r w:rsidR="00A3693F" w:rsidRPr="007D7494">
        <w:rPr>
          <w:color w:val="0D0D0D" w:themeColor="text1" w:themeTint="F2"/>
        </w:rPr>
        <w:t xml:space="preserve">years of credit toward your tenure process, with a comprehensive review </w:t>
      </w:r>
      <w:r w:rsidR="00372B9D" w:rsidRPr="007D7494">
        <w:rPr>
          <w:color w:val="0D0D0D" w:themeColor="text1" w:themeTint="F2"/>
        </w:rPr>
        <w:t xml:space="preserve">for reappointment </w:t>
      </w:r>
      <w:r w:rsidR="00055E96" w:rsidRPr="007D7494">
        <w:rPr>
          <w:color w:val="0D0D0D" w:themeColor="text1" w:themeTint="F2"/>
        </w:rPr>
        <w:t>due</w:t>
      </w:r>
      <w:r w:rsidR="00A3693F" w:rsidRPr="007D7494">
        <w:rPr>
          <w:color w:val="0D0D0D" w:themeColor="text1" w:themeTint="F2"/>
        </w:rPr>
        <w:t xml:space="preserve"> in year </w:t>
      </w:r>
      <w:r w:rsidR="00F075D7" w:rsidRPr="007D7494">
        <w:rPr>
          <w:color w:val="1130E9"/>
        </w:rPr>
        <w:t xml:space="preserve">__________ (AY) </w:t>
      </w:r>
      <w:r w:rsidR="00A3693F" w:rsidRPr="007D7494">
        <w:rPr>
          <w:color w:val="0D0D0D" w:themeColor="text1" w:themeTint="F2"/>
        </w:rPr>
        <w:t xml:space="preserve">and </w:t>
      </w:r>
      <w:r w:rsidR="00372B9D" w:rsidRPr="007D7494">
        <w:rPr>
          <w:color w:val="0D0D0D" w:themeColor="text1" w:themeTint="F2"/>
        </w:rPr>
        <w:t xml:space="preserve">a review for promotion to </w:t>
      </w:r>
      <w:r w:rsidRPr="007D7494">
        <w:rPr>
          <w:color w:val="1130E9"/>
        </w:rPr>
        <w:t>[Insert Rank]</w:t>
      </w:r>
      <w:r w:rsidR="00372B9D" w:rsidRPr="007D7494">
        <w:rPr>
          <w:color w:val="1130E9"/>
        </w:rPr>
        <w:t xml:space="preserve"> </w:t>
      </w:r>
      <w:r w:rsidR="00372B9D" w:rsidRPr="007D7494">
        <w:rPr>
          <w:color w:val="0D0D0D" w:themeColor="text1" w:themeTint="F2"/>
        </w:rPr>
        <w:t>professor and tenure</w:t>
      </w:r>
      <w:r w:rsidR="00A3693F" w:rsidRPr="007D7494">
        <w:rPr>
          <w:color w:val="0D0D0D" w:themeColor="text1" w:themeTint="F2"/>
        </w:rPr>
        <w:t xml:space="preserve"> </w:t>
      </w:r>
      <w:r w:rsidR="00055E96" w:rsidRPr="007D7494">
        <w:rPr>
          <w:color w:val="0D0D0D" w:themeColor="text1" w:themeTint="F2"/>
        </w:rPr>
        <w:t xml:space="preserve">due in </w:t>
      </w:r>
      <w:r w:rsidR="00A3693F" w:rsidRPr="007D7494">
        <w:rPr>
          <w:color w:val="0D0D0D" w:themeColor="text1" w:themeTint="F2"/>
        </w:rPr>
        <w:t>year</w:t>
      </w:r>
      <w:r w:rsidR="00372B9D" w:rsidRPr="007D7494">
        <w:rPr>
          <w:color w:val="0D0D0D" w:themeColor="text1" w:themeTint="F2"/>
        </w:rPr>
        <w:t xml:space="preserve"> </w:t>
      </w:r>
      <w:r w:rsidR="00F075D7" w:rsidRPr="007D7494">
        <w:rPr>
          <w:color w:val="1130E9"/>
        </w:rPr>
        <w:t xml:space="preserve">____ (AY). </w:t>
      </w:r>
      <w:r w:rsidR="00372B9D" w:rsidRPr="007D7494">
        <w:rPr>
          <w:color w:val="0D0D0D" w:themeColor="text1" w:themeTint="F2"/>
        </w:rPr>
        <w:t xml:space="preserve">Following a successful comprehensive review, an </w:t>
      </w:r>
      <w:r w:rsidR="0036475B" w:rsidRPr="007D7494">
        <w:rPr>
          <w:color w:val="0D0D0D" w:themeColor="text1" w:themeTint="F2"/>
        </w:rPr>
        <w:t>early review</w:t>
      </w:r>
      <w:r w:rsidR="00862E53" w:rsidRPr="007D7494">
        <w:rPr>
          <w:color w:val="0D0D0D" w:themeColor="text1" w:themeTint="F2"/>
        </w:rPr>
        <w:t xml:space="preserve"> for promotion and tenure</w:t>
      </w:r>
      <w:r w:rsidR="0036475B" w:rsidRPr="007D7494">
        <w:rPr>
          <w:color w:val="0D0D0D" w:themeColor="text1" w:themeTint="F2"/>
        </w:rPr>
        <w:t xml:space="preserve"> prior to the </w:t>
      </w:r>
      <w:r w:rsidR="00A3693F" w:rsidRPr="007D7494">
        <w:rPr>
          <w:color w:val="0D0D0D" w:themeColor="text1" w:themeTint="F2"/>
        </w:rPr>
        <w:t>fif</w:t>
      </w:r>
      <w:r w:rsidR="0036475B" w:rsidRPr="007D7494">
        <w:rPr>
          <w:color w:val="0D0D0D" w:themeColor="text1" w:themeTint="F2"/>
        </w:rPr>
        <w:t>th year may occur upon your request and consu</w:t>
      </w:r>
      <w:r w:rsidR="00DC19A4" w:rsidRPr="007D7494">
        <w:rPr>
          <w:color w:val="0D0D0D" w:themeColor="text1" w:themeTint="F2"/>
        </w:rPr>
        <w:t>ltation</w:t>
      </w:r>
      <w:r w:rsidR="0036475B" w:rsidRPr="007D7494">
        <w:rPr>
          <w:color w:val="0D0D0D" w:themeColor="text1" w:themeTint="F2"/>
        </w:rPr>
        <w:t xml:space="preserve"> with the Department Chair, your faculty mentor, and your Primary United Evaluation Committee (PUEC).</w:t>
      </w:r>
      <w:r w:rsidR="00862E53" w:rsidRPr="007D7494">
        <w:rPr>
          <w:color w:val="0D0D0D" w:themeColor="text1" w:themeTint="F2"/>
        </w:rPr>
        <w:t xml:space="preserve">  The standards for a promotion and tenure review occurring </w:t>
      </w:r>
      <w:r w:rsidR="00CD3FE0" w:rsidRPr="007D7494">
        <w:rPr>
          <w:color w:val="0D0D0D" w:themeColor="text1" w:themeTint="F2"/>
        </w:rPr>
        <w:t>in advance</w:t>
      </w:r>
      <w:r w:rsidR="00862E53" w:rsidRPr="007D7494">
        <w:rPr>
          <w:color w:val="0D0D0D" w:themeColor="text1" w:themeTint="F2"/>
        </w:rPr>
        <w:t xml:space="preserve"> of </w:t>
      </w:r>
      <w:r w:rsidR="00CD3FE0" w:rsidRPr="007D7494">
        <w:rPr>
          <w:color w:val="0D0D0D" w:themeColor="text1" w:themeTint="F2"/>
        </w:rPr>
        <w:t xml:space="preserve">the mandatory </w:t>
      </w:r>
      <w:r w:rsidR="00055E96" w:rsidRPr="007D7494">
        <w:rPr>
          <w:color w:val="0D0D0D" w:themeColor="text1" w:themeTint="F2"/>
        </w:rPr>
        <w:t>year</w:t>
      </w:r>
      <w:r w:rsidR="00862E53" w:rsidRPr="007D7494">
        <w:rPr>
          <w:color w:val="0D0D0D" w:themeColor="text1" w:themeTint="F2"/>
        </w:rPr>
        <w:t xml:space="preserve"> are the same as for a review occurring at the mandatory time.</w:t>
      </w:r>
    </w:p>
    <w:p w14:paraId="3031641D" w14:textId="77777777" w:rsidR="00DC19A4" w:rsidRPr="007D7494" w:rsidRDefault="00DC19A4" w:rsidP="007D7494">
      <w:pPr>
        <w:shd w:val="clear" w:color="auto" w:fill="FFFFFF"/>
        <w:rPr>
          <w:color w:val="0D0D0D" w:themeColor="text1" w:themeTint="F2"/>
        </w:rPr>
      </w:pPr>
    </w:p>
    <w:p w14:paraId="307F5F30" w14:textId="56F1FAAA" w:rsidR="00EB349E" w:rsidRPr="007D7494" w:rsidRDefault="00EB349E" w:rsidP="007D7494">
      <w:r w:rsidRPr="007D7494">
        <w:t xml:space="preserve">Institute tenured faculty provide input to the tenure home department in these reviews. Comprehensive review for reappointment, promotion, and tenure reviews will proceed according to the primary unit criteria and bylaws of the </w:t>
      </w:r>
      <w:r w:rsidR="0047686F" w:rsidRPr="007D7494">
        <w:rPr>
          <w:color w:val="1130E9"/>
        </w:rPr>
        <w:t xml:space="preserve">[Insert Department Name] </w:t>
      </w:r>
      <w:r w:rsidRPr="007D7494">
        <w:t xml:space="preserve">in consultation with </w:t>
      </w:r>
      <w:r w:rsidR="0047686F" w:rsidRPr="007D7494">
        <w:rPr>
          <w:color w:val="1130E9"/>
        </w:rPr>
        <w:t>[Insert Institute Name]</w:t>
      </w:r>
      <w:r w:rsidR="0047686F" w:rsidRPr="007D7494">
        <w:t xml:space="preserve">. </w:t>
      </w:r>
      <w:r w:rsidRPr="007D7494">
        <w:t xml:space="preserve">For these reviews, a single dossier will be prepared by </w:t>
      </w:r>
      <w:r w:rsidR="004D252D" w:rsidRPr="007D7494">
        <w:t>the department</w:t>
      </w:r>
      <w:r w:rsidRPr="007D7494">
        <w:t xml:space="preserve"> with support from </w:t>
      </w:r>
      <w:r w:rsidR="00C16054" w:rsidRPr="007D7494">
        <w:rPr>
          <w:color w:val="1130E9"/>
        </w:rPr>
        <w:t>[Insert Institute Name</w:t>
      </w:r>
      <w:r w:rsidR="00C16054" w:rsidRPr="007D7494">
        <w:t>] and</w:t>
      </w:r>
      <w:r w:rsidRPr="007D7494">
        <w:t xml:space="preserve"> forwarded to the College of </w:t>
      </w:r>
      <w:r w:rsidR="00C16054" w:rsidRPr="007D7494">
        <w:rPr>
          <w:color w:val="1130E9"/>
        </w:rPr>
        <w:t>[Insert College o</w:t>
      </w:r>
      <w:r w:rsidR="001A4C27" w:rsidRPr="007D7494">
        <w:rPr>
          <w:color w:val="1130E9"/>
        </w:rPr>
        <w:t>r</w:t>
      </w:r>
      <w:r w:rsidR="00C16054" w:rsidRPr="007D7494">
        <w:rPr>
          <w:color w:val="1130E9"/>
        </w:rPr>
        <w:t xml:space="preserve"> School Name]</w:t>
      </w:r>
      <w:r w:rsidR="00C16054" w:rsidRPr="007D7494">
        <w:t xml:space="preserve"> </w:t>
      </w:r>
      <w:r w:rsidRPr="007D7494">
        <w:t xml:space="preserve">Dean’s Personnel Committee. The </w:t>
      </w:r>
      <w:r w:rsidR="004D252D" w:rsidRPr="007D7494">
        <w:t>Department</w:t>
      </w:r>
      <w:r w:rsidRPr="007D7494">
        <w:t xml:space="preserve"> will appoint a joint Primary Unit Evaluation committee (PUEC), with at least one member from </w:t>
      </w:r>
      <w:r w:rsidR="00C16054" w:rsidRPr="007D7494">
        <w:rPr>
          <w:color w:val="1130E9"/>
        </w:rPr>
        <w:t xml:space="preserve">[Insert Institute Name] </w:t>
      </w:r>
      <w:r w:rsidRPr="007D7494">
        <w:t xml:space="preserve">and the rest from </w:t>
      </w:r>
      <w:r w:rsidR="00C16054" w:rsidRPr="007D7494">
        <w:rPr>
          <w:color w:val="1130E9"/>
        </w:rPr>
        <w:t>[Insert Department Name]</w:t>
      </w:r>
      <w:r w:rsidRPr="007D7494">
        <w:t xml:space="preserve">, to evaluate the candidate’s teaching, scholarly and creative work, and leadership and service. The criteria for evaluating teaching, scholarly and creative work, and leadership and service will follow those laid out in the </w:t>
      </w:r>
      <w:r w:rsidR="00C16054" w:rsidRPr="007D7494">
        <w:rPr>
          <w:color w:val="1130E9"/>
        </w:rPr>
        <w:t>[Insert Department Name]’s</w:t>
      </w:r>
      <w:r w:rsidRPr="007D7494">
        <w:rPr>
          <w:color w:val="1130E9"/>
        </w:rPr>
        <w:t xml:space="preserve"> </w:t>
      </w:r>
      <w:r w:rsidRPr="007D7494">
        <w:t xml:space="preserve">policy document </w:t>
      </w:r>
      <w:r w:rsidR="00C16054" w:rsidRPr="007D7494">
        <w:rPr>
          <w:color w:val="1130E9"/>
        </w:rPr>
        <w:t>[</w:t>
      </w:r>
      <w:r w:rsidRPr="007D7494">
        <w:rPr>
          <w:color w:val="1130E9"/>
        </w:rPr>
        <w:t>Insert title</w:t>
      </w:r>
      <w:r w:rsidR="00C16054" w:rsidRPr="007D7494">
        <w:rPr>
          <w:color w:val="1130E9"/>
        </w:rPr>
        <w:t xml:space="preserve"> or link</w:t>
      </w:r>
      <w:r w:rsidRPr="007D7494">
        <w:rPr>
          <w:color w:val="1130E9"/>
        </w:rPr>
        <w:t xml:space="preserve"> of Home Department Policy Document</w:t>
      </w:r>
      <w:r w:rsidR="00C16054" w:rsidRPr="007D7494">
        <w:rPr>
          <w:color w:val="1130E9"/>
        </w:rPr>
        <w:t>]</w:t>
      </w:r>
      <w:r w:rsidRPr="007D7494">
        <w:t xml:space="preserve">. For the review, the Director of </w:t>
      </w:r>
      <w:r w:rsidR="00C1588C" w:rsidRPr="007D7494">
        <w:rPr>
          <w:color w:val="1130E9"/>
        </w:rPr>
        <w:t xml:space="preserve">[Insert Institute Name] </w:t>
      </w:r>
      <w:r w:rsidRPr="007D7494">
        <w:t xml:space="preserve">will provide a letter of evaluation for the faculty member and this letter will be included in an advisory capacity in the official review dossier. In line with the </w:t>
      </w:r>
      <w:r w:rsidR="00900D37" w:rsidRPr="007D7494">
        <w:t>[Insert Institute Name]’s</w:t>
      </w:r>
      <w:r w:rsidRPr="007D7494">
        <w:t xml:space="preserve"> bylaws, the Director's letter should include input from </w:t>
      </w:r>
      <w:r w:rsidR="00900D37" w:rsidRPr="007D7494">
        <w:rPr>
          <w:color w:val="1130E9"/>
        </w:rPr>
        <w:t>[Insert Institute Name]</w:t>
      </w:r>
      <w:r w:rsidRPr="007D7494">
        <w:rPr>
          <w:color w:val="1130E9"/>
        </w:rPr>
        <w:t xml:space="preserve"> </w:t>
      </w:r>
      <w:r w:rsidRPr="007D7494">
        <w:t>tenured faculty on the areas of scholarly and creative work, leadership and service, and teaching, as applicable. Institutes do not vote on tenure, only the tenure home’s tenured faculty vote on tenure as part of the primary unit evaluation.</w:t>
      </w:r>
    </w:p>
    <w:p w14:paraId="21737840" w14:textId="77777777" w:rsidR="00EB349E" w:rsidRPr="007D7494" w:rsidRDefault="00EB349E" w:rsidP="007D7494"/>
    <w:p w14:paraId="65D8F17C" w14:textId="33F6FBB6" w:rsidR="00EB349E" w:rsidRPr="007D7494" w:rsidRDefault="00EB349E" w:rsidP="007D7494">
      <w:r w:rsidRPr="007D7494">
        <w:t xml:space="preserve">If there is disagreement about the outcome of the comprehensive review for reappointment, promotion, or tenure, the Chair of </w:t>
      </w:r>
      <w:r w:rsidR="00674014" w:rsidRPr="007D7494">
        <w:rPr>
          <w:color w:val="1130E9"/>
        </w:rPr>
        <w:t xml:space="preserve">[Insert Department Name] </w:t>
      </w:r>
      <w:r w:rsidRPr="007D7494">
        <w:t xml:space="preserve">and Director of </w:t>
      </w:r>
      <w:r w:rsidR="00674014" w:rsidRPr="007D7494">
        <w:rPr>
          <w:color w:val="1130E9"/>
        </w:rPr>
        <w:t>[Insert Institute Name]</w:t>
      </w:r>
      <w:r w:rsidRPr="007D7494">
        <w:rPr>
          <w:color w:val="1130E9"/>
        </w:rPr>
        <w:t xml:space="preserve"> </w:t>
      </w:r>
      <w:r w:rsidRPr="007D7494">
        <w:t xml:space="preserve">will discuss the nature of the disagreement. A disagreement between the tenure home and the institute about the outcome of the review or a proposal for a potential separation or transfer of the FTE will be adjudicated by the Dean of the </w:t>
      </w:r>
      <w:r w:rsidR="00674014" w:rsidRPr="007D7494">
        <w:rPr>
          <w:color w:val="1130E9"/>
        </w:rPr>
        <w:t>[Insert</w:t>
      </w:r>
      <w:r w:rsidR="001A4C27" w:rsidRPr="007D7494">
        <w:rPr>
          <w:color w:val="1130E9"/>
        </w:rPr>
        <w:t xml:space="preserve"> College or School Name] </w:t>
      </w:r>
      <w:r w:rsidRPr="007D7494">
        <w:t xml:space="preserve">and the Dean of the Institutes. </w:t>
      </w:r>
    </w:p>
    <w:p w14:paraId="5DF8A0A8" w14:textId="77777777" w:rsidR="00EB349E" w:rsidRPr="007D7494" w:rsidRDefault="00EB349E" w:rsidP="007D7494">
      <w:pPr>
        <w:rPr>
          <w:b/>
          <w:color w:val="0D0D0D" w:themeColor="text1" w:themeTint="F2"/>
        </w:rPr>
      </w:pPr>
    </w:p>
    <w:p w14:paraId="427D1325" w14:textId="4A67E8AB" w:rsidR="00E04111" w:rsidRPr="007D7494" w:rsidRDefault="00E04111" w:rsidP="007D7494">
      <w:pPr>
        <w:rPr>
          <w:color w:val="0D0D0D" w:themeColor="text1" w:themeTint="F2"/>
        </w:rPr>
      </w:pPr>
      <w:r w:rsidRPr="007D7494">
        <w:rPr>
          <w:b/>
          <w:bCs/>
          <w:color w:val="0D0D0D" w:themeColor="text1" w:themeTint="F2"/>
        </w:rPr>
        <w:t>Research/Proposal Processing/ICR Sharing:</w:t>
      </w:r>
      <w:r w:rsidRPr="007D7494">
        <w:rPr>
          <w:color w:val="0D0D0D" w:themeColor="text1" w:themeTint="F2"/>
        </w:rPr>
        <w:t xml:space="preserve"> The DA-ICR will be distributed between the two units</w:t>
      </w:r>
      <w:r w:rsidR="004730A1" w:rsidRPr="007D7494">
        <w:rPr>
          <w:color w:val="0D0D0D" w:themeColor="text1" w:themeTint="F2"/>
        </w:rPr>
        <w:t xml:space="preserve">. </w:t>
      </w:r>
      <w:r w:rsidR="004D252D" w:rsidRPr="007D7494">
        <w:rPr>
          <w:color w:val="1130E9"/>
        </w:rPr>
        <w:t>____</w:t>
      </w:r>
      <w:r w:rsidRPr="007D7494">
        <w:rPr>
          <w:color w:val="1130E9"/>
        </w:rPr>
        <w:t>%</w:t>
      </w:r>
      <w:r w:rsidRPr="007D7494">
        <w:rPr>
          <w:color w:val="0D0D0D" w:themeColor="text1" w:themeTint="F2"/>
        </w:rPr>
        <w:t xml:space="preserve"> </w:t>
      </w:r>
      <w:r w:rsidR="004730A1" w:rsidRPr="007D7494">
        <w:rPr>
          <w:color w:val="0D0D0D" w:themeColor="text1" w:themeTint="F2"/>
        </w:rPr>
        <w:t xml:space="preserve">will go to </w:t>
      </w:r>
      <w:r w:rsidR="008550EF" w:rsidRPr="007D7494">
        <w:rPr>
          <w:color w:val="1130E9"/>
        </w:rPr>
        <w:t>[Insert Institute Name]</w:t>
      </w:r>
      <w:r w:rsidR="00914285" w:rsidRPr="007D7494">
        <w:rPr>
          <w:color w:val="1130E9"/>
        </w:rPr>
        <w:t xml:space="preserve"> </w:t>
      </w:r>
      <w:r w:rsidRPr="007D7494">
        <w:rPr>
          <w:color w:val="0D0D0D" w:themeColor="text1" w:themeTint="F2"/>
        </w:rPr>
        <w:t xml:space="preserve">and </w:t>
      </w:r>
      <w:r w:rsidR="004D252D" w:rsidRPr="007D7494">
        <w:rPr>
          <w:color w:val="1130E9"/>
        </w:rPr>
        <w:t>___</w:t>
      </w:r>
      <w:r w:rsidRPr="007D7494">
        <w:rPr>
          <w:color w:val="1130E9"/>
        </w:rPr>
        <w:t>%</w:t>
      </w:r>
      <w:r w:rsidRPr="007D7494">
        <w:rPr>
          <w:color w:val="0D0D0D" w:themeColor="text1" w:themeTint="F2"/>
        </w:rPr>
        <w:t xml:space="preserve"> to </w:t>
      </w:r>
      <w:r w:rsidR="008550EF" w:rsidRPr="007D7494">
        <w:rPr>
          <w:color w:val="1130E9"/>
        </w:rPr>
        <w:t>[Insert Department Name]</w:t>
      </w:r>
      <w:r w:rsidRPr="007D7494">
        <w:rPr>
          <w:color w:val="0D0D0D" w:themeColor="text1" w:themeTint="F2"/>
        </w:rPr>
        <w:t xml:space="preserve">. In </w:t>
      </w:r>
      <w:r w:rsidRPr="007D7494">
        <w:rPr>
          <w:color w:val="0D0D0D" w:themeColor="text1" w:themeTint="F2"/>
        </w:rPr>
        <w:lastRenderedPageBreak/>
        <w:t>general, the relative contributions shall be scaled by the relative amount of DA-ICR received by each unit on grants in which the shared faculty</w:t>
      </w:r>
      <w:r w:rsidR="5BB059CA" w:rsidRPr="007D7494">
        <w:rPr>
          <w:color w:val="0D0D0D" w:themeColor="text1" w:themeTint="F2"/>
        </w:rPr>
        <w:t xml:space="preserve"> member</w:t>
      </w:r>
      <w:r w:rsidRPr="007D7494">
        <w:rPr>
          <w:color w:val="0D0D0D" w:themeColor="text1" w:themeTint="F2"/>
        </w:rPr>
        <w:t xml:space="preserve"> is a Principal Investigator.</w:t>
      </w:r>
    </w:p>
    <w:p w14:paraId="50B691EE" w14:textId="77777777" w:rsidR="009D1CD9" w:rsidRPr="007D7494" w:rsidRDefault="009D1CD9" w:rsidP="007D7494">
      <w:pPr>
        <w:rPr>
          <w:b/>
          <w:color w:val="0D0D0D" w:themeColor="text1" w:themeTint="F2"/>
        </w:rPr>
      </w:pPr>
    </w:p>
    <w:p w14:paraId="62642A52" w14:textId="5A1008D3" w:rsidR="00916ECC" w:rsidRPr="007D7494" w:rsidRDefault="0085320E" w:rsidP="007D7494">
      <w:pPr>
        <w:rPr>
          <w:color w:val="0D0D0D" w:themeColor="text1" w:themeTint="F2"/>
        </w:rPr>
      </w:pPr>
      <w:r w:rsidRPr="007D7494">
        <w:rPr>
          <w:b/>
          <w:bCs/>
          <w:color w:val="0D0D0D" w:themeColor="text1" w:themeTint="F2"/>
        </w:rPr>
        <w:t xml:space="preserve">(Optional) </w:t>
      </w:r>
      <w:r w:rsidR="00762E38" w:rsidRPr="007D7494">
        <w:rPr>
          <w:b/>
          <w:bCs/>
          <w:color w:val="0D0D0D" w:themeColor="text1" w:themeTint="F2"/>
        </w:rPr>
        <w:t xml:space="preserve">Start-Up Funds:  </w:t>
      </w:r>
      <w:r w:rsidR="00762E38" w:rsidRPr="007D7494">
        <w:rPr>
          <w:color w:val="0D0D0D" w:themeColor="text1" w:themeTint="F2"/>
        </w:rPr>
        <w:t>As stated in the offer letter,</w:t>
      </w:r>
      <w:r w:rsidR="00762E38" w:rsidRPr="007D7494">
        <w:rPr>
          <w:color w:val="1130E9"/>
        </w:rPr>
        <w:t xml:space="preserve"> $</w:t>
      </w:r>
      <w:r w:rsidR="00170614" w:rsidRPr="007D7494">
        <w:rPr>
          <w:color w:val="1130E9"/>
        </w:rPr>
        <w:t>_____</w:t>
      </w:r>
      <w:r w:rsidR="00762E38" w:rsidRPr="007D7494">
        <w:rPr>
          <w:color w:val="1130E9"/>
        </w:rPr>
        <w:t xml:space="preserve"> </w:t>
      </w:r>
      <w:r w:rsidR="00762E38" w:rsidRPr="007D7494">
        <w:rPr>
          <w:color w:val="0D0D0D" w:themeColor="text1" w:themeTint="F2"/>
        </w:rPr>
        <w:t>will be provided as part of a start-up package (</w:t>
      </w:r>
      <w:r w:rsidR="00762E38" w:rsidRPr="007D7494">
        <w:rPr>
          <w:color w:val="1130E9"/>
        </w:rPr>
        <w:t>$</w:t>
      </w:r>
      <w:r w:rsidR="00170614" w:rsidRPr="007D7494">
        <w:rPr>
          <w:color w:val="1130E9"/>
        </w:rPr>
        <w:t>_________</w:t>
      </w:r>
      <w:r w:rsidR="00762E38" w:rsidRPr="007D7494">
        <w:rPr>
          <w:color w:val="0D0D0D" w:themeColor="text1" w:themeTint="F2"/>
        </w:rPr>
        <w:t xml:space="preserve"> from </w:t>
      </w:r>
      <w:r w:rsidR="00170614" w:rsidRPr="007D7494">
        <w:rPr>
          <w:color w:val="0D0D0D" w:themeColor="text1" w:themeTint="F2"/>
        </w:rPr>
        <w:t>Department</w:t>
      </w:r>
      <w:r w:rsidR="001133E1" w:rsidRPr="007D7494">
        <w:rPr>
          <w:color w:val="0D0D0D" w:themeColor="text1" w:themeTint="F2"/>
        </w:rPr>
        <w:t xml:space="preserve"> and the </w:t>
      </w:r>
      <w:r w:rsidR="00301FF4" w:rsidRPr="007D7494">
        <w:rPr>
          <w:color w:val="1130E9"/>
        </w:rPr>
        <w:t>[Insert College or School Name]</w:t>
      </w:r>
      <w:r w:rsidR="00301FF4" w:rsidRPr="007D7494">
        <w:rPr>
          <w:color w:val="0D0D0D" w:themeColor="text1" w:themeTint="F2"/>
        </w:rPr>
        <w:t xml:space="preserve">; </w:t>
      </w:r>
      <w:r w:rsidR="001133E1" w:rsidRPr="007D7494">
        <w:rPr>
          <w:color w:val="1130E9"/>
        </w:rPr>
        <w:t>$</w:t>
      </w:r>
      <w:r w:rsidR="00170614" w:rsidRPr="007D7494">
        <w:rPr>
          <w:color w:val="1130E9"/>
        </w:rPr>
        <w:t>_____</w:t>
      </w:r>
      <w:r w:rsidR="001133E1" w:rsidRPr="007D7494">
        <w:rPr>
          <w:color w:val="0D0D0D" w:themeColor="text1" w:themeTint="F2"/>
        </w:rPr>
        <w:t xml:space="preserve"> from </w:t>
      </w:r>
      <w:r w:rsidR="00E022C6" w:rsidRPr="007D7494">
        <w:rPr>
          <w:color w:val="1130E9"/>
        </w:rPr>
        <w:t>[Insert Institute Name]</w:t>
      </w:r>
      <w:r w:rsidR="00E022C6" w:rsidRPr="007D7494">
        <w:rPr>
          <w:color w:val="0D0D0D" w:themeColor="text1" w:themeTint="F2"/>
        </w:rPr>
        <w:t>,</w:t>
      </w:r>
      <w:r w:rsidR="001133E1" w:rsidRPr="007D7494">
        <w:rPr>
          <w:color w:val="0D0D0D" w:themeColor="text1" w:themeTint="F2"/>
        </w:rPr>
        <w:t xml:space="preserve"> and </w:t>
      </w:r>
      <w:r w:rsidR="001133E1" w:rsidRPr="007D7494">
        <w:rPr>
          <w:color w:val="1130E9"/>
        </w:rPr>
        <w:t>$</w:t>
      </w:r>
      <w:r w:rsidR="00170614" w:rsidRPr="007D7494">
        <w:rPr>
          <w:color w:val="1130E9"/>
        </w:rPr>
        <w:t>_____</w:t>
      </w:r>
      <w:r w:rsidR="001133E1" w:rsidRPr="007D7494">
        <w:rPr>
          <w:color w:val="0D0D0D" w:themeColor="text1" w:themeTint="F2"/>
        </w:rPr>
        <w:t xml:space="preserve"> from </w:t>
      </w:r>
      <w:r w:rsidR="00440B1F" w:rsidRPr="007D7494">
        <w:rPr>
          <w:color w:val="0D0D0D" w:themeColor="text1" w:themeTint="F2"/>
        </w:rPr>
        <w:t>the Institutes</w:t>
      </w:r>
      <w:r w:rsidR="001133E1" w:rsidRPr="007D7494">
        <w:rPr>
          <w:color w:val="0D0D0D" w:themeColor="text1" w:themeTint="F2"/>
        </w:rPr>
        <w:t xml:space="preserve">. </w:t>
      </w:r>
      <w:bookmarkStart w:id="1" w:name="_Hlk137218049"/>
      <w:r w:rsidR="00762E38" w:rsidRPr="007D7494">
        <w:rPr>
          <w:color w:val="0D0D0D" w:themeColor="text1" w:themeTint="F2"/>
        </w:rPr>
        <w:t>These funds may be used by the faculty member to support their research mission</w:t>
      </w:r>
      <w:bookmarkEnd w:id="1"/>
      <w:r w:rsidR="00762E38" w:rsidRPr="007D7494">
        <w:rPr>
          <w:color w:val="0D0D0D" w:themeColor="text1" w:themeTint="F2"/>
        </w:rPr>
        <w:t xml:space="preserve">. Funds will be available </w:t>
      </w:r>
      <w:r w:rsidR="00170614" w:rsidRPr="007D7494">
        <w:rPr>
          <w:color w:val="0D0D0D" w:themeColor="text1" w:themeTint="F2"/>
        </w:rPr>
        <w:t xml:space="preserve">during </w:t>
      </w:r>
      <w:r w:rsidR="00170614" w:rsidRPr="007D7494">
        <w:rPr>
          <w:color w:val="1130E9"/>
        </w:rPr>
        <w:t>_____</w:t>
      </w:r>
      <w:r w:rsidR="00170614" w:rsidRPr="007D7494">
        <w:rPr>
          <w:color w:val="0D0D0D" w:themeColor="text1" w:themeTint="F2"/>
        </w:rPr>
        <w:t xml:space="preserve"> years.</w:t>
      </w:r>
    </w:p>
    <w:p w14:paraId="37B8730B" w14:textId="56B8E32B" w:rsidR="00916ECC" w:rsidRPr="007D7494" w:rsidRDefault="00916ECC" w:rsidP="007D7494">
      <w:pPr>
        <w:rPr>
          <w:color w:val="0D0D0D" w:themeColor="text1" w:themeTint="F2"/>
        </w:rPr>
      </w:pPr>
    </w:p>
    <w:p w14:paraId="36165F61" w14:textId="59DB2319" w:rsidR="00EE4DD9" w:rsidRPr="007D7494" w:rsidRDefault="0085320E" w:rsidP="007D7494">
      <w:pPr>
        <w:rPr>
          <w:color w:val="0D0D0D" w:themeColor="text1" w:themeTint="F2"/>
        </w:rPr>
      </w:pPr>
      <w:r w:rsidRPr="007D7494">
        <w:rPr>
          <w:b/>
          <w:bCs/>
          <w:color w:val="0D0D0D" w:themeColor="text1" w:themeTint="F2"/>
        </w:rPr>
        <w:t xml:space="preserve">(Optional) </w:t>
      </w:r>
      <w:r w:rsidR="00D815C0" w:rsidRPr="007D7494">
        <w:rPr>
          <w:b/>
          <w:bCs/>
          <w:color w:val="0D0D0D" w:themeColor="text1" w:themeTint="F2"/>
        </w:rPr>
        <w:t xml:space="preserve">Graduate </w:t>
      </w:r>
      <w:r w:rsidR="007D7494">
        <w:rPr>
          <w:b/>
          <w:bCs/>
          <w:color w:val="0D0D0D" w:themeColor="text1" w:themeTint="F2"/>
        </w:rPr>
        <w:t>S</w:t>
      </w:r>
      <w:r w:rsidR="00D815C0" w:rsidRPr="007D7494">
        <w:rPr>
          <w:b/>
          <w:bCs/>
          <w:color w:val="0D0D0D" w:themeColor="text1" w:themeTint="F2"/>
        </w:rPr>
        <w:t xml:space="preserve">tudent </w:t>
      </w:r>
      <w:r w:rsidR="007D7494">
        <w:rPr>
          <w:b/>
          <w:bCs/>
          <w:color w:val="0D0D0D" w:themeColor="text1" w:themeTint="F2"/>
        </w:rPr>
        <w:t>S</w:t>
      </w:r>
      <w:r w:rsidR="00D815C0" w:rsidRPr="007D7494">
        <w:rPr>
          <w:b/>
          <w:bCs/>
          <w:color w:val="0D0D0D" w:themeColor="text1" w:themeTint="F2"/>
        </w:rPr>
        <w:t>upport:</w:t>
      </w:r>
      <w:r w:rsidR="00D815C0" w:rsidRPr="007D7494">
        <w:rPr>
          <w:color w:val="0D0D0D" w:themeColor="text1" w:themeTint="F2"/>
        </w:rPr>
        <w:t>  </w:t>
      </w:r>
      <w:r w:rsidR="00EE4DD9" w:rsidRPr="007D7494">
        <w:rPr>
          <w:color w:val="0D0D0D" w:themeColor="text1" w:themeTint="F2"/>
        </w:rPr>
        <w:t>You will</w:t>
      </w:r>
      <w:r w:rsidR="0036475B" w:rsidRPr="007D7494">
        <w:rPr>
          <w:color w:val="0D0D0D" w:themeColor="text1" w:themeTint="F2"/>
        </w:rPr>
        <w:t xml:space="preserve"> have the opportunity to advise graduate students through </w:t>
      </w:r>
      <w:r w:rsidR="36F919D8" w:rsidRPr="007D7494">
        <w:rPr>
          <w:color w:val="1130E9"/>
        </w:rPr>
        <w:t>[Insert Department Name]</w:t>
      </w:r>
      <w:r w:rsidR="0036475B" w:rsidRPr="007D7494">
        <w:rPr>
          <w:color w:val="0D0D0D" w:themeColor="text1" w:themeTint="F2"/>
        </w:rPr>
        <w:t xml:space="preserve">. </w:t>
      </w:r>
      <w:r w:rsidR="00EE4DD9" w:rsidRPr="007D7494">
        <w:rPr>
          <w:color w:val="0D0D0D" w:themeColor="text1" w:themeTint="F2"/>
        </w:rPr>
        <w:t xml:space="preserve">The Department </w:t>
      </w:r>
      <w:r w:rsidR="092B13FA" w:rsidRPr="007D7494">
        <w:rPr>
          <w:color w:val="0D0D0D" w:themeColor="text1" w:themeTint="F2"/>
        </w:rPr>
        <w:t xml:space="preserve">could </w:t>
      </w:r>
      <w:r w:rsidR="00A3693F" w:rsidRPr="007D7494">
        <w:rPr>
          <w:color w:val="0D0D0D" w:themeColor="text1" w:themeTint="F2"/>
        </w:rPr>
        <w:t>assign Teaching Assistant</w:t>
      </w:r>
      <w:r w:rsidR="4A6DF2D9" w:rsidRPr="007D7494">
        <w:rPr>
          <w:color w:val="0D0D0D" w:themeColor="text1" w:themeTint="F2"/>
        </w:rPr>
        <w:t>s</w:t>
      </w:r>
      <w:r w:rsidR="00A3693F" w:rsidRPr="007D7494">
        <w:rPr>
          <w:color w:val="0D0D0D" w:themeColor="text1" w:themeTint="F2"/>
        </w:rPr>
        <w:t xml:space="preserve"> (TA) based on specific course offerings including the courses </w:t>
      </w:r>
      <w:r w:rsidR="26FBC0F7" w:rsidRPr="007D7494">
        <w:rPr>
          <w:color w:val="0D0D0D" w:themeColor="text1" w:themeTint="F2"/>
        </w:rPr>
        <w:t xml:space="preserve">with which </w:t>
      </w:r>
      <w:r w:rsidR="00A3693F" w:rsidRPr="007D7494">
        <w:rPr>
          <w:color w:val="0D0D0D" w:themeColor="text1" w:themeTint="F2"/>
        </w:rPr>
        <w:t xml:space="preserve">you will be involved. </w:t>
      </w:r>
      <w:r w:rsidR="00EE4DD9" w:rsidRPr="007D7494">
        <w:rPr>
          <w:color w:val="0D0D0D" w:themeColor="text1" w:themeTint="F2"/>
        </w:rPr>
        <w:t>In addition, prior to tenure, you will be prioritized to bring in additional graduate students.</w:t>
      </w:r>
    </w:p>
    <w:p w14:paraId="0DEFC709" w14:textId="77777777" w:rsidR="00D815C0" w:rsidRPr="007D7494" w:rsidRDefault="00D815C0" w:rsidP="007D7494">
      <w:pPr>
        <w:rPr>
          <w:color w:val="0D0D0D" w:themeColor="text1" w:themeTint="F2"/>
        </w:rPr>
      </w:pPr>
    </w:p>
    <w:p w14:paraId="530C75EF" w14:textId="55D94E02" w:rsidR="00CF7FE6" w:rsidRPr="007D7494" w:rsidRDefault="002C721A" w:rsidP="007D7494">
      <w:pPr>
        <w:rPr>
          <w:color w:val="0D0D0D" w:themeColor="text1" w:themeTint="F2"/>
        </w:rPr>
      </w:pPr>
      <w:r w:rsidRPr="007D7494">
        <w:rPr>
          <w:b/>
          <w:bCs/>
          <w:color w:val="0D0D0D" w:themeColor="text1" w:themeTint="F2"/>
        </w:rPr>
        <w:t xml:space="preserve">(Optional) </w:t>
      </w:r>
      <w:r w:rsidR="001934CA" w:rsidRPr="007D7494">
        <w:rPr>
          <w:b/>
          <w:bCs/>
          <w:color w:val="0D0D0D" w:themeColor="text1" w:themeTint="F2"/>
        </w:rPr>
        <w:t>L</w:t>
      </w:r>
      <w:r w:rsidR="00EF748A" w:rsidRPr="007D7494">
        <w:rPr>
          <w:b/>
          <w:bCs/>
          <w:color w:val="0D0D0D" w:themeColor="text1" w:themeTint="F2"/>
        </w:rPr>
        <w:t>ab</w:t>
      </w:r>
      <w:r w:rsidR="001934CA" w:rsidRPr="007D7494">
        <w:rPr>
          <w:b/>
          <w:bCs/>
          <w:color w:val="0D0D0D" w:themeColor="text1" w:themeTint="F2"/>
        </w:rPr>
        <w:t xml:space="preserve"> </w:t>
      </w:r>
      <w:r w:rsidR="007D7494">
        <w:rPr>
          <w:b/>
          <w:bCs/>
          <w:color w:val="0D0D0D" w:themeColor="text1" w:themeTint="F2"/>
        </w:rPr>
        <w:t>S</w:t>
      </w:r>
      <w:r w:rsidR="001934CA" w:rsidRPr="007D7494">
        <w:rPr>
          <w:b/>
          <w:bCs/>
          <w:color w:val="0D0D0D" w:themeColor="text1" w:themeTint="F2"/>
        </w:rPr>
        <w:t>pace</w:t>
      </w:r>
      <w:r w:rsidR="00E04111" w:rsidRPr="007D7494">
        <w:rPr>
          <w:b/>
          <w:bCs/>
          <w:color w:val="0D0D0D" w:themeColor="text1" w:themeTint="F2"/>
        </w:rPr>
        <w:t>:</w:t>
      </w:r>
      <w:r w:rsidR="001934CA" w:rsidRPr="007D7494">
        <w:rPr>
          <w:b/>
          <w:bCs/>
          <w:color w:val="1130E9"/>
        </w:rPr>
        <w:t xml:space="preserve"> </w:t>
      </w:r>
      <w:r w:rsidR="0070608B" w:rsidRPr="007D7494">
        <w:rPr>
          <w:b/>
          <w:bCs/>
          <w:color w:val="1130E9"/>
        </w:rPr>
        <w:t>[</w:t>
      </w:r>
      <w:r w:rsidRPr="007D7494">
        <w:rPr>
          <w:color w:val="1130E9"/>
        </w:rPr>
        <w:t>Department/Institute</w:t>
      </w:r>
      <w:r w:rsidR="0070608B" w:rsidRPr="007D7494">
        <w:rPr>
          <w:color w:val="1130E9"/>
        </w:rPr>
        <w:t>]</w:t>
      </w:r>
      <w:r w:rsidRPr="007D7494">
        <w:rPr>
          <w:color w:val="1130E9"/>
        </w:rPr>
        <w:t xml:space="preserve"> </w:t>
      </w:r>
      <w:r w:rsidRPr="007D7494">
        <w:rPr>
          <w:color w:val="0D0D0D" w:themeColor="text1" w:themeTint="F2"/>
        </w:rPr>
        <w:t xml:space="preserve">will provide </w:t>
      </w:r>
      <w:r w:rsidRPr="007D7494">
        <w:rPr>
          <w:color w:val="1130E9"/>
        </w:rPr>
        <w:t>X</w:t>
      </w:r>
      <w:r w:rsidRPr="007D7494">
        <w:rPr>
          <w:color w:val="0D0D0D" w:themeColor="text1" w:themeTint="F2"/>
        </w:rPr>
        <w:t xml:space="preserve"> space</w:t>
      </w:r>
      <w:r w:rsidR="687D8692" w:rsidRPr="007D7494">
        <w:rPr>
          <w:color w:val="0D0D0D" w:themeColor="text1" w:themeTint="F2"/>
        </w:rPr>
        <w:t xml:space="preserve"> and X equipment</w:t>
      </w:r>
      <w:r w:rsidRPr="007D7494">
        <w:rPr>
          <w:color w:val="0D0D0D" w:themeColor="text1" w:themeTint="F2"/>
        </w:rPr>
        <w:t xml:space="preserve"> for</w:t>
      </w:r>
      <w:r w:rsidR="0070608B" w:rsidRPr="007D7494">
        <w:rPr>
          <w:color w:val="0D0D0D" w:themeColor="text1" w:themeTint="F2"/>
        </w:rPr>
        <w:t xml:space="preserve"> </w:t>
      </w:r>
      <w:r w:rsidR="0070608B" w:rsidRPr="007D7494">
        <w:rPr>
          <w:color w:val="1130E9"/>
        </w:rPr>
        <w:t>[</w:t>
      </w:r>
      <w:r w:rsidR="00F304C9" w:rsidRPr="007D7494">
        <w:rPr>
          <w:color w:val="1130E9"/>
        </w:rPr>
        <w:t xml:space="preserve">Insert </w:t>
      </w:r>
      <w:r w:rsidR="0070608B" w:rsidRPr="007D7494">
        <w:rPr>
          <w:color w:val="1130E9"/>
        </w:rPr>
        <w:t>time period]</w:t>
      </w:r>
      <w:r w:rsidR="004D252D" w:rsidRPr="007D7494">
        <w:rPr>
          <w:color w:val="1130E9"/>
        </w:rPr>
        <w:t>.</w:t>
      </w:r>
    </w:p>
    <w:p w14:paraId="6B40F301" w14:textId="77777777" w:rsidR="00CF7FE6" w:rsidRPr="007D7494" w:rsidRDefault="00CF7FE6" w:rsidP="007D7494">
      <w:pPr>
        <w:rPr>
          <w:color w:val="0D0D0D" w:themeColor="text1" w:themeTint="F2"/>
        </w:rPr>
      </w:pPr>
    </w:p>
    <w:p w14:paraId="178F209E" w14:textId="77777777" w:rsidR="002543F3" w:rsidRPr="007D7494" w:rsidRDefault="002543F3" w:rsidP="007D7494">
      <w:pPr>
        <w:rPr>
          <w:color w:val="0D0D0D" w:themeColor="text1" w:themeTint="F2"/>
        </w:rPr>
      </w:pPr>
      <w:r w:rsidRPr="007D7494">
        <w:rPr>
          <w:color w:val="0D0D0D" w:themeColor="text1" w:themeTint="F2"/>
        </w:rPr>
        <w:t>We agree to the above:</w:t>
      </w:r>
    </w:p>
    <w:p w14:paraId="68E31BD9" w14:textId="77777777" w:rsidR="007A35D6" w:rsidRPr="007D7494" w:rsidRDefault="007A35D6" w:rsidP="007D7494">
      <w:pPr>
        <w:rPr>
          <w:color w:val="0D0D0D" w:themeColor="text1" w:themeTint="F2"/>
        </w:rPr>
      </w:pPr>
    </w:p>
    <w:p w14:paraId="6BB0347D" w14:textId="77777777" w:rsidR="002543F3" w:rsidRPr="007D7494" w:rsidRDefault="002543F3" w:rsidP="007D7494">
      <w:pPr>
        <w:rPr>
          <w:color w:val="0D0D0D" w:themeColor="text1" w:themeTint="F2"/>
        </w:rPr>
      </w:pPr>
    </w:p>
    <w:p w14:paraId="61DA8563" w14:textId="22AD9B97" w:rsidR="00E04111" w:rsidRPr="007D7494" w:rsidRDefault="00E04111" w:rsidP="007D7494">
      <w:pPr>
        <w:rPr>
          <w:color w:val="0D0D0D" w:themeColor="text1" w:themeTint="F2"/>
        </w:rPr>
      </w:pPr>
      <w:r w:rsidRPr="007D7494">
        <w:rPr>
          <w:color w:val="0D0D0D" w:themeColor="text1" w:themeTint="F2"/>
        </w:rPr>
        <w:t>_____________________________</w:t>
      </w: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t>__________________</w:t>
      </w:r>
    </w:p>
    <w:p w14:paraId="173C090C" w14:textId="00FA0A97" w:rsidR="00037431" w:rsidRPr="007D7494" w:rsidRDefault="007D7494" w:rsidP="007D7494">
      <w:pPr>
        <w:rPr>
          <w:color w:val="0D0D0D" w:themeColor="text1" w:themeTint="F2"/>
        </w:rPr>
      </w:pPr>
      <w:r w:rsidRPr="007D7494">
        <w:rPr>
          <w:b/>
          <w:bCs/>
          <w:color w:val="1130E9"/>
        </w:rPr>
        <w:t>[</w:t>
      </w:r>
      <w:r>
        <w:rPr>
          <w:color w:val="1130E9"/>
        </w:rPr>
        <w:t>Name]</w:t>
      </w:r>
      <w:r w:rsidR="002543F3" w:rsidRPr="007D7494">
        <w:rPr>
          <w:color w:val="0D0D0D" w:themeColor="text1" w:themeTint="F2"/>
        </w:rPr>
        <w:t>, Director</w:t>
      </w:r>
      <w:r w:rsidR="007A35D6" w:rsidRPr="007D7494">
        <w:rPr>
          <w:color w:val="0D0D0D" w:themeColor="text1" w:themeTint="F2"/>
        </w:rPr>
        <w:t xml:space="preserve"> </w:t>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2C721A" w:rsidRPr="007D7494">
        <w:rPr>
          <w:color w:val="0D0D0D" w:themeColor="text1" w:themeTint="F2"/>
        </w:rPr>
        <w:tab/>
      </w:r>
      <w:r w:rsidR="007A35D6" w:rsidRPr="007D7494">
        <w:rPr>
          <w:color w:val="0D0D0D" w:themeColor="text1" w:themeTint="F2"/>
        </w:rPr>
        <w:t>Dat</w:t>
      </w:r>
      <w:r w:rsidR="00037431" w:rsidRPr="007D7494">
        <w:rPr>
          <w:color w:val="0D0D0D" w:themeColor="text1" w:themeTint="F2"/>
        </w:rPr>
        <w:t>e</w:t>
      </w:r>
    </w:p>
    <w:p w14:paraId="7533E247" w14:textId="2664B82B" w:rsidR="00830E7E" w:rsidRPr="007D7494" w:rsidRDefault="00E04111" w:rsidP="007D7494">
      <w:pPr>
        <w:rPr>
          <w:color w:val="0D0D0D" w:themeColor="text1" w:themeTint="F2"/>
        </w:rPr>
      </w:pPr>
      <w:r w:rsidRPr="007D7494">
        <w:rPr>
          <w:color w:val="0D0D0D" w:themeColor="text1" w:themeTint="F2"/>
        </w:rPr>
        <w:t>Institute</w:t>
      </w:r>
      <w:r w:rsidR="00830E7E" w:rsidRPr="007D7494">
        <w:rPr>
          <w:color w:val="0D0D0D" w:themeColor="text1" w:themeTint="F2"/>
        </w:rPr>
        <w:t xml:space="preserve"> </w:t>
      </w:r>
      <w:r w:rsidR="002C721A" w:rsidRPr="007D7494">
        <w:rPr>
          <w:color w:val="0D0D0D" w:themeColor="text1" w:themeTint="F2"/>
        </w:rPr>
        <w:t>of</w:t>
      </w:r>
      <w:r w:rsidR="007D7494">
        <w:rPr>
          <w:color w:val="0D0D0D" w:themeColor="text1" w:themeTint="F2"/>
        </w:rPr>
        <w:t xml:space="preserve"> </w:t>
      </w:r>
      <w:r w:rsidR="007D7494" w:rsidRPr="007D7494">
        <w:rPr>
          <w:color w:val="1130E9"/>
        </w:rPr>
        <w:t>[</w:t>
      </w:r>
      <w:r w:rsidR="007D7494">
        <w:rPr>
          <w:color w:val="1130E9"/>
        </w:rPr>
        <w:t>Institute</w:t>
      </w:r>
      <w:r w:rsidR="007D7494" w:rsidRPr="007D7494">
        <w:rPr>
          <w:color w:val="1130E9"/>
        </w:rPr>
        <w:t xml:space="preserve"> Name</w:t>
      </w:r>
      <w:r w:rsidR="007D7494">
        <w:rPr>
          <w:color w:val="1130E9"/>
        </w:rPr>
        <w:t>]</w:t>
      </w:r>
    </w:p>
    <w:p w14:paraId="678EA600" w14:textId="26953E26" w:rsidR="00E04111" w:rsidRPr="007D7494" w:rsidRDefault="00E04111" w:rsidP="007D7494">
      <w:pPr>
        <w:rPr>
          <w:color w:val="0D0D0D" w:themeColor="text1" w:themeTint="F2"/>
        </w:rPr>
      </w:pP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r>
    </w:p>
    <w:p w14:paraId="63048296" w14:textId="77777777" w:rsidR="00461F32" w:rsidRPr="007D7494" w:rsidRDefault="00461F32" w:rsidP="007D7494">
      <w:pPr>
        <w:rPr>
          <w:color w:val="0D0D0D" w:themeColor="text1" w:themeTint="F2"/>
        </w:rPr>
      </w:pPr>
    </w:p>
    <w:p w14:paraId="66834356" w14:textId="240660D1" w:rsidR="00E04111" w:rsidRPr="007D7494" w:rsidRDefault="00E04111" w:rsidP="007D7494">
      <w:pPr>
        <w:rPr>
          <w:color w:val="0D0D0D" w:themeColor="text1" w:themeTint="F2"/>
        </w:rPr>
      </w:pPr>
      <w:r w:rsidRPr="007D7494">
        <w:rPr>
          <w:color w:val="0D0D0D" w:themeColor="text1" w:themeTint="F2"/>
        </w:rPr>
        <w:t>____________________________</w:t>
      </w: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t>__________________</w:t>
      </w:r>
    </w:p>
    <w:p w14:paraId="54BB2550" w14:textId="10B8B28D" w:rsidR="00037431" w:rsidRPr="007D7494" w:rsidRDefault="007D7494" w:rsidP="007D7494">
      <w:pPr>
        <w:rPr>
          <w:color w:val="0D0D0D" w:themeColor="text1" w:themeTint="F2"/>
        </w:rPr>
      </w:pPr>
      <w:r w:rsidRPr="007D7494">
        <w:rPr>
          <w:b/>
          <w:bCs/>
          <w:color w:val="1130E9"/>
        </w:rPr>
        <w:t>[</w:t>
      </w:r>
      <w:r>
        <w:rPr>
          <w:color w:val="1130E9"/>
        </w:rPr>
        <w:t>Name]</w:t>
      </w:r>
      <w:r w:rsidR="002543F3" w:rsidRPr="007D7494">
        <w:rPr>
          <w:color w:val="0D0D0D" w:themeColor="text1" w:themeTint="F2"/>
        </w:rPr>
        <w:t>, Chair</w:t>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037431" w:rsidRPr="007D7494">
        <w:rPr>
          <w:color w:val="0D0D0D" w:themeColor="text1" w:themeTint="F2"/>
        </w:rPr>
        <w:tab/>
      </w:r>
      <w:r w:rsidR="00656FDA" w:rsidRPr="007D7494">
        <w:rPr>
          <w:color w:val="0D0D0D" w:themeColor="text1" w:themeTint="F2"/>
        </w:rPr>
        <w:tab/>
      </w:r>
      <w:r w:rsidR="002C721A" w:rsidRPr="007D7494">
        <w:rPr>
          <w:color w:val="0D0D0D" w:themeColor="text1" w:themeTint="F2"/>
        </w:rPr>
        <w:tab/>
      </w:r>
      <w:r w:rsidR="00037431" w:rsidRPr="007D7494">
        <w:rPr>
          <w:color w:val="0D0D0D" w:themeColor="text1" w:themeTint="F2"/>
        </w:rPr>
        <w:t>Date</w:t>
      </w:r>
    </w:p>
    <w:p w14:paraId="7278F536" w14:textId="467DFE8A" w:rsidR="00E04111" w:rsidRPr="007D7494" w:rsidRDefault="007A35D6" w:rsidP="007D7494">
      <w:pPr>
        <w:rPr>
          <w:color w:val="0D0D0D" w:themeColor="text1" w:themeTint="F2"/>
        </w:rPr>
      </w:pPr>
      <w:r w:rsidRPr="007D7494">
        <w:rPr>
          <w:color w:val="0D0D0D" w:themeColor="text1" w:themeTint="F2"/>
        </w:rPr>
        <w:t>Department of</w:t>
      </w:r>
      <w:r w:rsidR="00830E7E" w:rsidRPr="007D7494">
        <w:rPr>
          <w:color w:val="0D0D0D" w:themeColor="text1" w:themeTint="F2"/>
        </w:rPr>
        <w:tab/>
      </w:r>
      <w:r w:rsidR="007D7494" w:rsidRPr="007D7494">
        <w:rPr>
          <w:color w:val="1130E9"/>
        </w:rPr>
        <w:t>[Department Name</w:t>
      </w:r>
      <w:r w:rsidR="007D7494">
        <w:rPr>
          <w:color w:val="1130E9"/>
        </w:rPr>
        <w:t>]</w:t>
      </w:r>
      <w:r w:rsidR="00830E7E" w:rsidRPr="007D7494">
        <w:rPr>
          <w:color w:val="0D0D0D" w:themeColor="text1" w:themeTint="F2"/>
        </w:rPr>
        <w:tab/>
      </w:r>
      <w:r w:rsidR="00830E7E" w:rsidRPr="007D7494">
        <w:rPr>
          <w:color w:val="0D0D0D" w:themeColor="text1" w:themeTint="F2"/>
        </w:rPr>
        <w:tab/>
      </w:r>
      <w:r w:rsidR="00916ECC" w:rsidRPr="007D7494">
        <w:rPr>
          <w:color w:val="0D0D0D" w:themeColor="text1" w:themeTint="F2"/>
        </w:rPr>
        <w:tab/>
      </w:r>
      <w:r w:rsidR="00E04111" w:rsidRPr="007D7494">
        <w:rPr>
          <w:color w:val="0D0D0D" w:themeColor="text1" w:themeTint="F2"/>
        </w:rPr>
        <w:tab/>
      </w:r>
      <w:r w:rsidR="00E04111" w:rsidRPr="007D7494">
        <w:rPr>
          <w:color w:val="0D0D0D" w:themeColor="text1" w:themeTint="F2"/>
        </w:rPr>
        <w:tab/>
      </w:r>
      <w:r w:rsidR="00E04111" w:rsidRPr="007D7494">
        <w:rPr>
          <w:color w:val="0D0D0D" w:themeColor="text1" w:themeTint="F2"/>
        </w:rPr>
        <w:tab/>
      </w:r>
    </w:p>
    <w:p w14:paraId="0BC5A5DD" w14:textId="77777777" w:rsidR="00E04111" w:rsidRPr="007D7494" w:rsidRDefault="00E04111" w:rsidP="007D7494">
      <w:pPr>
        <w:rPr>
          <w:color w:val="0D0D0D" w:themeColor="text1" w:themeTint="F2"/>
        </w:rPr>
      </w:pPr>
    </w:p>
    <w:p w14:paraId="4B1BA372" w14:textId="77777777" w:rsidR="00461F32" w:rsidRPr="007D7494" w:rsidRDefault="00461F32" w:rsidP="007D7494">
      <w:pPr>
        <w:rPr>
          <w:color w:val="0D0D0D" w:themeColor="text1" w:themeTint="F2"/>
        </w:rPr>
      </w:pPr>
    </w:p>
    <w:p w14:paraId="3878D4AB" w14:textId="68A98E2F" w:rsidR="00E04111" w:rsidRPr="007D7494" w:rsidRDefault="00E04111" w:rsidP="007D7494">
      <w:pPr>
        <w:rPr>
          <w:color w:val="0D0D0D" w:themeColor="text1" w:themeTint="F2"/>
        </w:rPr>
      </w:pPr>
      <w:r w:rsidRPr="007D7494">
        <w:rPr>
          <w:color w:val="0D0D0D" w:themeColor="text1" w:themeTint="F2"/>
        </w:rPr>
        <w:t>__</w:t>
      </w:r>
      <w:r w:rsidR="004D3C8E" w:rsidRPr="007D7494">
        <w:rPr>
          <w:color w:val="0D0D0D" w:themeColor="text1" w:themeTint="F2"/>
        </w:rPr>
        <w:t>___________________________</w:t>
      </w:r>
      <w:r w:rsidR="004D3C8E" w:rsidRPr="007D7494">
        <w:rPr>
          <w:color w:val="0D0D0D" w:themeColor="text1" w:themeTint="F2"/>
        </w:rPr>
        <w:tab/>
      </w:r>
      <w:r w:rsidR="004D3C8E" w:rsidRPr="007D7494">
        <w:rPr>
          <w:color w:val="0D0D0D" w:themeColor="text1" w:themeTint="F2"/>
        </w:rPr>
        <w:tab/>
      </w:r>
      <w:r w:rsidR="004D3C8E" w:rsidRPr="007D7494">
        <w:rPr>
          <w:color w:val="0D0D0D" w:themeColor="text1" w:themeTint="F2"/>
        </w:rPr>
        <w:tab/>
      </w:r>
      <w:r w:rsidR="004D3C8E" w:rsidRPr="007D7494">
        <w:rPr>
          <w:color w:val="0D0D0D" w:themeColor="text1" w:themeTint="F2"/>
        </w:rPr>
        <w:tab/>
      </w:r>
      <w:r w:rsidR="007D7494" w:rsidRPr="007D7494">
        <w:rPr>
          <w:color w:val="0D0D0D" w:themeColor="text1" w:themeTint="F2"/>
        </w:rPr>
        <w:t>__________________</w:t>
      </w:r>
    </w:p>
    <w:p w14:paraId="0E83859B" w14:textId="60F9B77C" w:rsidR="00E04111" w:rsidRPr="007D7494" w:rsidRDefault="00656FDA" w:rsidP="007D7494">
      <w:pPr>
        <w:widowControl w:val="0"/>
        <w:autoSpaceDE w:val="0"/>
        <w:autoSpaceDN w:val="0"/>
        <w:adjustRightInd w:val="0"/>
        <w:rPr>
          <w:color w:val="0D0D0D" w:themeColor="text1" w:themeTint="F2"/>
        </w:rPr>
      </w:pPr>
      <w:r w:rsidRPr="007D7494">
        <w:rPr>
          <w:color w:val="0D0D0D" w:themeColor="text1" w:themeTint="F2"/>
        </w:rPr>
        <w:t>Massimo Ruzzene</w:t>
      </w:r>
      <w:r w:rsidR="00E04111" w:rsidRPr="007D7494">
        <w:rPr>
          <w:color w:val="0D0D0D" w:themeColor="text1" w:themeTint="F2"/>
        </w:rPr>
        <w:t xml:space="preserve">, </w:t>
      </w:r>
      <w:r w:rsidR="002543F3" w:rsidRPr="007D7494">
        <w:rPr>
          <w:color w:val="0D0D0D" w:themeColor="text1" w:themeTint="F2"/>
        </w:rPr>
        <w:t>Vice Chancellor</w:t>
      </w:r>
      <w:r w:rsidR="004D3C8E" w:rsidRPr="007D7494">
        <w:rPr>
          <w:color w:val="0D0D0D" w:themeColor="text1" w:themeTint="F2"/>
        </w:rPr>
        <w:tab/>
      </w:r>
      <w:r w:rsidR="004D3C8E" w:rsidRPr="007D7494">
        <w:rPr>
          <w:color w:val="0D0D0D" w:themeColor="text1" w:themeTint="F2"/>
        </w:rPr>
        <w:tab/>
      </w:r>
      <w:r w:rsidR="004D3C8E" w:rsidRPr="007D7494">
        <w:rPr>
          <w:color w:val="0D0D0D" w:themeColor="text1" w:themeTint="F2"/>
        </w:rPr>
        <w:tab/>
      </w:r>
      <w:r w:rsidR="004D3C8E" w:rsidRPr="007D7494">
        <w:rPr>
          <w:color w:val="0D0D0D" w:themeColor="text1" w:themeTint="F2"/>
        </w:rPr>
        <w:tab/>
      </w:r>
      <w:r w:rsidR="002543F3" w:rsidRPr="007D7494">
        <w:rPr>
          <w:color w:val="0D0D0D" w:themeColor="text1" w:themeTint="F2"/>
        </w:rPr>
        <w:t>Date</w:t>
      </w:r>
      <w:r w:rsidR="00E04111" w:rsidRPr="007D7494">
        <w:rPr>
          <w:color w:val="0D0D0D" w:themeColor="text1" w:themeTint="F2"/>
        </w:rPr>
        <w:tab/>
      </w:r>
    </w:p>
    <w:p w14:paraId="66A94AD9" w14:textId="7B716449" w:rsidR="00631B64" w:rsidRPr="007D7494" w:rsidRDefault="00E04111" w:rsidP="007D7494">
      <w:pPr>
        <w:widowControl w:val="0"/>
        <w:autoSpaceDE w:val="0"/>
        <w:autoSpaceDN w:val="0"/>
        <w:adjustRightInd w:val="0"/>
        <w:rPr>
          <w:color w:val="0D0D0D" w:themeColor="text1" w:themeTint="F2"/>
        </w:rPr>
      </w:pPr>
      <w:r w:rsidRPr="007D7494">
        <w:rPr>
          <w:color w:val="0D0D0D" w:themeColor="text1" w:themeTint="F2"/>
        </w:rPr>
        <w:t xml:space="preserve">Research </w:t>
      </w:r>
      <w:r w:rsidR="002543F3" w:rsidRPr="007D7494">
        <w:rPr>
          <w:color w:val="0D0D0D" w:themeColor="text1" w:themeTint="F2"/>
        </w:rPr>
        <w:t>&amp;</w:t>
      </w:r>
      <w:r w:rsidR="009E7B16" w:rsidRPr="007D7494">
        <w:rPr>
          <w:color w:val="0D0D0D" w:themeColor="text1" w:themeTint="F2"/>
        </w:rPr>
        <w:t xml:space="preserve"> Innovation/</w:t>
      </w:r>
      <w:r w:rsidR="002543F3" w:rsidRPr="007D7494">
        <w:rPr>
          <w:color w:val="0D0D0D" w:themeColor="text1" w:themeTint="F2"/>
        </w:rPr>
        <w:t>Dean of the Institutes</w:t>
      </w:r>
    </w:p>
    <w:p w14:paraId="20ABF010" w14:textId="77777777" w:rsidR="00440B1F" w:rsidRPr="007D7494" w:rsidRDefault="00440B1F" w:rsidP="007D7494">
      <w:pPr>
        <w:widowControl w:val="0"/>
        <w:autoSpaceDE w:val="0"/>
        <w:autoSpaceDN w:val="0"/>
        <w:adjustRightInd w:val="0"/>
        <w:rPr>
          <w:color w:val="0D0D0D" w:themeColor="text1" w:themeTint="F2"/>
        </w:rPr>
      </w:pPr>
    </w:p>
    <w:p w14:paraId="63A6FB75" w14:textId="77777777" w:rsidR="00440B1F" w:rsidRPr="007D7494" w:rsidRDefault="00440B1F" w:rsidP="007D7494">
      <w:pPr>
        <w:widowControl w:val="0"/>
        <w:autoSpaceDE w:val="0"/>
        <w:autoSpaceDN w:val="0"/>
        <w:adjustRightInd w:val="0"/>
        <w:rPr>
          <w:color w:val="0D0D0D" w:themeColor="text1" w:themeTint="F2"/>
        </w:rPr>
      </w:pPr>
    </w:p>
    <w:p w14:paraId="4F31EE2C" w14:textId="51DCE310" w:rsidR="00E04111" w:rsidRPr="007D7494" w:rsidRDefault="00631B64" w:rsidP="007D7494">
      <w:pPr>
        <w:widowControl w:val="0"/>
        <w:autoSpaceDE w:val="0"/>
        <w:autoSpaceDN w:val="0"/>
        <w:adjustRightInd w:val="0"/>
        <w:rPr>
          <w:color w:val="0D0D0D" w:themeColor="text1" w:themeTint="F2"/>
        </w:rPr>
      </w:pPr>
      <w:r w:rsidRPr="007D7494">
        <w:rPr>
          <w:color w:val="0D0D0D" w:themeColor="text1" w:themeTint="F2"/>
        </w:rPr>
        <w:t>__</w:t>
      </w:r>
      <w:r w:rsidR="009E7B16" w:rsidRPr="007D7494">
        <w:rPr>
          <w:color w:val="0D0D0D" w:themeColor="text1" w:themeTint="F2"/>
        </w:rPr>
        <w:t>___________________________</w:t>
      </w:r>
      <w:r w:rsidR="009E7B16" w:rsidRPr="007D7494">
        <w:rPr>
          <w:color w:val="0D0D0D" w:themeColor="text1" w:themeTint="F2"/>
        </w:rPr>
        <w:tab/>
      </w:r>
      <w:r w:rsidR="009E7B16" w:rsidRPr="007D7494">
        <w:rPr>
          <w:color w:val="0D0D0D" w:themeColor="text1" w:themeTint="F2"/>
        </w:rPr>
        <w:tab/>
      </w:r>
      <w:r w:rsidR="009E7B16" w:rsidRPr="007D7494">
        <w:rPr>
          <w:color w:val="0D0D0D" w:themeColor="text1" w:themeTint="F2"/>
        </w:rPr>
        <w:tab/>
      </w:r>
      <w:r w:rsidR="009E7B16" w:rsidRPr="007D7494">
        <w:rPr>
          <w:color w:val="0D0D0D" w:themeColor="text1" w:themeTint="F2"/>
        </w:rPr>
        <w:tab/>
      </w:r>
      <w:r w:rsidR="007D7494" w:rsidRPr="007D7494">
        <w:rPr>
          <w:color w:val="0D0D0D" w:themeColor="text1" w:themeTint="F2"/>
        </w:rPr>
        <w:t>__________________</w:t>
      </w:r>
    </w:p>
    <w:p w14:paraId="498AE235" w14:textId="49C9E2FF" w:rsidR="00E04111" w:rsidRPr="007D7494" w:rsidRDefault="007D7494" w:rsidP="007D7494">
      <w:pPr>
        <w:rPr>
          <w:color w:val="0D0D0D" w:themeColor="text1" w:themeTint="F2"/>
        </w:rPr>
      </w:pPr>
      <w:r w:rsidRPr="007D7494">
        <w:rPr>
          <w:b/>
          <w:bCs/>
          <w:color w:val="1130E9"/>
        </w:rPr>
        <w:t>[</w:t>
      </w:r>
      <w:r>
        <w:rPr>
          <w:color w:val="1130E9"/>
        </w:rPr>
        <w:t>Name]</w:t>
      </w:r>
      <w:r w:rsidR="002543F3" w:rsidRPr="007D7494">
        <w:rPr>
          <w:color w:val="0D0D0D" w:themeColor="text1" w:themeTint="F2"/>
        </w:rPr>
        <w:t>, Dean</w:t>
      </w:r>
      <w:r w:rsidR="009E7B16" w:rsidRPr="007D7494">
        <w:rPr>
          <w:color w:val="0D0D0D" w:themeColor="text1" w:themeTint="F2"/>
        </w:rPr>
        <w:tab/>
      </w:r>
      <w:r w:rsidR="009E7B16" w:rsidRPr="007D7494">
        <w:rPr>
          <w:color w:val="0D0D0D" w:themeColor="text1" w:themeTint="F2"/>
        </w:rPr>
        <w:tab/>
      </w:r>
      <w:r w:rsidR="009E7B16" w:rsidRPr="007D7494">
        <w:rPr>
          <w:color w:val="0D0D0D" w:themeColor="text1" w:themeTint="F2"/>
        </w:rPr>
        <w:tab/>
      </w:r>
      <w:r w:rsidR="009E7B16" w:rsidRPr="007D7494">
        <w:rPr>
          <w:color w:val="0D0D0D" w:themeColor="text1" w:themeTint="F2"/>
        </w:rPr>
        <w:tab/>
      </w:r>
      <w:r w:rsidR="009E7B16" w:rsidRPr="007D7494">
        <w:rPr>
          <w:color w:val="0D0D0D" w:themeColor="text1" w:themeTint="F2"/>
        </w:rPr>
        <w:tab/>
      </w:r>
      <w:r w:rsidR="001133E1" w:rsidRPr="007D7494">
        <w:rPr>
          <w:color w:val="0D0D0D" w:themeColor="text1" w:themeTint="F2"/>
        </w:rPr>
        <w:tab/>
      </w:r>
      <w:r w:rsidR="002C721A" w:rsidRPr="007D7494">
        <w:rPr>
          <w:color w:val="0D0D0D" w:themeColor="text1" w:themeTint="F2"/>
        </w:rPr>
        <w:tab/>
      </w:r>
      <w:r w:rsidR="00631B64" w:rsidRPr="007D7494">
        <w:rPr>
          <w:color w:val="0D0D0D" w:themeColor="text1" w:themeTint="F2"/>
        </w:rPr>
        <w:t>Date</w:t>
      </w:r>
    </w:p>
    <w:p w14:paraId="7014DC06" w14:textId="07BC7E7B" w:rsidR="003164DA" w:rsidRPr="007D7494" w:rsidRDefault="002543F3" w:rsidP="007D7494">
      <w:pPr>
        <w:rPr>
          <w:color w:val="0D0D0D" w:themeColor="text1" w:themeTint="F2"/>
        </w:rPr>
      </w:pPr>
      <w:r w:rsidRPr="007D7494">
        <w:rPr>
          <w:color w:val="0D0D0D" w:themeColor="text1" w:themeTint="F2"/>
        </w:rPr>
        <w:t>College of</w:t>
      </w:r>
      <w:r w:rsidR="00631B64" w:rsidRPr="007D7494">
        <w:rPr>
          <w:color w:val="0D0D0D" w:themeColor="text1" w:themeTint="F2"/>
        </w:rPr>
        <w:t xml:space="preserve"> </w:t>
      </w:r>
      <w:r w:rsidR="007D7494" w:rsidRPr="007D7494">
        <w:rPr>
          <w:color w:val="1130E9"/>
        </w:rPr>
        <w:t>[</w:t>
      </w:r>
      <w:r w:rsidR="007D7494">
        <w:rPr>
          <w:color w:val="1130E9"/>
        </w:rPr>
        <w:t>College</w:t>
      </w:r>
      <w:r w:rsidR="007D7494" w:rsidRPr="007D7494">
        <w:rPr>
          <w:color w:val="1130E9"/>
        </w:rPr>
        <w:t xml:space="preserve"> Name</w:t>
      </w:r>
      <w:r w:rsidR="007D7494">
        <w:rPr>
          <w:color w:val="1130E9"/>
        </w:rPr>
        <w:t>]</w:t>
      </w:r>
    </w:p>
    <w:p w14:paraId="062397E0" w14:textId="77777777" w:rsidR="00440B1F" w:rsidRPr="007D7494" w:rsidRDefault="00440B1F" w:rsidP="007D7494">
      <w:pPr>
        <w:rPr>
          <w:color w:val="0D0D0D" w:themeColor="text1" w:themeTint="F2"/>
        </w:rPr>
      </w:pPr>
    </w:p>
    <w:p w14:paraId="2AFB2A9A" w14:textId="77777777" w:rsidR="00440B1F" w:rsidRPr="007D7494" w:rsidRDefault="00440B1F" w:rsidP="007D7494">
      <w:pPr>
        <w:rPr>
          <w:color w:val="0D0D0D" w:themeColor="text1" w:themeTint="F2"/>
        </w:rPr>
      </w:pPr>
    </w:p>
    <w:p w14:paraId="70A8EBE5" w14:textId="26F2F63A" w:rsidR="00AA5DF6" w:rsidRPr="007D7494" w:rsidRDefault="00AA5DF6" w:rsidP="007D7494">
      <w:pPr>
        <w:widowControl w:val="0"/>
        <w:autoSpaceDE w:val="0"/>
        <w:autoSpaceDN w:val="0"/>
        <w:adjustRightInd w:val="0"/>
        <w:rPr>
          <w:color w:val="0D0D0D" w:themeColor="text1" w:themeTint="F2"/>
        </w:rPr>
      </w:pPr>
      <w:r w:rsidRPr="007D7494">
        <w:rPr>
          <w:color w:val="0D0D0D" w:themeColor="text1" w:themeTint="F2"/>
        </w:rPr>
        <w:t>____________________________</w:t>
      </w:r>
      <w:r w:rsidRPr="007D7494">
        <w:rPr>
          <w:color w:val="0D0D0D" w:themeColor="text1" w:themeTint="F2"/>
        </w:rPr>
        <w:tab/>
      </w:r>
      <w:r w:rsidRPr="007D7494">
        <w:rPr>
          <w:color w:val="0D0D0D" w:themeColor="text1" w:themeTint="F2"/>
        </w:rPr>
        <w:tab/>
      </w:r>
      <w:r w:rsidRPr="007D7494">
        <w:rPr>
          <w:color w:val="0D0D0D" w:themeColor="text1" w:themeTint="F2"/>
        </w:rPr>
        <w:tab/>
      </w:r>
      <w:r w:rsidRPr="007D7494">
        <w:rPr>
          <w:color w:val="0D0D0D" w:themeColor="text1" w:themeTint="F2"/>
        </w:rPr>
        <w:tab/>
      </w:r>
      <w:r w:rsidR="007D7494" w:rsidRPr="007D7494">
        <w:rPr>
          <w:color w:val="0D0D0D" w:themeColor="text1" w:themeTint="F2"/>
        </w:rPr>
        <w:t>__________________</w:t>
      </w:r>
    </w:p>
    <w:p w14:paraId="1B6EA5E8" w14:textId="4E7E6B6E" w:rsidR="00AA5DF6" w:rsidRPr="007D7494" w:rsidRDefault="00AA5DF6" w:rsidP="007D7494">
      <w:pPr>
        <w:rPr>
          <w:color w:val="0D0D0D" w:themeColor="text1" w:themeTint="F2"/>
        </w:rPr>
      </w:pPr>
      <w:r w:rsidRPr="007D7494">
        <w:rPr>
          <w:color w:val="0D0D0D" w:themeColor="text1" w:themeTint="F2"/>
        </w:rPr>
        <w:t>Michele S. Moses, Vice Provost and Associate</w:t>
      </w:r>
      <w:r w:rsidRPr="007D7494">
        <w:rPr>
          <w:color w:val="0D0D0D" w:themeColor="text1" w:themeTint="F2"/>
        </w:rPr>
        <w:tab/>
      </w:r>
      <w:r w:rsidRPr="007D7494">
        <w:rPr>
          <w:color w:val="0D0D0D" w:themeColor="text1" w:themeTint="F2"/>
        </w:rPr>
        <w:tab/>
        <w:t>Date</w:t>
      </w:r>
    </w:p>
    <w:p w14:paraId="240F0E6B" w14:textId="654CE576" w:rsidR="00AA5DF6" w:rsidRPr="007D7494" w:rsidRDefault="00AA5DF6" w:rsidP="007D7494">
      <w:pPr>
        <w:rPr>
          <w:color w:val="0D0D0D" w:themeColor="text1" w:themeTint="F2"/>
        </w:rPr>
      </w:pPr>
      <w:r w:rsidRPr="007D7494">
        <w:rPr>
          <w:color w:val="0D0D0D" w:themeColor="text1" w:themeTint="F2"/>
        </w:rPr>
        <w:t>Vice Chancellor for Faculty Affair</w:t>
      </w:r>
      <w:r w:rsidR="007D7494">
        <w:rPr>
          <w:color w:val="0D0D0D" w:themeColor="text1" w:themeTint="F2"/>
        </w:rPr>
        <w:t>s</w:t>
      </w:r>
    </w:p>
    <w:p w14:paraId="6B49CB09" w14:textId="77777777" w:rsidR="002543F3" w:rsidRPr="007D7494" w:rsidRDefault="002543F3" w:rsidP="007D7494">
      <w:pPr>
        <w:rPr>
          <w:color w:val="0D0D0D" w:themeColor="text1" w:themeTint="F2"/>
        </w:rPr>
      </w:pPr>
    </w:p>
    <w:p w14:paraId="08FF1807" w14:textId="77777777" w:rsidR="002543F3" w:rsidRPr="007D7494" w:rsidRDefault="002543F3" w:rsidP="007D7494">
      <w:pPr>
        <w:rPr>
          <w:color w:val="0D0D0D" w:themeColor="text1" w:themeTint="F2"/>
        </w:rPr>
      </w:pPr>
    </w:p>
    <w:p w14:paraId="3D496C7B" w14:textId="77777777" w:rsidR="002543F3" w:rsidRPr="007D7494" w:rsidRDefault="002543F3" w:rsidP="007D7494">
      <w:pPr>
        <w:rPr>
          <w:color w:val="0D0D0D" w:themeColor="text1" w:themeTint="F2"/>
        </w:rPr>
      </w:pPr>
      <w:r w:rsidRPr="007D7494">
        <w:rPr>
          <w:color w:val="0D0D0D" w:themeColor="text1" w:themeTint="F2"/>
        </w:rPr>
        <w:lastRenderedPageBreak/>
        <w:t xml:space="preserve">I accept these commitments, conditional upon approval of my appointment by the Provost and Executive Vice Chancellor for Academic Affairs of the University of Colorado Boulder.  </w:t>
      </w:r>
    </w:p>
    <w:p w14:paraId="44D37D68" w14:textId="77777777" w:rsidR="002543F3" w:rsidRPr="007D7494" w:rsidRDefault="002543F3" w:rsidP="007D7494">
      <w:pPr>
        <w:rPr>
          <w:color w:val="0D0D0D" w:themeColor="text1" w:themeTint="F2"/>
        </w:rPr>
      </w:pPr>
    </w:p>
    <w:p w14:paraId="007EC6A4" w14:textId="77777777" w:rsidR="002543F3" w:rsidRPr="007D7494" w:rsidRDefault="002543F3" w:rsidP="007D7494">
      <w:pPr>
        <w:rPr>
          <w:color w:val="0D0D0D" w:themeColor="text1" w:themeTint="F2"/>
        </w:rPr>
      </w:pPr>
    </w:p>
    <w:p w14:paraId="1A973C79" w14:textId="77777777" w:rsidR="002543F3" w:rsidRPr="007D7494" w:rsidRDefault="002543F3" w:rsidP="007D7494">
      <w:pPr>
        <w:rPr>
          <w:color w:val="0D0D0D" w:themeColor="text1" w:themeTint="F2"/>
        </w:rPr>
      </w:pPr>
    </w:p>
    <w:p w14:paraId="36F7BEF5" w14:textId="77777777" w:rsidR="002543F3" w:rsidRPr="007D7494" w:rsidRDefault="002543F3" w:rsidP="007D7494">
      <w:pPr>
        <w:rPr>
          <w:color w:val="0D0D0D" w:themeColor="text1" w:themeTint="F2"/>
        </w:rPr>
      </w:pPr>
    </w:p>
    <w:p w14:paraId="5965898B" w14:textId="57D1CEAF" w:rsidR="002543F3" w:rsidRPr="007D7494" w:rsidRDefault="002543F3" w:rsidP="007D7494">
      <w:pPr>
        <w:rPr>
          <w:color w:val="0D0D0D" w:themeColor="text1" w:themeTint="F2"/>
        </w:rPr>
      </w:pPr>
      <w:r w:rsidRPr="007D7494">
        <w:rPr>
          <w:color w:val="0D0D0D" w:themeColor="text1" w:themeTint="F2"/>
        </w:rPr>
        <w:t>__________________________________</w:t>
      </w:r>
      <w:r w:rsidRPr="007D7494">
        <w:rPr>
          <w:color w:val="0D0D0D" w:themeColor="text1" w:themeTint="F2"/>
        </w:rPr>
        <w:tab/>
      </w:r>
      <w:r w:rsidRPr="007D7494">
        <w:rPr>
          <w:color w:val="0D0D0D" w:themeColor="text1" w:themeTint="F2"/>
        </w:rPr>
        <w:tab/>
      </w:r>
      <w:r w:rsidRPr="007D7494">
        <w:rPr>
          <w:color w:val="0D0D0D" w:themeColor="text1" w:themeTint="F2"/>
        </w:rPr>
        <w:tab/>
      </w:r>
      <w:r w:rsidR="007D7494" w:rsidRPr="007D7494">
        <w:rPr>
          <w:color w:val="0D0D0D" w:themeColor="text1" w:themeTint="F2"/>
        </w:rPr>
        <w:t>__________________</w:t>
      </w:r>
    </w:p>
    <w:p w14:paraId="275A750F" w14:textId="3A9A7CC6" w:rsidR="002543F3" w:rsidRPr="007D7494" w:rsidRDefault="007D7494" w:rsidP="007D7494">
      <w:pPr>
        <w:rPr>
          <w:color w:val="0D0D0D" w:themeColor="text1" w:themeTint="F2"/>
        </w:rPr>
      </w:pPr>
      <w:r w:rsidRPr="007D7494">
        <w:rPr>
          <w:color w:val="1130E9"/>
        </w:rPr>
        <w:t>[</w:t>
      </w:r>
      <w:r>
        <w:rPr>
          <w:color w:val="1130E9"/>
        </w:rPr>
        <w:t>Candidate</w:t>
      </w:r>
      <w:r w:rsidRPr="007D7494">
        <w:rPr>
          <w:color w:val="1130E9"/>
        </w:rPr>
        <w:t xml:space="preserve"> Name</w:t>
      </w:r>
      <w:r>
        <w:rPr>
          <w:color w:val="1130E9"/>
        </w:rPr>
        <w:t>]</w:t>
      </w:r>
      <w:r w:rsidR="001133E1" w:rsidRPr="007D7494">
        <w:rPr>
          <w:color w:val="0D0D0D" w:themeColor="text1" w:themeTint="F2"/>
        </w:rPr>
        <w:tab/>
      </w:r>
      <w:r w:rsidR="002543F3" w:rsidRPr="007D7494">
        <w:rPr>
          <w:color w:val="0D0D0D" w:themeColor="text1" w:themeTint="F2"/>
        </w:rPr>
        <w:tab/>
      </w:r>
      <w:r w:rsidR="002543F3" w:rsidRPr="007D7494">
        <w:rPr>
          <w:color w:val="0D0D0D" w:themeColor="text1" w:themeTint="F2"/>
        </w:rPr>
        <w:tab/>
      </w:r>
      <w:r w:rsidR="002543F3" w:rsidRPr="007D7494">
        <w:rPr>
          <w:color w:val="0D0D0D" w:themeColor="text1" w:themeTint="F2"/>
        </w:rPr>
        <w:tab/>
      </w:r>
      <w:r w:rsidR="002543F3" w:rsidRPr="007D7494">
        <w:rPr>
          <w:color w:val="0D0D0D" w:themeColor="text1" w:themeTint="F2"/>
        </w:rPr>
        <w:tab/>
      </w:r>
      <w:r w:rsidR="002543F3" w:rsidRPr="007D7494">
        <w:rPr>
          <w:color w:val="0D0D0D" w:themeColor="text1" w:themeTint="F2"/>
        </w:rPr>
        <w:tab/>
        <w:t>Date</w:t>
      </w:r>
    </w:p>
    <w:p w14:paraId="544998F0" w14:textId="77777777" w:rsidR="002543F3" w:rsidRPr="007D7494" w:rsidRDefault="002543F3" w:rsidP="007D7494">
      <w:pPr>
        <w:rPr>
          <w:color w:val="0D0D0D" w:themeColor="text1" w:themeTint="F2"/>
        </w:rPr>
      </w:pPr>
    </w:p>
    <w:p w14:paraId="267D1CE2" w14:textId="77777777" w:rsidR="002543F3" w:rsidRPr="007D7494" w:rsidRDefault="002543F3" w:rsidP="007D7494">
      <w:pPr>
        <w:rPr>
          <w:color w:val="0D0D0D" w:themeColor="text1" w:themeTint="F2"/>
        </w:rPr>
      </w:pPr>
    </w:p>
    <w:sectPr w:rsidR="002543F3" w:rsidRPr="007D7494" w:rsidSect="008017C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0C91" w14:textId="77777777" w:rsidR="008017C1" w:rsidRDefault="008017C1" w:rsidP="0006753D">
      <w:r>
        <w:separator/>
      </w:r>
    </w:p>
  </w:endnote>
  <w:endnote w:type="continuationSeparator" w:id="0">
    <w:p w14:paraId="36290BE6" w14:textId="77777777" w:rsidR="008017C1" w:rsidRDefault="008017C1" w:rsidP="000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HelveticaNeueLT Std">
    <w:altName w:val="Arial Italic"/>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sz w:val="22"/>
        <w:szCs w:val="22"/>
      </w:rPr>
      <w:id w:val="218715565"/>
      <w:docPartObj>
        <w:docPartGallery w:val="Page Numbers (Bottom of Page)"/>
        <w:docPartUnique/>
      </w:docPartObj>
    </w:sdtPr>
    <w:sdtContent>
      <w:p w14:paraId="153080DF" w14:textId="77777777" w:rsidR="007D7494" w:rsidRPr="007D7494" w:rsidRDefault="007D7494" w:rsidP="007D7494">
        <w:pPr>
          <w:pStyle w:val="Footer"/>
          <w:framePr w:wrap="none" w:vAnchor="text" w:hAnchor="margin" w:xAlign="right" w:y="1"/>
          <w:rPr>
            <w:rStyle w:val="PageNumber"/>
            <w:rFonts w:ascii="Times New Roman" w:hAnsi="Times New Roman"/>
            <w:sz w:val="22"/>
            <w:szCs w:val="22"/>
          </w:rPr>
        </w:pPr>
        <w:r w:rsidRPr="007D7494">
          <w:rPr>
            <w:rStyle w:val="PageNumber"/>
            <w:rFonts w:ascii="Times New Roman" w:hAnsi="Times New Roman"/>
            <w:sz w:val="22"/>
            <w:szCs w:val="22"/>
          </w:rPr>
          <w:fldChar w:fldCharType="begin"/>
        </w:r>
        <w:r w:rsidRPr="007D7494">
          <w:rPr>
            <w:rStyle w:val="PageNumber"/>
            <w:rFonts w:ascii="Times New Roman" w:hAnsi="Times New Roman"/>
            <w:sz w:val="22"/>
            <w:szCs w:val="22"/>
          </w:rPr>
          <w:instrText xml:space="preserve"> PAGE </w:instrText>
        </w:r>
        <w:r w:rsidRPr="007D7494">
          <w:rPr>
            <w:rStyle w:val="PageNumber"/>
            <w:rFonts w:ascii="Times New Roman" w:hAnsi="Times New Roman"/>
            <w:sz w:val="22"/>
            <w:szCs w:val="22"/>
          </w:rPr>
          <w:fldChar w:fldCharType="separate"/>
        </w:r>
        <w:r>
          <w:rPr>
            <w:rStyle w:val="PageNumber"/>
            <w:rFonts w:ascii="Times New Roman" w:hAnsi="Times New Roman"/>
            <w:sz w:val="22"/>
            <w:szCs w:val="22"/>
          </w:rPr>
          <w:t>1</w:t>
        </w:r>
        <w:r w:rsidRPr="007D7494">
          <w:rPr>
            <w:rStyle w:val="PageNumber"/>
            <w:rFonts w:ascii="Times New Roman" w:hAnsi="Times New Roman"/>
            <w:sz w:val="22"/>
            <w:szCs w:val="22"/>
          </w:rPr>
          <w:fldChar w:fldCharType="end"/>
        </w:r>
      </w:p>
    </w:sdtContent>
  </w:sdt>
  <w:p w14:paraId="30EA5EBC" w14:textId="77777777" w:rsidR="007D7494" w:rsidRDefault="007D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sz w:val="22"/>
        <w:szCs w:val="22"/>
      </w:rPr>
      <w:id w:val="-1510438006"/>
      <w:docPartObj>
        <w:docPartGallery w:val="Page Numbers (Bottom of Page)"/>
        <w:docPartUnique/>
      </w:docPartObj>
    </w:sdtPr>
    <w:sdtContent>
      <w:p w14:paraId="2C4F6E6C" w14:textId="3196C57C" w:rsidR="007D7494" w:rsidRPr="007D7494" w:rsidRDefault="007D7494" w:rsidP="00BB1488">
        <w:pPr>
          <w:pStyle w:val="Footer"/>
          <w:framePr w:wrap="none" w:vAnchor="text" w:hAnchor="margin" w:xAlign="right" w:y="1"/>
          <w:rPr>
            <w:rStyle w:val="PageNumber"/>
            <w:rFonts w:ascii="Times New Roman" w:hAnsi="Times New Roman"/>
            <w:sz w:val="22"/>
            <w:szCs w:val="22"/>
          </w:rPr>
        </w:pPr>
        <w:r w:rsidRPr="007D7494">
          <w:rPr>
            <w:rStyle w:val="PageNumber"/>
            <w:rFonts w:ascii="Times New Roman" w:hAnsi="Times New Roman"/>
            <w:sz w:val="22"/>
            <w:szCs w:val="22"/>
          </w:rPr>
          <w:fldChar w:fldCharType="begin"/>
        </w:r>
        <w:r w:rsidRPr="007D7494">
          <w:rPr>
            <w:rStyle w:val="PageNumber"/>
            <w:rFonts w:ascii="Times New Roman" w:hAnsi="Times New Roman"/>
            <w:sz w:val="22"/>
            <w:szCs w:val="22"/>
          </w:rPr>
          <w:instrText xml:space="preserve"> PAGE </w:instrText>
        </w:r>
        <w:r w:rsidRPr="007D7494">
          <w:rPr>
            <w:rStyle w:val="PageNumber"/>
            <w:rFonts w:ascii="Times New Roman" w:hAnsi="Times New Roman"/>
            <w:sz w:val="22"/>
            <w:szCs w:val="22"/>
          </w:rPr>
          <w:fldChar w:fldCharType="separate"/>
        </w:r>
        <w:r w:rsidRPr="007D7494">
          <w:rPr>
            <w:rStyle w:val="PageNumber"/>
            <w:rFonts w:ascii="Times New Roman" w:hAnsi="Times New Roman"/>
            <w:noProof/>
            <w:sz w:val="22"/>
            <w:szCs w:val="22"/>
          </w:rPr>
          <w:t>1</w:t>
        </w:r>
        <w:r w:rsidRPr="007D7494">
          <w:rPr>
            <w:rStyle w:val="PageNumber"/>
            <w:rFonts w:ascii="Times New Roman" w:hAnsi="Times New Roman"/>
            <w:sz w:val="22"/>
            <w:szCs w:val="22"/>
          </w:rPr>
          <w:fldChar w:fldCharType="end"/>
        </w:r>
      </w:p>
    </w:sdtContent>
  </w:sdt>
  <w:p w14:paraId="308F7985" w14:textId="77777777" w:rsidR="00A805E0" w:rsidRPr="007D7494" w:rsidRDefault="00A805E0" w:rsidP="007D7494">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1856" w14:textId="77777777" w:rsidR="008017C1" w:rsidRDefault="008017C1" w:rsidP="0006753D">
      <w:r>
        <w:separator/>
      </w:r>
    </w:p>
  </w:footnote>
  <w:footnote w:type="continuationSeparator" w:id="0">
    <w:p w14:paraId="10FEBDDC" w14:textId="77777777" w:rsidR="008017C1" w:rsidRDefault="008017C1" w:rsidP="000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3084" w14:textId="77777777" w:rsidR="0006753D" w:rsidRDefault="0006753D" w:rsidP="0006753D">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7D61" w14:textId="0B96EB40" w:rsidR="007D7494" w:rsidRDefault="007D7494">
    <w:pPr>
      <w:pStyle w:val="Header"/>
    </w:pPr>
    <w:r w:rsidRPr="0069200B">
      <w:rPr>
        <w:noProof/>
        <w:sz w:val="22"/>
      </w:rPr>
      <w:drawing>
        <wp:inline distT="0" distB="0" distL="0" distR="0" wp14:anchorId="37CBB737" wp14:editId="155FF942">
          <wp:extent cx="1962150" cy="390525"/>
          <wp:effectExtent l="0" t="0" r="0" b="9525"/>
          <wp:docPr id="1" name="Picture 1" descr="University of Colorado Bou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olorado Bould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54CD4"/>
    <w:multiLevelType w:val="hybridMultilevel"/>
    <w:tmpl w:val="3D7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7B"/>
    <w:rsid w:val="00006060"/>
    <w:rsid w:val="00022592"/>
    <w:rsid w:val="000300DC"/>
    <w:rsid w:val="00037431"/>
    <w:rsid w:val="00055E96"/>
    <w:rsid w:val="00056E6A"/>
    <w:rsid w:val="00062AC4"/>
    <w:rsid w:val="0006753D"/>
    <w:rsid w:val="000736D7"/>
    <w:rsid w:val="00076E51"/>
    <w:rsid w:val="00086D9E"/>
    <w:rsid w:val="000A267D"/>
    <w:rsid w:val="000B2B36"/>
    <w:rsid w:val="000C0551"/>
    <w:rsid w:val="000C0708"/>
    <w:rsid w:val="000D7A98"/>
    <w:rsid w:val="000E2BBF"/>
    <w:rsid w:val="000F0EE9"/>
    <w:rsid w:val="001133E1"/>
    <w:rsid w:val="0012610E"/>
    <w:rsid w:val="001310D3"/>
    <w:rsid w:val="00165779"/>
    <w:rsid w:val="00170614"/>
    <w:rsid w:val="0017440E"/>
    <w:rsid w:val="00177D8E"/>
    <w:rsid w:val="00183F87"/>
    <w:rsid w:val="00187255"/>
    <w:rsid w:val="00193253"/>
    <w:rsid w:val="001934CA"/>
    <w:rsid w:val="001A4C27"/>
    <w:rsid w:val="001C72D5"/>
    <w:rsid w:val="001D4419"/>
    <w:rsid w:val="001F4B1C"/>
    <w:rsid w:val="002211AD"/>
    <w:rsid w:val="00227741"/>
    <w:rsid w:val="00235F26"/>
    <w:rsid w:val="002514F9"/>
    <w:rsid w:val="002522FE"/>
    <w:rsid w:val="002543F3"/>
    <w:rsid w:val="00282BE8"/>
    <w:rsid w:val="002A173C"/>
    <w:rsid w:val="002B0DFC"/>
    <w:rsid w:val="002C721A"/>
    <w:rsid w:val="002E1DF0"/>
    <w:rsid w:val="00301FF4"/>
    <w:rsid w:val="003164DA"/>
    <w:rsid w:val="00317BF0"/>
    <w:rsid w:val="003306B8"/>
    <w:rsid w:val="0036475B"/>
    <w:rsid w:val="00367B4B"/>
    <w:rsid w:val="00372B9D"/>
    <w:rsid w:val="00372D24"/>
    <w:rsid w:val="0039555E"/>
    <w:rsid w:val="003A12C5"/>
    <w:rsid w:val="003B0E3C"/>
    <w:rsid w:val="003B1CE0"/>
    <w:rsid w:val="003D0842"/>
    <w:rsid w:val="003E4A8A"/>
    <w:rsid w:val="003F00F7"/>
    <w:rsid w:val="003F19EC"/>
    <w:rsid w:val="00411B57"/>
    <w:rsid w:val="004312C4"/>
    <w:rsid w:val="0043387B"/>
    <w:rsid w:val="00433C7F"/>
    <w:rsid w:val="00440B1F"/>
    <w:rsid w:val="00461F32"/>
    <w:rsid w:val="004730A1"/>
    <w:rsid w:val="0047686F"/>
    <w:rsid w:val="0048032B"/>
    <w:rsid w:val="004A529A"/>
    <w:rsid w:val="004C4AC7"/>
    <w:rsid w:val="004C599A"/>
    <w:rsid w:val="004D252D"/>
    <w:rsid w:val="004D3C8E"/>
    <w:rsid w:val="004E185D"/>
    <w:rsid w:val="004E2B31"/>
    <w:rsid w:val="004E67C4"/>
    <w:rsid w:val="00506636"/>
    <w:rsid w:val="005078A6"/>
    <w:rsid w:val="0055371F"/>
    <w:rsid w:val="005614E5"/>
    <w:rsid w:val="0057717E"/>
    <w:rsid w:val="00586182"/>
    <w:rsid w:val="005C066A"/>
    <w:rsid w:val="005D762A"/>
    <w:rsid w:val="005F0991"/>
    <w:rsid w:val="00607E5F"/>
    <w:rsid w:val="00612B84"/>
    <w:rsid w:val="00631B64"/>
    <w:rsid w:val="00641A7C"/>
    <w:rsid w:val="00656FDA"/>
    <w:rsid w:val="00672527"/>
    <w:rsid w:val="00674014"/>
    <w:rsid w:val="00682427"/>
    <w:rsid w:val="006844A7"/>
    <w:rsid w:val="0068537D"/>
    <w:rsid w:val="0069200B"/>
    <w:rsid w:val="006938FF"/>
    <w:rsid w:val="00695679"/>
    <w:rsid w:val="00696F68"/>
    <w:rsid w:val="006A0FD1"/>
    <w:rsid w:val="006B0838"/>
    <w:rsid w:val="006E13A6"/>
    <w:rsid w:val="006E6356"/>
    <w:rsid w:val="006F7632"/>
    <w:rsid w:val="006F7BF3"/>
    <w:rsid w:val="00702CA3"/>
    <w:rsid w:val="0070608B"/>
    <w:rsid w:val="00720492"/>
    <w:rsid w:val="00720C26"/>
    <w:rsid w:val="00730168"/>
    <w:rsid w:val="007332E4"/>
    <w:rsid w:val="00736AE0"/>
    <w:rsid w:val="00742988"/>
    <w:rsid w:val="00760967"/>
    <w:rsid w:val="00762A30"/>
    <w:rsid w:val="00762E38"/>
    <w:rsid w:val="007718D0"/>
    <w:rsid w:val="0077203E"/>
    <w:rsid w:val="007818DD"/>
    <w:rsid w:val="007A35D6"/>
    <w:rsid w:val="007B6469"/>
    <w:rsid w:val="007D7494"/>
    <w:rsid w:val="007E5142"/>
    <w:rsid w:val="007F1665"/>
    <w:rsid w:val="007F798F"/>
    <w:rsid w:val="008017C1"/>
    <w:rsid w:val="00830E7E"/>
    <w:rsid w:val="0085005C"/>
    <w:rsid w:val="00851F8C"/>
    <w:rsid w:val="0085320E"/>
    <w:rsid w:val="008550EF"/>
    <w:rsid w:val="0085576C"/>
    <w:rsid w:val="008623DB"/>
    <w:rsid w:val="00862E53"/>
    <w:rsid w:val="00867FDF"/>
    <w:rsid w:val="008738DB"/>
    <w:rsid w:val="008873CA"/>
    <w:rsid w:val="008A21CD"/>
    <w:rsid w:val="008A3FAE"/>
    <w:rsid w:val="008A7292"/>
    <w:rsid w:val="008B090F"/>
    <w:rsid w:val="008C19C4"/>
    <w:rsid w:val="008C29BD"/>
    <w:rsid w:val="008D40E9"/>
    <w:rsid w:val="008E7B85"/>
    <w:rsid w:val="008F3B8E"/>
    <w:rsid w:val="008F537F"/>
    <w:rsid w:val="00900D37"/>
    <w:rsid w:val="0090310A"/>
    <w:rsid w:val="0090354F"/>
    <w:rsid w:val="00911C63"/>
    <w:rsid w:val="00914285"/>
    <w:rsid w:val="00916ECC"/>
    <w:rsid w:val="00920541"/>
    <w:rsid w:val="00924352"/>
    <w:rsid w:val="009333E3"/>
    <w:rsid w:val="009667BD"/>
    <w:rsid w:val="0098743D"/>
    <w:rsid w:val="009B13F1"/>
    <w:rsid w:val="009D1BC5"/>
    <w:rsid w:val="009D1CCB"/>
    <w:rsid w:val="009D1CD9"/>
    <w:rsid w:val="009D769E"/>
    <w:rsid w:val="009E1ED5"/>
    <w:rsid w:val="009E7B16"/>
    <w:rsid w:val="00A064FF"/>
    <w:rsid w:val="00A07984"/>
    <w:rsid w:val="00A3693F"/>
    <w:rsid w:val="00A422A3"/>
    <w:rsid w:val="00A56428"/>
    <w:rsid w:val="00A623C9"/>
    <w:rsid w:val="00A65D7D"/>
    <w:rsid w:val="00A805E0"/>
    <w:rsid w:val="00AA5DF6"/>
    <w:rsid w:val="00AA7BDF"/>
    <w:rsid w:val="00AB579C"/>
    <w:rsid w:val="00AD3D28"/>
    <w:rsid w:val="00AD6864"/>
    <w:rsid w:val="00AE64BB"/>
    <w:rsid w:val="00B01CDA"/>
    <w:rsid w:val="00B155E7"/>
    <w:rsid w:val="00B15C6F"/>
    <w:rsid w:val="00B34E9D"/>
    <w:rsid w:val="00B677C0"/>
    <w:rsid w:val="00B800A3"/>
    <w:rsid w:val="00B876A4"/>
    <w:rsid w:val="00B9045A"/>
    <w:rsid w:val="00B9494C"/>
    <w:rsid w:val="00B94D84"/>
    <w:rsid w:val="00BA09DF"/>
    <w:rsid w:val="00BA2AFB"/>
    <w:rsid w:val="00BC6F12"/>
    <w:rsid w:val="00BE441B"/>
    <w:rsid w:val="00C1588C"/>
    <w:rsid w:val="00C16054"/>
    <w:rsid w:val="00C21511"/>
    <w:rsid w:val="00C2313A"/>
    <w:rsid w:val="00C26F60"/>
    <w:rsid w:val="00C32512"/>
    <w:rsid w:val="00C35E69"/>
    <w:rsid w:val="00C52BF7"/>
    <w:rsid w:val="00C67F8D"/>
    <w:rsid w:val="00C803BE"/>
    <w:rsid w:val="00CC08E3"/>
    <w:rsid w:val="00CC3385"/>
    <w:rsid w:val="00CC7538"/>
    <w:rsid w:val="00CD1557"/>
    <w:rsid w:val="00CD3FE0"/>
    <w:rsid w:val="00CE3FA4"/>
    <w:rsid w:val="00CF4C5A"/>
    <w:rsid w:val="00CF7FE6"/>
    <w:rsid w:val="00D27263"/>
    <w:rsid w:val="00D30DD1"/>
    <w:rsid w:val="00D5193F"/>
    <w:rsid w:val="00D75207"/>
    <w:rsid w:val="00D815C0"/>
    <w:rsid w:val="00DA454E"/>
    <w:rsid w:val="00DA7135"/>
    <w:rsid w:val="00DB571D"/>
    <w:rsid w:val="00DB7F01"/>
    <w:rsid w:val="00DC19A4"/>
    <w:rsid w:val="00DC1A14"/>
    <w:rsid w:val="00E022C6"/>
    <w:rsid w:val="00E04111"/>
    <w:rsid w:val="00E04361"/>
    <w:rsid w:val="00E074D4"/>
    <w:rsid w:val="00E12768"/>
    <w:rsid w:val="00E12BC3"/>
    <w:rsid w:val="00E3503E"/>
    <w:rsid w:val="00E44145"/>
    <w:rsid w:val="00E53CB5"/>
    <w:rsid w:val="00E624B1"/>
    <w:rsid w:val="00E62906"/>
    <w:rsid w:val="00E75C80"/>
    <w:rsid w:val="00E81F44"/>
    <w:rsid w:val="00E840C7"/>
    <w:rsid w:val="00E86B29"/>
    <w:rsid w:val="00E925A2"/>
    <w:rsid w:val="00EA0D89"/>
    <w:rsid w:val="00EB1449"/>
    <w:rsid w:val="00EB349E"/>
    <w:rsid w:val="00ED3E1C"/>
    <w:rsid w:val="00EE4C6E"/>
    <w:rsid w:val="00EE4DD9"/>
    <w:rsid w:val="00EE4EEF"/>
    <w:rsid w:val="00EF748A"/>
    <w:rsid w:val="00F00DBC"/>
    <w:rsid w:val="00F075D7"/>
    <w:rsid w:val="00F235D1"/>
    <w:rsid w:val="00F25D60"/>
    <w:rsid w:val="00F304C9"/>
    <w:rsid w:val="00F4214E"/>
    <w:rsid w:val="00F509CE"/>
    <w:rsid w:val="00F53F40"/>
    <w:rsid w:val="00F56933"/>
    <w:rsid w:val="00FC66CE"/>
    <w:rsid w:val="00FD0ECF"/>
    <w:rsid w:val="00FD104A"/>
    <w:rsid w:val="017C3EA7"/>
    <w:rsid w:val="02F629BC"/>
    <w:rsid w:val="033A769E"/>
    <w:rsid w:val="06345643"/>
    <w:rsid w:val="092B13FA"/>
    <w:rsid w:val="09656B40"/>
    <w:rsid w:val="0CA397C7"/>
    <w:rsid w:val="0D93028C"/>
    <w:rsid w:val="11707D25"/>
    <w:rsid w:val="194D1655"/>
    <w:rsid w:val="20BBD560"/>
    <w:rsid w:val="20CBF6E9"/>
    <w:rsid w:val="240397AB"/>
    <w:rsid w:val="26FBC0F7"/>
    <w:rsid w:val="2734ACA8"/>
    <w:rsid w:val="28B754AC"/>
    <w:rsid w:val="28D07D09"/>
    <w:rsid w:val="2A53250D"/>
    <w:rsid w:val="3030FEAB"/>
    <w:rsid w:val="35966129"/>
    <w:rsid w:val="36F919D8"/>
    <w:rsid w:val="3C33D795"/>
    <w:rsid w:val="3E94AC8C"/>
    <w:rsid w:val="4148BFF0"/>
    <w:rsid w:val="45426A7C"/>
    <w:rsid w:val="4A6DF2D9"/>
    <w:rsid w:val="51D5D6C4"/>
    <w:rsid w:val="58FA242D"/>
    <w:rsid w:val="59DC4826"/>
    <w:rsid w:val="5BB059CA"/>
    <w:rsid w:val="5C46EABD"/>
    <w:rsid w:val="5D13E8E8"/>
    <w:rsid w:val="5E22D84D"/>
    <w:rsid w:val="628CE936"/>
    <w:rsid w:val="687D8692"/>
    <w:rsid w:val="6F82BCEC"/>
    <w:rsid w:val="6FA7036E"/>
    <w:rsid w:val="71358F0C"/>
    <w:rsid w:val="747A7491"/>
    <w:rsid w:val="752A6F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A6EE0"/>
  <w15:docId w15:val="{EB0246AC-B188-4B7F-8D59-1129D13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B31"/>
    <w:rPr>
      <w:rFonts w:ascii="Times New Roman" w:eastAsia="Times New Roman" w:hAnsi="Times New Roman"/>
      <w:sz w:val="24"/>
      <w:szCs w:val="24"/>
    </w:rPr>
  </w:style>
  <w:style w:type="paragraph" w:styleId="Heading1">
    <w:name w:val="heading 1"/>
    <w:basedOn w:val="Normal"/>
    <w:next w:val="Normal"/>
    <w:link w:val="Heading1Char"/>
    <w:qFormat/>
    <w:rsid w:val="00702C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E04111"/>
    <w:pPr>
      <w:keepNext/>
      <w:spacing w:before="240" w:after="60"/>
      <w:outlineLvl w:val="2"/>
    </w:pPr>
    <w:rPr>
      <w:rFonts w:ascii="Arial" w:eastAsia="Times"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D04A1"/>
    <w:rPr>
      <w:rFonts w:cs="Times New Roman"/>
      <w:color w:val="0000FF"/>
      <w:u w:val="single"/>
    </w:rPr>
  </w:style>
  <w:style w:type="paragraph" w:customStyle="1" w:styleId="Default">
    <w:name w:val="Default"/>
    <w:rsid w:val="008D04A1"/>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customStyle="1" w:styleId="Pa0">
    <w:name w:val="Pa0"/>
    <w:basedOn w:val="Default"/>
    <w:next w:val="Default"/>
    <w:rsid w:val="008D04A1"/>
    <w:pPr>
      <w:spacing w:line="201" w:lineRule="atLeast"/>
    </w:pPr>
    <w:rPr>
      <w:rFonts w:cs="Times New Roman"/>
      <w:color w:val="auto"/>
    </w:rPr>
  </w:style>
  <w:style w:type="paragraph" w:customStyle="1" w:styleId="Pa1">
    <w:name w:val="Pa1"/>
    <w:basedOn w:val="Default"/>
    <w:next w:val="Default"/>
    <w:rsid w:val="008D04A1"/>
    <w:pPr>
      <w:spacing w:line="201" w:lineRule="atLeast"/>
    </w:pPr>
    <w:rPr>
      <w:rFonts w:cs="Times New Roman"/>
      <w:color w:val="auto"/>
    </w:rPr>
  </w:style>
  <w:style w:type="paragraph" w:styleId="Header">
    <w:name w:val="header"/>
    <w:basedOn w:val="Normal"/>
    <w:link w:val="HeaderChar"/>
    <w:rsid w:val="008D04A1"/>
    <w:pPr>
      <w:tabs>
        <w:tab w:val="center" w:pos="4320"/>
        <w:tab w:val="right" w:pos="8640"/>
      </w:tabs>
    </w:pPr>
    <w:rPr>
      <w:rFonts w:ascii="Cambria" w:hAnsi="Cambria"/>
    </w:rPr>
  </w:style>
  <w:style w:type="character" w:customStyle="1" w:styleId="HeaderChar">
    <w:name w:val="Header Char"/>
    <w:link w:val="Header"/>
    <w:uiPriority w:val="99"/>
    <w:locked/>
    <w:rsid w:val="008D04A1"/>
    <w:rPr>
      <w:rFonts w:cs="Times New Roman"/>
    </w:rPr>
  </w:style>
  <w:style w:type="paragraph" w:styleId="Footer">
    <w:name w:val="footer"/>
    <w:basedOn w:val="Normal"/>
    <w:link w:val="FooterChar"/>
    <w:uiPriority w:val="99"/>
    <w:rsid w:val="008D04A1"/>
    <w:pPr>
      <w:tabs>
        <w:tab w:val="center" w:pos="4320"/>
        <w:tab w:val="right" w:pos="8640"/>
      </w:tabs>
    </w:pPr>
    <w:rPr>
      <w:rFonts w:ascii="Cambria" w:hAnsi="Cambria"/>
    </w:rPr>
  </w:style>
  <w:style w:type="character" w:customStyle="1" w:styleId="FooterChar">
    <w:name w:val="Footer Char"/>
    <w:link w:val="Footer"/>
    <w:uiPriority w:val="99"/>
    <w:locked/>
    <w:rsid w:val="008D04A1"/>
    <w:rPr>
      <w:rFonts w:cs="Times New Roman"/>
    </w:rPr>
  </w:style>
  <w:style w:type="table" w:styleId="TableGrid">
    <w:name w:val="Table Grid"/>
    <w:basedOn w:val="TableNormal"/>
    <w:rsid w:val="00CC38A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C599A"/>
    <w:rPr>
      <w:rFonts w:ascii="Lucida Grande" w:hAnsi="Lucida Grande" w:cs="Lucida Grande"/>
      <w:sz w:val="18"/>
      <w:szCs w:val="18"/>
    </w:rPr>
  </w:style>
  <w:style w:type="character" w:customStyle="1" w:styleId="BalloonTextChar">
    <w:name w:val="Balloon Text Char"/>
    <w:link w:val="BalloonText"/>
    <w:rsid w:val="004C599A"/>
    <w:rPr>
      <w:rFonts w:ascii="Lucida Grande" w:eastAsia="Times New Roman" w:hAnsi="Lucida Grande" w:cs="Lucida Grande"/>
      <w:sz w:val="18"/>
      <w:szCs w:val="18"/>
    </w:rPr>
  </w:style>
  <w:style w:type="paragraph" w:styleId="FootnoteText">
    <w:name w:val="footnote text"/>
    <w:basedOn w:val="Normal"/>
    <w:link w:val="FootnoteTextChar"/>
    <w:rsid w:val="000C0551"/>
    <w:rPr>
      <w:sz w:val="20"/>
      <w:szCs w:val="20"/>
    </w:rPr>
  </w:style>
  <w:style w:type="character" w:customStyle="1" w:styleId="FootnoteTextChar">
    <w:name w:val="Footnote Text Char"/>
    <w:link w:val="FootnoteText"/>
    <w:rsid w:val="000C0551"/>
    <w:rPr>
      <w:rFonts w:ascii="Times New Roman" w:eastAsia="Times New Roman" w:hAnsi="Times New Roman"/>
    </w:rPr>
  </w:style>
  <w:style w:type="character" w:styleId="FootnoteReference">
    <w:name w:val="footnote reference"/>
    <w:rsid w:val="000C0551"/>
    <w:rPr>
      <w:vertAlign w:val="superscript"/>
    </w:rPr>
  </w:style>
  <w:style w:type="character" w:customStyle="1" w:styleId="pslongeditbox">
    <w:name w:val="pslongeditbox"/>
    <w:rsid w:val="0006753D"/>
  </w:style>
  <w:style w:type="paragraph" w:styleId="NoSpacing">
    <w:name w:val="No Spacing"/>
    <w:uiPriority w:val="1"/>
    <w:qFormat/>
    <w:rsid w:val="00867FDF"/>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867FDF"/>
    <w:rPr>
      <w:color w:val="808080"/>
    </w:rPr>
  </w:style>
  <w:style w:type="character" w:styleId="Emphasis">
    <w:name w:val="Emphasis"/>
    <w:basedOn w:val="DefaultParagraphFont"/>
    <w:qFormat/>
    <w:rsid w:val="00867FDF"/>
    <w:rPr>
      <w:i/>
      <w:iCs/>
    </w:rPr>
  </w:style>
  <w:style w:type="character" w:customStyle="1" w:styleId="Heading3Char">
    <w:name w:val="Heading 3 Char"/>
    <w:basedOn w:val="DefaultParagraphFont"/>
    <w:link w:val="Heading3"/>
    <w:rsid w:val="00E04111"/>
    <w:rPr>
      <w:rFonts w:ascii="Arial" w:eastAsia="Times" w:hAnsi="Arial"/>
      <w:sz w:val="24"/>
    </w:rPr>
  </w:style>
  <w:style w:type="paragraph" w:styleId="BodyText2">
    <w:name w:val="Body Text 2"/>
    <w:basedOn w:val="Normal"/>
    <w:link w:val="BodyText2Char"/>
    <w:rsid w:val="00E04111"/>
    <w:pPr>
      <w:jc w:val="both"/>
    </w:pPr>
    <w:rPr>
      <w:rFonts w:ascii="Times" w:eastAsia="Times" w:hAnsi="Times"/>
      <w:szCs w:val="20"/>
    </w:rPr>
  </w:style>
  <w:style w:type="character" w:customStyle="1" w:styleId="BodyText2Char">
    <w:name w:val="Body Text 2 Char"/>
    <w:basedOn w:val="DefaultParagraphFont"/>
    <w:link w:val="BodyText2"/>
    <w:rsid w:val="00E04111"/>
    <w:rPr>
      <w:rFonts w:ascii="Times" w:eastAsia="Times" w:hAnsi="Times"/>
      <w:sz w:val="24"/>
    </w:rPr>
  </w:style>
  <w:style w:type="paragraph" w:styleId="BodyText">
    <w:name w:val="Body Text"/>
    <w:basedOn w:val="Normal"/>
    <w:link w:val="BodyTextChar"/>
    <w:rsid w:val="00E04111"/>
    <w:pPr>
      <w:spacing w:after="120"/>
    </w:pPr>
    <w:rPr>
      <w:rFonts w:ascii="Cambria" w:hAnsi="Cambria"/>
    </w:rPr>
  </w:style>
  <w:style w:type="character" w:customStyle="1" w:styleId="BodyTextChar">
    <w:name w:val="Body Text Char"/>
    <w:basedOn w:val="DefaultParagraphFont"/>
    <w:link w:val="BodyText"/>
    <w:rsid w:val="00E04111"/>
    <w:rPr>
      <w:rFonts w:eastAsia="Times New Roman"/>
      <w:sz w:val="24"/>
      <w:szCs w:val="24"/>
    </w:rPr>
  </w:style>
  <w:style w:type="character" w:customStyle="1" w:styleId="Heading1Char">
    <w:name w:val="Heading 1 Char"/>
    <w:basedOn w:val="DefaultParagraphFont"/>
    <w:link w:val="Heading1"/>
    <w:rsid w:val="00702CA3"/>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4E2B31"/>
  </w:style>
  <w:style w:type="paragraph" w:styleId="NormalWeb">
    <w:name w:val="Normal (Web)"/>
    <w:basedOn w:val="Normal"/>
    <w:uiPriority w:val="99"/>
    <w:semiHidden/>
    <w:unhideWhenUsed/>
    <w:rsid w:val="0036475B"/>
    <w:pPr>
      <w:spacing w:before="100" w:beforeAutospacing="1" w:after="100" w:afterAutospacing="1"/>
    </w:pPr>
  </w:style>
  <w:style w:type="character" w:customStyle="1" w:styleId="searchhighlight">
    <w:name w:val="searchhighlight"/>
    <w:basedOn w:val="DefaultParagraphFont"/>
    <w:rsid w:val="0036475B"/>
  </w:style>
  <w:style w:type="character" w:styleId="CommentReference">
    <w:name w:val="annotation reference"/>
    <w:basedOn w:val="DefaultParagraphFont"/>
    <w:semiHidden/>
    <w:unhideWhenUsed/>
    <w:rsid w:val="001133E1"/>
    <w:rPr>
      <w:sz w:val="16"/>
      <w:szCs w:val="16"/>
    </w:rPr>
  </w:style>
  <w:style w:type="paragraph" w:styleId="CommentText">
    <w:name w:val="annotation text"/>
    <w:basedOn w:val="Normal"/>
    <w:link w:val="CommentTextChar"/>
    <w:semiHidden/>
    <w:unhideWhenUsed/>
    <w:rsid w:val="001133E1"/>
    <w:rPr>
      <w:sz w:val="20"/>
      <w:szCs w:val="20"/>
    </w:rPr>
  </w:style>
  <w:style w:type="character" w:customStyle="1" w:styleId="CommentTextChar">
    <w:name w:val="Comment Text Char"/>
    <w:basedOn w:val="DefaultParagraphFont"/>
    <w:link w:val="CommentText"/>
    <w:semiHidden/>
    <w:rsid w:val="001133E1"/>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1133E1"/>
    <w:rPr>
      <w:b/>
      <w:bCs/>
    </w:rPr>
  </w:style>
  <w:style w:type="character" w:customStyle="1" w:styleId="CommentSubjectChar">
    <w:name w:val="Comment Subject Char"/>
    <w:basedOn w:val="CommentTextChar"/>
    <w:link w:val="CommentSubject"/>
    <w:semiHidden/>
    <w:rsid w:val="001133E1"/>
    <w:rPr>
      <w:rFonts w:ascii="Times New Roman" w:eastAsia="Times New Roman" w:hAnsi="Times New Roman"/>
      <w:b/>
      <w:bCs/>
    </w:rPr>
  </w:style>
  <w:style w:type="paragraph" w:styleId="Revision">
    <w:name w:val="Revision"/>
    <w:hidden/>
    <w:uiPriority w:val="99"/>
    <w:semiHidden/>
    <w:rsid w:val="009667BD"/>
    <w:rPr>
      <w:rFonts w:ascii="Times New Roman" w:eastAsia="Times New Roman" w:hAnsi="Times New Roman"/>
      <w:sz w:val="24"/>
      <w:szCs w:val="24"/>
    </w:rPr>
  </w:style>
  <w:style w:type="character" w:styleId="PageNumber">
    <w:name w:val="page number"/>
    <w:basedOn w:val="DefaultParagraphFont"/>
    <w:semiHidden/>
    <w:unhideWhenUsed/>
    <w:rsid w:val="007D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4064">
      <w:bodyDiv w:val="1"/>
      <w:marLeft w:val="0"/>
      <w:marRight w:val="0"/>
      <w:marTop w:val="0"/>
      <w:marBottom w:val="0"/>
      <w:divBdr>
        <w:top w:val="none" w:sz="0" w:space="0" w:color="auto"/>
        <w:left w:val="none" w:sz="0" w:space="0" w:color="auto"/>
        <w:bottom w:val="none" w:sz="0" w:space="0" w:color="auto"/>
        <w:right w:val="none" w:sz="0" w:space="0" w:color="auto"/>
      </w:divBdr>
      <w:divsChild>
        <w:div w:id="10095994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608660289">
              <w:marLeft w:val="0"/>
              <w:marRight w:val="0"/>
              <w:marTop w:val="0"/>
              <w:marBottom w:val="0"/>
              <w:divBdr>
                <w:top w:val="none" w:sz="0" w:space="0" w:color="auto"/>
                <w:left w:val="none" w:sz="0" w:space="0" w:color="auto"/>
                <w:bottom w:val="none" w:sz="0" w:space="0" w:color="auto"/>
                <w:right w:val="none" w:sz="0" w:space="0" w:color="auto"/>
              </w:divBdr>
              <w:divsChild>
                <w:div w:id="2059358431">
                  <w:marLeft w:val="0"/>
                  <w:marRight w:val="0"/>
                  <w:marTop w:val="0"/>
                  <w:marBottom w:val="0"/>
                  <w:divBdr>
                    <w:top w:val="none" w:sz="0" w:space="0" w:color="auto"/>
                    <w:left w:val="none" w:sz="0" w:space="0" w:color="auto"/>
                    <w:bottom w:val="none" w:sz="0" w:space="0" w:color="auto"/>
                    <w:right w:val="none" w:sz="0" w:space="0" w:color="auto"/>
                  </w:divBdr>
                  <w:divsChild>
                    <w:div w:id="13895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50075">
      <w:bodyDiv w:val="1"/>
      <w:marLeft w:val="0"/>
      <w:marRight w:val="0"/>
      <w:marTop w:val="0"/>
      <w:marBottom w:val="0"/>
      <w:divBdr>
        <w:top w:val="none" w:sz="0" w:space="0" w:color="auto"/>
        <w:left w:val="none" w:sz="0" w:space="0" w:color="auto"/>
        <w:bottom w:val="none" w:sz="0" w:space="0" w:color="auto"/>
        <w:right w:val="none" w:sz="0" w:space="0" w:color="auto"/>
      </w:divBdr>
      <w:divsChild>
        <w:div w:id="396444270">
          <w:marLeft w:val="0"/>
          <w:marRight w:val="0"/>
          <w:marTop w:val="0"/>
          <w:marBottom w:val="0"/>
          <w:divBdr>
            <w:top w:val="none" w:sz="0" w:space="0" w:color="auto"/>
            <w:left w:val="none" w:sz="0" w:space="0" w:color="auto"/>
            <w:bottom w:val="none" w:sz="0" w:space="0" w:color="auto"/>
            <w:right w:val="none" w:sz="0" w:space="0" w:color="auto"/>
          </w:divBdr>
        </w:div>
        <w:div w:id="148255830">
          <w:marLeft w:val="0"/>
          <w:marRight w:val="0"/>
          <w:marTop w:val="0"/>
          <w:marBottom w:val="0"/>
          <w:divBdr>
            <w:top w:val="none" w:sz="0" w:space="0" w:color="auto"/>
            <w:left w:val="none" w:sz="0" w:space="0" w:color="auto"/>
            <w:bottom w:val="none" w:sz="0" w:space="0" w:color="auto"/>
            <w:right w:val="none" w:sz="0" w:space="0" w:color="auto"/>
          </w:divBdr>
        </w:div>
        <w:div w:id="1618099434">
          <w:marLeft w:val="0"/>
          <w:marRight w:val="0"/>
          <w:marTop w:val="0"/>
          <w:marBottom w:val="0"/>
          <w:divBdr>
            <w:top w:val="none" w:sz="0" w:space="0" w:color="auto"/>
            <w:left w:val="none" w:sz="0" w:space="0" w:color="auto"/>
            <w:bottom w:val="none" w:sz="0" w:space="0" w:color="auto"/>
            <w:right w:val="none" w:sz="0" w:space="0" w:color="auto"/>
          </w:divBdr>
        </w:div>
        <w:div w:id="2019885256">
          <w:marLeft w:val="0"/>
          <w:marRight w:val="0"/>
          <w:marTop w:val="0"/>
          <w:marBottom w:val="0"/>
          <w:divBdr>
            <w:top w:val="none" w:sz="0" w:space="0" w:color="auto"/>
            <w:left w:val="none" w:sz="0" w:space="0" w:color="auto"/>
            <w:bottom w:val="none" w:sz="0" w:space="0" w:color="auto"/>
            <w:right w:val="none" w:sz="0" w:space="0" w:color="auto"/>
          </w:divBdr>
        </w:div>
      </w:divsChild>
    </w:div>
    <w:div w:id="620645361">
      <w:bodyDiv w:val="1"/>
      <w:marLeft w:val="0"/>
      <w:marRight w:val="0"/>
      <w:marTop w:val="0"/>
      <w:marBottom w:val="0"/>
      <w:divBdr>
        <w:top w:val="none" w:sz="0" w:space="0" w:color="auto"/>
        <w:left w:val="none" w:sz="0" w:space="0" w:color="auto"/>
        <w:bottom w:val="none" w:sz="0" w:space="0" w:color="auto"/>
        <w:right w:val="none" w:sz="0" w:space="0" w:color="auto"/>
      </w:divBdr>
    </w:div>
    <w:div w:id="725421937">
      <w:bodyDiv w:val="1"/>
      <w:marLeft w:val="0"/>
      <w:marRight w:val="0"/>
      <w:marTop w:val="0"/>
      <w:marBottom w:val="0"/>
      <w:divBdr>
        <w:top w:val="none" w:sz="0" w:space="0" w:color="auto"/>
        <w:left w:val="none" w:sz="0" w:space="0" w:color="auto"/>
        <w:bottom w:val="none" w:sz="0" w:space="0" w:color="auto"/>
        <w:right w:val="none" w:sz="0" w:space="0" w:color="auto"/>
      </w:divBdr>
      <w:divsChild>
        <w:div w:id="1285115448">
          <w:marLeft w:val="0"/>
          <w:marRight w:val="0"/>
          <w:marTop w:val="0"/>
          <w:marBottom w:val="0"/>
          <w:divBdr>
            <w:top w:val="none" w:sz="0" w:space="0" w:color="auto"/>
            <w:left w:val="none" w:sz="0" w:space="0" w:color="auto"/>
            <w:bottom w:val="none" w:sz="0" w:space="0" w:color="auto"/>
            <w:right w:val="none" w:sz="0" w:space="0" w:color="auto"/>
          </w:divBdr>
        </w:div>
        <w:div w:id="1541043931">
          <w:marLeft w:val="0"/>
          <w:marRight w:val="0"/>
          <w:marTop w:val="0"/>
          <w:marBottom w:val="0"/>
          <w:divBdr>
            <w:top w:val="none" w:sz="0" w:space="0" w:color="auto"/>
            <w:left w:val="none" w:sz="0" w:space="0" w:color="auto"/>
            <w:bottom w:val="none" w:sz="0" w:space="0" w:color="auto"/>
            <w:right w:val="none" w:sz="0" w:space="0" w:color="auto"/>
          </w:divBdr>
        </w:div>
        <w:div w:id="1351759737">
          <w:marLeft w:val="0"/>
          <w:marRight w:val="0"/>
          <w:marTop w:val="0"/>
          <w:marBottom w:val="0"/>
          <w:divBdr>
            <w:top w:val="none" w:sz="0" w:space="0" w:color="auto"/>
            <w:left w:val="none" w:sz="0" w:space="0" w:color="auto"/>
            <w:bottom w:val="none" w:sz="0" w:space="0" w:color="auto"/>
            <w:right w:val="none" w:sz="0" w:space="0" w:color="auto"/>
          </w:divBdr>
        </w:div>
      </w:divsChild>
    </w:div>
    <w:div w:id="1033117681">
      <w:bodyDiv w:val="1"/>
      <w:marLeft w:val="0"/>
      <w:marRight w:val="0"/>
      <w:marTop w:val="0"/>
      <w:marBottom w:val="0"/>
      <w:divBdr>
        <w:top w:val="none" w:sz="0" w:space="0" w:color="auto"/>
        <w:left w:val="none" w:sz="0" w:space="0" w:color="auto"/>
        <w:bottom w:val="none" w:sz="0" w:space="0" w:color="auto"/>
        <w:right w:val="none" w:sz="0" w:space="0" w:color="auto"/>
      </w:divBdr>
      <w:divsChild>
        <w:div w:id="572466410">
          <w:marLeft w:val="0"/>
          <w:marRight w:val="0"/>
          <w:marTop w:val="0"/>
          <w:marBottom w:val="0"/>
          <w:divBdr>
            <w:top w:val="none" w:sz="0" w:space="0" w:color="auto"/>
            <w:left w:val="none" w:sz="0" w:space="0" w:color="auto"/>
            <w:bottom w:val="none" w:sz="0" w:space="0" w:color="auto"/>
            <w:right w:val="none" w:sz="0" w:space="0" w:color="auto"/>
          </w:divBdr>
        </w:div>
        <w:div w:id="1015769194">
          <w:marLeft w:val="0"/>
          <w:marRight w:val="0"/>
          <w:marTop w:val="0"/>
          <w:marBottom w:val="0"/>
          <w:divBdr>
            <w:top w:val="none" w:sz="0" w:space="0" w:color="auto"/>
            <w:left w:val="none" w:sz="0" w:space="0" w:color="auto"/>
            <w:bottom w:val="none" w:sz="0" w:space="0" w:color="auto"/>
            <w:right w:val="none" w:sz="0" w:space="0" w:color="auto"/>
          </w:divBdr>
        </w:div>
        <w:div w:id="1401899745">
          <w:marLeft w:val="0"/>
          <w:marRight w:val="0"/>
          <w:marTop w:val="0"/>
          <w:marBottom w:val="0"/>
          <w:divBdr>
            <w:top w:val="none" w:sz="0" w:space="0" w:color="auto"/>
            <w:left w:val="none" w:sz="0" w:space="0" w:color="auto"/>
            <w:bottom w:val="none" w:sz="0" w:space="0" w:color="auto"/>
            <w:right w:val="none" w:sz="0" w:space="0" w:color="auto"/>
          </w:divBdr>
        </w:div>
        <w:div w:id="1246843681">
          <w:marLeft w:val="0"/>
          <w:marRight w:val="0"/>
          <w:marTop w:val="0"/>
          <w:marBottom w:val="0"/>
          <w:divBdr>
            <w:top w:val="none" w:sz="0" w:space="0" w:color="auto"/>
            <w:left w:val="none" w:sz="0" w:space="0" w:color="auto"/>
            <w:bottom w:val="none" w:sz="0" w:space="0" w:color="auto"/>
            <w:right w:val="none" w:sz="0" w:space="0" w:color="auto"/>
          </w:divBdr>
        </w:div>
      </w:divsChild>
    </w:div>
    <w:div w:id="1198932595">
      <w:bodyDiv w:val="1"/>
      <w:marLeft w:val="0"/>
      <w:marRight w:val="0"/>
      <w:marTop w:val="0"/>
      <w:marBottom w:val="0"/>
      <w:divBdr>
        <w:top w:val="none" w:sz="0" w:space="0" w:color="auto"/>
        <w:left w:val="none" w:sz="0" w:space="0" w:color="auto"/>
        <w:bottom w:val="none" w:sz="0" w:space="0" w:color="auto"/>
        <w:right w:val="none" w:sz="0" w:space="0" w:color="auto"/>
      </w:divBdr>
    </w:div>
    <w:div w:id="1284922698">
      <w:bodyDiv w:val="1"/>
      <w:marLeft w:val="0"/>
      <w:marRight w:val="0"/>
      <w:marTop w:val="0"/>
      <w:marBottom w:val="0"/>
      <w:divBdr>
        <w:top w:val="none" w:sz="0" w:space="0" w:color="auto"/>
        <w:left w:val="none" w:sz="0" w:space="0" w:color="auto"/>
        <w:bottom w:val="none" w:sz="0" w:space="0" w:color="auto"/>
        <w:right w:val="none" w:sz="0" w:space="0" w:color="auto"/>
      </w:divBdr>
    </w:div>
    <w:div w:id="1371958443">
      <w:bodyDiv w:val="1"/>
      <w:marLeft w:val="0"/>
      <w:marRight w:val="0"/>
      <w:marTop w:val="0"/>
      <w:marBottom w:val="0"/>
      <w:divBdr>
        <w:top w:val="none" w:sz="0" w:space="0" w:color="auto"/>
        <w:left w:val="none" w:sz="0" w:space="0" w:color="auto"/>
        <w:bottom w:val="none" w:sz="0" w:space="0" w:color="auto"/>
        <w:right w:val="none" w:sz="0" w:space="0" w:color="auto"/>
      </w:divBdr>
    </w:div>
    <w:div w:id="1382972273">
      <w:bodyDiv w:val="1"/>
      <w:marLeft w:val="0"/>
      <w:marRight w:val="0"/>
      <w:marTop w:val="0"/>
      <w:marBottom w:val="0"/>
      <w:divBdr>
        <w:top w:val="none" w:sz="0" w:space="0" w:color="auto"/>
        <w:left w:val="none" w:sz="0" w:space="0" w:color="auto"/>
        <w:bottom w:val="none" w:sz="0" w:space="0" w:color="auto"/>
        <w:right w:val="none" w:sz="0" w:space="0" w:color="auto"/>
      </w:divBdr>
    </w:div>
    <w:div w:id="1611475112">
      <w:bodyDiv w:val="1"/>
      <w:marLeft w:val="0"/>
      <w:marRight w:val="0"/>
      <w:marTop w:val="0"/>
      <w:marBottom w:val="0"/>
      <w:divBdr>
        <w:top w:val="none" w:sz="0" w:space="0" w:color="auto"/>
        <w:left w:val="none" w:sz="0" w:space="0" w:color="auto"/>
        <w:bottom w:val="none" w:sz="0" w:space="0" w:color="auto"/>
        <w:right w:val="none" w:sz="0" w:space="0" w:color="auto"/>
      </w:divBdr>
    </w:div>
    <w:div w:id="1622765188">
      <w:bodyDiv w:val="1"/>
      <w:marLeft w:val="0"/>
      <w:marRight w:val="0"/>
      <w:marTop w:val="0"/>
      <w:marBottom w:val="0"/>
      <w:divBdr>
        <w:top w:val="none" w:sz="0" w:space="0" w:color="auto"/>
        <w:left w:val="none" w:sz="0" w:space="0" w:color="auto"/>
        <w:bottom w:val="none" w:sz="0" w:space="0" w:color="auto"/>
        <w:right w:val="none" w:sz="0" w:space="0" w:color="auto"/>
      </w:divBdr>
      <w:divsChild>
        <w:div w:id="1384712863">
          <w:marLeft w:val="0"/>
          <w:marRight w:val="0"/>
          <w:marTop w:val="0"/>
          <w:marBottom w:val="0"/>
          <w:divBdr>
            <w:top w:val="none" w:sz="0" w:space="0" w:color="auto"/>
            <w:left w:val="none" w:sz="0" w:space="0" w:color="auto"/>
            <w:bottom w:val="none" w:sz="0" w:space="0" w:color="auto"/>
            <w:right w:val="none" w:sz="0" w:space="0" w:color="auto"/>
          </w:divBdr>
        </w:div>
        <w:div w:id="1936816637">
          <w:marLeft w:val="0"/>
          <w:marRight w:val="0"/>
          <w:marTop w:val="0"/>
          <w:marBottom w:val="0"/>
          <w:divBdr>
            <w:top w:val="none" w:sz="0" w:space="0" w:color="auto"/>
            <w:left w:val="none" w:sz="0" w:space="0" w:color="auto"/>
            <w:bottom w:val="none" w:sz="0" w:space="0" w:color="auto"/>
            <w:right w:val="none" w:sz="0" w:space="0" w:color="auto"/>
          </w:divBdr>
        </w:div>
        <w:div w:id="482429042">
          <w:marLeft w:val="0"/>
          <w:marRight w:val="0"/>
          <w:marTop w:val="0"/>
          <w:marBottom w:val="0"/>
          <w:divBdr>
            <w:top w:val="none" w:sz="0" w:space="0" w:color="auto"/>
            <w:left w:val="none" w:sz="0" w:space="0" w:color="auto"/>
            <w:bottom w:val="none" w:sz="0" w:space="0" w:color="auto"/>
            <w:right w:val="none" w:sz="0" w:space="0" w:color="auto"/>
          </w:divBdr>
        </w:div>
      </w:divsChild>
    </w:div>
    <w:div w:id="2122145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A2A63-020C-4C79-85FC-E116983C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1238</Words>
  <Characters>7057</Characters>
  <Application>Microsoft Office Word</Application>
  <DocSecurity>0</DocSecurity>
  <Lines>58</Lines>
  <Paragraphs>16</Paragraphs>
  <ScaleCrop>false</ScaleCrop>
  <Company>University of Colorado Denver</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White</dc:creator>
  <cp:lastModifiedBy>Ka Yong Kleiner</cp:lastModifiedBy>
  <cp:revision>7</cp:revision>
  <cp:lastPrinted>2016-04-11T17:04:00Z</cp:lastPrinted>
  <dcterms:created xsi:type="dcterms:W3CDTF">2024-01-05T17:46:00Z</dcterms:created>
  <dcterms:modified xsi:type="dcterms:W3CDTF">2024-01-10T22:52:00Z</dcterms:modified>
</cp:coreProperties>
</file>