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D549" w14:textId="77777777" w:rsidR="002C53EA" w:rsidRPr="00B70833" w:rsidRDefault="002C53EA" w:rsidP="00B70833">
      <w:pPr>
        <w:rPr>
          <w:rFonts w:ascii="Arial" w:hAnsi="Arial" w:cs="Arial"/>
          <w:b/>
          <w:color w:val="0000FF"/>
          <w:sz w:val="24"/>
          <w:szCs w:val="24"/>
        </w:rPr>
      </w:pPr>
      <w:r w:rsidRPr="00B70833">
        <w:rPr>
          <w:rFonts w:ascii="Arial" w:hAnsi="Arial" w:cs="Arial"/>
          <w:b/>
          <w:color w:val="0000FF"/>
          <w:sz w:val="24"/>
          <w:szCs w:val="24"/>
        </w:rPr>
        <w:t>TENURED</w:t>
      </w:r>
      <w:r w:rsidRPr="00B70833">
        <w:rPr>
          <w:rFonts w:ascii="Arial" w:hAnsi="Arial" w:cs="Arial"/>
          <w:b/>
          <w:caps/>
          <w:color w:val="0000FF"/>
          <w:sz w:val="24"/>
          <w:szCs w:val="24"/>
        </w:rPr>
        <w:t xml:space="preserve"> Professor</w:t>
      </w:r>
      <w:r w:rsidRPr="00B70833">
        <w:rPr>
          <w:rFonts w:ascii="Arial" w:hAnsi="Arial" w:cs="Arial"/>
          <w:b/>
          <w:color w:val="0000FF"/>
          <w:sz w:val="24"/>
          <w:szCs w:val="24"/>
        </w:rPr>
        <w:t xml:space="preserve"> TEMPLATE</w:t>
      </w:r>
    </w:p>
    <w:p w14:paraId="79ECD54A" w14:textId="48A3CBD5" w:rsidR="002C2170" w:rsidRPr="00B70833" w:rsidRDefault="002C2170" w:rsidP="00B70833">
      <w:pPr>
        <w:rPr>
          <w:rFonts w:ascii="Arial" w:hAnsi="Arial" w:cs="Arial"/>
          <w:b/>
          <w:color w:val="FF0000"/>
          <w:sz w:val="24"/>
          <w:szCs w:val="24"/>
        </w:rPr>
      </w:pPr>
      <w:r w:rsidRPr="00B70833">
        <w:rPr>
          <w:rFonts w:ascii="Arial" w:hAnsi="Arial" w:cs="Arial"/>
          <w:b/>
          <w:color w:val="FF0000"/>
          <w:sz w:val="24"/>
          <w:szCs w:val="24"/>
        </w:rPr>
        <w:t xml:space="preserve">Revised </w:t>
      </w:r>
      <w:r w:rsidR="009A0C90">
        <w:rPr>
          <w:rFonts w:ascii="Arial" w:hAnsi="Arial" w:cs="Arial"/>
          <w:b/>
          <w:color w:val="FF0000"/>
          <w:sz w:val="24"/>
          <w:szCs w:val="24"/>
        </w:rPr>
        <w:t>Spring 2025</w:t>
      </w:r>
    </w:p>
    <w:p w14:paraId="79ECD54B" w14:textId="77777777" w:rsidR="002C53EA" w:rsidRPr="00B70833" w:rsidRDefault="002C53EA" w:rsidP="00B70833">
      <w:pPr>
        <w:rPr>
          <w:rFonts w:ascii="Arial" w:hAnsi="Arial" w:cs="Arial"/>
          <w:b/>
          <w:color w:val="000000"/>
          <w:sz w:val="24"/>
          <w:szCs w:val="24"/>
        </w:rPr>
      </w:pPr>
    </w:p>
    <w:p w14:paraId="79ECD54C" w14:textId="7777777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Date </w:t>
      </w:r>
    </w:p>
    <w:p w14:paraId="79ECD54D" w14:textId="77777777" w:rsidR="002C53EA" w:rsidRPr="00B70833" w:rsidRDefault="002C53EA" w:rsidP="00B70833">
      <w:pPr>
        <w:rPr>
          <w:rFonts w:ascii="Arial" w:hAnsi="Arial" w:cs="Arial"/>
          <w:color w:val="000000"/>
          <w:sz w:val="24"/>
          <w:szCs w:val="24"/>
        </w:rPr>
      </w:pPr>
    </w:p>
    <w:p w14:paraId="79ECD54E" w14:textId="7777777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Address </w:t>
      </w:r>
    </w:p>
    <w:p w14:paraId="79ECD54F" w14:textId="77777777" w:rsidR="002C53EA" w:rsidRPr="00B70833" w:rsidRDefault="002C53EA" w:rsidP="00B70833">
      <w:pPr>
        <w:rPr>
          <w:rFonts w:ascii="Arial" w:hAnsi="Arial" w:cs="Arial"/>
          <w:color w:val="000000"/>
          <w:sz w:val="24"/>
          <w:szCs w:val="24"/>
        </w:rPr>
      </w:pPr>
    </w:p>
    <w:p w14:paraId="79ECD550" w14:textId="41B12881"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Dear</w:t>
      </w:r>
      <w:r w:rsidR="00B70833">
        <w:rPr>
          <w:rFonts w:ascii="Arial" w:hAnsi="Arial" w:cs="Arial"/>
          <w:color w:val="000000"/>
          <w:sz w:val="24"/>
          <w:szCs w:val="24"/>
        </w:rPr>
        <w:t xml:space="preserve">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w:t>
      </w:r>
    </w:p>
    <w:p w14:paraId="79ECD551" w14:textId="77777777" w:rsidR="002C53EA" w:rsidRPr="00B70833" w:rsidRDefault="002C53EA" w:rsidP="00B70833">
      <w:pPr>
        <w:rPr>
          <w:rFonts w:ascii="Arial" w:hAnsi="Arial" w:cs="Arial"/>
          <w:color w:val="000000"/>
          <w:sz w:val="24"/>
          <w:szCs w:val="24"/>
        </w:rPr>
      </w:pPr>
    </w:p>
    <w:p w14:paraId="79ECD552" w14:textId="1EB501B4" w:rsidR="00DE6747" w:rsidRPr="00B70833" w:rsidRDefault="00597045" w:rsidP="00B70833">
      <w:pPr>
        <w:rPr>
          <w:rFonts w:ascii="Arial" w:hAnsi="Arial" w:cs="Arial"/>
          <w:color w:val="000000"/>
          <w:sz w:val="24"/>
          <w:szCs w:val="24"/>
        </w:rPr>
      </w:pPr>
      <w:r w:rsidRPr="00B70833">
        <w:rPr>
          <w:rFonts w:ascii="Arial" w:hAnsi="Arial" w:cs="Arial"/>
          <w:color w:val="000000"/>
          <w:sz w:val="24"/>
          <w:szCs w:val="24"/>
        </w:rPr>
        <w:t xml:space="preserve">With enthusiastic support of the faculty, </w:t>
      </w:r>
      <w:r w:rsidR="002C53EA" w:rsidRPr="00B70833">
        <w:rPr>
          <w:rFonts w:ascii="Arial" w:hAnsi="Arial" w:cs="Arial"/>
          <w:color w:val="000000"/>
          <w:sz w:val="24"/>
          <w:szCs w:val="24"/>
        </w:rPr>
        <w:t xml:space="preserve">I am pleased to offer you an appointment to the faculty of the University of Colorado </w:t>
      </w:r>
      <w:r w:rsidR="000935CD" w:rsidRPr="00B70833">
        <w:rPr>
          <w:rFonts w:ascii="Arial" w:hAnsi="Arial" w:cs="Arial"/>
          <w:color w:val="000000"/>
          <w:sz w:val="24"/>
          <w:szCs w:val="24"/>
        </w:rPr>
        <w:t>Boulder</w:t>
      </w:r>
      <w:r w:rsidR="002C53EA" w:rsidRPr="00B70833">
        <w:rPr>
          <w:rFonts w:ascii="Arial" w:hAnsi="Arial" w:cs="Arial"/>
          <w:color w:val="000000"/>
          <w:sz w:val="24"/>
          <w:szCs w:val="24"/>
        </w:rPr>
        <w:t xml:space="preserve"> as </w:t>
      </w:r>
      <w:r w:rsidR="002C53EA" w:rsidRPr="00B70833">
        <w:rPr>
          <w:rFonts w:ascii="Arial" w:hAnsi="Arial" w:cs="Arial"/>
          <w:color w:val="0000FF"/>
          <w:sz w:val="24"/>
          <w:szCs w:val="24"/>
        </w:rPr>
        <w:t>(Associate)</w:t>
      </w:r>
      <w:r w:rsidR="002C53EA" w:rsidRPr="00B70833">
        <w:rPr>
          <w:rFonts w:ascii="Arial" w:hAnsi="Arial" w:cs="Arial"/>
          <w:color w:val="000000"/>
          <w:sz w:val="24"/>
          <w:szCs w:val="24"/>
        </w:rPr>
        <w:t xml:space="preserve"> Professor of _______________ with tenure in accordance with the Laws of the Regents. This offer is made upon the recommendation of the Department of </w:t>
      </w:r>
      <w:r w:rsidR="00B70833" w:rsidRPr="00B70833">
        <w:rPr>
          <w:rFonts w:ascii="Arial" w:hAnsi="Arial" w:cs="Arial"/>
          <w:color w:val="000000"/>
          <w:sz w:val="24"/>
          <w:szCs w:val="24"/>
        </w:rPr>
        <w:t>_______________</w:t>
      </w:r>
      <w:r w:rsidR="00B70833">
        <w:rPr>
          <w:rFonts w:ascii="Arial" w:hAnsi="Arial" w:cs="Arial"/>
          <w:color w:val="000000"/>
          <w:sz w:val="24"/>
          <w:szCs w:val="24"/>
        </w:rPr>
        <w:t xml:space="preserve"> </w:t>
      </w:r>
      <w:r w:rsidR="002C53EA" w:rsidRPr="00B70833">
        <w:rPr>
          <w:rFonts w:ascii="Arial" w:hAnsi="Arial" w:cs="Arial"/>
          <w:color w:val="000000"/>
          <w:sz w:val="24"/>
          <w:szCs w:val="24"/>
        </w:rPr>
        <w:t xml:space="preserve">and with the concurrence of the Dean of the College/School of _______________ and the </w:t>
      </w:r>
      <w:r w:rsidR="0065650B" w:rsidRPr="0065650B">
        <w:rPr>
          <w:rFonts w:ascii="Arial" w:hAnsi="Arial" w:cs="Arial"/>
          <w:color w:val="000000"/>
          <w:sz w:val="24"/>
          <w:szCs w:val="24"/>
        </w:rPr>
        <w:t>Vice Chancellor and Senior Vice Provost</w:t>
      </w:r>
      <w:r w:rsidR="002C53EA" w:rsidRPr="00B70833">
        <w:rPr>
          <w:rFonts w:ascii="Arial" w:hAnsi="Arial" w:cs="Arial"/>
          <w:color w:val="000000"/>
          <w:sz w:val="24"/>
          <w:szCs w:val="24"/>
        </w:rPr>
        <w:t xml:space="preserve"> for Faculty Affairs. The offer of tenure is subject to review by </w:t>
      </w:r>
      <w:r w:rsidR="00E02F6E" w:rsidRPr="00B70833">
        <w:rPr>
          <w:rFonts w:ascii="Arial" w:hAnsi="Arial" w:cs="Arial"/>
          <w:color w:val="000000"/>
          <w:sz w:val="24"/>
          <w:szCs w:val="24"/>
        </w:rPr>
        <w:t xml:space="preserve">the primary unit, the College/School of ______________, the Dean of the College/School of ______________, </w:t>
      </w:r>
      <w:r w:rsidR="002C53EA" w:rsidRPr="00B70833">
        <w:rPr>
          <w:rFonts w:ascii="Arial" w:hAnsi="Arial" w:cs="Arial"/>
          <w:color w:val="000000"/>
          <w:sz w:val="24"/>
          <w:szCs w:val="24"/>
        </w:rPr>
        <w:t xml:space="preserve">the Vice Chancellor's Advisory Committee, the Provost </w:t>
      </w:r>
      <w:r w:rsidR="00960E85" w:rsidRPr="00B70833">
        <w:rPr>
          <w:rFonts w:ascii="Arial" w:hAnsi="Arial" w:cs="Arial"/>
          <w:color w:val="000000"/>
          <w:sz w:val="24"/>
          <w:szCs w:val="24"/>
        </w:rPr>
        <w:t xml:space="preserve">and Executive Vice Chancellor </w:t>
      </w:r>
      <w:r w:rsidR="002C53EA" w:rsidRPr="00B70833">
        <w:rPr>
          <w:rFonts w:ascii="Arial" w:hAnsi="Arial" w:cs="Arial"/>
          <w:color w:val="000000"/>
          <w:sz w:val="24"/>
          <w:szCs w:val="24"/>
        </w:rPr>
        <w:t>for Academic Affairs, the Chancellor, the President, and final approval by the Board of Regents of the University</w:t>
      </w:r>
      <w:r w:rsidR="00AC0947" w:rsidRPr="00B70833">
        <w:rPr>
          <w:rFonts w:ascii="Arial" w:hAnsi="Arial" w:cs="Arial"/>
          <w:color w:val="000000"/>
          <w:sz w:val="24"/>
          <w:szCs w:val="24"/>
        </w:rPr>
        <w:t>.</w:t>
      </w:r>
      <w:r w:rsidRPr="00B70833">
        <w:rPr>
          <w:rFonts w:ascii="Arial" w:hAnsi="Arial" w:cs="Arial"/>
          <w:color w:val="000000"/>
          <w:sz w:val="24"/>
          <w:szCs w:val="24"/>
        </w:rPr>
        <w:t xml:space="preserve"> In this letter, I outline the terms and conditions of this offer and provide additional information about your new appointment.</w:t>
      </w:r>
    </w:p>
    <w:p w14:paraId="79ECD553" w14:textId="77777777" w:rsidR="00597045" w:rsidRPr="00B70833" w:rsidRDefault="00597045" w:rsidP="00B70833">
      <w:pPr>
        <w:rPr>
          <w:rFonts w:ascii="Arial" w:hAnsi="Arial" w:cs="Arial"/>
          <w:color w:val="000000"/>
          <w:sz w:val="24"/>
          <w:szCs w:val="24"/>
        </w:rPr>
      </w:pPr>
    </w:p>
    <w:p w14:paraId="79ECD554" w14:textId="77777777" w:rsidR="00597045" w:rsidRPr="00B70833" w:rsidRDefault="00597045" w:rsidP="00B70833">
      <w:pPr>
        <w:numPr>
          <w:ilvl w:val="0"/>
          <w:numId w:val="1"/>
        </w:numPr>
        <w:rPr>
          <w:rFonts w:ascii="Arial" w:hAnsi="Arial" w:cs="Arial"/>
          <w:b/>
          <w:bCs/>
          <w:color w:val="0000FF"/>
          <w:sz w:val="24"/>
          <w:szCs w:val="24"/>
        </w:rPr>
      </w:pPr>
      <w:r w:rsidRPr="00B70833">
        <w:rPr>
          <w:rFonts w:ascii="Arial" w:hAnsi="Arial" w:cs="Arial"/>
          <w:b/>
          <w:bCs/>
          <w:color w:val="000000"/>
          <w:sz w:val="24"/>
          <w:szCs w:val="24"/>
        </w:rPr>
        <w:t>Appointment Details</w:t>
      </w:r>
    </w:p>
    <w:p w14:paraId="79ECD555" w14:textId="77777777" w:rsidR="002C53EA" w:rsidRPr="00B70833" w:rsidRDefault="002C53EA" w:rsidP="00B70833">
      <w:pPr>
        <w:rPr>
          <w:rFonts w:ascii="Arial" w:hAnsi="Arial" w:cs="Arial"/>
          <w:color w:val="000000"/>
          <w:sz w:val="24"/>
          <w:szCs w:val="24"/>
        </w:rPr>
      </w:pPr>
    </w:p>
    <w:p w14:paraId="79ECD556" w14:textId="716062D9"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Subject to approval by the Board of Regents, your service at the University of Colorado will begin effective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w:t>
      </w:r>
      <w:r w:rsidRPr="00B70833">
        <w:rPr>
          <w:rFonts w:ascii="Arial" w:hAnsi="Arial" w:cs="Arial"/>
          <w:i/>
          <w:color w:val="0000FF"/>
          <w:sz w:val="24"/>
          <w:szCs w:val="24"/>
        </w:rPr>
        <w:t>[Effective date is the first day of an academic semester</w:t>
      </w:r>
      <w:r w:rsidR="00BC44FE" w:rsidRPr="00B70833">
        <w:rPr>
          <w:rFonts w:ascii="Arial" w:hAnsi="Arial" w:cs="Arial"/>
          <w:i/>
          <w:color w:val="0000FF"/>
          <w:sz w:val="24"/>
          <w:szCs w:val="24"/>
        </w:rPr>
        <w:t>, most often the fall semester</w:t>
      </w:r>
      <w:r w:rsidRPr="00B70833">
        <w:rPr>
          <w:rFonts w:ascii="Arial" w:hAnsi="Arial" w:cs="Arial"/>
          <w:i/>
          <w:color w:val="0000FF"/>
          <w:sz w:val="24"/>
          <w:szCs w:val="24"/>
        </w:rPr>
        <w:t>. In all cases it must be at least one day following the Regent Approval date.]</w:t>
      </w:r>
      <w:r w:rsidRPr="00B70833">
        <w:rPr>
          <w:rFonts w:ascii="Arial" w:hAnsi="Arial" w:cs="Arial"/>
          <w:color w:val="0000FF"/>
          <w:sz w:val="24"/>
          <w:szCs w:val="24"/>
        </w:rPr>
        <w:t xml:space="preserve"> </w:t>
      </w:r>
      <w:r w:rsidRPr="00B70833">
        <w:rPr>
          <w:rFonts w:ascii="Arial" w:hAnsi="Arial" w:cs="Arial"/>
          <w:color w:val="000000"/>
          <w:sz w:val="24"/>
          <w:szCs w:val="24"/>
        </w:rPr>
        <w:t xml:space="preserve">Your initial academic year salary will be $ </w:t>
      </w:r>
      <w:r w:rsidR="00B70833" w:rsidRPr="00B70833">
        <w:rPr>
          <w:rFonts w:ascii="Arial" w:hAnsi="Arial" w:cs="Arial"/>
          <w:color w:val="000000"/>
          <w:sz w:val="24"/>
          <w:szCs w:val="24"/>
        </w:rPr>
        <w:t>______________</w:t>
      </w:r>
      <w:r w:rsidRPr="00B70833">
        <w:rPr>
          <w:rFonts w:ascii="Arial" w:hAnsi="Arial" w:cs="Arial"/>
          <w:color w:val="000000"/>
          <w:sz w:val="24"/>
          <w:szCs w:val="24"/>
        </w:rPr>
        <w:t xml:space="preserve">. </w:t>
      </w:r>
    </w:p>
    <w:p w14:paraId="79ECD557" w14:textId="77777777" w:rsidR="002C53EA" w:rsidRPr="00B70833" w:rsidRDefault="002C53EA" w:rsidP="00B70833">
      <w:pPr>
        <w:rPr>
          <w:rFonts w:ascii="Arial" w:hAnsi="Arial" w:cs="Arial"/>
          <w:color w:val="000000"/>
          <w:sz w:val="24"/>
          <w:szCs w:val="24"/>
        </w:rPr>
      </w:pPr>
    </w:p>
    <w:p w14:paraId="79ECD558" w14:textId="77777777" w:rsidR="00597045" w:rsidRPr="00B70833" w:rsidRDefault="00597045" w:rsidP="00B70833">
      <w:pPr>
        <w:rPr>
          <w:rFonts w:ascii="Arial" w:hAnsi="Arial" w:cs="Arial"/>
          <w:color w:val="000000"/>
          <w:sz w:val="24"/>
          <w:szCs w:val="24"/>
        </w:rPr>
      </w:pPr>
      <w:r w:rsidRPr="00B70833">
        <w:rPr>
          <w:rFonts w:ascii="Arial" w:hAnsi="Arial" w:cs="Arial"/>
          <w:color w:val="000000"/>
          <w:sz w:val="24"/>
          <w:szCs w:val="24"/>
        </w:rPr>
        <w:t xml:space="preserve">Please note New Faculty </w:t>
      </w:r>
      <w:proofErr w:type="gramStart"/>
      <w:r w:rsidRPr="00B70833">
        <w:rPr>
          <w:rFonts w:ascii="Arial" w:hAnsi="Arial" w:cs="Arial"/>
          <w:color w:val="000000"/>
          <w:sz w:val="24"/>
          <w:szCs w:val="24"/>
        </w:rPr>
        <w:t>Orientation day</w:t>
      </w:r>
      <w:proofErr w:type="gramEnd"/>
      <w:r w:rsidRPr="00B70833">
        <w:rPr>
          <w:rFonts w:ascii="Arial" w:hAnsi="Arial" w:cs="Arial"/>
          <w:color w:val="000000"/>
          <w:sz w:val="24"/>
          <w:szCs w:val="24"/>
        </w:rPr>
        <w:t xml:space="preserve"> will be on August __, 20__, which is a required event for new faculty. </w:t>
      </w:r>
      <w:r w:rsidRPr="00B70833">
        <w:rPr>
          <w:rFonts w:ascii="Arial" w:hAnsi="Arial" w:cs="Arial"/>
          <w:color w:val="0000FF"/>
          <w:sz w:val="24"/>
          <w:szCs w:val="24"/>
        </w:rPr>
        <w:t>[</w:t>
      </w:r>
      <w:r w:rsidRPr="00B70833">
        <w:rPr>
          <w:rFonts w:ascii="Arial" w:hAnsi="Arial" w:cs="Arial"/>
          <w:i/>
          <w:color w:val="0000FF"/>
          <w:sz w:val="24"/>
          <w:szCs w:val="24"/>
        </w:rPr>
        <w:t>insert date – New Faculty Orientation is held on the Monday before the first day of Fall classes each year</w:t>
      </w:r>
      <w:r w:rsidRPr="00B70833">
        <w:rPr>
          <w:rFonts w:ascii="Arial" w:hAnsi="Arial" w:cs="Arial"/>
          <w:color w:val="0000FF"/>
          <w:sz w:val="24"/>
          <w:szCs w:val="24"/>
        </w:rPr>
        <w:t>]</w:t>
      </w:r>
      <w:r w:rsidRPr="00B70833">
        <w:rPr>
          <w:rFonts w:ascii="Arial" w:hAnsi="Arial" w:cs="Arial"/>
          <w:sz w:val="24"/>
          <w:szCs w:val="24"/>
        </w:rPr>
        <w:t xml:space="preserve">. </w:t>
      </w:r>
      <w:r w:rsidRPr="00B70833">
        <w:rPr>
          <w:rFonts w:ascii="Arial" w:hAnsi="Arial" w:cs="Arial"/>
          <w:color w:val="000000"/>
          <w:sz w:val="24"/>
          <w:szCs w:val="24"/>
        </w:rPr>
        <w:t>See section 3 below for additional details about preparing for this event.</w:t>
      </w:r>
    </w:p>
    <w:p w14:paraId="79ECD55A" w14:textId="77777777" w:rsidR="002C53EA" w:rsidRPr="00B70833" w:rsidRDefault="002C53EA" w:rsidP="00B70833">
      <w:pPr>
        <w:rPr>
          <w:rFonts w:ascii="Arial" w:hAnsi="Arial" w:cs="Arial"/>
          <w:color w:val="000000"/>
          <w:sz w:val="24"/>
          <w:szCs w:val="24"/>
        </w:rPr>
      </w:pPr>
    </w:p>
    <w:p w14:paraId="79ECD55E" w14:textId="77777777" w:rsidR="002C53EA" w:rsidRPr="00B70833" w:rsidRDefault="00D33DCB" w:rsidP="00B70833">
      <w:pPr>
        <w:rPr>
          <w:rFonts w:ascii="Arial" w:hAnsi="Arial" w:cs="Arial"/>
          <w:i/>
          <w:color w:val="0000FF"/>
          <w:sz w:val="24"/>
          <w:szCs w:val="24"/>
        </w:rPr>
      </w:pPr>
      <w:r w:rsidRPr="00B70833">
        <w:rPr>
          <w:rFonts w:ascii="Arial" w:hAnsi="Arial" w:cs="Arial"/>
          <w:i/>
          <w:color w:val="0000FF"/>
          <w:sz w:val="24"/>
          <w:szCs w:val="24"/>
        </w:rPr>
        <w:t xml:space="preserve">(ADDITIONAL SENTENCE FOR MOUs </w:t>
      </w:r>
      <w:r w:rsidR="002C53EA" w:rsidRPr="00B70833">
        <w:rPr>
          <w:rFonts w:ascii="Arial" w:hAnsi="Arial" w:cs="Arial"/>
          <w:i/>
          <w:color w:val="0000FF"/>
          <w:sz w:val="24"/>
          <w:szCs w:val="24"/>
        </w:rPr>
        <w:t>RELATED TO DUAL UNIT APPOINTMENTS</w:t>
      </w:r>
      <w:r w:rsidR="00DA3A1C" w:rsidRPr="00B70833">
        <w:rPr>
          <w:rFonts w:ascii="Arial" w:hAnsi="Arial" w:cs="Arial"/>
          <w:i/>
          <w:color w:val="0000FF"/>
          <w:sz w:val="24"/>
          <w:szCs w:val="24"/>
        </w:rPr>
        <w:t xml:space="preserve">, for example, being rostered in an institute, holding tenure in two units, </w:t>
      </w:r>
      <w:r w:rsidR="00A77308" w:rsidRPr="00B70833">
        <w:rPr>
          <w:rFonts w:ascii="Arial" w:hAnsi="Arial" w:cs="Arial"/>
          <w:i/>
          <w:color w:val="0000FF"/>
          <w:sz w:val="24"/>
          <w:szCs w:val="24"/>
        </w:rPr>
        <w:t xml:space="preserve">holding a roster home in two units, </w:t>
      </w:r>
      <w:r w:rsidR="00DA3A1C" w:rsidRPr="00B70833">
        <w:rPr>
          <w:rFonts w:ascii="Arial" w:hAnsi="Arial" w:cs="Arial"/>
          <w:i/>
          <w:color w:val="0000FF"/>
          <w:sz w:val="24"/>
          <w:szCs w:val="24"/>
        </w:rPr>
        <w:t>etc.</w:t>
      </w:r>
      <w:r w:rsidR="002C53EA" w:rsidRPr="00B70833">
        <w:rPr>
          <w:rFonts w:ascii="Arial" w:hAnsi="Arial" w:cs="Arial"/>
          <w:i/>
          <w:color w:val="0000FF"/>
          <w:sz w:val="24"/>
          <w:szCs w:val="24"/>
        </w:rPr>
        <w:t xml:space="preserve">) </w:t>
      </w:r>
    </w:p>
    <w:p w14:paraId="79ECD55F" w14:textId="77777777" w:rsidR="002C53EA" w:rsidRPr="00B70833" w:rsidRDefault="002C53EA" w:rsidP="00B70833">
      <w:pPr>
        <w:rPr>
          <w:rFonts w:ascii="Arial" w:hAnsi="Arial" w:cs="Arial"/>
          <w:color w:val="000000"/>
          <w:sz w:val="24"/>
          <w:szCs w:val="24"/>
        </w:rPr>
      </w:pPr>
    </w:p>
    <w:p w14:paraId="79ECD560" w14:textId="7A30EB5C"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Further details on your additional obligations are described in the attached Memorandum of Understanding between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w:t>
      </w:r>
      <w:r w:rsidRPr="00B70833">
        <w:rPr>
          <w:rFonts w:ascii="Arial" w:hAnsi="Arial" w:cs="Arial"/>
          <w:i/>
          <w:color w:val="0000FF"/>
          <w:sz w:val="24"/>
          <w:szCs w:val="24"/>
        </w:rPr>
        <w:t>(department</w:t>
      </w:r>
      <w:r w:rsidRPr="00B70833">
        <w:rPr>
          <w:rFonts w:ascii="Arial" w:hAnsi="Arial" w:cs="Arial"/>
          <w:i/>
          <w:color w:val="000000"/>
          <w:sz w:val="24"/>
          <w:szCs w:val="24"/>
        </w:rPr>
        <w:t>)</w:t>
      </w:r>
      <w:r w:rsidRPr="00B70833">
        <w:rPr>
          <w:rFonts w:ascii="Arial" w:hAnsi="Arial" w:cs="Arial"/>
          <w:color w:val="000000"/>
          <w:sz w:val="24"/>
          <w:szCs w:val="24"/>
        </w:rPr>
        <w:t xml:space="preserve"> and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w:t>
      </w:r>
      <w:r w:rsidRPr="00B70833">
        <w:rPr>
          <w:rFonts w:ascii="Arial" w:hAnsi="Arial" w:cs="Arial"/>
          <w:i/>
          <w:color w:val="0000FF"/>
          <w:sz w:val="24"/>
          <w:szCs w:val="24"/>
        </w:rPr>
        <w:t>(department)</w:t>
      </w:r>
      <w:r w:rsidRPr="00B70833">
        <w:rPr>
          <w:rFonts w:ascii="Arial" w:hAnsi="Arial" w:cs="Arial"/>
          <w:i/>
          <w:color w:val="000000"/>
          <w:sz w:val="24"/>
          <w:szCs w:val="24"/>
        </w:rPr>
        <w:t>.</w:t>
      </w:r>
      <w:r w:rsidRPr="00B70833">
        <w:rPr>
          <w:rFonts w:ascii="Arial" w:hAnsi="Arial" w:cs="Arial"/>
          <w:color w:val="000000"/>
          <w:sz w:val="24"/>
          <w:szCs w:val="24"/>
        </w:rPr>
        <w:t xml:space="preserve"> </w:t>
      </w:r>
    </w:p>
    <w:p w14:paraId="79ECD561" w14:textId="77777777" w:rsidR="00FB330F" w:rsidRDefault="00FB330F" w:rsidP="00B70833">
      <w:pPr>
        <w:rPr>
          <w:rFonts w:ascii="Arial" w:hAnsi="Arial" w:cs="Arial"/>
          <w:color w:val="0000FF"/>
          <w:sz w:val="24"/>
          <w:szCs w:val="24"/>
        </w:rPr>
      </w:pPr>
    </w:p>
    <w:p w14:paraId="52606B5A" w14:textId="77777777" w:rsidR="009A0C90" w:rsidRPr="009A0C90" w:rsidRDefault="009A0C90" w:rsidP="009A0C90">
      <w:pPr>
        <w:rPr>
          <w:rFonts w:ascii="Arial" w:hAnsi="Arial" w:cs="Arial"/>
          <w:color w:val="0000FF"/>
          <w:sz w:val="22"/>
          <w:szCs w:val="22"/>
        </w:rPr>
      </w:pPr>
      <w:r w:rsidRPr="009A0C90">
        <w:rPr>
          <w:rFonts w:ascii="Arial" w:hAnsi="Arial" w:cs="Arial"/>
          <w:i/>
          <w:color w:val="0000FF"/>
          <w:sz w:val="22"/>
          <w:szCs w:val="22"/>
        </w:rPr>
        <w:t xml:space="preserve">[If Applicable]: </w:t>
      </w:r>
      <w:r w:rsidRPr="009A0C90">
        <w:rPr>
          <w:rFonts w:ascii="Arial" w:hAnsi="Arial" w:cs="Arial"/>
          <w:color w:val="0000FF"/>
          <w:sz w:val="22"/>
          <w:szCs w:val="22"/>
        </w:rPr>
        <w:t xml:space="preserve">ADDITIONAL PARAGRAPHS ON FACULTY SUPPORT (INCLUDE START-UP COSTS, RELEASE TIME, ETC.) </w:t>
      </w:r>
    </w:p>
    <w:p w14:paraId="58033DDA" w14:textId="77777777" w:rsidR="009A0C90" w:rsidRPr="009A0C90" w:rsidRDefault="009A0C90" w:rsidP="009A0C90">
      <w:pPr>
        <w:rPr>
          <w:rFonts w:ascii="Arial" w:hAnsi="Arial" w:cs="Arial"/>
          <w:color w:val="0000FF"/>
          <w:sz w:val="22"/>
          <w:szCs w:val="22"/>
        </w:rPr>
      </w:pPr>
    </w:p>
    <w:p w14:paraId="2CC666BF" w14:textId="0F68AC17" w:rsidR="009A0C90" w:rsidRPr="009A0C90" w:rsidRDefault="009A0C90" w:rsidP="009A0C90">
      <w:pPr>
        <w:rPr>
          <w:rFonts w:ascii="Arial" w:hAnsi="Arial" w:cs="Arial"/>
          <w:color w:val="0000FF"/>
          <w:sz w:val="24"/>
          <w:szCs w:val="24"/>
        </w:rPr>
      </w:pPr>
      <w:r w:rsidRPr="009A0C90">
        <w:rPr>
          <w:rFonts w:ascii="Arial" w:hAnsi="Arial" w:cs="Arial"/>
          <w:color w:val="0000FF"/>
          <w:sz w:val="22"/>
          <w:szCs w:val="22"/>
        </w:rPr>
        <w:t>[</w:t>
      </w:r>
      <w:r w:rsidRPr="009A0C90">
        <w:rPr>
          <w:rFonts w:ascii="Arial" w:hAnsi="Arial" w:cs="Arial"/>
          <w:i/>
          <w:iCs/>
          <w:color w:val="0000FF"/>
          <w:sz w:val="22"/>
          <w:szCs w:val="22"/>
        </w:rPr>
        <w:t>If applicable, add heading</w:t>
      </w:r>
      <w:r w:rsidRPr="009A0C90">
        <w:rPr>
          <w:rFonts w:ascii="Arial" w:hAnsi="Arial" w:cs="Arial"/>
          <w:color w:val="0000FF"/>
          <w:sz w:val="22"/>
          <w:szCs w:val="22"/>
        </w:rPr>
        <w:t>]: Additional Funding:</w:t>
      </w:r>
    </w:p>
    <w:p w14:paraId="79ECD562" w14:textId="4D5039E5" w:rsidR="00F97D54" w:rsidRPr="00B70833" w:rsidRDefault="00597045" w:rsidP="00B70833">
      <w:pPr>
        <w:rPr>
          <w:rFonts w:ascii="Arial" w:hAnsi="Arial" w:cs="Arial"/>
          <w:sz w:val="24"/>
          <w:szCs w:val="24"/>
        </w:rPr>
      </w:pPr>
      <w:r w:rsidRPr="00B70833">
        <w:rPr>
          <w:rFonts w:ascii="Arial" w:hAnsi="Arial" w:cs="Arial"/>
          <w:i/>
          <w:color w:val="0000FF"/>
          <w:sz w:val="24"/>
          <w:szCs w:val="24"/>
        </w:rPr>
        <w:lastRenderedPageBreak/>
        <w:t>[If applicable</w:t>
      </w:r>
      <w:r w:rsidRPr="00B70833">
        <w:rPr>
          <w:rFonts w:ascii="Arial" w:hAnsi="Arial" w:cs="Arial"/>
          <w:i/>
          <w:color w:val="0033CC"/>
          <w:sz w:val="24"/>
          <w:szCs w:val="24"/>
        </w:rPr>
        <w:t>]</w:t>
      </w:r>
      <w:r w:rsidRPr="00B70833">
        <w:rPr>
          <w:rFonts w:ascii="Arial" w:hAnsi="Arial" w:cs="Arial"/>
          <w:i/>
          <w:color w:val="000000"/>
          <w:sz w:val="24"/>
          <w:szCs w:val="24"/>
        </w:rPr>
        <w:t>:</w:t>
      </w:r>
      <w:r w:rsidRPr="00B70833">
        <w:rPr>
          <w:rFonts w:ascii="Arial" w:hAnsi="Arial" w:cs="Arial"/>
          <w:color w:val="000000"/>
          <w:sz w:val="24"/>
          <w:szCs w:val="24"/>
        </w:rPr>
        <w:t xml:space="preserve"> </w:t>
      </w:r>
      <w:r w:rsidR="00F97D54" w:rsidRPr="00B70833">
        <w:rPr>
          <w:rFonts w:ascii="Arial" w:hAnsi="Arial" w:cs="Arial"/>
          <w:sz w:val="24"/>
          <w:szCs w:val="24"/>
        </w:rPr>
        <w:t>In order to assist you in establishing a strong research program, the university intends to provide you with start-up funding of up to $</w:t>
      </w:r>
      <w:r w:rsidR="00B70833" w:rsidRPr="00B70833">
        <w:rPr>
          <w:rFonts w:ascii="Arial" w:hAnsi="Arial" w:cs="Arial"/>
          <w:color w:val="000000"/>
          <w:sz w:val="24"/>
          <w:szCs w:val="24"/>
        </w:rPr>
        <w:t>_______________</w:t>
      </w:r>
      <w:r w:rsidR="00F97D54" w:rsidRPr="00B70833">
        <w:rPr>
          <w:rFonts w:ascii="Arial" w:hAnsi="Arial" w:cs="Arial"/>
          <w:sz w:val="24"/>
          <w:szCs w:val="24"/>
        </w:rPr>
        <w:t xml:space="preserve">, to enable you to purchase equipment (including software and computers), pay personnel salary and associated benefits, travel, and other expenses needed to conduct your university research over the next </w:t>
      </w:r>
      <w:r w:rsidR="00F97D54" w:rsidRPr="00B70833">
        <w:rPr>
          <w:rFonts w:ascii="Arial" w:hAnsi="Arial" w:cs="Arial"/>
          <w:i/>
          <w:iCs/>
          <w:color w:val="0000FF"/>
          <w:sz w:val="24"/>
          <w:szCs w:val="24"/>
        </w:rPr>
        <w:t>[insert term of year(s)]</w:t>
      </w:r>
      <w:r w:rsidR="00F97D54" w:rsidRPr="00B70833">
        <w:rPr>
          <w:rFonts w:ascii="Arial" w:hAnsi="Arial" w:cs="Arial"/>
          <w:sz w:val="24"/>
          <w:szCs w:val="24"/>
        </w:rPr>
        <w:t xml:space="preserve">. The final amount and its allocation among start-up expenses, including equipment, laboratory/space and researchers will be agreed to by you and the university within </w:t>
      </w:r>
      <w:r w:rsidR="00F97D54" w:rsidRPr="00B70833">
        <w:rPr>
          <w:rFonts w:ascii="Arial" w:hAnsi="Arial" w:cs="Arial"/>
          <w:color w:val="0000FF"/>
          <w:sz w:val="24"/>
          <w:szCs w:val="24"/>
        </w:rPr>
        <w:t>[</w:t>
      </w:r>
      <w:r w:rsidR="00F97D54" w:rsidRPr="00B70833">
        <w:rPr>
          <w:rFonts w:ascii="Arial" w:hAnsi="Arial" w:cs="Arial"/>
          <w:i/>
          <w:iCs/>
          <w:color w:val="0000FF"/>
          <w:sz w:val="24"/>
          <w:szCs w:val="24"/>
        </w:rPr>
        <w:t xml:space="preserve">insert </w:t>
      </w:r>
      <w:proofErr w:type="gramStart"/>
      <w:r w:rsidR="00F97D54" w:rsidRPr="00B70833">
        <w:rPr>
          <w:rFonts w:ascii="Arial" w:hAnsi="Arial" w:cs="Arial"/>
          <w:i/>
          <w:iCs/>
          <w:color w:val="0000FF"/>
          <w:sz w:val="24"/>
          <w:szCs w:val="24"/>
        </w:rPr>
        <w:t>period of time</w:t>
      </w:r>
      <w:proofErr w:type="gramEnd"/>
      <w:r w:rsidR="00F97D54" w:rsidRPr="00B70833">
        <w:rPr>
          <w:rFonts w:ascii="Arial" w:hAnsi="Arial" w:cs="Arial"/>
          <w:color w:val="0000FF"/>
          <w:sz w:val="24"/>
          <w:szCs w:val="24"/>
        </w:rPr>
        <w:t>]</w:t>
      </w:r>
      <w:r w:rsidR="00F97D54" w:rsidRPr="00B70833">
        <w:rPr>
          <w:rFonts w:ascii="Arial" w:hAnsi="Arial" w:cs="Arial"/>
          <w:sz w:val="24"/>
          <w:szCs w:val="24"/>
        </w:rPr>
        <w:t xml:space="preserve"> after you begin your appointment.</w:t>
      </w:r>
      <w:r w:rsidR="00E10D0D" w:rsidRPr="00B70833">
        <w:rPr>
          <w:rFonts w:ascii="Arial" w:hAnsi="Arial" w:cs="Arial"/>
          <w:sz w:val="24"/>
          <w:szCs w:val="24"/>
        </w:rPr>
        <w:t xml:space="preserve"> Any equipment purchased with these funds </w:t>
      </w:r>
      <w:r w:rsidR="00E10D0D" w:rsidRPr="00B70833">
        <w:rPr>
          <w:rFonts w:ascii="Arial" w:hAnsi="Arial" w:cs="Arial"/>
          <w:color w:val="000000"/>
          <w:sz w:val="24"/>
          <w:szCs w:val="24"/>
        </w:rPr>
        <w:t>will remain the property of the University of Colorado but will be for your exclusive use so long as you remain a member of the faculty.</w:t>
      </w:r>
    </w:p>
    <w:p w14:paraId="79ECD563" w14:textId="77777777" w:rsidR="00C86AC0" w:rsidRPr="00B70833" w:rsidRDefault="00C86AC0" w:rsidP="00B70833">
      <w:pPr>
        <w:rPr>
          <w:rFonts w:ascii="Arial" w:hAnsi="Arial" w:cs="Arial"/>
          <w:sz w:val="24"/>
          <w:szCs w:val="24"/>
        </w:rPr>
      </w:pPr>
    </w:p>
    <w:p w14:paraId="79ECD564" w14:textId="77777777" w:rsidR="00C86AC0" w:rsidRPr="00B70833" w:rsidRDefault="00C86AC0" w:rsidP="00B70833">
      <w:pPr>
        <w:rPr>
          <w:rFonts w:ascii="Arial" w:hAnsi="Arial" w:cs="Arial"/>
          <w:color w:val="0000FF"/>
          <w:sz w:val="24"/>
          <w:szCs w:val="24"/>
        </w:rPr>
      </w:pPr>
      <w:r w:rsidRPr="00B70833">
        <w:rPr>
          <w:rFonts w:ascii="Arial" w:hAnsi="Arial" w:cs="Arial"/>
          <w:i/>
          <w:color w:val="0000FF"/>
          <w:sz w:val="24"/>
          <w:szCs w:val="24"/>
        </w:rPr>
        <w:t xml:space="preserve">[If applicable]: </w:t>
      </w:r>
      <w:r w:rsidRPr="00B70833">
        <w:rPr>
          <w:rFonts w:ascii="Arial" w:hAnsi="Arial" w:cs="Arial"/>
          <w:color w:val="0000FF"/>
          <w:sz w:val="24"/>
          <w:szCs w:val="24"/>
        </w:rPr>
        <w:t>CONTINUE WITH STANDARD START-UP DESCRIPTION HERE</w:t>
      </w:r>
    </w:p>
    <w:p w14:paraId="79ECD565" w14:textId="77777777" w:rsidR="00597045" w:rsidRPr="00B70833" w:rsidRDefault="00597045" w:rsidP="00B70833">
      <w:pPr>
        <w:rPr>
          <w:rFonts w:ascii="Arial" w:hAnsi="Arial" w:cs="Arial"/>
          <w:color w:val="0000FF"/>
          <w:sz w:val="24"/>
          <w:szCs w:val="24"/>
        </w:rPr>
      </w:pPr>
    </w:p>
    <w:p w14:paraId="79ECD566" w14:textId="19BD1320" w:rsidR="00597045" w:rsidRPr="00B70833" w:rsidRDefault="00597045" w:rsidP="00B70833">
      <w:pPr>
        <w:rPr>
          <w:rFonts w:ascii="Arial" w:hAnsi="Arial" w:cs="Arial"/>
          <w:color w:val="000000"/>
          <w:sz w:val="24"/>
          <w:szCs w:val="24"/>
        </w:rPr>
      </w:pPr>
      <w:r w:rsidRPr="00B70833">
        <w:rPr>
          <w:rFonts w:ascii="Arial" w:hAnsi="Arial" w:cs="Arial"/>
          <w:i/>
          <w:color w:val="0000FF"/>
          <w:sz w:val="24"/>
          <w:szCs w:val="24"/>
        </w:rPr>
        <w:t>[If applicable]:</w:t>
      </w:r>
      <w:r w:rsidRPr="00B70833">
        <w:rPr>
          <w:rFonts w:ascii="Arial" w:hAnsi="Arial" w:cs="Arial"/>
          <w:i/>
          <w:color w:val="000000"/>
          <w:sz w:val="24"/>
          <w:szCs w:val="24"/>
        </w:rPr>
        <w:t xml:space="preserve"> </w:t>
      </w:r>
      <w:r w:rsidRPr="00B70833">
        <w:rPr>
          <w:rFonts w:ascii="Arial" w:hAnsi="Arial" w:cs="Arial"/>
          <w:color w:val="000000"/>
          <w:sz w:val="24"/>
          <w:szCs w:val="24"/>
        </w:rPr>
        <w:t xml:space="preserve">In order to assist you with your relocation, the University will reimburse the actual moving and transportation costs for you to relocate, up to a maximum of $________ and subject to </w:t>
      </w:r>
      <w:proofErr w:type="gramStart"/>
      <w:r w:rsidRPr="00B70833">
        <w:rPr>
          <w:rFonts w:ascii="Arial" w:hAnsi="Arial" w:cs="Arial"/>
          <w:color w:val="000000"/>
          <w:sz w:val="24"/>
          <w:szCs w:val="24"/>
        </w:rPr>
        <w:t>University</w:t>
      </w:r>
      <w:proofErr w:type="gramEnd"/>
      <w:r w:rsidRPr="00B70833">
        <w:rPr>
          <w:rFonts w:ascii="Arial" w:hAnsi="Arial" w:cs="Arial"/>
          <w:color w:val="000000"/>
          <w:sz w:val="24"/>
          <w:szCs w:val="24"/>
        </w:rPr>
        <w:t xml:space="preserve"> policy (appended). </w:t>
      </w:r>
      <w:r w:rsidRPr="00B70833">
        <w:rPr>
          <w:rFonts w:ascii="Arial" w:hAnsi="Arial" w:cs="Arial"/>
          <w:i/>
          <w:color w:val="0000FF"/>
          <w:sz w:val="24"/>
          <w:szCs w:val="24"/>
        </w:rPr>
        <w:t>[optional]:</w:t>
      </w:r>
      <w:r w:rsidRPr="00B70833">
        <w:rPr>
          <w:rFonts w:ascii="Arial" w:hAnsi="Arial" w:cs="Arial"/>
          <w:i/>
          <w:color w:val="0033CC"/>
          <w:sz w:val="24"/>
          <w:szCs w:val="24"/>
        </w:rPr>
        <w:t xml:space="preserve"> </w:t>
      </w:r>
      <w:r w:rsidRPr="00B70833">
        <w:rPr>
          <w:rFonts w:ascii="Arial" w:hAnsi="Arial" w:cs="Arial"/>
          <w:color w:val="000000"/>
          <w:sz w:val="24"/>
          <w:szCs w:val="24"/>
        </w:rPr>
        <w:t xml:space="preserve">You will receive up to $________ to purchase </w:t>
      </w:r>
      <w:r w:rsidR="00B70833" w:rsidRPr="00B70833">
        <w:rPr>
          <w:rFonts w:ascii="Arial" w:hAnsi="Arial" w:cs="Arial"/>
          <w:color w:val="000000"/>
          <w:sz w:val="24"/>
          <w:szCs w:val="24"/>
        </w:rPr>
        <w:t>_______________</w:t>
      </w:r>
      <w:r w:rsidRPr="00B70833">
        <w:rPr>
          <w:rFonts w:ascii="Arial" w:hAnsi="Arial" w:cs="Arial"/>
          <w:color w:val="000000"/>
          <w:sz w:val="24"/>
          <w:szCs w:val="24"/>
        </w:rPr>
        <w:t xml:space="preserve"> (a computer, etc.) which will remain the property of the University of Colorado but will be for your exclusive use so long as you remain a member of the faculty.</w:t>
      </w:r>
    </w:p>
    <w:p w14:paraId="79ECD567" w14:textId="77777777" w:rsidR="00597045" w:rsidRPr="00B70833" w:rsidRDefault="00597045" w:rsidP="00B70833">
      <w:pPr>
        <w:rPr>
          <w:rFonts w:ascii="Arial" w:hAnsi="Arial" w:cs="Arial"/>
          <w:color w:val="0033CC"/>
          <w:sz w:val="24"/>
          <w:szCs w:val="24"/>
        </w:rPr>
      </w:pPr>
    </w:p>
    <w:p w14:paraId="79ECD568" w14:textId="77777777" w:rsidR="00597045" w:rsidRPr="00B70833" w:rsidRDefault="00597045" w:rsidP="00B70833">
      <w:pPr>
        <w:rPr>
          <w:rFonts w:ascii="Arial" w:hAnsi="Arial" w:cs="Arial"/>
          <w:color w:val="0000FF"/>
          <w:sz w:val="24"/>
          <w:szCs w:val="24"/>
        </w:rPr>
      </w:pPr>
      <w:r w:rsidRPr="00B70833">
        <w:rPr>
          <w:rFonts w:ascii="Arial" w:hAnsi="Arial" w:cs="Arial"/>
          <w:color w:val="0000FF"/>
          <w:sz w:val="24"/>
          <w:szCs w:val="24"/>
        </w:rPr>
        <w:t>[END OF OPTIONAL PARAGRAPHS]</w:t>
      </w:r>
    </w:p>
    <w:p w14:paraId="79ECD569" w14:textId="77777777" w:rsidR="00597045" w:rsidRPr="00B70833" w:rsidRDefault="00597045" w:rsidP="00B70833">
      <w:pPr>
        <w:rPr>
          <w:rFonts w:ascii="Arial" w:hAnsi="Arial" w:cs="Arial"/>
          <w:color w:val="0033CC"/>
          <w:sz w:val="24"/>
          <w:szCs w:val="24"/>
        </w:rPr>
      </w:pPr>
    </w:p>
    <w:p w14:paraId="79ECD56A" w14:textId="05936282" w:rsidR="00597045" w:rsidRPr="00B70833" w:rsidRDefault="00597045" w:rsidP="00B70833">
      <w:pPr>
        <w:numPr>
          <w:ilvl w:val="0"/>
          <w:numId w:val="1"/>
        </w:numPr>
        <w:rPr>
          <w:rFonts w:ascii="Arial" w:hAnsi="Arial" w:cs="Arial"/>
          <w:b/>
          <w:bCs/>
          <w:color w:val="000000"/>
          <w:sz w:val="24"/>
          <w:szCs w:val="24"/>
        </w:rPr>
      </w:pPr>
      <w:r w:rsidRPr="00B70833">
        <w:rPr>
          <w:rFonts w:ascii="Arial" w:hAnsi="Arial" w:cs="Arial"/>
          <w:b/>
          <w:bCs/>
          <w:color w:val="000000"/>
          <w:sz w:val="24"/>
          <w:szCs w:val="24"/>
        </w:rPr>
        <w:t xml:space="preserve">Teaching, Scholarly and Creative Work, and Leadership and Service Responsibilities </w:t>
      </w:r>
      <w:r w:rsidRPr="00B70833">
        <w:rPr>
          <w:rFonts w:ascii="Arial" w:hAnsi="Arial" w:cs="Arial"/>
          <w:color w:val="0000FF"/>
          <w:sz w:val="24"/>
          <w:szCs w:val="24"/>
        </w:rPr>
        <w:t>[Required section]</w:t>
      </w:r>
    </w:p>
    <w:p w14:paraId="79ECD56B" w14:textId="77777777" w:rsidR="00597045" w:rsidRPr="00B70833" w:rsidRDefault="00597045" w:rsidP="00B70833">
      <w:pPr>
        <w:rPr>
          <w:rFonts w:ascii="Arial" w:hAnsi="Arial" w:cs="Arial"/>
          <w:color w:val="000000"/>
          <w:sz w:val="24"/>
          <w:szCs w:val="24"/>
        </w:rPr>
      </w:pPr>
    </w:p>
    <w:p w14:paraId="298A4E65" w14:textId="0CF68934" w:rsidR="009A0C90" w:rsidRPr="009A0C90" w:rsidRDefault="009A0C90" w:rsidP="009A0C90">
      <w:pPr>
        <w:rPr>
          <w:rFonts w:ascii="Arial" w:hAnsi="Arial" w:cs="Arial"/>
          <w:sz w:val="24"/>
          <w:szCs w:val="24"/>
        </w:rPr>
      </w:pPr>
      <w:r w:rsidRPr="009A0C90">
        <w:rPr>
          <w:rFonts w:ascii="Arial" w:hAnsi="Arial" w:cs="Arial"/>
          <w:color w:val="000000"/>
          <w:sz w:val="24"/>
          <w:szCs w:val="24"/>
        </w:rPr>
        <w:t xml:space="preserve">For purposes of annual performance evaluation, your efforts and accomplishments will be assessed according to the following initial differential workload: _____% teaching, _____% scholarly and creative work, and _____% leadership and service </w:t>
      </w:r>
      <w:r w:rsidRPr="009A0C90">
        <w:rPr>
          <w:rFonts w:ascii="Arial" w:hAnsi="Arial" w:cs="Arial"/>
          <w:sz w:val="24"/>
          <w:szCs w:val="24"/>
        </w:rPr>
        <w:t>Your initial teaching assignment will include ___ courses</w:t>
      </w:r>
      <w:r w:rsidR="00F70041">
        <w:rPr>
          <w:rFonts w:ascii="Arial" w:hAnsi="Arial" w:cs="Arial"/>
          <w:sz w:val="24"/>
          <w:szCs w:val="24"/>
        </w:rPr>
        <w:t xml:space="preserve"> (or __ credits)</w:t>
      </w:r>
      <w:r w:rsidRPr="009A0C90">
        <w:rPr>
          <w:rFonts w:ascii="Arial" w:hAnsi="Arial" w:cs="Arial"/>
          <w:sz w:val="24"/>
          <w:szCs w:val="24"/>
        </w:rPr>
        <w:t xml:space="preserve"> per academic year. </w:t>
      </w:r>
      <w:r w:rsidRPr="009A0C90">
        <w:rPr>
          <w:rStyle w:val="cf11"/>
          <w:rFonts w:ascii="Arial" w:hAnsi="Arial" w:cs="Arial"/>
          <w:sz w:val="24"/>
          <w:szCs w:val="24"/>
        </w:rPr>
        <w:t>Annual performance shall be conducted consistent with applicable processes</w:t>
      </w:r>
      <w:bookmarkStart w:id="0" w:name="_Hlk160020405"/>
      <w:r w:rsidRPr="009A0C90">
        <w:rPr>
          <w:rStyle w:val="cf11"/>
          <w:rFonts w:ascii="Arial" w:hAnsi="Arial" w:cs="Arial"/>
          <w:sz w:val="24"/>
          <w:szCs w:val="24"/>
        </w:rPr>
        <w:t xml:space="preserve">. </w:t>
      </w:r>
      <w:bookmarkStart w:id="1" w:name="_Hlk160018661"/>
      <w:r w:rsidRPr="009A0C90">
        <w:rPr>
          <w:rStyle w:val="cf11"/>
          <w:rFonts w:ascii="Arial" w:hAnsi="Arial" w:cs="Arial"/>
          <w:sz w:val="24"/>
          <w:szCs w:val="24"/>
        </w:rPr>
        <w:t xml:space="preserve">Information about annual pay adjustments is in </w:t>
      </w:r>
      <w:hyperlink r:id="rId8" w:history="1">
        <w:r w:rsidRPr="009A0C90">
          <w:rPr>
            <w:rStyle w:val="Hyperlink"/>
            <w:rFonts w:ascii="Arial" w:hAnsi="Arial" w:cs="Arial"/>
            <w:sz w:val="24"/>
            <w:szCs w:val="24"/>
          </w:rPr>
          <w:t xml:space="preserve">Regent Policy </w:t>
        </w:r>
        <w:proofErr w:type="gramStart"/>
        <w:r w:rsidRPr="009A0C90">
          <w:rPr>
            <w:rStyle w:val="Hyperlink"/>
            <w:rFonts w:ascii="Arial" w:hAnsi="Arial" w:cs="Arial"/>
            <w:sz w:val="24"/>
            <w:szCs w:val="24"/>
          </w:rPr>
          <w:t>11.B</w:t>
        </w:r>
        <w:proofErr w:type="gramEnd"/>
      </w:hyperlink>
      <w:r w:rsidRPr="009A0C90">
        <w:rPr>
          <w:rStyle w:val="cf11"/>
          <w:rFonts w:ascii="Arial" w:hAnsi="Arial" w:cs="Arial"/>
          <w:sz w:val="24"/>
          <w:szCs w:val="24"/>
        </w:rPr>
        <w:t xml:space="preserve">. </w:t>
      </w:r>
    </w:p>
    <w:bookmarkEnd w:id="0"/>
    <w:bookmarkEnd w:id="1"/>
    <w:p w14:paraId="79ECD56E" w14:textId="77777777" w:rsidR="00597045" w:rsidRPr="00B70833" w:rsidRDefault="00597045" w:rsidP="00B70833">
      <w:pPr>
        <w:rPr>
          <w:rFonts w:ascii="Arial" w:hAnsi="Arial" w:cs="Arial"/>
          <w:color w:val="000000"/>
          <w:sz w:val="24"/>
          <w:szCs w:val="24"/>
        </w:rPr>
      </w:pPr>
    </w:p>
    <w:p w14:paraId="3F4C75AD" w14:textId="16FB39B1" w:rsidR="004375B1" w:rsidRPr="004375B1" w:rsidRDefault="004375B1" w:rsidP="004375B1">
      <w:pPr>
        <w:rPr>
          <w:rFonts w:ascii="Arial" w:hAnsi="Arial" w:cs="Arial"/>
          <w:sz w:val="24"/>
          <w:szCs w:val="24"/>
        </w:rPr>
      </w:pPr>
      <w:r w:rsidRPr="004375B1">
        <w:rPr>
          <w:rFonts w:ascii="Arial" w:hAnsi="Arial" w:cs="Arial"/>
          <w:sz w:val="24"/>
          <w:szCs w:val="24"/>
        </w:rPr>
        <w:t>You will undergo post-tenure review in five years during academic year 20</w:t>
      </w:r>
      <w:commentRangeStart w:id="2"/>
      <w:r w:rsidRPr="004375B1">
        <w:rPr>
          <w:rFonts w:ascii="Arial" w:hAnsi="Arial" w:cs="Arial"/>
          <w:sz w:val="24"/>
          <w:szCs w:val="24"/>
          <w:highlight w:val="cyan"/>
        </w:rPr>
        <w:t>__</w:t>
      </w:r>
      <w:r w:rsidRPr="004375B1">
        <w:rPr>
          <w:rFonts w:ascii="Arial" w:hAnsi="Arial" w:cs="Arial"/>
          <w:sz w:val="24"/>
          <w:szCs w:val="24"/>
        </w:rPr>
        <w:t>/20</w:t>
      </w:r>
      <w:r w:rsidRPr="004375B1">
        <w:rPr>
          <w:rFonts w:ascii="Arial" w:hAnsi="Arial" w:cs="Arial"/>
          <w:sz w:val="24"/>
          <w:szCs w:val="24"/>
          <w:highlight w:val="cyan"/>
        </w:rPr>
        <w:t>__</w:t>
      </w:r>
      <w:commentRangeEnd w:id="2"/>
      <w:r w:rsidRPr="004375B1">
        <w:rPr>
          <w:rStyle w:val="CommentReference"/>
          <w:rFonts w:ascii="Arial" w:hAnsi="Arial" w:cs="Arial"/>
          <w:sz w:val="24"/>
          <w:szCs w:val="24"/>
        </w:rPr>
        <w:commentReference w:id="2"/>
      </w:r>
      <w:r w:rsidRPr="004375B1">
        <w:rPr>
          <w:rFonts w:ascii="Arial" w:hAnsi="Arial" w:cs="Arial"/>
          <w:sz w:val="24"/>
          <w:szCs w:val="24"/>
        </w:rPr>
        <w:t xml:space="preserve">. Section IX of </w:t>
      </w:r>
      <w:hyperlink r:id="rId12" w:history="1">
        <w:r w:rsidRPr="004375B1">
          <w:rPr>
            <w:rStyle w:val="Hyperlink"/>
            <w:rFonts w:ascii="Arial" w:hAnsi="Arial" w:cs="Arial"/>
            <w:sz w:val="24"/>
            <w:szCs w:val="24"/>
          </w:rPr>
          <w:t>Administrative Policy Statement (APS) 1022</w:t>
        </w:r>
      </w:hyperlink>
      <w:r w:rsidRPr="004375B1">
        <w:rPr>
          <w:rFonts w:ascii="Arial" w:hAnsi="Arial" w:cs="Arial"/>
          <w:sz w:val="24"/>
          <w:szCs w:val="24"/>
        </w:rPr>
        <w:t xml:space="preserve"> provides general guidance on the post-tenure review process. </w:t>
      </w:r>
      <w:r w:rsidR="0065650B">
        <w:rPr>
          <w:rFonts w:ascii="Arial" w:hAnsi="Arial" w:cs="Arial"/>
          <w:sz w:val="24"/>
          <w:szCs w:val="24"/>
        </w:rPr>
        <w:t>P</w:t>
      </w:r>
      <w:r w:rsidRPr="004375B1">
        <w:rPr>
          <w:rFonts w:ascii="Arial" w:hAnsi="Arial" w:cs="Arial"/>
          <w:sz w:val="24"/>
          <w:szCs w:val="24"/>
        </w:rPr>
        <w:t xml:space="preserve">rimary unit guidelines for post-tenure review are linked here for your convenience: </w:t>
      </w:r>
      <w:r w:rsidRPr="004375B1">
        <w:rPr>
          <w:rFonts w:ascii="Arial" w:hAnsi="Arial" w:cs="Arial"/>
          <w:color w:val="FF0000"/>
          <w:sz w:val="24"/>
          <w:szCs w:val="24"/>
        </w:rPr>
        <w:t>[</w:t>
      </w:r>
      <w:commentRangeStart w:id="3"/>
      <w:r w:rsidRPr="004375B1">
        <w:rPr>
          <w:rFonts w:ascii="Arial" w:hAnsi="Arial" w:cs="Arial"/>
          <w:color w:val="FF0000"/>
          <w:sz w:val="24"/>
          <w:szCs w:val="24"/>
          <w:highlight w:val="cyan"/>
        </w:rPr>
        <w:t>insert</w:t>
      </w:r>
      <w:commentRangeEnd w:id="3"/>
      <w:r w:rsidRPr="004375B1">
        <w:rPr>
          <w:rStyle w:val="CommentReference"/>
          <w:rFonts w:ascii="Arial" w:hAnsi="Arial" w:cs="Arial"/>
          <w:color w:val="FF0000"/>
          <w:sz w:val="24"/>
          <w:szCs w:val="24"/>
        </w:rPr>
        <w:commentReference w:id="3"/>
      </w:r>
      <w:r w:rsidRPr="004375B1">
        <w:rPr>
          <w:rFonts w:ascii="Arial" w:hAnsi="Arial" w:cs="Arial"/>
          <w:color w:val="FF0000"/>
          <w:sz w:val="24"/>
          <w:szCs w:val="24"/>
        </w:rPr>
        <w:t xml:space="preserve"> here]</w:t>
      </w:r>
      <w:r w:rsidRPr="004375B1">
        <w:rPr>
          <w:rFonts w:ascii="Arial" w:hAnsi="Arial" w:cs="Arial"/>
          <w:sz w:val="24"/>
          <w:szCs w:val="24"/>
        </w:rPr>
        <w:t xml:space="preserve">.  </w:t>
      </w:r>
    </w:p>
    <w:p w14:paraId="734B3540" w14:textId="77777777" w:rsidR="004375B1" w:rsidRPr="004375B1" w:rsidRDefault="004375B1" w:rsidP="004375B1">
      <w:pPr>
        <w:rPr>
          <w:rFonts w:ascii="Arial" w:hAnsi="Arial" w:cs="Arial"/>
          <w:sz w:val="24"/>
          <w:szCs w:val="24"/>
        </w:rPr>
      </w:pPr>
    </w:p>
    <w:p w14:paraId="79ECD570" w14:textId="2746DC6D" w:rsidR="00A019AA" w:rsidRPr="004375B1" w:rsidRDefault="004375B1" w:rsidP="004375B1">
      <w:pPr>
        <w:rPr>
          <w:rFonts w:ascii="Arial" w:hAnsi="Arial" w:cs="Arial"/>
          <w:iCs/>
          <w:sz w:val="24"/>
          <w:szCs w:val="24"/>
        </w:rPr>
      </w:pPr>
      <w:r w:rsidRPr="004375B1">
        <w:rPr>
          <w:rFonts w:ascii="Arial" w:hAnsi="Arial" w:cs="Arial"/>
          <w:iCs/>
          <w:sz w:val="24"/>
          <w:szCs w:val="24"/>
        </w:rPr>
        <w:t xml:space="preserve">By accepting this appointment, you agree to perform duties and responsibilities which are </w:t>
      </w:r>
      <w:proofErr w:type="gramStart"/>
      <w:r w:rsidRPr="004375B1">
        <w:rPr>
          <w:rFonts w:ascii="Arial" w:hAnsi="Arial" w:cs="Arial"/>
          <w:iCs/>
          <w:sz w:val="24"/>
          <w:szCs w:val="24"/>
        </w:rPr>
        <w:t>in the area of</w:t>
      </w:r>
      <w:proofErr w:type="gramEnd"/>
      <w:r w:rsidRPr="004375B1">
        <w:rPr>
          <w:rFonts w:ascii="Arial" w:hAnsi="Arial" w:cs="Arial"/>
          <w:iCs/>
          <w:sz w:val="24"/>
          <w:szCs w:val="24"/>
        </w:rPr>
        <w:t xml:space="preserve"> your expertise or academic interest, or are otherwise appropriate, and which are assigned to you consistent with your role as a faculty member, and applicable policies and procedures.</w:t>
      </w:r>
    </w:p>
    <w:p w14:paraId="28479E03" w14:textId="77777777" w:rsidR="004375B1" w:rsidRPr="00B70833" w:rsidRDefault="004375B1" w:rsidP="004375B1">
      <w:pPr>
        <w:rPr>
          <w:rFonts w:ascii="Arial" w:hAnsi="Arial" w:cs="Arial"/>
          <w:color w:val="000000"/>
          <w:sz w:val="24"/>
          <w:szCs w:val="24"/>
        </w:rPr>
      </w:pPr>
    </w:p>
    <w:p w14:paraId="79ECD571" w14:textId="77777777" w:rsidR="00A019AA" w:rsidRPr="00B70833" w:rsidRDefault="00A019AA" w:rsidP="00B70833">
      <w:pPr>
        <w:numPr>
          <w:ilvl w:val="0"/>
          <w:numId w:val="1"/>
        </w:numPr>
        <w:rPr>
          <w:rFonts w:ascii="Arial" w:hAnsi="Arial" w:cs="Arial"/>
          <w:color w:val="0000FF"/>
          <w:sz w:val="24"/>
          <w:szCs w:val="24"/>
        </w:rPr>
      </w:pPr>
      <w:r w:rsidRPr="00B70833">
        <w:rPr>
          <w:rFonts w:ascii="Arial" w:hAnsi="Arial" w:cs="Arial"/>
          <w:b/>
          <w:bCs/>
          <w:color w:val="000000"/>
          <w:sz w:val="24"/>
          <w:szCs w:val="24"/>
        </w:rPr>
        <w:t xml:space="preserve"> Professional Development </w:t>
      </w:r>
      <w:r w:rsidRPr="00B70833">
        <w:rPr>
          <w:rFonts w:ascii="Arial" w:hAnsi="Arial" w:cs="Arial"/>
          <w:color w:val="0000FF"/>
          <w:sz w:val="24"/>
          <w:szCs w:val="24"/>
        </w:rPr>
        <w:t>[Required section]</w:t>
      </w:r>
    </w:p>
    <w:p w14:paraId="79ECD572" w14:textId="77777777" w:rsidR="00A019AA" w:rsidRPr="00B70833" w:rsidRDefault="00A019AA" w:rsidP="00B70833">
      <w:pPr>
        <w:rPr>
          <w:rFonts w:ascii="Arial" w:hAnsi="Arial" w:cs="Arial"/>
          <w:color w:val="000000"/>
          <w:sz w:val="24"/>
          <w:szCs w:val="24"/>
        </w:rPr>
      </w:pPr>
      <w:r w:rsidRPr="00B70833">
        <w:rPr>
          <w:rFonts w:ascii="Arial" w:hAnsi="Arial" w:cs="Arial"/>
          <w:color w:val="000000"/>
          <w:sz w:val="24"/>
          <w:szCs w:val="24"/>
        </w:rPr>
        <w:t xml:space="preserve"> </w:t>
      </w:r>
    </w:p>
    <w:p w14:paraId="79ECD574" w14:textId="0D240357" w:rsidR="00A019AA" w:rsidRPr="004375B1" w:rsidRDefault="004375B1" w:rsidP="00B70833">
      <w:pPr>
        <w:rPr>
          <w:rFonts w:ascii="Arial" w:hAnsi="Arial" w:cs="Arial"/>
          <w:color w:val="0000FF"/>
          <w:sz w:val="24"/>
          <w:szCs w:val="24"/>
        </w:rPr>
      </w:pPr>
      <w:r w:rsidRPr="004375B1">
        <w:rPr>
          <w:rFonts w:ascii="Arial" w:hAnsi="Arial" w:cs="Arial"/>
          <w:color w:val="000000"/>
          <w:sz w:val="24"/>
          <w:szCs w:val="24"/>
        </w:rPr>
        <w:t xml:space="preserve">The University of Colorado places a priority on supporting faculty and offers a robust array of programs and services to support faculty development from hiring to retiring </w:t>
      </w:r>
      <w:r w:rsidRPr="004375B1">
        <w:rPr>
          <w:rFonts w:ascii="Arial" w:hAnsi="Arial" w:cs="Arial"/>
          <w:color w:val="000000"/>
          <w:sz w:val="24"/>
          <w:szCs w:val="24"/>
        </w:rPr>
        <w:lastRenderedPageBreak/>
        <w:t xml:space="preserve">through the Office of Faculty Affairs, </w:t>
      </w:r>
      <w:hyperlink r:id="rId13" w:history="1">
        <w:r w:rsidRPr="004375B1">
          <w:rPr>
            <w:rStyle w:val="Hyperlink"/>
            <w:rFonts w:ascii="Arial" w:hAnsi="Arial" w:cs="Arial"/>
            <w:sz w:val="24"/>
            <w:szCs w:val="24"/>
          </w:rPr>
          <w:t>Faculty Development and Support Program</w:t>
        </w:r>
      </w:hyperlink>
      <w:r w:rsidRPr="004375B1">
        <w:rPr>
          <w:rFonts w:ascii="Arial" w:hAnsi="Arial" w:cs="Arial"/>
          <w:color w:val="000000"/>
          <w:sz w:val="24"/>
          <w:szCs w:val="24"/>
        </w:rPr>
        <w:t xml:space="preserve">. The </w:t>
      </w:r>
      <w:hyperlink r:id="rId14" w:history="1">
        <w:r w:rsidRPr="004375B1">
          <w:rPr>
            <w:rStyle w:val="Hyperlink"/>
            <w:rFonts w:ascii="Arial" w:hAnsi="Arial" w:cs="Arial"/>
            <w:sz w:val="24"/>
            <w:szCs w:val="24"/>
          </w:rPr>
          <w:t>Center for Teaching and Learning (CTL)</w:t>
        </w:r>
      </w:hyperlink>
      <w:r w:rsidRPr="004375B1">
        <w:rPr>
          <w:rFonts w:ascii="Arial" w:hAnsi="Arial" w:cs="Arial"/>
          <w:color w:val="000000"/>
          <w:sz w:val="24"/>
          <w:szCs w:val="24"/>
        </w:rPr>
        <w:t xml:space="preserve"> offers all faculty a variety of professional development workshops throughout the year in establishing strong learning environments and discipline-specific pedagogy.</w:t>
      </w:r>
    </w:p>
    <w:p w14:paraId="79ECD575" w14:textId="77777777" w:rsidR="00597045" w:rsidRPr="00B70833" w:rsidRDefault="00597045" w:rsidP="00B70833">
      <w:pPr>
        <w:rPr>
          <w:rFonts w:ascii="Arial" w:hAnsi="Arial" w:cs="Arial"/>
          <w:color w:val="0033CC"/>
          <w:sz w:val="24"/>
          <w:szCs w:val="24"/>
        </w:rPr>
      </w:pPr>
    </w:p>
    <w:p w14:paraId="79ECD576" w14:textId="24F9F389" w:rsidR="00597045" w:rsidRPr="00B70833" w:rsidRDefault="00597045" w:rsidP="00B70833">
      <w:pPr>
        <w:pStyle w:val="ListParagraph"/>
        <w:numPr>
          <w:ilvl w:val="0"/>
          <w:numId w:val="4"/>
        </w:numPr>
        <w:rPr>
          <w:rFonts w:ascii="Arial" w:eastAsia="Times New Roman" w:hAnsi="Arial" w:cs="Arial"/>
          <w:b/>
          <w:bCs/>
        </w:rPr>
      </w:pPr>
      <w:r w:rsidRPr="00B70833">
        <w:rPr>
          <w:rFonts w:ascii="Arial" w:eastAsia="Times New Roman" w:hAnsi="Arial" w:cs="Arial"/>
          <w:b/>
          <w:bCs/>
          <w:color w:val="000000"/>
        </w:rPr>
        <w:t>Policies and Training Responsibilities</w:t>
      </w:r>
      <w:r w:rsidR="00B70833">
        <w:rPr>
          <w:rFonts w:ascii="Arial" w:eastAsia="Times New Roman" w:hAnsi="Arial" w:cs="Arial"/>
          <w:b/>
          <w:bCs/>
          <w:color w:val="000000"/>
        </w:rPr>
        <w:t xml:space="preserve"> </w:t>
      </w:r>
      <w:r w:rsidRPr="00B70833">
        <w:rPr>
          <w:rFonts w:ascii="Arial" w:hAnsi="Arial" w:cs="Arial"/>
          <w:color w:val="0000FF"/>
        </w:rPr>
        <w:t>[Required section]</w:t>
      </w:r>
    </w:p>
    <w:p w14:paraId="79ECD57B" w14:textId="77777777" w:rsidR="00597045" w:rsidRPr="00B70833" w:rsidRDefault="00597045" w:rsidP="00B70833">
      <w:pPr>
        <w:rPr>
          <w:rFonts w:ascii="Arial" w:hAnsi="Arial" w:cs="Arial"/>
          <w:color w:val="000000"/>
          <w:sz w:val="24"/>
          <w:szCs w:val="24"/>
        </w:rPr>
      </w:pPr>
    </w:p>
    <w:p w14:paraId="79ECD57C" w14:textId="6E65AE43" w:rsidR="00597045" w:rsidRDefault="00597045" w:rsidP="00B70833">
      <w:pPr>
        <w:rPr>
          <w:rFonts w:ascii="Arial" w:hAnsi="Arial" w:cs="Arial"/>
          <w:color w:val="000000"/>
          <w:sz w:val="24"/>
          <w:szCs w:val="24"/>
        </w:rPr>
      </w:pPr>
      <w:r w:rsidRPr="00B70833">
        <w:rPr>
          <w:rFonts w:ascii="Arial" w:hAnsi="Arial" w:cs="Arial"/>
          <w:color w:val="000000"/>
          <w:sz w:val="24"/>
          <w:szCs w:val="24"/>
        </w:rPr>
        <w:t>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faculty member. For additional information, please see the following links at:</w:t>
      </w:r>
    </w:p>
    <w:p w14:paraId="0AD7954F" w14:textId="77777777" w:rsidR="004375B1" w:rsidRPr="00B70833" w:rsidRDefault="004375B1" w:rsidP="00B70833">
      <w:pPr>
        <w:rPr>
          <w:rFonts w:ascii="Arial" w:hAnsi="Arial" w:cs="Arial"/>
          <w:color w:val="000000"/>
          <w:sz w:val="24"/>
          <w:szCs w:val="24"/>
        </w:rPr>
      </w:pPr>
    </w:p>
    <w:p w14:paraId="6951D42B" w14:textId="77777777" w:rsidR="004375B1" w:rsidRPr="004375B1" w:rsidRDefault="004375B1" w:rsidP="004375B1">
      <w:pPr>
        <w:numPr>
          <w:ilvl w:val="0"/>
          <w:numId w:val="3"/>
        </w:numPr>
        <w:rPr>
          <w:rFonts w:ascii="Arial" w:hAnsi="Arial" w:cs="Arial"/>
          <w:sz w:val="24"/>
          <w:szCs w:val="24"/>
        </w:rPr>
      </w:pPr>
      <w:hyperlink r:id="rId15" w:history="1">
        <w:r w:rsidRPr="004375B1">
          <w:rPr>
            <w:rStyle w:val="Hyperlink"/>
            <w:rFonts w:ascii="Arial" w:hAnsi="Arial" w:cs="Arial"/>
            <w:sz w:val="24"/>
            <w:szCs w:val="24"/>
          </w:rPr>
          <w:t>Faculty Appointment Process</w:t>
        </w:r>
      </w:hyperlink>
    </w:p>
    <w:p w14:paraId="034575C1" w14:textId="77777777" w:rsidR="004375B1" w:rsidRPr="004375B1" w:rsidRDefault="004375B1" w:rsidP="004375B1">
      <w:pPr>
        <w:numPr>
          <w:ilvl w:val="0"/>
          <w:numId w:val="3"/>
        </w:numPr>
        <w:rPr>
          <w:rFonts w:ascii="Arial" w:hAnsi="Arial" w:cs="Arial"/>
          <w:sz w:val="24"/>
          <w:szCs w:val="24"/>
        </w:rPr>
      </w:pPr>
      <w:hyperlink r:id="rId16" w:history="1">
        <w:r w:rsidRPr="004375B1">
          <w:rPr>
            <w:rFonts w:ascii="Arial" w:hAnsi="Arial" w:cs="Arial"/>
            <w:color w:val="0000FF"/>
            <w:sz w:val="24"/>
            <w:szCs w:val="24"/>
            <w:u w:val="single"/>
          </w:rPr>
          <w:t>Standards, Processes and Procedures for Reappointment, Tenure, Promotion, and Post-Tenure Review</w:t>
        </w:r>
      </w:hyperlink>
    </w:p>
    <w:p w14:paraId="1AC31175" w14:textId="77777777" w:rsidR="004375B1" w:rsidRPr="004375B1" w:rsidRDefault="004375B1" w:rsidP="004375B1">
      <w:pPr>
        <w:numPr>
          <w:ilvl w:val="1"/>
          <w:numId w:val="3"/>
        </w:numPr>
        <w:autoSpaceDE/>
        <w:autoSpaceDN/>
        <w:ind w:left="720" w:right="547"/>
        <w:rPr>
          <w:rFonts w:ascii="Arial" w:hAnsi="Arial" w:cs="Arial"/>
          <w:color w:val="000000"/>
          <w:sz w:val="24"/>
          <w:szCs w:val="24"/>
        </w:rPr>
      </w:pPr>
      <w:hyperlink r:id="rId17" w:history="1">
        <w:r w:rsidRPr="004375B1">
          <w:rPr>
            <w:rStyle w:val="Hyperlink"/>
            <w:rFonts w:ascii="Arial" w:hAnsi="Arial" w:cs="Arial"/>
            <w:sz w:val="24"/>
            <w:szCs w:val="24"/>
          </w:rPr>
          <w:t>APS 1013 - Intellectual Property Policy on Discoveries and Patents for Their Protection and Commercialization</w:t>
        </w:r>
      </w:hyperlink>
      <w:r w:rsidRPr="004375B1">
        <w:rPr>
          <w:rFonts w:ascii="Arial" w:hAnsi="Arial" w:cs="Arial"/>
          <w:color w:val="000000"/>
          <w:sz w:val="24"/>
          <w:szCs w:val="24"/>
        </w:rPr>
        <w:t xml:space="preserve"> (please also see next paragraph)</w:t>
      </w:r>
    </w:p>
    <w:p w14:paraId="48816CA7" w14:textId="77777777" w:rsidR="004375B1" w:rsidRPr="004375B1" w:rsidRDefault="004375B1" w:rsidP="004375B1">
      <w:pPr>
        <w:numPr>
          <w:ilvl w:val="1"/>
          <w:numId w:val="3"/>
        </w:numPr>
        <w:autoSpaceDE/>
        <w:autoSpaceDN/>
        <w:ind w:left="720" w:right="547"/>
        <w:rPr>
          <w:rFonts w:ascii="Arial" w:hAnsi="Arial" w:cs="Arial"/>
          <w:color w:val="000000"/>
          <w:sz w:val="24"/>
          <w:szCs w:val="24"/>
        </w:rPr>
      </w:pPr>
      <w:hyperlink r:id="rId18" w:history="1">
        <w:r w:rsidRPr="004375B1">
          <w:rPr>
            <w:rStyle w:val="Hyperlink"/>
            <w:rFonts w:ascii="Arial" w:hAnsi="Arial" w:cs="Arial"/>
            <w:sz w:val="24"/>
            <w:szCs w:val="24"/>
          </w:rPr>
          <w:t>APS 1014 - Intellectual Property that is Educational Material</w:t>
        </w:r>
      </w:hyperlink>
    </w:p>
    <w:p w14:paraId="28322786" w14:textId="77777777" w:rsidR="004375B1" w:rsidRPr="004375B1" w:rsidRDefault="004375B1" w:rsidP="004375B1">
      <w:pPr>
        <w:numPr>
          <w:ilvl w:val="1"/>
          <w:numId w:val="3"/>
        </w:numPr>
        <w:autoSpaceDE/>
        <w:autoSpaceDN/>
        <w:ind w:left="720" w:right="547"/>
        <w:rPr>
          <w:rFonts w:ascii="Arial" w:hAnsi="Arial" w:cs="Arial"/>
          <w:color w:val="000000"/>
          <w:sz w:val="24"/>
          <w:szCs w:val="24"/>
        </w:rPr>
      </w:pPr>
      <w:hyperlink r:id="rId19" w:history="1">
        <w:r w:rsidRPr="004375B1">
          <w:rPr>
            <w:rStyle w:val="Hyperlink"/>
            <w:rFonts w:ascii="Arial" w:hAnsi="Arial" w:cs="Arial"/>
            <w:sz w:val="24"/>
            <w:szCs w:val="24"/>
          </w:rPr>
          <w:t>Article 5.B.2 - Principles of Academic Freedom</w:t>
        </w:r>
      </w:hyperlink>
      <w:r w:rsidRPr="004375B1">
        <w:rPr>
          <w:rFonts w:ascii="Arial" w:hAnsi="Arial" w:cs="Arial"/>
          <w:color w:val="000000"/>
          <w:sz w:val="24"/>
          <w:szCs w:val="24"/>
        </w:rPr>
        <w:t xml:space="preserve"> </w:t>
      </w:r>
    </w:p>
    <w:p w14:paraId="272305E4" w14:textId="77777777" w:rsidR="004375B1" w:rsidRPr="004375B1" w:rsidRDefault="004375B1" w:rsidP="004375B1">
      <w:pPr>
        <w:numPr>
          <w:ilvl w:val="0"/>
          <w:numId w:val="3"/>
        </w:numPr>
        <w:rPr>
          <w:rFonts w:ascii="Arial" w:hAnsi="Arial" w:cs="Arial"/>
          <w:color w:val="000000"/>
          <w:sz w:val="24"/>
          <w:szCs w:val="24"/>
        </w:rPr>
      </w:pPr>
      <w:hyperlink r:id="rId20" w:history="1">
        <w:r w:rsidRPr="004375B1">
          <w:rPr>
            <w:rFonts w:ascii="Arial" w:hAnsi="Arial" w:cs="Arial"/>
            <w:color w:val="0000FF"/>
            <w:sz w:val="24"/>
            <w:szCs w:val="24"/>
            <w:u w:val="single"/>
          </w:rPr>
          <w:t>Board of Regents Faculty Regulations</w:t>
        </w:r>
      </w:hyperlink>
    </w:p>
    <w:p w14:paraId="05A5B6E0" w14:textId="77777777" w:rsidR="004375B1" w:rsidRPr="004375B1" w:rsidRDefault="004375B1" w:rsidP="004375B1">
      <w:pPr>
        <w:numPr>
          <w:ilvl w:val="0"/>
          <w:numId w:val="3"/>
        </w:numPr>
        <w:rPr>
          <w:rFonts w:ascii="Arial" w:hAnsi="Arial" w:cs="Arial"/>
          <w:sz w:val="24"/>
          <w:szCs w:val="24"/>
        </w:rPr>
      </w:pPr>
      <w:hyperlink r:id="rId21" w:history="1">
        <w:r w:rsidRPr="004375B1">
          <w:rPr>
            <w:rStyle w:val="Hyperlink"/>
            <w:rFonts w:ascii="Arial" w:hAnsi="Arial" w:cs="Arial"/>
            <w:sz w:val="24"/>
            <w:szCs w:val="24"/>
          </w:rPr>
          <w:t xml:space="preserve">Code of Conduct </w:t>
        </w:r>
      </w:hyperlink>
    </w:p>
    <w:p w14:paraId="416567F2" w14:textId="6E44A88D" w:rsidR="004375B1" w:rsidRPr="004375B1" w:rsidRDefault="004375B1" w:rsidP="004375B1">
      <w:pPr>
        <w:numPr>
          <w:ilvl w:val="0"/>
          <w:numId w:val="3"/>
        </w:numPr>
        <w:rPr>
          <w:rFonts w:ascii="Arial" w:hAnsi="Arial" w:cs="Arial"/>
          <w:color w:val="000000"/>
          <w:sz w:val="24"/>
          <w:szCs w:val="24"/>
        </w:rPr>
      </w:pPr>
      <w:hyperlink r:id="rId22" w:anchor="professional-rights-and-responsibilities-(prr)" w:history="1">
        <w:r w:rsidRPr="004375B1">
          <w:rPr>
            <w:rStyle w:val="Hyperlink"/>
            <w:rFonts w:ascii="Arial" w:hAnsi="Arial" w:cs="Arial"/>
            <w:sz w:val="24"/>
            <w:szCs w:val="24"/>
          </w:rPr>
          <w:t>Professional Rights and Responsibilities of Faculty Members</w:t>
        </w:r>
      </w:hyperlink>
    </w:p>
    <w:p w14:paraId="6A518E12" w14:textId="77777777" w:rsidR="004375B1" w:rsidRPr="004375B1" w:rsidRDefault="004375B1" w:rsidP="004375B1">
      <w:pPr>
        <w:ind w:right="547"/>
        <w:rPr>
          <w:rFonts w:ascii="Arial" w:hAnsi="Arial" w:cs="Arial"/>
          <w:color w:val="000000"/>
          <w:sz w:val="24"/>
          <w:szCs w:val="24"/>
        </w:rPr>
      </w:pPr>
    </w:p>
    <w:p w14:paraId="6455C7A5" w14:textId="68EA2D94" w:rsidR="004375B1" w:rsidRDefault="004375B1" w:rsidP="004375B1">
      <w:pPr>
        <w:jc w:val="both"/>
        <w:rPr>
          <w:rFonts w:ascii="Arial" w:eastAsia="Calibri" w:hAnsi="Arial" w:cs="Arial"/>
          <w:kern w:val="2"/>
          <w:sz w:val="24"/>
          <w:szCs w:val="24"/>
        </w:rPr>
      </w:pPr>
      <w:r w:rsidRPr="004375B1">
        <w:rPr>
          <w:rStyle w:val="ui-provider"/>
          <w:rFonts w:ascii="Arial" w:hAnsi="Arial" w:cs="Arial"/>
          <w:sz w:val="24"/>
          <w:szCs w:val="24"/>
        </w:rPr>
        <w:t xml:space="preserve">In accordance with </w:t>
      </w:r>
      <w:hyperlink r:id="rId23" w:history="1">
        <w:r w:rsidRPr="004375B1">
          <w:rPr>
            <w:rStyle w:val="Hyperlink"/>
            <w:rFonts w:ascii="Arial" w:hAnsi="Arial" w:cs="Arial"/>
            <w:sz w:val="24"/>
            <w:szCs w:val="24"/>
          </w:rPr>
          <w:t>Regent Policy 5.J</w:t>
        </w:r>
      </w:hyperlink>
      <w:r w:rsidRPr="004375B1">
        <w:rPr>
          <w:rStyle w:val="ui-provider"/>
          <w:rFonts w:ascii="Arial" w:hAnsi="Arial" w:cs="Arial"/>
          <w:sz w:val="24"/>
          <w:szCs w:val="24"/>
        </w:rPr>
        <w:t xml:space="preserve">, </w:t>
      </w:r>
      <w:hyperlink r:id="rId24" w:history="1">
        <w:r w:rsidRPr="004375B1">
          <w:rPr>
            <w:rStyle w:val="Hyperlink"/>
            <w:rFonts w:ascii="Arial" w:hAnsi="Arial" w:cs="Arial"/>
            <w:sz w:val="24"/>
            <w:szCs w:val="24"/>
          </w:rPr>
          <w:t>APS 1013</w:t>
        </w:r>
      </w:hyperlink>
      <w:r w:rsidRPr="004375B1">
        <w:rPr>
          <w:rStyle w:val="ui-provider"/>
          <w:rFonts w:ascii="Arial" w:hAnsi="Arial" w:cs="Arial"/>
          <w:sz w:val="24"/>
          <w:szCs w:val="24"/>
        </w:rPr>
        <w:t>, and subsequently adopted IP policies, you hereby assign to the University all rights you have or may have in any University discoveries, and you agree to promptly disclose all such discoveries to the University and execute all papers as the University may deem necessary to secure for the University the rights herein assigned.</w:t>
      </w:r>
      <w:r w:rsidRPr="004375B1">
        <w:rPr>
          <w:rFonts w:ascii="Arial" w:eastAsia="Calibri" w:hAnsi="Arial" w:cs="Arial"/>
          <w:kern w:val="2"/>
          <w:sz w:val="24"/>
          <w:szCs w:val="24"/>
        </w:rPr>
        <w:t xml:space="preserve">  </w:t>
      </w:r>
    </w:p>
    <w:p w14:paraId="04E053BA" w14:textId="77777777" w:rsidR="004375B1" w:rsidRPr="004375B1" w:rsidRDefault="004375B1" w:rsidP="004375B1">
      <w:pPr>
        <w:jc w:val="both"/>
        <w:rPr>
          <w:rFonts w:ascii="Arial" w:hAnsi="Arial" w:cs="Arial"/>
          <w:sz w:val="24"/>
          <w:szCs w:val="24"/>
        </w:rPr>
      </w:pPr>
    </w:p>
    <w:p w14:paraId="49D8EDC4" w14:textId="77777777" w:rsidR="004375B1" w:rsidRPr="004375B1" w:rsidRDefault="004375B1" w:rsidP="004375B1">
      <w:pPr>
        <w:pStyle w:val="ListParagraph"/>
        <w:spacing w:after="160" w:line="259" w:lineRule="auto"/>
        <w:ind w:left="0"/>
        <w:rPr>
          <w:rFonts w:ascii="Arial" w:hAnsi="Arial" w:cs="Arial"/>
          <w:i/>
          <w:iCs/>
        </w:rPr>
      </w:pPr>
      <w:r w:rsidRPr="004375B1">
        <w:rPr>
          <w:rFonts w:ascii="Arial" w:hAnsi="Arial" w:cs="Arial"/>
          <w:i/>
          <w:iCs/>
        </w:rPr>
        <w:t>Requirements and Conditions of Employment</w:t>
      </w:r>
    </w:p>
    <w:p w14:paraId="22265677" w14:textId="4A4852CB" w:rsidR="004375B1" w:rsidRPr="004375B1" w:rsidRDefault="004375B1" w:rsidP="004375B1">
      <w:pPr>
        <w:rPr>
          <w:rFonts w:ascii="Arial" w:hAnsi="Arial" w:cs="Arial"/>
          <w:sz w:val="24"/>
          <w:szCs w:val="24"/>
        </w:rPr>
      </w:pPr>
      <w:r w:rsidRPr="004375B1">
        <w:rPr>
          <w:rFonts w:ascii="Arial" w:hAnsi="Arial" w:cs="Arial"/>
          <w:sz w:val="24"/>
          <w:szCs w:val="24"/>
        </w:rPr>
        <w:t>This offer is contingent upon the satisfactory completion of a criminal background check as required by the University. You will receive an e-mail from the University’s external vendor, HireRight Customer Support (</w:t>
      </w:r>
      <w:hyperlink r:id="rId25" w:history="1">
        <w:r w:rsidRPr="004375B1">
          <w:rPr>
            <w:rStyle w:val="Hyperlink"/>
            <w:rFonts w:ascii="Arial" w:hAnsi="Arial" w:cs="Arial"/>
            <w:sz w:val="24"/>
            <w:szCs w:val="24"/>
          </w:rPr>
          <w:t>customerservice@hireright.com</w:t>
        </w:r>
      </w:hyperlink>
      <w:r w:rsidRPr="004375B1">
        <w:rPr>
          <w:rFonts w:ascii="Arial" w:hAnsi="Arial" w:cs="Arial"/>
          <w:sz w:val="24"/>
          <w:szCs w:val="24"/>
        </w:rPr>
        <w:t xml:space="preserve">), that will direct you to complete the authorization form online. The background check must be completed prior to employment. By accepting this offer you verify that you’ve read the University’s background check requirements, including your self-disclosure obligation which begins from the date of acceptance, </w:t>
      </w:r>
      <w:hyperlink r:id="rId26" w:history="1">
        <w:r w:rsidRPr="004375B1">
          <w:rPr>
            <w:rStyle w:val="Hyperlink"/>
            <w:rFonts w:ascii="Arial" w:hAnsi="Arial" w:cs="Arial"/>
            <w:sz w:val="24"/>
            <w:szCs w:val="24"/>
          </w:rPr>
          <w:t>available on the web</w:t>
        </w:r>
      </w:hyperlink>
      <w:r w:rsidRPr="004375B1">
        <w:rPr>
          <w:rFonts w:ascii="Arial" w:hAnsi="Arial" w:cs="Arial"/>
          <w:sz w:val="24"/>
          <w:szCs w:val="24"/>
        </w:rPr>
        <w:t>.</w:t>
      </w:r>
    </w:p>
    <w:p w14:paraId="33CFDA0A" w14:textId="77777777" w:rsidR="004375B1" w:rsidRPr="004375B1" w:rsidRDefault="004375B1" w:rsidP="004375B1">
      <w:pPr>
        <w:rPr>
          <w:rFonts w:ascii="Arial" w:hAnsi="Arial" w:cs="Arial"/>
          <w:sz w:val="24"/>
          <w:szCs w:val="24"/>
        </w:rPr>
      </w:pPr>
    </w:p>
    <w:p w14:paraId="47EC7E0F" w14:textId="77777777" w:rsidR="004375B1" w:rsidRPr="004375B1" w:rsidRDefault="004375B1" w:rsidP="004375B1">
      <w:pPr>
        <w:rPr>
          <w:rFonts w:ascii="Arial" w:hAnsi="Arial" w:cs="Arial"/>
          <w:sz w:val="24"/>
          <w:szCs w:val="24"/>
        </w:rPr>
      </w:pPr>
      <w:r w:rsidRPr="004375B1">
        <w:rPr>
          <w:rFonts w:ascii="Arial" w:hAnsi="Arial" w:cs="Arial"/>
          <w:sz w:val="24"/>
          <w:szCs w:val="24"/>
        </w:rPr>
        <w:t xml:space="preserve">All new faculty at the University of Colorado Boulder are required to complete training on sexual misconduct, discrimination and harassment. A CU </w:t>
      </w:r>
      <w:proofErr w:type="spellStart"/>
      <w:r w:rsidRPr="004375B1">
        <w:rPr>
          <w:rFonts w:ascii="Arial" w:hAnsi="Arial" w:cs="Arial"/>
          <w:sz w:val="24"/>
          <w:szCs w:val="24"/>
        </w:rPr>
        <w:t>Identikey</w:t>
      </w:r>
      <w:proofErr w:type="spellEnd"/>
      <w:r w:rsidRPr="004375B1">
        <w:rPr>
          <w:rFonts w:ascii="Arial" w:hAnsi="Arial" w:cs="Arial"/>
          <w:sz w:val="24"/>
          <w:szCs w:val="24"/>
        </w:rPr>
        <w:t xml:space="preserve"> is required </w:t>
      </w:r>
      <w:proofErr w:type="gramStart"/>
      <w:r w:rsidRPr="004375B1">
        <w:rPr>
          <w:rFonts w:ascii="Arial" w:hAnsi="Arial" w:cs="Arial"/>
          <w:sz w:val="24"/>
          <w:szCs w:val="24"/>
        </w:rPr>
        <w:t>in order to</w:t>
      </w:r>
      <w:proofErr w:type="gramEnd"/>
      <w:r w:rsidRPr="004375B1">
        <w:rPr>
          <w:rFonts w:ascii="Arial" w:hAnsi="Arial" w:cs="Arial"/>
          <w:sz w:val="24"/>
          <w:szCs w:val="24"/>
        </w:rPr>
        <w:t xml:space="preserve"> access the training. You will receive an e-mail from your college or school personnel coordinator once your </w:t>
      </w:r>
      <w:proofErr w:type="spellStart"/>
      <w:r w:rsidRPr="004375B1">
        <w:rPr>
          <w:rFonts w:ascii="Arial" w:hAnsi="Arial" w:cs="Arial"/>
          <w:sz w:val="24"/>
          <w:szCs w:val="24"/>
        </w:rPr>
        <w:t>Identikey</w:t>
      </w:r>
      <w:proofErr w:type="spellEnd"/>
      <w:r w:rsidRPr="004375B1">
        <w:rPr>
          <w:rFonts w:ascii="Arial" w:hAnsi="Arial" w:cs="Arial"/>
          <w:sz w:val="24"/>
          <w:szCs w:val="24"/>
        </w:rPr>
        <w:t xml:space="preserve"> has been established. Once your </w:t>
      </w:r>
      <w:proofErr w:type="spellStart"/>
      <w:r w:rsidRPr="004375B1">
        <w:rPr>
          <w:rFonts w:ascii="Arial" w:hAnsi="Arial" w:cs="Arial"/>
          <w:sz w:val="24"/>
          <w:szCs w:val="24"/>
        </w:rPr>
        <w:t>Identikey</w:t>
      </w:r>
      <w:proofErr w:type="spellEnd"/>
      <w:r w:rsidRPr="004375B1">
        <w:rPr>
          <w:rFonts w:ascii="Arial" w:hAnsi="Arial" w:cs="Arial"/>
          <w:sz w:val="24"/>
          <w:szCs w:val="24"/>
        </w:rPr>
        <w:t xml:space="preserve"> is in place, please visit the </w:t>
      </w:r>
      <w:hyperlink r:id="rId27" w:history="1">
        <w:r w:rsidRPr="004375B1">
          <w:rPr>
            <w:rStyle w:val="Hyperlink"/>
            <w:rFonts w:ascii="Arial" w:hAnsi="Arial" w:cs="Arial"/>
            <w:sz w:val="24"/>
            <w:szCs w:val="24"/>
          </w:rPr>
          <w:t>Office of Institutional Equity and Compliance (OIEC) website</w:t>
        </w:r>
      </w:hyperlink>
      <w:r w:rsidRPr="004375B1">
        <w:rPr>
          <w:rFonts w:ascii="Arial" w:hAnsi="Arial" w:cs="Arial"/>
          <w:sz w:val="24"/>
          <w:szCs w:val="24"/>
        </w:rPr>
        <w:t xml:space="preserve"> </w:t>
      </w:r>
      <w:r w:rsidRPr="004375B1">
        <w:rPr>
          <w:rFonts w:ascii="Arial" w:hAnsi="Arial" w:cs="Arial"/>
          <w:sz w:val="24"/>
          <w:szCs w:val="24"/>
        </w:rPr>
        <w:lastRenderedPageBreak/>
        <w:t xml:space="preserve">for instructions on how to complete the required training. The online training must be completed prior to the required in-person New Faculty Orientation to be held on </w:t>
      </w:r>
      <w:r w:rsidRPr="004375B1">
        <w:rPr>
          <w:rFonts w:ascii="Arial" w:hAnsi="Arial" w:cs="Arial"/>
          <w:color w:val="FF0000"/>
          <w:sz w:val="24"/>
          <w:szCs w:val="24"/>
        </w:rPr>
        <w:t>[</w:t>
      </w:r>
      <w:r w:rsidRPr="004375B1">
        <w:rPr>
          <w:rFonts w:ascii="Arial" w:hAnsi="Arial" w:cs="Arial"/>
          <w:i/>
          <w:color w:val="FF0000"/>
          <w:sz w:val="24"/>
          <w:szCs w:val="24"/>
        </w:rPr>
        <w:t>insert date – New Faculty Orientation is held exactly one week before the start of Fall classes each year</w:t>
      </w:r>
      <w:r w:rsidRPr="004375B1">
        <w:rPr>
          <w:rFonts w:ascii="Arial" w:hAnsi="Arial" w:cs="Arial"/>
          <w:color w:val="FF0000"/>
          <w:sz w:val="24"/>
          <w:szCs w:val="24"/>
        </w:rPr>
        <w:t>]</w:t>
      </w:r>
      <w:r w:rsidRPr="004375B1">
        <w:rPr>
          <w:rFonts w:ascii="Arial" w:hAnsi="Arial" w:cs="Arial"/>
          <w:sz w:val="24"/>
          <w:szCs w:val="24"/>
        </w:rPr>
        <w:t xml:space="preserve">. OIEC recommends that the online training be completed as close to the in-person orientation as possible </w:t>
      </w:r>
      <w:proofErr w:type="gramStart"/>
      <w:r w:rsidRPr="004375B1">
        <w:rPr>
          <w:rFonts w:ascii="Arial" w:hAnsi="Arial" w:cs="Arial"/>
          <w:sz w:val="24"/>
          <w:szCs w:val="24"/>
        </w:rPr>
        <w:t>so as to</w:t>
      </w:r>
      <w:proofErr w:type="gramEnd"/>
      <w:r w:rsidRPr="004375B1">
        <w:rPr>
          <w:rFonts w:ascii="Arial" w:hAnsi="Arial" w:cs="Arial"/>
          <w:sz w:val="24"/>
          <w:szCs w:val="24"/>
        </w:rPr>
        <w:t xml:space="preserve"> reinforce content. </w:t>
      </w:r>
    </w:p>
    <w:p w14:paraId="56ACE9C7" w14:textId="77777777" w:rsidR="004375B1" w:rsidRPr="004375B1" w:rsidRDefault="004375B1" w:rsidP="004375B1">
      <w:pPr>
        <w:rPr>
          <w:rFonts w:ascii="Arial" w:hAnsi="Arial" w:cs="Arial"/>
          <w:sz w:val="24"/>
          <w:szCs w:val="24"/>
        </w:rPr>
      </w:pPr>
    </w:p>
    <w:p w14:paraId="42915973" w14:textId="6D768AB1" w:rsidR="004375B1" w:rsidRPr="004375B1" w:rsidRDefault="004375B1" w:rsidP="004375B1">
      <w:pPr>
        <w:rPr>
          <w:rFonts w:ascii="Arial" w:hAnsi="Arial" w:cs="Arial"/>
          <w:sz w:val="24"/>
          <w:szCs w:val="24"/>
        </w:rPr>
      </w:pPr>
      <w:r w:rsidRPr="004375B1">
        <w:rPr>
          <w:rFonts w:ascii="Arial" w:hAnsi="Arial" w:cs="Arial"/>
          <w:sz w:val="24"/>
          <w:szCs w:val="24"/>
        </w:rPr>
        <w:t>The </w:t>
      </w:r>
      <w:hyperlink r:id="rId28" w:history="1">
        <w:r w:rsidRPr="004375B1">
          <w:rPr>
            <w:rStyle w:val="Hyperlink"/>
            <w:rFonts w:ascii="Arial" w:hAnsi="Arial" w:cs="Arial"/>
            <w:sz w:val="24"/>
            <w:szCs w:val="24"/>
          </w:rPr>
          <w:t>Professional Rights and Responsibility and Roles and Professional Responsibilities of Academic Leaders (PRR) document</w:t>
        </w:r>
      </w:hyperlink>
      <w:r w:rsidRPr="004375B1">
        <w:rPr>
          <w:rFonts w:ascii="Arial" w:hAnsi="Arial" w:cs="Arial"/>
          <w:sz w:val="24"/>
          <w:szCs w:val="24"/>
        </w:rPr>
        <w:t> sets forth a foundation for supporting a positive and respectful faculty work culture. Faculty are expected to understand and incorporate the PRR into the fabric of their research, scholarship, creative work, teaching, and service. Training for all faculty in understanding and using the PRR is available through </w:t>
      </w:r>
      <w:proofErr w:type="spellStart"/>
      <w:r>
        <w:fldChar w:fldCharType="begin"/>
      </w:r>
      <w:r>
        <w:instrText>HYPERLINK "https://universityofcolorado.percipio.com/linked-contents/895d5941-845c-4730-9573-83b534a2602b/landing"</w:instrText>
      </w:r>
      <w:r>
        <w:fldChar w:fldCharType="separate"/>
      </w:r>
      <w:r w:rsidRPr="004375B1">
        <w:rPr>
          <w:rStyle w:val="Hyperlink"/>
          <w:rFonts w:ascii="Arial" w:hAnsi="Arial" w:cs="Arial"/>
          <w:sz w:val="24"/>
          <w:szCs w:val="24"/>
        </w:rPr>
        <w:t>Percipio</w:t>
      </w:r>
      <w:proofErr w:type="spellEnd"/>
      <w:r>
        <w:fldChar w:fldCharType="end"/>
      </w:r>
      <w:r w:rsidRPr="004375B1">
        <w:rPr>
          <w:rFonts w:ascii="Arial" w:hAnsi="Arial" w:cs="Arial"/>
          <w:sz w:val="24"/>
          <w:szCs w:val="24"/>
        </w:rPr>
        <w:t>. Some issues can be harder to resolve, so the Regents specify faculty grievance rights and processes (See </w:t>
      </w:r>
      <w:hyperlink r:id="rId29" w:history="1">
        <w:r w:rsidRPr="004375B1">
          <w:rPr>
            <w:rStyle w:val="Hyperlink"/>
            <w:rFonts w:ascii="Arial" w:hAnsi="Arial" w:cs="Arial"/>
            <w:sz w:val="24"/>
            <w:szCs w:val="24"/>
          </w:rPr>
          <w:t>Regent Law 5, Part D</w:t>
        </w:r>
      </w:hyperlink>
      <w:r w:rsidRPr="004375B1">
        <w:rPr>
          <w:rFonts w:ascii="Arial" w:hAnsi="Arial" w:cs="Arial"/>
          <w:sz w:val="24"/>
          <w:szCs w:val="24"/>
          <w:u w:val="single"/>
        </w:rPr>
        <w:t>; </w:t>
      </w:r>
      <w:hyperlink r:id="rId30" w:history="1">
        <w:r w:rsidRPr="004375B1">
          <w:rPr>
            <w:rStyle w:val="Hyperlink"/>
            <w:rFonts w:ascii="Arial" w:hAnsi="Arial" w:cs="Arial"/>
            <w:sz w:val="24"/>
            <w:szCs w:val="24"/>
          </w:rPr>
          <w:t>Regent Policy 5.G</w:t>
        </w:r>
      </w:hyperlink>
      <w:r w:rsidRPr="004375B1">
        <w:rPr>
          <w:rFonts w:ascii="Arial" w:hAnsi="Arial" w:cs="Arial"/>
          <w:sz w:val="24"/>
          <w:szCs w:val="24"/>
          <w:u w:val="single"/>
        </w:rPr>
        <w:t> </w:t>
      </w:r>
      <w:r w:rsidRPr="004375B1">
        <w:rPr>
          <w:rFonts w:ascii="Arial" w:hAnsi="Arial" w:cs="Arial"/>
          <w:sz w:val="24"/>
          <w:szCs w:val="24"/>
        </w:rPr>
        <w:t>and </w:t>
      </w:r>
      <w:hyperlink r:id="rId31" w:history="1">
        <w:r w:rsidRPr="004375B1">
          <w:rPr>
            <w:rStyle w:val="Hyperlink"/>
            <w:rFonts w:ascii="Arial" w:hAnsi="Arial" w:cs="Arial"/>
            <w:sz w:val="24"/>
            <w:szCs w:val="24"/>
          </w:rPr>
          <w:t>Regent Policy 5.E</w:t>
        </w:r>
      </w:hyperlink>
      <w:r w:rsidRPr="004375B1">
        <w:rPr>
          <w:rFonts w:ascii="Arial" w:hAnsi="Arial" w:cs="Arial"/>
          <w:sz w:val="24"/>
          <w:szCs w:val="24"/>
          <w:u w:val="single"/>
        </w:rPr>
        <w:t>)</w:t>
      </w:r>
      <w:r w:rsidRPr="004375B1">
        <w:rPr>
          <w:rFonts w:ascii="Arial" w:hAnsi="Arial" w:cs="Arial"/>
          <w:sz w:val="24"/>
          <w:szCs w:val="24"/>
        </w:rPr>
        <w:t>.</w:t>
      </w:r>
    </w:p>
    <w:p w14:paraId="5D2168AB" w14:textId="77777777" w:rsidR="004375B1" w:rsidRPr="004375B1" w:rsidRDefault="004375B1" w:rsidP="004375B1">
      <w:pPr>
        <w:tabs>
          <w:tab w:val="left" w:pos="1100"/>
          <w:tab w:val="left" w:pos="1400"/>
        </w:tabs>
        <w:rPr>
          <w:rFonts w:ascii="Arial" w:hAnsi="Arial" w:cs="Arial"/>
          <w:iCs/>
          <w:sz w:val="24"/>
          <w:szCs w:val="24"/>
        </w:rPr>
      </w:pPr>
    </w:p>
    <w:p w14:paraId="65B9446E" w14:textId="77777777" w:rsidR="004375B1" w:rsidRPr="004375B1" w:rsidRDefault="004375B1" w:rsidP="004375B1">
      <w:pPr>
        <w:rPr>
          <w:rFonts w:ascii="Arial" w:eastAsia="Arial" w:hAnsi="Arial" w:cs="Arial"/>
          <w:sz w:val="24"/>
          <w:szCs w:val="24"/>
        </w:rPr>
      </w:pPr>
      <w:r w:rsidRPr="004375B1">
        <w:rPr>
          <w:rFonts w:ascii="Arial" w:eastAsia="Arial" w:hAnsi="Arial" w:cs="Arial"/>
          <w:sz w:val="24"/>
          <w:szCs w:val="24"/>
        </w:rPr>
        <w:t>Pursuant to the Immigration Reform and Control Act (IRCA), the University must verify your employment eligibility within the first three working days of employment. As a condition of employment, you must complete an I-9 Form and provide the University with certain documents verifying employment eligibility.</w:t>
      </w:r>
      <w:r w:rsidRPr="004375B1">
        <w:rPr>
          <w:rFonts w:ascii="Arial" w:eastAsia="Arial" w:hAnsi="Arial" w:cs="Arial"/>
          <w:i/>
          <w:sz w:val="24"/>
          <w:szCs w:val="24"/>
        </w:rPr>
        <w:t xml:space="preserve"> </w:t>
      </w:r>
    </w:p>
    <w:p w14:paraId="0F8327C6" w14:textId="77777777" w:rsidR="004375B1" w:rsidRPr="004375B1" w:rsidRDefault="004375B1" w:rsidP="004375B1">
      <w:pPr>
        <w:rPr>
          <w:rFonts w:ascii="Arial" w:hAnsi="Arial" w:cs="Arial"/>
          <w:sz w:val="24"/>
          <w:szCs w:val="24"/>
        </w:rPr>
      </w:pPr>
    </w:p>
    <w:p w14:paraId="35999B6A" w14:textId="77777777" w:rsidR="004375B1" w:rsidRPr="004375B1" w:rsidRDefault="004375B1" w:rsidP="004375B1">
      <w:pPr>
        <w:rPr>
          <w:rFonts w:ascii="Arial" w:hAnsi="Arial" w:cs="Arial"/>
          <w:sz w:val="24"/>
          <w:szCs w:val="24"/>
        </w:rPr>
      </w:pPr>
      <w:r w:rsidRPr="004375B1">
        <w:rPr>
          <w:rFonts w:ascii="Arial" w:hAnsi="Arial" w:cs="Arial"/>
          <w:sz w:val="24"/>
          <w:szCs w:val="24"/>
        </w:rPr>
        <w:t xml:space="preserve">This position is exempt from the overtime provisions of the Fair Labor Standards Act and as such is not eligible for overtime compensation.  </w:t>
      </w:r>
    </w:p>
    <w:p w14:paraId="60EC0C18" w14:textId="77777777" w:rsidR="004375B1" w:rsidRPr="004375B1" w:rsidRDefault="004375B1" w:rsidP="004375B1">
      <w:pPr>
        <w:rPr>
          <w:rFonts w:ascii="Arial" w:hAnsi="Arial" w:cs="Arial"/>
          <w:sz w:val="24"/>
          <w:szCs w:val="24"/>
        </w:rPr>
      </w:pPr>
    </w:p>
    <w:p w14:paraId="5A98E5B6" w14:textId="77777777" w:rsidR="004375B1" w:rsidRPr="004375B1" w:rsidRDefault="004375B1" w:rsidP="004375B1">
      <w:pPr>
        <w:rPr>
          <w:rFonts w:ascii="Arial" w:eastAsia="Arial" w:hAnsi="Arial" w:cs="Arial"/>
          <w:sz w:val="24"/>
          <w:szCs w:val="24"/>
        </w:rPr>
      </w:pPr>
      <w:r w:rsidRPr="004375B1">
        <w:rPr>
          <w:rFonts w:ascii="Arial" w:hAnsi="Arial" w:cs="Arial"/>
          <w:color w:val="000000"/>
          <w:sz w:val="24"/>
          <w:szCs w:val="24"/>
        </w:rPr>
        <w:t xml:space="preserve">The laws of the state of Colorado require that faculty members of the University affirm in writing that they will support the constitutions of the United States and of Colorado, and that they will faithfully execute the duties of their employment. </w:t>
      </w:r>
      <w:r w:rsidRPr="004375B1">
        <w:rPr>
          <w:rFonts w:ascii="Arial" w:eastAsia="Arial" w:hAnsi="Arial" w:cs="Arial"/>
          <w:bCs/>
          <w:sz w:val="24"/>
          <w:szCs w:val="24"/>
        </w:rPr>
        <w:t xml:space="preserve">As </w:t>
      </w:r>
      <w:r w:rsidRPr="004375B1">
        <w:rPr>
          <w:rFonts w:ascii="Arial" w:eastAsia="Arial" w:hAnsi="Arial" w:cs="Arial"/>
          <w:sz w:val="24"/>
          <w:szCs w:val="24"/>
        </w:rPr>
        <w:t xml:space="preserve">a condition of employment, you must sign and return the attached pledge form to </w:t>
      </w:r>
      <w:r w:rsidRPr="004375B1">
        <w:rPr>
          <w:rFonts w:ascii="Arial" w:hAnsi="Arial" w:cs="Arial"/>
          <w:sz w:val="24"/>
          <w:szCs w:val="24"/>
        </w:rPr>
        <w:t xml:space="preserve">the Office of Faculty Affairs </w:t>
      </w:r>
      <w:r w:rsidRPr="004375B1">
        <w:rPr>
          <w:rFonts w:ascii="Arial" w:eastAsia="Arial" w:hAnsi="Arial" w:cs="Arial"/>
          <w:sz w:val="24"/>
          <w:szCs w:val="24"/>
        </w:rPr>
        <w:t xml:space="preserve">no later than </w:t>
      </w:r>
      <w:r w:rsidRPr="004375B1">
        <w:rPr>
          <w:rFonts w:ascii="Arial" w:eastAsia="Arial" w:hAnsi="Arial" w:cs="Arial"/>
          <w:i/>
          <w:iCs/>
          <w:color w:val="FF0000"/>
          <w:sz w:val="24"/>
          <w:szCs w:val="24"/>
        </w:rPr>
        <w:t>[Insert return date of offer]</w:t>
      </w:r>
      <w:r w:rsidRPr="004375B1">
        <w:rPr>
          <w:rFonts w:ascii="Arial" w:eastAsia="Arial" w:hAnsi="Arial" w:cs="Arial"/>
          <w:sz w:val="24"/>
          <w:szCs w:val="24"/>
        </w:rPr>
        <w:t xml:space="preserve">. The pledge form is attached as Attachment A, incorporated by reference. </w:t>
      </w:r>
    </w:p>
    <w:p w14:paraId="36B14DA9" w14:textId="77777777" w:rsidR="004375B1" w:rsidRPr="004375B1" w:rsidRDefault="004375B1" w:rsidP="004375B1">
      <w:pPr>
        <w:rPr>
          <w:rFonts w:ascii="Arial" w:eastAsia="Arial" w:hAnsi="Arial" w:cs="Arial"/>
          <w:sz w:val="24"/>
          <w:szCs w:val="24"/>
        </w:rPr>
      </w:pPr>
    </w:p>
    <w:p w14:paraId="4AFD1E5E" w14:textId="77777777" w:rsidR="004375B1" w:rsidRPr="004375B1" w:rsidRDefault="004375B1" w:rsidP="004375B1">
      <w:pPr>
        <w:rPr>
          <w:rFonts w:ascii="Arial" w:hAnsi="Arial" w:cs="Arial"/>
          <w:sz w:val="24"/>
          <w:szCs w:val="24"/>
        </w:rPr>
      </w:pPr>
      <w:r w:rsidRPr="004375B1">
        <w:rPr>
          <w:rFonts w:ascii="Arial" w:hAnsi="Arial" w:cs="Arial"/>
          <w:sz w:val="24"/>
          <w:szCs w:val="24"/>
        </w:rPr>
        <w:t xml:space="preserve">In accepting this position, you agree to meet obligations imposed by federal, state, and local law, and comply with all laws, rules, regulations, policies, procedures, and resolutions, adopted by the Board of Regents, the University of Colorado, and the campus or other unit in which your appointment is made. For a list of university-related policies, go to: </w:t>
      </w:r>
      <w:hyperlink r:id="rId32" w:history="1">
        <w:r w:rsidRPr="004375B1">
          <w:rPr>
            <w:rFonts w:ascii="Arial" w:hAnsi="Arial" w:cs="Arial"/>
            <w:color w:val="0000FF"/>
            <w:sz w:val="24"/>
            <w:szCs w:val="24"/>
            <w:u w:val="single"/>
          </w:rPr>
          <w:t>https://www.cu.edu/ope/policy-related-resources</w:t>
        </w:r>
      </w:hyperlink>
      <w:r w:rsidRPr="004375B1">
        <w:rPr>
          <w:rFonts w:ascii="Arial" w:hAnsi="Arial" w:cs="Arial"/>
          <w:sz w:val="24"/>
          <w:szCs w:val="24"/>
        </w:rPr>
        <w:t>.</w:t>
      </w:r>
    </w:p>
    <w:p w14:paraId="6B82CB0C" w14:textId="77777777" w:rsidR="004375B1" w:rsidRPr="004375B1" w:rsidRDefault="004375B1" w:rsidP="004375B1">
      <w:pPr>
        <w:rPr>
          <w:rFonts w:ascii="Arial" w:hAnsi="Arial" w:cs="Arial"/>
          <w:sz w:val="24"/>
          <w:szCs w:val="24"/>
        </w:rPr>
      </w:pPr>
    </w:p>
    <w:p w14:paraId="13B46F77" w14:textId="77777777" w:rsidR="004375B1" w:rsidRPr="004375B1" w:rsidRDefault="004375B1" w:rsidP="004375B1">
      <w:pPr>
        <w:rPr>
          <w:rFonts w:ascii="Arial" w:hAnsi="Arial" w:cs="Arial"/>
          <w:color w:val="242424"/>
          <w:sz w:val="24"/>
          <w:szCs w:val="24"/>
          <w:bdr w:val="none" w:sz="0" w:space="0" w:color="auto" w:frame="1"/>
          <w:shd w:val="clear" w:color="auto" w:fill="FFFFFF"/>
        </w:rPr>
      </w:pPr>
      <w:r w:rsidRPr="004375B1">
        <w:rPr>
          <w:rFonts w:ascii="Arial" w:hAnsi="Arial" w:cs="Arial"/>
          <w:color w:val="242424"/>
          <w:sz w:val="24"/>
          <w:szCs w:val="24"/>
          <w:bdr w:val="none" w:sz="0" w:space="0" w:color="auto" w:frame="1"/>
          <w:shd w:val="clear" w:color="auto" w:fill="FFFFFF"/>
        </w:rPr>
        <w:t xml:space="preserve">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toolkit found here, </w:t>
      </w:r>
      <w:hyperlink r:id="rId33" w:history="1">
        <w:r w:rsidRPr="004375B1">
          <w:rPr>
            <w:rStyle w:val="Hyperlink"/>
            <w:rFonts w:ascii="Arial" w:hAnsi="Arial" w:cs="Arial"/>
            <w:sz w:val="24"/>
            <w:szCs w:val="24"/>
            <w:bdr w:val="none" w:sz="0" w:space="0" w:color="auto" w:frame="1"/>
            <w:shd w:val="clear" w:color="auto" w:fill="FFFFFF"/>
          </w:rPr>
          <w:t>https://www.colorado.edu/researchinnovation/ori</w:t>
        </w:r>
      </w:hyperlink>
      <w:r w:rsidRPr="004375B1">
        <w:rPr>
          <w:rFonts w:ascii="Arial" w:hAnsi="Arial" w:cs="Arial"/>
          <w:color w:val="242424"/>
          <w:sz w:val="24"/>
          <w:szCs w:val="24"/>
          <w:bdr w:val="none" w:sz="0" w:space="0" w:color="auto" w:frame="1"/>
          <w:shd w:val="clear" w:color="auto" w:fill="FFFFFF"/>
        </w:rPr>
        <w:t>, or contact </w:t>
      </w:r>
      <w:hyperlink r:id="rId34" w:history="1">
        <w:r w:rsidRPr="004375B1">
          <w:rPr>
            <w:rStyle w:val="Hyperlink"/>
            <w:rFonts w:ascii="Arial" w:hAnsi="Arial" w:cs="Arial"/>
            <w:sz w:val="24"/>
            <w:szCs w:val="24"/>
            <w:bdr w:val="none" w:sz="0" w:space="0" w:color="auto" w:frame="1"/>
            <w:shd w:val="clear" w:color="auto" w:fill="FFFFFF"/>
          </w:rPr>
          <w:t>exportcontrolshelp@colorado.edu</w:t>
        </w:r>
      </w:hyperlink>
      <w:r w:rsidRPr="004375B1">
        <w:rPr>
          <w:rFonts w:ascii="Arial" w:hAnsi="Arial" w:cs="Arial"/>
          <w:color w:val="242424"/>
          <w:sz w:val="24"/>
          <w:szCs w:val="24"/>
          <w:bdr w:val="none" w:sz="0" w:space="0" w:color="auto" w:frame="1"/>
          <w:shd w:val="clear" w:color="auto" w:fill="FFFFFF"/>
        </w:rPr>
        <w:t xml:space="preserve"> for any questions or concerns you might have. </w:t>
      </w:r>
    </w:p>
    <w:p w14:paraId="0C24F57C" w14:textId="77777777" w:rsidR="004375B1" w:rsidRPr="004375B1" w:rsidRDefault="004375B1" w:rsidP="004375B1">
      <w:pPr>
        <w:rPr>
          <w:rFonts w:ascii="Arial" w:hAnsi="Arial" w:cs="Arial"/>
          <w:color w:val="242424"/>
          <w:sz w:val="24"/>
          <w:szCs w:val="24"/>
          <w:bdr w:val="none" w:sz="0" w:space="0" w:color="auto" w:frame="1"/>
          <w:shd w:val="clear" w:color="auto" w:fill="FFFFFF"/>
        </w:rPr>
      </w:pPr>
    </w:p>
    <w:p w14:paraId="00EA53F1" w14:textId="77777777" w:rsidR="004375B1" w:rsidRPr="004375B1" w:rsidRDefault="004375B1" w:rsidP="004375B1">
      <w:pPr>
        <w:rPr>
          <w:rFonts w:ascii="Arial" w:hAnsi="Arial" w:cs="Arial"/>
          <w:color w:val="242424"/>
          <w:sz w:val="24"/>
          <w:szCs w:val="24"/>
          <w:bdr w:val="none" w:sz="0" w:space="0" w:color="auto" w:frame="1"/>
          <w:shd w:val="clear" w:color="auto" w:fill="FFFFFF"/>
        </w:rPr>
      </w:pPr>
      <w:r w:rsidRPr="004375B1">
        <w:rPr>
          <w:rFonts w:ascii="Arial" w:hAnsi="Arial" w:cs="Arial"/>
          <w:color w:val="242424"/>
          <w:sz w:val="24"/>
          <w:szCs w:val="24"/>
          <w:bdr w:val="none" w:sz="0" w:space="0" w:color="auto" w:frame="1"/>
          <w:shd w:val="clear" w:color="auto" w:fill="FFFFFF"/>
        </w:rPr>
        <w:t xml:space="preserve">All faculty responsible for the purpose, design, conduct, or reporting of research on campus are required to disclose significant financial and personal interests and external professional activities. Please review the </w:t>
      </w:r>
      <w:hyperlink r:id="rId35" w:history="1">
        <w:r w:rsidRPr="004375B1">
          <w:rPr>
            <w:rStyle w:val="Hyperlink"/>
            <w:rFonts w:ascii="Arial" w:hAnsi="Arial" w:cs="Arial"/>
            <w:sz w:val="24"/>
            <w:szCs w:val="24"/>
            <w:bdr w:val="none" w:sz="0" w:space="0" w:color="auto" w:frame="1"/>
            <w:shd w:val="clear" w:color="auto" w:fill="FFFFFF"/>
          </w:rPr>
          <w:t>Disclosure of External Professional Activities (DEPA) Form</w:t>
        </w:r>
      </w:hyperlink>
      <w:r w:rsidRPr="004375B1">
        <w:rPr>
          <w:rFonts w:ascii="Arial" w:hAnsi="Arial" w:cs="Arial"/>
          <w:color w:val="242424"/>
          <w:sz w:val="24"/>
          <w:szCs w:val="24"/>
          <w:bdr w:val="none" w:sz="0" w:space="0" w:color="auto" w:frame="1"/>
          <w:shd w:val="clear" w:color="auto" w:fill="FFFFFF"/>
        </w:rPr>
        <w:t xml:space="preserve"> and its requirements.</w:t>
      </w:r>
    </w:p>
    <w:p w14:paraId="79ECD57D" w14:textId="77777777" w:rsidR="00597045" w:rsidRPr="00B70833" w:rsidRDefault="00597045" w:rsidP="00B70833">
      <w:pPr>
        <w:rPr>
          <w:rFonts w:ascii="Arial" w:hAnsi="Arial" w:cs="Arial"/>
          <w:color w:val="000000"/>
          <w:sz w:val="24"/>
          <w:szCs w:val="24"/>
        </w:rPr>
      </w:pPr>
    </w:p>
    <w:p w14:paraId="79ECD58D" w14:textId="24009009" w:rsidR="00597045" w:rsidRPr="00B70833" w:rsidRDefault="00597045" w:rsidP="00B70833">
      <w:pPr>
        <w:numPr>
          <w:ilvl w:val="0"/>
          <w:numId w:val="4"/>
        </w:numPr>
        <w:rPr>
          <w:rFonts w:ascii="Arial" w:hAnsi="Arial" w:cs="Arial"/>
          <w:b/>
          <w:bCs/>
          <w:sz w:val="24"/>
          <w:szCs w:val="24"/>
        </w:rPr>
      </w:pPr>
      <w:r w:rsidRPr="00B70833">
        <w:rPr>
          <w:rFonts w:ascii="Arial" w:hAnsi="Arial" w:cs="Arial"/>
          <w:b/>
          <w:bCs/>
          <w:sz w:val="24"/>
          <w:szCs w:val="24"/>
        </w:rPr>
        <w:t xml:space="preserve">Benefits </w:t>
      </w:r>
      <w:r w:rsidRPr="00B70833">
        <w:rPr>
          <w:rFonts w:ascii="Arial" w:hAnsi="Arial" w:cs="Arial"/>
          <w:color w:val="0000FF"/>
          <w:sz w:val="24"/>
          <w:szCs w:val="24"/>
        </w:rPr>
        <w:t>[Required section]</w:t>
      </w:r>
    </w:p>
    <w:p w14:paraId="79ECD58F" w14:textId="77777777" w:rsidR="00597045" w:rsidRPr="00B70833" w:rsidRDefault="00597045" w:rsidP="00B70833">
      <w:pPr>
        <w:rPr>
          <w:rFonts w:ascii="Arial" w:hAnsi="Arial" w:cs="Arial"/>
          <w:b/>
          <w:bCs/>
          <w:sz w:val="24"/>
          <w:szCs w:val="24"/>
        </w:rPr>
      </w:pPr>
    </w:p>
    <w:p w14:paraId="79ECD59F" w14:textId="77777777" w:rsidR="00AC0947" w:rsidRPr="00B70833" w:rsidRDefault="00AC0947" w:rsidP="00B70833">
      <w:pPr>
        <w:rPr>
          <w:rFonts w:ascii="Arial" w:hAnsi="Arial" w:cs="Arial"/>
          <w:color w:val="000000"/>
          <w:sz w:val="24"/>
          <w:szCs w:val="24"/>
        </w:rPr>
      </w:pPr>
      <w:r w:rsidRPr="00B70833">
        <w:rPr>
          <w:rFonts w:ascii="Arial" w:hAnsi="Arial" w:cs="Arial"/>
          <w:color w:val="000000"/>
          <w:sz w:val="24"/>
          <w:szCs w:val="24"/>
        </w:rPr>
        <w:t xml:space="preserve">If you have any questions about available benefits as a faculty member, please contact </w:t>
      </w:r>
      <w:hyperlink r:id="rId36" w:history="1">
        <w:r w:rsidR="00187037" w:rsidRPr="00B70833">
          <w:rPr>
            <w:rStyle w:val="Hyperlink"/>
            <w:rFonts w:ascii="Arial" w:hAnsi="Arial" w:cs="Arial"/>
            <w:sz w:val="24"/>
            <w:szCs w:val="24"/>
          </w:rPr>
          <w:t xml:space="preserve">Benefits, part of </w:t>
        </w:r>
        <w:r w:rsidR="00A8795E" w:rsidRPr="00B70833">
          <w:rPr>
            <w:rStyle w:val="Hyperlink"/>
            <w:rFonts w:ascii="Arial" w:hAnsi="Arial" w:cs="Arial"/>
            <w:sz w:val="24"/>
            <w:szCs w:val="24"/>
          </w:rPr>
          <w:t>Employee Services</w:t>
        </w:r>
      </w:hyperlink>
      <w:r w:rsidR="00187037" w:rsidRPr="00B70833">
        <w:rPr>
          <w:rFonts w:ascii="Arial" w:hAnsi="Arial" w:cs="Arial"/>
          <w:color w:val="0000FF"/>
          <w:sz w:val="24"/>
          <w:szCs w:val="24"/>
        </w:rPr>
        <w:t>,</w:t>
      </w:r>
      <w:r w:rsidRPr="00B70833">
        <w:rPr>
          <w:rFonts w:ascii="Arial" w:hAnsi="Arial" w:cs="Arial"/>
          <w:color w:val="000000"/>
          <w:sz w:val="24"/>
          <w:szCs w:val="24"/>
        </w:rPr>
        <w:t xml:space="preserve"> </w:t>
      </w:r>
      <w:r w:rsidR="000F3C8B" w:rsidRPr="00B70833">
        <w:rPr>
          <w:rFonts w:ascii="Arial" w:hAnsi="Arial" w:cs="Arial"/>
          <w:color w:val="000000"/>
          <w:sz w:val="24"/>
          <w:szCs w:val="24"/>
        </w:rPr>
        <w:t xml:space="preserve">at </w:t>
      </w:r>
      <w:r w:rsidRPr="00B70833">
        <w:rPr>
          <w:rFonts w:ascii="Arial" w:hAnsi="Arial" w:cs="Arial"/>
          <w:color w:val="000000"/>
          <w:sz w:val="24"/>
          <w:szCs w:val="24"/>
        </w:rPr>
        <w:t xml:space="preserve">(303) </w:t>
      </w:r>
      <w:r w:rsidR="00ED76DD" w:rsidRPr="00B70833">
        <w:rPr>
          <w:rFonts w:ascii="Arial" w:hAnsi="Arial" w:cs="Arial"/>
          <w:color w:val="000000"/>
          <w:sz w:val="24"/>
          <w:szCs w:val="24"/>
        </w:rPr>
        <w:t>860-4200</w:t>
      </w:r>
      <w:r w:rsidR="00187037" w:rsidRPr="00B70833">
        <w:rPr>
          <w:rFonts w:ascii="Arial" w:hAnsi="Arial" w:cs="Arial"/>
          <w:color w:val="000000"/>
          <w:sz w:val="24"/>
          <w:szCs w:val="24"/>
        </w:rPr>
        <w:t>, option 3</w:t>
      </w:r>
      <w:r w:rsidRPr="00B70833">
        <w:rPr>
          <w:rFonts w:ascii="Arial" w:hAnsi="Arial" w:cs="Arial"/>
          <w:color w:val="000000"/>
          <w:sz w:val="24"/>
          <w:szCs w:val="24"/>
        </w:rPr>
        <w:t>.</w:t>
      </w:r>
      <w:r w:rsidR="00F93F1F" w:rsidRPr="00B70833">
        <w:rPr>
          <w:rFonts w:ascii="Arial" w:hAnsi="Arial" w:cs="Arial"/>
          <w:color w:val="000000"/>
          <w:sz w:val="24"/>
          <w:szCs w:val="24"/>
        </w:rPr>
        <w:t xml:space="preserve"> </w:t>
      </w:r>
      <w:r w:rsidRPr="00B70833">
        <w:rPr>
          <w:rFonts w:ascii="Arial" w:hAnsi="Arial" w:cs="Arial"/>
          <w:color w:val="000000"/>
          <w:sz w:val="24"/>
          <w:szCs w:val="24"/>
        </w:rPr>
        <w:t xml:space="preserve">You have 31 days from your hire date to enroll in any benefits programs. </w:t>
      </w:r>
      <w:r w:rsidRPr="00B70833">
        <w:rPr>
          <w:rFonts w:ascii="Arial" w:hAnsi="Arial" w:cs="Arial"/>
          <w:sz w:val="24"/>
          <w:szCs w:val="24"/>
        </w:rPr>
        <w:t>If your appointment begins on the first of the month, medical and dental coverage begin on that date. If your appointment begins on any other date, coverage begins the first day of the following month. Your specific start date and benefits eligibility are determined by University</w:t>
      </w:r>
      <w:r w:rsidR="00A75053" w:rsidRPr="00B70833">
        <w:rPr>
          <w:rFonts w:ascii="Arial" w:hAnsi="Arial" w:cs="Arial"/>
          <w:sz w:val="24"/>
          <w:szCs w:val="24"/>
        </w:rPr>
        <w:t xml:space="preserve"> of Colorado System</w:t>
      </w:r>
      <w:r w:rsidRPr="00B70833">
        <w:rPr>
          <w:rFonts w:ascii="Arial" w:hAnsi="Arial" w:cs="Arial"/>
          <w:sz w:val="24"/>
          <w:szCs w:val="24"/>
        </w:rPr>
        <w:t xml:space="preserve"> policy</w:t>
      </w:r>
      <w:r w:rsidR="004F2EFD" w:rsidRPr="00B70833">
        <w:rPr>
          <w:rFonts w:ascii="Arial" w:hAnsi="Arial" w:cs="Arial"/>
          <w:color w:val="000000"/>
          <w:sz w:val="24"/>
          <w:szCs w:val="24"/>
        </w:rPr>
        <w:t>.</w:t>
      </w:r>
    </w:p>
    <w:p w14:paraId="79ECD5A0" w14:textId="77777777" w:rsidR="000E6F0A" w:rsidRPr="00B70833" w:rsidRDefault="000E6F0A" w:rsidP="00B70833">
      <w:pPr>
        <w:rPr>
          <w:rFonts w:ascii="Arial" w:hAnsi="Arial" w:cs="Arial"/>
          <w:color w:val="000000"/>
          <w:sz w:val="24"/>
          <w:szCs w:val="24"/>
        </w:rPr>
      </w:pPr>
    </w:p>
    <w:p w14:paraId="79ECD5A1" w14:textId="3E325D96" w:rsidR="00D85B1F" w:rsidRPr="00B70833" w:rsidRDefault="00D85B1F" w:rsidP="00B70833">
      <w:pPr>
        <w:rPr>
          <w:rFonts w:ascii="Arial" w:hAnsi="Arial" w:cs="Arial"/>
          <w:color w:val="000000"/>
          <w:sz w:val="24"/>
          <w:szCs w:val="24"/>
        </w:rPr>
      </w:pPr>
      <w:r w:rsidRPr="00B70833">
        <w:rPr>
          <w:rFonts w:ascii="Arial" w:hAnsi="Arial" w:cs="Arial"/>
          <w:color w:val="000000"/>
          <w:sz w:val="24"/>
          <w:szCs w:val="24"/>
        </w:rPr>
        <w:t xml:space="preserve">Full-time tenured and tenure-track faculty are eligible to apply to the Faculty Housing Assistance Program (FHAP). Participating in the FHAP can make housing affordable to qualified applicants by providing a source of financial assistance for a down payment needed to qualify for a home loan and potentially avoiding the cost of private mortgage insurance. For additional information and an applicant worksheet, please visit the </w:t>
      </w:r>
      <w:hyperlink r:id="rId37" w:history="1">
        <w:r w:rsidRPr="00B70833">
          <w:rPr>
            <w:rStyle w:val="Hyperlink"/>
            <w:rFonts w:ascii="Arial" w:hAnsi="Arial" w:cs="Arial"/>
            <w:sz w:val="24"/>
            <w:szCs w:val="24"/>
          </w:rPr>
          <w:t>FHAP website</w:t>
        </w:r>
      </w:hyperlink>
      <w:r w:rsidRPr="00B70833">
        <w:rPr>
          <w:rFonts w:ascii="Arial" w:hAnsi="Arial" w:cs="Arial"/>
          <w:color w:val="000000"/>
          <w:sz w:val="24"/>
          <w:szCs w:val="24"/>
        </w:rPr>
        <w:t>.</w:t>
      </w:r>
    </w:p>
    <w:p w14:paraId="79ECD5A2" w14:textId="085BE733" w:rsidR="00597045" w:rsidRPr="00B70833" w:rsidRDefault="00597045" w:rsidP="00B70833">
      <w:pPr>
        <w:rPr>
          <w:rFonts w:ascii="Arial" w:hAnsi="Arial" w:cs="Arial"/>
          <w:color w:val="000000"/>
          <w:sz w:val="24"/>
          <w:szCs w:val="24"/>
        </w:rPr>
      </w:pPr>
    </w:p>
    <w:p w14:paraId="79ECD5A3" w14:textId="77777777" w:rsidR="00597045" w:rsidRPr="00B70833" w:rsidRDefault="00597045" w:rsidP="00B70833">
      <w:pPr>
        <w:rPr>
          <w:rFonts w:ascii="Arial" w:hAnsi="Arial" w:cs="Arial"/>
          <w:sz w:val="24"/>
          <w:szCs w:val="24"/>
        </w:rPr>
      </w:pPr>
      <w:r w:rsidRPr="00B70833">
        <w:rPr>
          <w:rFonts w:ascii="Arial" w:hAnsi="Arial" w:cs="Arial"/>
          <w:color w:val="000000"/>
          <w:sz w:val="24"/>
          <w:szCs w:val="24"/>
        </w:rPr>
        <w:t>_____________________________________________________________________</w:t>
      </w:r>
    </w:p>
    <w:p w14:paraId="79ECD5A4" w14:textId="77777777" w:rsidR="00580693" w:rsidRPr="00F70041" w:rsidRDefault="00580693" w:rsidP="00B70833">
      <w:pPr>
        <w:rPr>
          <w:rFonts w:ascii="Arial" w:hAnsi="Arial" w:cs="Arial"/>
          <w:color w:val="000000"/>
          <w:sz w:val="24"/>
          <w:szCs w:val="24"/>
        </w:rPr>
      </w:pPr>
    </w:p>
    <w:p w14:paraId="79ECD5A5" w14:textId="2828C0C2" w:rsidR="002C53EA" w:rsidRPr="00F70041" w:rsidRDefault="004375B1" w:rsidP="00B70833">
      <w:pPr>
        <w:rPr>
          <w:rFonts w:ascii="Arial" w:hAnsi="Arial" w:cs="Arial"/>
          <w:color w:val="000000"/>
          <w:sz w:val="24"/>
          <w:szCs w:val="24"/>
        </w:rPr>
      </w:pPr>
      <w:r w:rsidRPr="00F70041">
        <w:rPr>
          <w:rFonts w:ascii="Arial" w:hAnsi="Arial" w:cs="Arial"/>
          <w:sz w:val="24"/>
          <w:szCs w:val="24"/>
        </w:rPr>
        <w:t xml:space="preserve">We are thrilled at the prospect of having you on our faculty. I hope you will accept this offer to join the University of Colorado Boulder community. If the terms described above are acceptable, then </w:t>
      </w:r>
      <w:r w:rsidRPr="00F70041">
        <w:rPr>
          <w:rFonts w:ascii="Arial" w:hAnsi="Arial" w:cs="Arial"/>
          <w:color w:val="000000"/>
          <w:sz w:val="24"/>
          <w:szCs w:val="24"/>
        </w:rPr>
        <w:t>please notify me by _______________, 20_, of your willingness to accept this position by returning the signed letter via DocuSign, so that a recommendation for tenure may be submitted to the Board of Regents on your behalf. We look forward to your acceptance of this offer and your contributions to the University.</w:t>
      </w:r>
      <w:r w:rsidR="002C53EA" w:rsidRPr="00F70041">
        <w:rPr>
          <w:rFonts w:ascii="Arial" w:hAnsi="Arial" w:cs="Arial"/>
          <w:color w:val="000000"/>
          <w:sz w:val="24"/>
          <w:szCs w:val="24"/>
        </w:rPr>
        <w:t xml:space="preserve"> </w:t>
      </w:r>
    </w:p>
    <w:p w14:paraId="79ECD5A7" w14:textId="77777777" w:rsidR="001907E2" w:rsidRDefault="001907E2" w:rsidP="00B70833">
      <w:pPr>
        <w:rPr>
          <w:rFonts w:ascii="Arial" w:hAnsi="Arial" w:cs="Arial"/>
          <w:color w:val="000000"/>
          <w:sz w:val="24"/>
          <w:szCs w:val="24"/>
        </w:rPr>
      </w:pPr>
    </w:p>
    <w:p w14:paraId="2C0B5E22" w14:textId="77777777" w:rsidR="00B11D3B" w:rsidRPr="00B70833" w:rsidRDefault="00B11D3B" w:rsidP="00B70833">
      <w:pPr>
        <w:rPr>
          <w:rFonts w:ascii="Arial" w:hAnsi="Arial" w:cs="Arial"/>
          <w:color w:val="000000"/>
          <w:sz w:val="24"/>
          <w:szCs w:val="24"/>
        </w:rPr>
      </w:pPr>
    </w:p>
    <w:p w14:paraId="79ECD5A8" w14:textId="7777777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Sincerely, </w:t>
      </w:r>
    </w:p>
    <w:p w14:paraId="79ECD5A9" w14:textId="77777777" w:rsidR="005C0728" w:rsidRPr="00B70833" w:rsidRDefault="005C0728" w:rsidP="00B70833">
      <w:pPr>
        <w:rPr>
          <w:rFonts w:ascii="Arial" w:hAnsi="Arial" w:cs="Arial"/>
          <w:color w:val="000000"/>
          <w:sz w:val="24"/>
          <w:szCs w:val="24"/>
        </w:rPr>
      </w:pPr>
    </w:p>
    <w:p w14:paraId="79ECD5AA" w14:textId="77777777" w:rsidR="002C53EA" w:rsidRPr="00B70833" w:rsidRDefault="002C53EA" w:rsidP="00B70833">
      <w:pPr>
        <w:rPr>
          <w:rFonts w:ascii="Arial" w:hAnsi="Arial" w:cs="Arial"/>
          <w:color w:val="000000"/>
          <w:sz w:val="24"/>
          <w:szCs w:val="24"/>
        </w:rPr>
      </w:pPr>
    </w:p>
    <w:p w14:paraId="79ECD5AB" w14:textId="6559BF07" w:rsidR="002C53EA" w:rsidRPr="00B70833" w:rsidRDefault="00E10D0D" w:rsidP="00B70833">
      <w:pPr>
        <w:rPr>
          <w:rFonts w:ascii="Arial" w:hAnsi="Arial" w:cs="Arial"/>
          <w:color w:val="000000"/>
          <w:sz w:val="24"/>
          <w:szCs w:val="24"/>
        </w:rPr>
      </w:pPr>
      <w:r w:rsidRPr="00B70833">
        <w:rPr>
          <w:rFonts w:ascii="Arial" w:hAnsi="Arial" w:cs="Arial"/>
          <w:color w:val="000000"/>
          <w:sz w:val="24"/>
          <w:szCs w:val="24"/>
        </w:rPr>
        <w:t>___________________________________</w:t>
      </w:r>
      <w:r w:rsidR="004375B1">
        <w:rPr>
          <w:rFonts w:ascii="Arial" w:hAnsi="Arial" w:cs="Arial"/>
          <w:color w:val="000000"/>
          <w:sz w:val="24"/>
          <w:szCs w:val="24"/>
        </w:rPr>
        <w:tab/>
      </w:r>
      <w:r w:rsidR="004375B1" w:rsidRPr="00B82419">
        <w:rPr>
          <w:rFonts w:ascii="Arial" w:hAnsi="Arial" w:cs="Arial"/>
          <w:color w:val="000000"/>
          <w:sz w:val="22"/>
          <w:szCs w:val="22"/>
        </w:rPr>
        <w:t>__________________</w:t>
      </w:r>
    </w:p>
    <w:p w14:paraId="79ECD5AC" w14:textId="48C269F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Chair </w:t>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sidRPr="00B82419">
        <w:rPr>
          <w:rFonts w:ascii="Arial" w:hAnsi="Arial" w:cs="Arial"/>
          <w:color w:val="000000"/>
          <w:sz w:val="22"/>
          <w:szCs w:val="22"/>
        </w:rPr>
        <w:t>Date</w:t>
      </w:r>
    </w:p>
    <w:p w14:paraId="79ECD5AD" w14:textId="77777777" w:rsidR="002C53EA" w:rsidRPr="00B70833" w:rsidRDefault="002C53EA" w:rsidP="00B70833">
      <w:pPr>
        <w:rPr>
          <w:rFonts w:ascii="Arial" w:hAnsi="Arial" w:cs="Arial"/>
          <w:color w:val="000000"/>
          <w:sz w:val="24"/>
          <w:szCs w:val="24"/>
        </w:rPr>
      </w:pPr>
    </w:p>
    <w:p w14:paraId="79ECD5AF" w14:textId="2C9C754B"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Concurred by: </w:t>
      </w:r>
    </w:p>
    <w:p w14:paraId="79ECD5B0" w14:textId="77777777" w:rsidR="005C0728" w:rsidRPr="00B70833" w:rsidRDefault="005C0728" w:rsidP="00B70833">
      <w:pPr>
        <w:rPr>
          <w:rFonts w:ascii="Arial" w:hAnsi="Arial" w:cs="Arial"/>
          <w:color w:val="000000"/>
          <w:sz w:val="24"/>
          <w:szCs w:val="24"/>
        </w:rPr>
      </w:pPr>
    </w:p>
    <w:p w14:paraId="79ECD5B1" w14:textId="77777777" w:rsidR="002C53EA" w:rsidRPr="00B70833" w:rsidRDefault="002C53EA" w:rsidP="00B70833">
      <w:pPr>
        <w:rPr>
          <w:rFonts w:ascii="Arial" w:hAnsi="Arial" w:cs="Arial"/>
          <w:color w:val="000000"/>
          <w:sz w:val="24"/>
          <w:szCs w:val="24"/>
        </w:rPr>
      </w:pPr>
    </w:p>
    <w:p w14:paraId="79ECD5B2" w14:textId="71183B6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___________________________________</w:t>
      </w:r>
      <w:r w:rsidR="004375B1">
        <w:rPr>
          <w:rFonts w:ascii="Arial" w:hAnsi="Arial" w:cs="Arial"/>
          <w:color w:val="000000"/>
          <w:sz w:val="24"/>
          <w:szCs w:val="24"/>
        </w:rPr>
        <w:tab/>
      </w:r>
      <w:r w:rsidR="004375B1" w:rsidRPr="00B82419">
        <w:rPr>
          <w:rFonts w:ascii="Arial" w:hAnsi="Arial" w:cs="Arial"/>
          <w:color w:val="000000"/>
          <w:sz w:val="22"/>
          <w:szCs w:val="22"/>
        </w:rPr>
        <w:t>__________________</w:t>
      </w:r>
      <w:r w:rsidRPr="00B70833">
        <w:rPr>
          <w:rFonts w:ascii="Arial" w:hAnsi="Arial" w:cs="Arial"/>
          <w:color w:val="000000"/>
          <w:sz w:val="24"/>
          <w:szCs w:val="24"/>
        </w:rPr>
        <w:t xml:space="preserve"> </w:t>
      </w:r>
      <w:r w:rsidR="004375B1">
        <w:rPr>
          <w:rFonts w:ascii="Arial" w:hAnsi="Arial" w:cs="Arial"/>
          <w:color w:val="000000"/>
          <w:sz w:val="24"/>
          <w:szCs w:val="24"/>
        </w:rPr>
        <w:t xml:space="preserve">    </w:t>
      </w:r>
    </w:p>
    <w:p w14:paraId="79ECD5B3" w14:textId="1D1576DE"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Dean </w:t>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Pr>
          <w:rFonts w:ascii="Arial" w:hAnsi="Arial" w:cs="Arial"/>
          <w:color w:val="000000"/>
          <w:sz w:val="24"/>
          <w:szCs w:val="24"/>
        </w:rPr>
        <w:tab/>
      </w:r>
      <w:r w:rsidR="004375B1" w:rsidRPr="00B82419">
        <w:rPr>
          <w:rFonts w:ascii="Arial" w:hAnsi="Arial" w:cs="Arial"/>
          <w:color w:val="000000"/>
          <w:sz w:val="22"/>
          <w:szCs w:val="22"/>
        </w:rPr>
        <w:t>Date</w:t>
      </w:r>
    </w:p>
    <w:p w14:paraId="79ECD5B4" w14:textId="77777777" w:rsidR="005C0728" w:rsidRPr="00B70833" w:rsidRDefault="005C0728" w:rsidP="00B70833">
      <w:pPr>
        <w:rPr>
          <w:rFonts w:ascii="Arial" w:hAnsi="Arial" w:cs="Arial"/>
          <w:color w:val="000000"/>
          <w:sz w:val="24"/>
          <w:szCs w:val="24"/>
        </w:rPr>
      </w:pPr>
    </w:p>
    <w:p w14:paraId="79ECD5B5" w14:textId="77777777" w:rsidR="002C53EA" w:rsidRDefault="002C53EA" w:rsidP="00B70833">
      <w:pPr>
        <w:rPr>
          <w:rFonts w:ascii="Arial" w:hAnsi="Arial" w:cs="Arial"/>
          <w:color w:val="000000"/>
          <w:sz w:val="24"/>
          <w:szCs w:val="24"/>
        </w:rPr>
      </w:pPr>
    </w:p>
    <w:p w14:paraId="0E4E85CB" w14:textId="77777777" w:rsidR="004375B1" w:rsidRPr="00B70833" w:rsidRDefault="004375B1" w:rsidP="00B70833">
      <w:pPr>
        <w:rPr>
          <w:rFonts w:ascii="Arial" w:hAnsi="Arial" w:cs="Arial"/>
          <w:color w:val="000000"/>
          <w:sz w:val="24"/>
          <w:szCs w:val="24"/>
        </w:rPr>
      </w:pPr>
    </w:p>
    <w:p w14:paraId="79ECD5B6" w14:textId="5E9CED22"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___________________________________</w:t>
      </w:r>
      <w:r w:rsidR="004375B1">
        <w:rPr>
          <w:rFonts w:ascii="Arial" w:hAnsi="Arial" w:cs="Arial"/>
          <w:color w:val="000000"/>
          <w:sz w:val="24"/>
          <w:szCs w:val="24"/>
        </w:rPr>
        <w:tab/>
      </w:r>
      <w:r w:rsidR="004375B1" w:rsidRPr="00B82419">
        <w:rPr>
          <w:rFonts w:ascii="Arial" w:hAnsi="Arial" w:cs="Arial"/>
          <w:color w:val="000000"/>
          <w:sz w:val="22"/>
          <w:szCs w:val="22"/>
        </w:rPr>
        <w:t>__________________</w:t>
      </w:r>
      <w:r w:rsidRPr="00B70833">
        <w:rPr>
          <w:rFonts w:ascii="Arial" w:hAnsi="Arial" w:cs="Arial"/>
          <w:color w:val="000000"/>
          <w:sz w:val="24"/>
          <w:szCs w:val="24"/>
        </w:rPr>
        <w:t xml:space="preserve"> </w:t>
      </w:r>
    </w:p>
    <w:p w14:paraId="2F558CE5" w14:textId="0914ED00" w:rsidR="00F70041" w:rsidRDefault="004375B1" w:rsidP="00F70041">
      <w:pPr>
        <w:rPr>
          <w:rFonts w:ascii="Arial" w:hAnsi="Arial" w:cs="Arial"/>
          <w:color w:val="000000"/>
          <w:sz w:val="24"/>
          <w:szCs w:val="24"/>
        </w:rPr>
      </w:pPr>
      <w:r>
        <w:rPr>
          <w:rFonts w:ascii="Arial" w:hAnsi="Arial" w:cs="Arial"/>
          <w:color w:val="000000"/>
          <w:sz w:val="24"/>
          <w:szCs w:val="24"/>
        </w:rPr>
        <w:t xml:space="preserve">Michele S. Moses </w:t>
      </w:r>
      <w:r w:rsidR="00F70041">
        <w:rPr>
          <w:rFonts w:ascii="Arial" w:hAnsi="Arial" w:cs="Arial"/>
          <w:color w:val="000000"/>
          <w:sz w:val="24"/>
          <w:szCs w:val="24"/>
        </w:rPr>
        <w:tab/>
      </w:r>
      <w:r w:rsidR="00F70041">
        <w:rPr>
          <w:rFonts w:ascii="Arial" w:hAnsi="Arial" w:cs="Arial"/>
          <w:color w:val="000000"/>
          <w:sz w:val="24"/>
          <w:szCs w:val="24"/>
        </w:rPr>
        <w:tab/>
      </w:r>
      <w:r w:rsidR="00F70041">
        <w:rPr>
          <w:rFonts w:ascii="Arial" w:hAnsi="Arial" w:cs="Arial"/>
          <w:color w:val="000000"/>
          <w:sz w:val="24"/>
          <w:szCs w:val="24"/>
        </w:rPr>
        <w:tab/>
      </w:r>
      <w:r w:rsidR="00F70041">
        <w:rPr>
          <w:rFonts w:ascii="Arial" w:hAnsi="Arial" w:cs="Arial"/>
          <w:color w:val="000000"/>
          <w:sz w:val="24"/>
          <w:szCs w:val="24"/>
        </w:rPr>
        <w:tab/>
      </w:r>
      <w:r w:rsidR="00F70041">
        <w:rPr>
          <w:rFonts w:ascii="Arial" w:hAnsi="Arial" w:cs="Arial"/>
          <w:color w:val="000000"/>
          <w:sz w:val="24"/>
          <w:szCs w:val="24"/>
        </w:rPr>
        <w:tab/>
        <w:t>Date</w:t>
      </w:r>
    </w:p>
    <w:p w14:paraId="6890F0DC" w14:textId="73E27088" w:rsidR="00B11D3B" w:rsidRDefault="00F70041" w:rsidP="00B70833">
      <w:pPr>
        <w:rPr>
          <w:rFonts w:ascii="Arial" w:hAnsi="Arial" w:cs="Arial"/>
          <w:color w:val="000000"/>
          <w:sz w:val="24"/>
          <w:szCs w:val="24"/>
        </w:rPr>
      </w:pPr>
      <w:r w:rsidRPr="00F70041">
        <w:rPr>
          <w:rFonts w:ascii="Arial" w:hAnsi="Arial" w:cs="Arial"/>
          <w:color w:val="000000"/>
          <w:sz w:val="24"/>
          <w:szCs w:val="24"/>
        </w:rPr>
        <w:t>Vice Chancellor and Senior Vice Provost</w:t>
      </w:r>
    </w:p>
    <w:p w14:paraId="744716B2" w14:textId="77777777" w:rsidR="00B11D3B" w:rsidRPr="00B70833" w:rsidRDefault="00B11D3B" w:rsidP="00B70833">
      <w:pPr>
        <w:rPr>
          <w:rFonts w:ascii="Arial" w:hAnsi="Arial" w:cs="Arial"/>
          <w:color w:val="000000"/>
          <w:sz w:val="24"/>
          <w:szCs w:val="24"/>
        </w:rPr>
      </w:pPr>
    </w:p>
    <w:p w14:paraId="79ECD5BE" w14:textId="77777777" w:rsidR="002C53EA" w:rsidRPr="00B70833" w:rsidRDefault="002C53EA" w:rsidP="00B70833">
      <w:pPr>
        <w:rPr>
          <w:rFonts w:ascii="Arial" w:hAnsi="Arial" w:cs="Arial"/>
          <w:color w:val="000000"/>
          <w:sz w:val="24"/>
          <w:szCs w:val="24"/>
        </w:rPr>
      </w:pPr>
      <w:r w:rsidRPr="00B70833">
        <w:rPr>
          <w:rFonts w:ascii="Arial" w:hAnsi="Arial" w:cs="Arial"/>
          <w:color w:val="000000"/>
          <w:sz w:val="24"/>
          <w:szCs w:val="24"/>
        </w:rPr>
        <w:t xml:space="preserve">I accept this offer of the faculty position described above, with the understanding that this offer is conditional upon approval of my appointment by the Board of Regents of the University of Colorado. </w:t>
      </w:r>
    </w:p>
    <w:p w14:paraId="79ECD5C0" w14:textId="77777777" w:rsidR="002C53EA" w:rsidRPr="00B70833" w:rsidRDefault="002C53EA" w:rsidP="00B70833">
      <w:pPr>
        <w:rPr>
          <w:rFonts w:ascii="Arial" w:hAnsi="Arial" w:cs="Arial"/>
          <w:color w:val="000000"/>
          <w:sz w:val="24"/>
          <w:szCs w:val="24"/>
        </w:rPr>
      </w:pPr>
    </w:p>
    <w:p w14:paraId="79ECD5C1" w14:textId="77777777" w:rsidR="002C53EA" w:rsidRPr="00B70833" w:rsidRDefault="002C53EA" w:rsidP="00B70833">
      <w:pPr>
        <w:tabs>
          <w:tab w:val="left" w:pos="5760"/>
        </w:tabs>
        <w:rPr>
          <w:rFonts w:ascii="Arial" w:hAnsi="Arial" w:cs="Arial"/>
          <w:color w:val="000000"/>
          <w:sz w:val="24"/>
          <w:szCs w:val="24"/>
        </w:rPr>
      </w:pPr>
    </w:p>
    <w:p w14:paraId="79ECD5C2"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_____________________________________</w:t>
      </w:r>
      <w:r w:rsidRPr="00B70833">
        <w:rPr>
          <w:rFonts w:ascii="Arial" w:hAnsi="Arial" w:cs="Arial"/>
          <w:color w:val="000000"/>
          <w:sz w:val="24"/>
          <w:szCs w:val="24"/>
        </w:rPr>
        <w:tab/>
        <w:t>_______________</w:t>
      </w:r>
    </w:p>
    <w:p w14:paraId="79ECD5C3"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Signature</w:t>
      </w:r>
      <w:r w:rsidRPr="00B70833">
        <w:rPr>
          <w:rFonts w:ascii="Arial" w:hAnsi="Arial" w:cs="Arial"/>
          <w:color w:val="000000"/>
          <w:sz w:val="24"/>
          <w:szCs w:val="24"/>
        </w:rPr>
        <w:tab/>
        <w:t>Date</w:t>
      </w:r>
    </w:p>
    <w:p w14:paraId="79ECD5C4" w14:textId="77777777" w:rsidR="001A346C" w:rsidRPr="00B70833" w:rsidRDefault="001A346C" w:rsidP="00B70833">
      <w:pPr>
        <w:tabs>
          <w:tab w:val="left" w:pos="5760"/>
        </w:tabs>
        <w:rPr>
          <w:rFonts w:ascii="Arial" w:hAnsi="Arial" w:cs="Arial"/>
          <w:color w:val="000000"/>
          <w:sz w:val="24"/>
          <w:szCs w:val="24"/>
        </w:rPr>
      </w:pPr>
    </w:p>
    <w:p w14:paraId="79ECD5C5" w14:textId="77777777" w:rsidR="001A346C" w:rsidRPr="00B70833" w:rsidRDefault="001A346C" w:rsidP="00B70833">
      <w:pPr>
        <w:tabs>
          <w:tab w:val="left" w:pos="5760"/>
        </w:tabs>
        <w:rPr>
          <w:rFonts w:ascii="Arial" w:hAnsi="Arial" w:cs="Arial"/>
          <w:color w:val="000000"/>
          <w:sz w:val="24"/>
          <w:szCs w:val="24"/>
        </w:rPr>
      </w:pPr>
      <w:r w:rsidRPr="00B70833">
        <w:rPr>
          <w:rFonts w:ascii="Arial" w:hAnsi="Arial" w:cs="Arial"/>
          <w:color w:val="000000"/>
          <w:sz w:val="24"/>
          <w:szCs w:val="24"/>
        </w:rPr>
        <w:t>_____________________________________</w:t>
      </w:r>
    </w:p>
    <w:p w14:paraId="79ECD5C6" w14:textId="77777777" w:rsidR="001A346C" w:rsidRPr="00B70833" w:rsidRDefault="00B105F0" w:rsidP="00B70833">
      <w:pPr>
        <w:tabs>
          <w:tab w:val="left" w:pos="5760"/>
        </w:tabs>
        <w:rPr>
          <w:rFonts w:ascii="Arial" w:hAnsi="Arial" w:cs="Arial"/>
          <w:color w:val="000000"/>
          <w:sz w:val="24"/>
          <w:szCs w:val="24"/>
        </w:rPr>
      </w:pPr>
      <w:r w:rsidRPr="00B70833">
        <w:rPr>
          <w:rFonts w:ascii="Arial" w:hAnsi="Arial" w:cs="Arial"/>
          <w:color w:val="000000"/>
          <w:sz w:val="24"/>
          <w:szCs w:val="24"/>
        </w:rPr>
        <w:t>Candidate e</w:t>
      </w:r>
      <w:r w:rsidR="001A346C" w:rsidRPr="00B70833">
        <w:rPr>
          <w:rFonts w:ascii="Arial" w:hAnsi="Arial" w:cs="Arial"/>
          <w:color w:val="000000"/>
          <w:sz w:val="24"/>
          <w:szCs w:val="24"/>
        </w:rPr>
        <w:t>-mail address</w:t>
      </w:r>
    </w:p>
    <w:p w14:paraId="79ECD5C8" w14:textId="77777777" w:rsidR="002C53EA" w:rsidRPr="00B70833" w:rsidRDefault="002C53EA" w:rsidP="00B70833">
      <w:pPr>
        <w:tabs>
          <w:tab w:val="left" w:pos="5760"/>
        </w:tabs>
        <w:rPr>
          <w:rFonts w:ascii="Arial" w:hAnsi="Arial" w:cs="Arial"/>
          <w:color w:val="000000"/>
          <w:sz w:val="24"/>
          <w:szCs w:val="24"/>
        </w:rPr>
      </w:pPr>
    </w:p>
    <w:p w14:paraId="79ECD5C9" w14:textId="77777777" w:rsidR="002C53EA" w:rsidRPr="00B70833" w:rsidRDefault="002C53EA" w:rsidP="00B70833">
      <w:pPr>
        <w:tabs>
          <w:tab w:val="left" w:pos="5760"/>
        </w:tabs>
        <w:rPr>
          <w:rFonts w:ascii="Arial" w:hAnsi="Arial" w:cs="Arial"/>
          <w:color w:val="000000"/>
          <w:sz w:val="24"/>
          <w:szCs w:val="24"/>
        </w:rPr>
      </w:pPr>
    </w:p>
    <w:p w14:paraId="79ECD5CA"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 xml:space="preserve">I decline this offer. </w:t>
      </w:r>
    </w:p>
    <w:p w14:paraId="79ECD5CB" w14:textId="77777777" w:rsidR="002C53EA" w:rsidRPr="00B70833" w:rsidRDefault="002C53EA" w:rsidP="00B70833">
      <w:pPr>
        <w:tabs>
          <w:tab w:val="left" w:pos="5760"/>
        </w:tabs>
        <w:rPr>
          <w:rFonts w:ascii="Arial" w:hAnsi="Arial" w:cs="Arial"/>
          <w:color w:val="000000"/>
          <w:sz w:val="24"/>
          <w:szCs w:val="24"/>
        </w:rPr>
      </w:pPr>
    </w:p>
    <w:p w14:paraId="79ECD5CC" w14:textId="77777777" w:rsidR="002C53EA" w:rsidRPr="00B70833" w:rsidRDefault="002C53EA" w:rsidP="00B70833">
      <w:pPr>
        <w:tabs>
          <w:tab w:val="left" w:pos="5760"/>
        </w:tabs>
        <w:rPr>
          <w:rFonts w:ascii="Arial" w:hAnsi="Arial" w:cs="Arial"/>
          <w:color w:val="000000"/>
          <w:sz w:val="24"/>
          <w:szCs w:val="24"/>
        </w:rPr>
      </w:pPr>
    </w:p>
    <w:p w14:paraId="79ECD5CD"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 xml:space="preserve">_____________________________________ </w:t>
      </w:r>
      <w:r w:rsidRPr="00B70833">
        <w:rPr>
          <w:rFonts w:ascii="Arial" w:hAnsi="Arial" w:cs="Arial"/>
          <w:color w:val="000000"/>
          <w:sz w:val="24"/>
          <w:szCs w:val="24"/>
        </w:rPr>
        <w:tab/>
        <w:t>_______________</w:t>
      </w:r>
    </w:p>
    <w:p w14:paraId="79ECD5CE" w14:textId="77777777" w:rsidR="002C53EA" w:rsidRPr="00B70833" w:rsidRDefault="002C53EA" w:rsidP="00B70833">
      <w:pPr>
        <w:tabs>
          <w:tab w:val="left" w:pos="5760"/>
        </w:tabs>
        <w:rPr>
          <w:rFonts w:ascii="Arial" w:hAnsi="Arial" w:cs="Arial"/>
          <w:color w:val="000000"/>
          <w:sz w:val="24"/>
          <w:szCs w:val="24"/>
        </w:rPr>
      </w:pPr>
      <w:r w:rsidRPr="00B70833">
        <w:rPr>
          <w:rFonts w:ascii="Arial" w:hAnsi="Arial" w:cs="Arial"/>
          <w:color w:val="000000"/>
          <w:sz w:val="24"/>
          <w:szCs w:val="24"/>
        </w:rPr>
        <w:t>Signature</w:t>
      </w:r>
      <w:r w:rsidRPr="00B70833">
        <w:rPr>
          <w:rFonts w:ascii="Arial" w:hAnsi="Arial" w:cs="Arial"/>
          <w:color w:val="000000"/>
          <w:sz w:val="24"/>
          <w:szCs w:val="24"/>
        </w:rPr>
        <w:tab/>
        <w:t>Date</w:t>
      </w:r>
    </w:p>
    <w:p w14:paraId="79ECD5CF" w14:textId="77777777" w:rsidR="00033C0A" w:rsidRPr="00B70833" w:rsidRDefault="00033C0A" w:rsidP="00B70833">
      <w:pPr>
        <w:tabs>
          <w:tab w:val="left" w:pos="5760"/>
        </w:tabs>
        <w:rPr>
          <w:rFonts w:ascii="Arial" w:hAnsi="Arial" w:cs="Arial"/>
          <w:color w:val="000000"/>
          <w:sz w:val="24"/>
          <w:szCs w:val="24"/>
        </w:rPr>
      </w:pPr>
    </w:p>
    <w:p w14:paraId="79ECD5D0" w14:textId="77777777" w:rsidR="00033C0A" w:rsidRPr="00B70833" w:rsidRDefault="00033C0A" w:rsidP="00B70833">
      <w:pPr>
        <w:rPr>
          <w:rFonts w:ascii="Arial" w:hAnsi="Arial" w:cs="Arial"/>
          <w:sz w:val="24"/>
          <w:szCs w:val="24"/>
        </w:rPr>
      </w:pPr>
    </w:p>
    <w:p w14:paraId="79ECD5D1" w14:textId="77777777" w:rsidR="00033C0A" w:rsidRPr="00B70833" w:rsidRDefault="00033C0A" w:rsidP="00B70833">
      <w:pPr>
        <w:rPr>
          <w:rFonts w:ascii="Arial" w:hAnsi="Arial" w:cs="Arial"/>
          <w:sz w:val="24"/>
          <w:szCs w:val="24"/>
        </w:rPr>
      </w:pPr>
    </w:p>
    <w:p w14:paraId="79ECD5D2" w14:textId="77777777" w:rsidR="00033C0A" w:rsidRPr="00B70833" w:rsidRDefault="00033C0A" w:rsidP="00B7083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9ECD5D3" w14:textId="1E306551" w:rsidR="00033C0A" w:rsidRPr="00B70833" w:rsidRDefault="00033C0A" w:rsidP="00B7083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0833">
        <w:rPr>
          <w:rFonts w:ascii="Arial" w:hAnsi="Arial" w:cs="Arial"/>
          <w:b/>
          <w:sz w:val="24"/>
          <w:szCs w:val="24"/>
        </w:rPr>
        <w:t>Candidate: Please proceed to the final page of this document to provide additional required information.</w:t>
      </w:r>
    </w:p>
    <w:p w14:paraId="79ECD5D4" w14:textId="77777777" w:rsidR="00033C0A" w:rsidRPr="00B70833" w:rsidRDefault="00033C0A" w:rsidP="00B7083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9ECD5D5" w14:textId="77777777" w:rsidR="00033C0A" w:rsidRPr="00B70833" w:rsidRDefault="00033C0A" w:rsidP="00B70833">
      <w:pPr>
        <w:rPr>
          <w:rFonts w:ascii="Arial" w:hAnsi="Arial" w:cs="Arial"/>
          <w:sz w:val="24"/>
          <w:szCs w:val="24"/>
        </w:rPr>
      </w:pPr>
    </w:p>
    <w:p w14:paraId="79ECD5D6" w14:textId="77777777" w:rsidR="006F010A" w:rsidRPr="00B70833" w:rsidRDefault="006F010A" w:rsidP="00B70833">
      <w:pPr>
        <w:rPr>
          <w:rFonts w:ascii="Arial" w:hAnsi="Arial" w:cs="Arial"/>
          <w:sz w:val="24"/>
          <w:szCs w:val="24"/>
        </w:rPr>
      </w:pPr>
    </w:p>
    <w:p w14:paraId="79ECD5D7" w14:textId="77777777" w:rsidR="002C53EA" w:rsidRPr="00B70833" w:rsidRDefault="002C53EA" w:rsidP="00B70833">
      <w:pPr>
        <w:rPr>
          <w:rFonts w:ascii="Arial" w:hAnsi="Arial" w:cs="Arial"/>
          <w:sz w:val="24"/>
          <w:szCs w:val="24"/>
        </w:rPr>
      </w:pPr>
    </w:p>
    <w:sectPr w:rsidR="002C53EA" w:rsidRPr="00B70833" w:rsidSect="00A751B3">
      <w:footerReference w:type="default" r:id="rId38"/>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ystem Academic Affairs" w:date="2024-02-09T16:49:00Z" w:initials="MD">
    <w:p w14:paraId="648304F5" w14:textId="77777777" w:rsidR="004375B1" w:rsidRDefault="004375B1" w:rsidP="004375B1">
      <w:pPr>
        <w:pStyle w:val="CommentText"/>
      </w:pPr>
      <w:r>
        <w:rPr>
          <w:rStyle w:val="CommentReference"/>
        </w:rPr>
        <w:annotationRef/>
      </w:r>
      <w:r>
        <w:t>Campuses - Please insert the date that is year five following approval of tenure.</w:t>
      </w:r>
    </w:p>
  </w:comment>
  <w:comment w:id="3" w:author="System Academic Affairs" w:date="2024-02-09T16:50:00Z" w:initials="MD">
    <w:p w14:paraId="11621029" w14:textId="77777777" w:rsidR="004375B1" w:rsidRDefault="004375B1" w:rsidP="004375B1">
      <w:pPr>
        <w:pStyle w:val="CommentText"/>
      </w:pPr>
      <w:r>
        <w:rPr>
          <w:rStyle w:val="CommentReference"/>
        </w:rPr>
        <w:annotationRef/>
      </w:r>
      <w:r>
        <w:t xml:space="preserve">Campuses - Please insert primary unit and campus policies or guidance on post-tenure review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304F5" w15:done="0"/>
  <w15:commentEx w15:paraId="11621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304F5" w16cid:durableId="1FE6785B"/>
  <w16cid:commentId w16cid:paraId="11621029" w16cid:durableId="3DB1CB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BD3E" w14:textId="77777777" w:rsidR="00B21B84" w:rsidRDefault="00B21B84" w:rsidP="00D85B1F">
      <w:r>
        <w:separator/>
      </w:r>
    </w:p>
  </w:endnote>
  <w:endnote w:type="continuationSeparator" w:id="0">
    <w:p w14:paraId="14B94B12" w14:textId="77777777" w:rsidR="00B21B84" w:rsidRDefault="00B21B84" w:rsidP="00D85B1F">
      <w:r>
        <w:continuationSeparator/>
      </w:r>
    </w:p>
  </w:endnote>
  <w:endnote w:type="continuationNotice" w:id="1">
    <w:p w14:paraId="40D22E8C" w14:textId="77777777" w:rsidR="00B21B84" w:rsidRDefault="00B21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D5DC" w14:textId="77777777" w:rsidR="00D85B1F" w:rsidRPr="00B70833" w:rsidRDefault="00D85B1F">
    <w:pPr>
      <w:pStyle w:val="Footer"/>
      <w:jc w:val="right"/>
      <w:rPr>
        <w:rFonts w:ascii="Arial" w:hAnsi="Arial" w:cs="Arial"/>
      </w:rPr>
    </w:pPr>
    <w:r w:rsidRPr="00B70833">
      <w:rPr>
        <w:rFonts w:ascii="Arial" w:hAnsi="Arial" w:cs="Arial"/>
      </w:rPr>
      <w:fldChar w:fldCharType="begin"/>
    </w:r>
    <w:r w:rsidRPr="00B70833">
      <w:rPr>
        <w:rFonts w:ascii="Arial" w:hAnsi="Arial" w:cs="Arial"/>
      </w:rPr>
      <w:instrText xml:space="preserve"> PAGE   \* MERGEFORMAT </w:instrText>
    </w:r>
    <w:r w:rsidRPr="00B70833">
      <w:rPr>
        <w:rFonts w:ascii="Arial" w:hAnsi="Arial" w:cs="Arial"/>
      </w:rPr>
      <w:fldChar w:fldCharType="separate"/>
    </w:r>
    <w:r w:rsidRPr="00B70833">
      <w:rPr>
        <w:rFonts w:ascii="Arial" w:hAnsi="Arial" w:cs="Arial"/>
        <w:noProof/>
      </w:rPr>
      <w:t>2</w:t>
    </w:r>
    <w:r w:rsidRPr="00B70833">
      <w:rPr>
        <w:rFonts w:ascii="Arial" w:hAnsi="Arial" w:cs="Arial"/>
        <w:noProof/>
      </w:rPr>
      <w:fldChar w:fldCharType="end"/>
    </w:r>
  </w:p>
  <w:p w14:paraId="79ECD5DD" w14:textId="77777777" w:rsidR="00D85B1F" w:rsidRDefault="00D85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9FF7" w14:textId="77777777" w:rsidR="00B21B84" w:rsidRDefault="00B21B84" w:rsidP="00D85B1F">
      <w:r>
        <w:separator/>
      </w:r>
    </w:p>
  </w:footnote>
  <w:footnote w:type="continuationSeparator" w:id="0">
    <w:p w14:paraId="73142AE0" w14:textId="77777777" w:rsidR="00B21B84" w:rsidRDefault="00B21B84" w:rsidP="00D85B1F">
      <w:r>
        <w:continuationSeparator/>
      </w:r>
    </w:p>
  </w:footnote>
  <w:footnote w:type="continuationNotice" w:id="1">
    <w:p w14:paraId="77DAECFA" w14:textId="77777777" w:rsidR="00B21B84" w:rsidRDefault="00B21B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B4A"/>
    <w:multiLevelType w:val="hybridMultilevel"/>
    <w:tmpl w:val="A8A8B926"/>
    <w:lvl w:ilvl="0" w:tplc="04685B86">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BB2EAC"/>
    <w:multiLevelType w:val="hybridMultilevel"/>
    <w:tmpl w:val="D760F70E"/>
    <w:lvl w:ilvl="0" w:tplc="7570BD84">
      <w:start w:val="1"/>
      <w:numFmt w:val="decimal"/>
      <w:lvlText w:val="%1."/>
      <w:lvlJc w:val="left"/>
      <w:pPr>
        <w:ind w:left="360" w:hanging="360"/>
      </w:pPr>
      <w:rPr>
        <w:rFonts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CF3986"/>
    <w:multiLevelType w:val="hybridMultilevel"/>
    <w:tmpl w:val="D5ACB7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47953"/>
    <w:multiLevelType w:val="hybridMultilevel"/>
    <w:tmpl w:val="4DFC2B44"/>
    <w:lvl w:ilvl="0" w:tplc="79E829C8">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5959668">
    <w:abstractNumId w:val="1"/>
  </w:num>
  <w:num w:numId="2" w16cid:durableId="1933514921">
    <w:abstractNumId w:val="0"/>
  </w:num>
  <w:num w:numId="3" w16cid:durableId="1002511388">
    <w:abstractNumId w:val="2"/>
  </w:num>
  <w:num w:numId="4" w16cid:durableId="594941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26C2E"/>
    <w:rsid w:val="00033C0A"/>
    <w:rsid w:val="0003680E"/>
    <w:rsid w:val="00041EF0"/>
    <w:rsid w:val="000507C9"/>
    <w:rsid w:val="00070FA2"/>
    <w:rsid w:val="00082A78"/>
    <w:rsid w:val="00090480"/>
    <w:rsid w:val="000935CD"/>
    <w:rsid w:val="000A63D8"/>
    <w:rsid w:val="000D0FC4"/>
    <w:rsid w:val="000E6F0A"/>
    <w:rsid w:val="000F3C8B"/>
    <w:rsid w:val="000F64EA"/>
    <w:rsid w:val="00106D31"/>
    <w:rsid w:val="001216DE"/>
    <w:rsid w:val="00141E8C"/>
    <w:rsid w:val="001420E9"/>
    <w:rsid w:val="00144832"/>
    <w:rsid w:val="00177DDB"/>
    <w:rsid w:val="00187037"/>
    <w:rsid w:val="001907E2"/>
    <w:rsid w:val="00196BC3"/>
    <w:rsid w:val="001A346C"/>
    <w:rsid w:val="001B5E6A"/>
    <w:rsid w:val="001C3BAC"/>
    <w:rsid w:val="001D0355"/>
    <w:rsid w:val="001D3013"/>
    <w:rsid w:val="001D5AA4"/>
    <w:rsid w:val="001F047C"/>
    <w:rsid w:val="002132FE"/>
    <w:rsid w:val="0024368A"/>
    <w:rsid w:val="00254897"/>
    <w:rsid w:val="002637B0"/>
    <w:rsid w:val="002B6B7D"/>
    <w:rsid w:val="002C1EF8"/>
    <w:rsid w:val="002C2170"/>
    <w:rsid w:val="002C53EA"/>
    <w:rsid w:val="00303687"/>
    <w:rsid w:val="0031246F"/>
    <w:rsid w:val="00321390"/>
    <w:rsid w:val="00325F53"/>
    <w:rsid w:val="00361FAD"/>
    <w:rsid w:val="00385639"/>
    <w:rsid w:val="00385957"/>
    <w:rsid w:val="003D0427"/>
    <w:rsid w:val="0041395F"/>
    <w:rsid w:val="0042253F"/>
    <w:rsid w:val="004375B1"/>
    <w:rsid w:val="00456DF1"/>
    <w:rsid w:val="00472360"/>
    <w:rsid w:val="004768B9"/>
    <w:rsid w:val="004F2EFD"/>
    <w:rsid w:val="00525C84"/>
    <w:rsid w:val="005439B4"/>
    <w:rsid w:val="00544E42"/>
    <w:rsid w:val="005534E4"/>
    <w:rsid w:val="005619DE"/>
    <w:rsid w:val="00580693"/>
    <w:rsid w:val="00597045"/>
    <w:rsid w:val="005C0728"/>
    <w:rsid w:val="005E1614"/>
    <w:rsid w:val="00607A09"/>
    <w:rsid w:val="00647359"/>
    <w:rsid w:val="0064776B"/>
    <w:rsid w:val="006543D6"/>
    <w:rsid w:val="0065650B"/>
    <w:rsid w:val="00691F56"/>
    <w:rsid w:val="006B5594"/>
    <w:rsid w:val="006B742E"/>
    <w:rsid w:val="006C5EE1"/>
    <w:rsid w:val="006D03C7"/>
    <w:rsid w:val="006D294C"/>
    <w:rsid w:val="006D7C3D"/>
    <w:rsid w:val="006F010A"/>
    <w:rsid w:val="006F050D"/>
    <w:rsid w:val="0070000D"/>
    <w:rsid w:val="007A4EAD"/>
    <w:rsid w:val="007C2AFB"/>
    <w:rsid w:val="007E2D9A"/>
    <w:rsid w:val="007E4F0D"/>
    <w:rsid w:val="00817969"/>
    <w:rsid w:val="00827342"/>
    <w:rsid w:val="0083651D"/>
    <w:rsid w:val="0084008D"/>
    <w:rsid w:val="00852C18"/>
    <w:rsid w:val="00865A54"/>
    <w:rsid w:val="00877F2C"/>
    <w:rsid w:val="0088258E"/>
    <w:rsid w:val="00882841"/>
    <w:rsid w:val="008A49D3"/>
    <w:rsid w:val="008B527D"/>
    <w:rsid w:val="00960E85"/>
    <w:rsid w:val="009926B2"/>
    <w:rsid w:val="00996BE4"/>
    <w:rsid w:val="009A02DE"/>
    <w:rsid w:val="009A0C90"/>
    <w:rsid w:val="00A019AA"/>
    <w:rsid w:val="00A40257"/>
    <w:rsid w:val="00A75053"/>
    <w:rsid w:val="00A751B3"/>
    <w:rsid w:val="00A76CB8"/>
    <w:rsid w:val="00A77308"/>
    <w:rsid w:val="00A854A5"/>
    <w:rsid w:val="00A8795E"/>
    <w:rsid w:val="00A87D5A"/>
    <w:rsid w:val="00A90493"/>
    <w:rsid w:val="00AA360B"/>
    <w:rsid w:val="00AB2A68"/>
    <w:rsid w:val="00AC0947"/>
    <w:rsid w:val="00AE7536"/>
    <w:rsid w:val="00AF1371"/>
    <w:rsid w:val="00B1014C"/>
    <w:rsid w:val="00B105F0"/>
    <w:rsid w:val="00B11D3B"/>
    <w:rsid w:val="00B21B84"/>
    <w:rsid w:val="00B36E0C"/>
    <w:rsid w:val="00B60910"/>
    <w:rsid w:val="00B70833"/>
    <w:rsid w:val="00B71A00"/>
    <w:rsid w:val="00B73F20"/>
    <w:rsid w:val="00B8692C"/>
    <w:rsid w:val="00B86F3F"/>
    <w:rsid w:val="00B87F1A"/>
    <w:rsid w:val="00BC391D"/>
    <w:rsid w:val="00BC44FE"/>
    <w:rsid w:val="00C24CAB"/>
    <w:rsid w:val="00C30936"/>
    <w:rsid w:val="00C41788"/>
    <w:rsid w:val="00C47385"/>
    <w:rsid w:val="00C86AC0"/>
    <w:rsid w:val="00CB1359"/>
    <w:rsid w:val="00CB7849"/>
    <w:rsid w:val="00CD3967"/>
    <w:rsid w:val="00CF04B0"/>
    <w:rsid w:val="00CF7D1A"/>
    <w:rsid w:val="00D222AD"/>
    <w:rsid w:val="00D27393"/>
    <w:rsid w:val="00D32708"/>
    <w:rsid w:val="00D33DCB"/>
    <w:rsid w:val="00D350E6"/>
    <w:rsid w:val="00D44C27"/>
    <w:rsid w:val="00D721B5"/>
    <w:rsid w:val="00D777AA"/>
    <w:rsid w:val="00D85B1F"/>
    <w:rsid w:val="00D87B79"/>
    <w:rsid w:val="00DA02E4"/>
    <w:rsid w:val="00DA05E9"/>
    <w:rsid w:val="00DA3A1C"/>
    <w:rsid w:val="00DB2599"/>
    <w:rsid w:val="00DE34A0"/>
    <w:rsid w:val="00DE6747"/>
    <w:rsid w:val="00DE7DDD"/>
    <w:rsid w:val="00DF23E4"/>
    <w:rsid w:val="00E02F6E"/>
    <w:rsid w:val="00E10D0D"/>
    <w:rsid w:val="00E11B76"/>
    <w:rsid w:val="00E2754F"/>
    <w:rsid w:val="00E40BDD"/>
    <w:rsid w:val="00E576CE"/>
    <w:rsid w:val="00EB7017"/>
    <w:rsid w:val="00ED76DD"/>
    <w:rsid w:val="00EF0D64"/>
    <w:rsid w:val="00EF275C"/>
    <w:rsid w:val="00EF691E"/>
    <w:rsid w:val="00F11F2B"/>
    <w:rsid w:val="00F55A19"/>
    <w:rsid w:val="00F70041"/>
    <w:rsid w:val="00F9363A"/>
    <w:rsid w:val="00F93F1F"/>
    <w:rsid w:val="00F97D54"/>
    <w:rsid w:val="00FA7C7A"/>
    <w:rsid w:val="00FB2790"/>
    <w:rsid w:val="00FB330F"/>
    <w:rsid w:val="00FC7DEA"/>
    <w:rsid w:val="00FD49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ECD549"/>
  <w15:chartTrackingRefBased/>
  <w15:docId w15:val="{F954572B-187C-4865-8E86-036E3D82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D7C"/>
    <w:pPr>
      <w:autoSpaceDE w:val="0"/>
      <w:autoSpaceDN w:val="0"/>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77F2C"/>
    <w:rPr>
      <w:rFonts w:ascii="Tahoma" w:hAnsi="Tahoma" w:cs="Tahoma"/>
      <w:sz w:val="16"/>
      <w:szCs w:val="16"/>
    </w:rPr>
  </w:style>
  <w:style w:type="character" w:styleId="Hyperlink">
    <w:name w:val="Hyperlink"/>
    <w:rsid w:val="006543D6"/>
    <w:rPr>
      <w:color w:val="0000FF"/>
      <w:u w:val="single"/>
    </w:rPr>
  </w:style>
  <w:style w:type="character" w:styleId="FollowedHyperlink">
    <w:name w:val="FollowedHyperlink"/>
    <w:rsid w:val="0083651D"/>
    <w:rPr>
      <w:color w:val="954F72"/>
      <w:u w:val="single"/>
    </w:rPr>
  </w:style>
  <w:style w:type="character" w:styleId="CommentReference">
    <w:name w:val="annotation reference"/>
    <w:rsid w:val="00E02F6E"/>
    <w:rPr>
      <w:sz w:val="16"/>
      <w:szCs w:val="16"/>
    </w:rPr>
  </w:style>
  <w:style w:type="paragraph" w:styleId="CommentText">
    <w:name w:val="annotation text"/>
    <w:basedOn w:val="Normal"/>
    <w:link w:val="CommentTextChar"/>
    <w:rsid w:val="00E02F6E"/>
  </w:style>
  <w:style w:type="character" w:customStyle="1" w:styleId="CommentTextChar">
    <w:name w:val="Comment Text Char"/>
    <w:basedOn w:val="DefaultParagraphFont"/>
    <w:link w:val="CommentText"/>
    <w:rsid w:val="00E02F6E"/>
  </w:style>
  <w:style w:type="paragraph" w:styleId="CommentSubject">
    <w:name w:val="annotation subject"/>
    <w:basedOn w:val="CommentText"/>
    <w:next w:val="CommentText"/>
    <w:link w:val="CommentSubjectChar"/>
    <w:rsid w:val="00E02F6E"/>
    <w:rPr>
      <w:b/>
      <w:bCs/>
    </w:rPr>
  </w:style>
  <w:style w:type="character" w:customStyle="1" w:styleId="CommentSubjectChar">
    <w:name w:val="Comment Subject Char"/>
    <w:link w:val="CommentSubject"/>
    <w:rsid w:val="00E02F6E"/>
    <w:rPr>
      <w:b/>
      <w:bCs/>
    </w:rPr>
  </w:style>
  <w:style w:type="character" w:styleId="UnresolvedMention">
    <w:name w:val="Unresolved Mention"/>
    <w:uiPriority w:val="99"/>
    <w:semiHidden/>
    <w:unhideWhenUsed/>
    <w:rsid w:val="00A75053"/>
    <w:rPr>
      <w:color w:val="605E5C"/>
      <w:shd w:val="clear" w:color="auto" w:fill="E1DFDD"/>
    </w:rPr>
  </w:style>
  <w:style w:type="character" w:customStyle="1" w:styleId="apple-converted-space">
    <w:name w:val="apple-converted-space"/>
    <w:basedOn w:val="DefaultParagraphFont"/>
    <w:rsid w:val="00FA7C7A"/>
  </w:style>
  <w:style w:type="paragraph" w:styleId="Revision">
    <w:name w:val="Revision"/>
    <w:hidden/>
    <w:uiPriority w:val="99"/>
    <w:semiHidden/>
    <w:rsid w:val="00597045"/>
    <w:rPr>
      <w:lang w:eastAsia="en-US"/>
    </w:rPr>
  </w:style>
  <w:style w:type="paragraph" w:styleId="ListParagraph">
    <w:name w:val="List Paragraph"/>
    <w:basedOn w:val="Normal"/>
    <w:uiPriority w:val="34"/>
    <w:qFormat/>
    <w:rsid w:val="00597045"/>
    <w:pPr>
      <w:autoSpaceDE/>
      <w:autoSpaceDN/>
      <w:ind w:left="720"/>
    </w:pPr>
    <w:rPr>
      <w:rFonts w:ascii="Calibri" w:eastAsia="Calibri" w:hAnsi="Calibri" w:cs="Calibri"/>
      <w:sz w:val="24"/>
      <w:szCs w:val="24"/>
    </w:rPr>
  </w:style>
  <w:style w:type="paragraph" w:styleId="Header">
    <w:name w:val="header"/>
    <w:basedOn w:val="Normal"/>
    <w:link w:val="HeaderChar"/>
    <w:rsid w:val="00D85B1F"/>
    <w:pPr>
      <w:tabs>
        <w:tab w:val="center" w:pos="4680"/>
        <w:tab w:val="right" w:pos="9360"/>
      </w:tabs>
    </w:pPr>
  </w:style>
  <w:style w:type="character" w:customStyle="1" w:styleId="HeaderChar">
    <w:name w:val="Header Char"/>
    <w:basedOn w:val="DefaultParagraphFont"/>
    <w:link w:val="Header"/>
    <w:rsid w:val="00D85B1F"/>
  </w:style>
  <w:style w:type="paragraph" w:styleId="Footer">
    <w:name w:val="footer"/>
    <w:basedOn w:val="Normal"/>
    <w:link w:val="FooterChar"/>
    <w:uiPriority w:val="99"/>
    <w:rsid w:val="00D85B1F"/>
    <w:pPr>
      <w:tabs>
        <w:tab w:val="center" w:pos="4680"/>
        <w:tab w:val="right" w:pos="9360"/>
      </w:tabs>
    </w:pPr>
  </w:style>
  <w:style w:type="character" w:customStyle="1" w:styleId="FooterChar">
    <w:name w:val="Footer Char"/>
    <w:basedOn w:val="DefaultParagraphFont"/>
    <w:link w:val="Footer"/>
    <w:uiPriority w:val="99"/>
    <w:rsid w:val="00D85B1F"/>
  </w:style>
  <w:style w:type="character" w:customStyle="1" w:styleId="cf11">
    <w:name w:val="cf11"/>
    <w:rsid w:val="009A0C90"/>
    <w:rPr>
      <w:rFonts w:ascii="Segoe UI" w:hAnsi="Segoe UI" w:cs="Segoe UI" w:hint="default"/>
      <w:sz w:val="18"/>
      <w:szCs w:val="18"/>
    </w:rPr>
  </w:style>
  <w:style w:type="character" w:customStyle="1" w:styleId="ui-provider">
    <w:name w:val="ui-provider"/>
    <w:basedOn w:val="DefaultParagraphFont"/>
    <w:rsid w:val="00437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8592">
      <w:bodyDiv w:val="1"/>
      <w:marLeft w:val="0"/>
      <w:marRight w:val="0"/>
      <w:marTop w:val="0"/>
      <w:marBottom w:val="0"/>
      <w:divBdr>
        <w:top w:val="none" w:sz="0" w:space="0" w:color="auto"/>
        <w:left w:val="none" w:sz="0" w:space="0" w:color="auto"/>
        <w:bottom w:val="none" w:sz="0" w:space="0" w:color="auto"/>
        <w:right w:val="none" w:sz="0" w:space="0" w:color="auto"/>
      </w:divBdr>
    </w:div>
    <w:div w:id="1054890070">
      <w:bodyDiv w:val="1"/>
      <w:marLeft w:val="0"/>
      <w:marRight w:val="0"/>
      <w:marTop w:val="0"/>
      <w:marBottom w:val="0"/>
      <w:divBdr>
        <w:top w:val="none" w:sz="0" w:space="0" w:color="auto"/>
        <w:left w:val="none" w:sz="0" w:space="0" w:color="auto"/>
        <w:bottom w:val="none" w:sz="0" w:space="0" w:color="auto"/>
        <w:right w:val="none" w:sz="0" w:space="0" w:color="auto"/>
      </w:divBdr>
    </w:div>
    <w:div w:id="20839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facultyaffairs/fds" TargetMode="External"/><Relationship Id="rId18" Type="http://schemas.openxmlformats.org/officeDocument/2006/relationships/hyperlink" Target="https://www.cu.edu/ope/aps/1014" TargetMode="External"/><Relationship Id="rId26" Type="http://schemas.openxmlformats.org/officeDocument/2006/relationships/hyperlink" Target="https://www.colorado.edu/compliance/policies/background-check-policy" TargetMode="External"/><Relationship Id="rId39" Type="http://schemas.openxmlformats.org/officeDocument/2006/relationships/fontTable" Target="fontTable.xml"/><Relationship Id="rId21" Type="http://schemas.openxmlformats.org/officeDocument/2006/relationships/hyperlink" Target="https://www.cu.edu/ope/aps/2027" TargetMode="External"/><Relationship Id="rId34" Type="http://schemas.openxmlformats.org/officeDocument/2006/relationships/hyperlink" Target="mailto:exportcontrolshelp@colorado.edu" TargetMode="External"/><Relationship Id="rId7" Type="http://schemas.openxmlformats.org/officeDocument/2006/relationships/endnotes" Target="endnotes.xml"/><Relationship Id="rId12" Type="http://schemas.openxmlformats.org/officeDocument/2006/relationships/hyperlink" Target="https://www.cu.edu/sites/default/files/1022.pdf" TargetMode="External"/><Relationship Id="rId17" Type="http://schemas.openxmlformats.org/officeDocument/2006/relationships/hyperlink" Target="https://www.cu.edu/ope/aps/1013" TargetMode="External"/><Relationship Id="rId25" Type="http://schemas.openxmlformats.org/officeDocument/2006/relationships/hyperlink" Target="mailto:customerservice@hireright.com" TargetMode="External"/><Relationship Id="rId33" Type="http://schemas.openxmlformats.org/officeDocument/2006/relationships/hyperlink" Target="https://www.colorado.edu/researchinnovation/ori"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u.edu/ope/aps/1022" TargetMode="External"/><Relationship Id="rId20" Type="http://schemas.openxmlformats.org/officeDocument/2006/relationships/hyperlink" Target="https://www.cu.edu/regents/law/5" TargetMode="External"/><Relationship Id="rId29" Type="http://schemas.openxmlformats.org/officeDocument/2006/relationships/hyperlink" Target="https://www.cu.edu/regents/law/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cu.edu/ope/aps/1013" TargetMode="External"/><Relationship Id="rId32" Type="http://schemas.openxmlformats.org/officeDocument/2006/relationships/hyperlink" Target="https://www.cu.edu/ope/policy-related-resources" TargetMode="External"/><Relationship Id="rId37" Type="http://schemas.openxmlformats.org/officeDocument/2006/relationships/hyperlink" Target="https://www.cu.edu/treasurer/housing-assistance-program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u.edu/ope/aps/5002" TargetMode="External"/><Relationship Id="rId23" Type="http://schemas.openxmlformats.org/officeDocument/2006/relationships/hyperlink" Target="https://www.cu.edu/regents/policy/5" TargetMode="External"/><Relationship Id="rId28" Type="http://schemas.openxmlformats.org/officeDocument/2006/relationships/hyperlink" Target="https://www.colorado.edu/bfa/media/861" TargetMode="External"/><Relationship Id="rId36" Type="http://schemas.openxmlformats.org/officeDocument/2006/relationships/hyperlink" Target="https://www.cu.edu/employee-services" TargetMode="External"/><Relationship Id="rId10" Type="http://schemas.microsoft.com/office/2011/relationships/commentsExtended" Target="commentsExtended.xml"/><Relationship Id="rId19" Type="http://schemas.openxmlformats.org/officeDocument/2006/relationships/hyperlink" Target="https://www.cu.edu/regents/law/5" TargetMode="External"/><Relationship Id="rId31" Type="http://schemas.openxmlformats.org/officeDocument/2006/relationships/hyperlink" Target="https://www.cu.edu/regents/policy/5"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colorado.edu/center/teaching-learning/" TargetMode="External"/><Relationship Id="rId22" Type="http://schemas.openxmlformats.org/officeDocument/2006/relationships/hyperlink" Target="https://www.colorado.edu/facultyaffairs/fds-faculty-relations" TargetMode="External"/><Relationship Id="rId27" Type="http://schemas.openxmlformats.org/officeDocument/2006/relationships/hyperlink" Target="http://www.colorado.edu/institutionalequity/training-and-education" TargetMode="External"/><Relationship Id="rId30" Type="http://schemas.openxmlformats.org/officeDocument/2006/relationships/hyperlink" Target="https://www.cu.edu/regents/policy/5" TargetMode="External"/><Relationship Id="rId35" Type="http://schemas.openxmlformats.org/officeDocument/2006/relationships/hyperlink" Target="https://www.colorado.edu/researchinnovation/coi" TargetMode="External"/><Relationship Id="rId8" Type="http://schemas.openxmlformats.org/officeDocument/2006/relationships/hyperlink" Target="https://www.cu.edu/regents/policy/1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77FE-BE8B-45EB-AB28-FEC000EC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1973</Words>
  <Characters>13277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TENURED PROFESSOR</vt:lpstr>
    </vt:vector>
  </TitlesOfParts>
  <Manager/>
  <Company>University of Colorado at Boulder</Company>
  <LinksUpToDate>false</LinksUpToDate>
  <CharactersWithSpaces>15220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TENURED PROFESSOR</dc:title>
  <dc:subject/>
  <dc:creator>Neal Meier</dc:creator>
  <cp:keywords/>
  <dc:description/>
  <cp:lastModifiedBy>Kim Overmier</cp:lastModifiedBy>
  <cp:revision>6</cp:revision>
  <cp:lastPrinted>2011-08-01T20:25:00Z</cp:lastPrinted>
  <dcterms:created xsi:type="dcterms:W3CDTF">2025-01-17T17:44:00Z</dcterms:created>
  <dcterms:modified xsi:type="dcterms:W3CDTF">2025-03-18T21:26:00Z</dcterms:modified>
  <cp:category/>
</cp:coreProperties>
</file>