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4FFA" w:rsidRPr="00D126BE" w:rsidRDefault="007806C8" w:rsidP="00D126BE">
      <w:pPr>
        <w:jc w:val="center"/>
        <w:rPr>
          <w:b/>
          <w:u w:val="single"/>
        </w:rPr>
      </w:pPr>
      <w:r>
        <w:rPr>
          <w:b/>
          <w:u w:val="single"/>
        </w:rPr>
        <w:t>CEAS Admin Council – 7</w:t>
      </w:r>
      <w:r w:rsidR="00A864D1" w:rsidRPr="00D126BE">
        <w:rPr>
          <w:b/>
          <w:u w:val="single"/>
        </w:rPr>
        <w:t>/2</w:t>
      </w:r>
      <w:r>
        <w:rPr>
          <w:b/>
          <w:u w:val="single"/>
        </w:rPr>
        <w:t>7</w:t>
      </w:r>
      <w:r w:rsidR="00A864D1" w:rsidRPr="00D126BE">
        <w:rPr>
          <w:b/>
          <w:u w:val="single"/>
        </w:rPr>
        <w:t>/2020</w:t>
      </w:r>
    </w:p>
    <w:p w:rsidR="00A864D1" w:rsidRPr="00D126BE" w:rsidRDefault="00A864D1">
      <w:pPr>
        <w:rPr>
          <w:b/>
          <w:u w:val="single"/>
        </w:rPr>
      </w:pPr>
      <w:r w:rsidRPr="00D126BE">
        <w:rPr>
          <w:b/>
          <w:u w:val="single"/>
        </w:rPr>
        <w:t>Agenda</w:t>
      </w:r>
    </w:p>
    <w:p w:rsidR="001F79DE" w:rsidRDefault="001F79DE" w:rsidP="001F79DE">
      <w:pPr>
        <w:pStyle w:val="ListParagraph"/>
        <w:numPr>
          <w:ilvl w:val="0"/>
          <w:numId w:val="1"/>
        </w:numPr>
      </w:pPr>
      <w:r>
        <w:t>Coordination of Student Responses - Amy Moreno</w:t>
      </w:r>
    </w:p>
    <w:p w:rsidR="001F79DE" w:rsidRDefault="001F79DE" w:rsidP="001F79DE">
      <w:pPr>
        <w:pStyle w:val="ListParagraph"/>
        <w:numPr>
          <w:ilvl w:val="0"/>
          <w:numId w:val="1"/>
        </w:numPr>
      </w:pPr>
      <w:r>
        <w:t>Discussion of Response to Racial Incident Last Fall - Tanya Ennis</w:t>
      </w:r>
    </w:p>
    <w:p w:rsidR="001F79DE" w:rsidRDefault="001F79DE" w:rsidP="001F79DE">
      <w:pPr>
        <w:pStyle w:val="ListParagraph"/>
        <w:numPr>
          <w:ilvl w:val="0"/>
          <w:numId w:val="1"/>
        </w:numPr>
      </w:pPr>
      <w:r>
        <w:t>Open Discussion of Current Actions to Promote an Inclusive Culture - All</w:t>
      </w:r>
    </w:p>
    <w:p w:rsidR="00A864D1" w:rsidRPr="00C45855" w:rsidRDefault="00A864D1"/>
    <w:p w:rsidR="00A864D1" w:rsidRPr="00D126BE" w:rsidRDefault="00DD4FB2">
      <w:pPr>
        <w:rPr>
          <w:b/>
          <w:u w:val="single"/>
        </w:rPr>
      </w:pPr>
      <w:r>
        <w:rPr>
          <w:b/>
          <w:u w:val="single"/>
        </w:rPr>
        <w:t>Introduction</w:t>
      </w:r>
    </w:p>
    <w:p w:rsidR="00DD4FB2" w:rsidRDefault="00C45855" w:rsidP="00565F78">
      <w:r>
        <w:t xml:space="preserve">Interim Dean Keith Molenaar </w:t>
      </w:r>
      <w:r w:rsidR="00D126BE">
        <w:t xml:space="preserve">opened the meeting and </w:t>
      </w:r>
      <w:r w:rsidR="00DD4FB2">
        <w:t>thanked everyone for joining the additional meeting</w:t>
      </w:r>
      <w:r w:rsidR="00CB044A">
        <w:t>s</w:t>
      </w:r>
      <w:r w:rsidR="00DD4FB2">
        <w:t xml:space="preserve"> over the summer.  Keith gave an overview of the agenda and explained there would be two presentations at today’s meeting.</w:t>
      </w:r>
      <w:r w:rsidR="00CB044A">
        <w:t xml:space="preserve">  The meeting will be opened for discussion, </w:t>
      </w:r>
      <w:r w:rsidR="00DD4FB2">
        <w:t>at the end of the hour.</w:t>
      </w:r>
    </w:p>
    <w:p w:rsidR="00DD4FB2" w:rsidRDefault="00CB044A" w:rsidP="00C45855">
      <w:r>
        <w:t xml:space="preserve">Keith </w:t>
      </w:r>
      <w:r w:rsidR="00DD4FB2">
        <w:t xml:space="preserve">introduced </w:t>
      </w:r>
      <w:r w:rsidR="008E449F">
        <w:t>the new member of the Administrative Council, as of July 1</w:t>
      </w:r>
      <w:r w:rsidR="008E449F" w:rsidRPr="008E449F">
        <w:rPr>
          <w:vertAlign w:val="superscript"/>
        </w:rPr>
        <w:t>st</w:t>
      </w:r>
      <w:r w:rsidR="008E449F">
        <w:t xml:space="preserve">: </w:t>
      </w:r>
      <w:r w:rsidR="00DD4FB2">
        <w:t>Christy Bozic</w:t>
      </w:r>
      <w:r w:rsidR="008E449F">
        <w:t xml:space="preserve">, the new </w:t>
      </w:r>
      <w:r>
        <w:t>Director of the Engineering Management Program</w:t>
      </w:r>
      <w:r w:rsidR="008E449F">
        <w:t xml:space="preserve">, </w:t>
      </w:r>
      <w:r w:rsidR="00DD4FB2">
        <w:t>Ar</w:t>
      </w:r>
      <w:r w:rsidR="008E449F">
        <w:t>i</w:t>
      </w:r>
      <w:r w:rsidR="00DD4FB2">
        <w:t>el</w:t>
      </w:r>
      <w:r w:rsidR="008E449F">
        <w:t>le Hein, the new Director of Undergraduate Programs in ATLAS, Chris M</w:t>
      </w:r>
      <w:r w:rsidR="00DD4FB2">
        <w:t>yers, our new Chair for Electrical, Computer and Energy Engineering</w:t>
      </w:r>
      <w:r w:rsidR="008E449F">
        <w:t>, and Will Medlin, our new Chair for Chemical and Biological Engineering</w:t>
      </w:r>
      <w:r w:rsidR="00DD4FB2">
        <w:t xml:space="preserve">.  </w:t>
      </w:r>
      <w:r w:rsidR="008E449F">
        <w:t xml:space="preserve">In addition, </w:t>
      </w:r>
      <w:r w:rsidR="00DD4FB2">
        <w:t xml:space="preserve">Keith </w:t>
      </w:r>
      <w:r w:rsidR="008E449F">
        <w:t>introdu</w:t>
      </w:r>
      <w:r w:rsidR="00DD4FB2">
        <w:t xml:space="preserve">ced </w:t>
      </w:r>
      <w:r w:rsidR="008E449F">
        <w:t>our new Ex Officio members of the Administrative Council, as of July 1</w:t>
      </w:r>
      <w:r w:rsidR="008E449F" w:rsidRPr="008E449F">
        <w:rPr>
          <w:vertAlign w:val="superscript"/>
        </w:rPr>
        <w:t>st</w:t>
      </w:r>
      <w:r w:rsidR="008E449F">
        <w:t xml:space="preserve">: </w:t>
      </w:r>
      <w:r w:rsidR="00DD4FB2">
        <w:t xml:space="preserve">Charles Musgrave, as our </w:t>
      </w:r>
      <w:r w:rsidR="008E449F">
        <w:t xml:space="preserve">new Associate Dean </w:t>
      </w:r>
      <w:r w:rsidR="00DD4FB2">
        <w:t>for</w:t>
      </w:r>
      <w:r w:rsidR="008E449F">
        <w:t xml:space="preserve"> Graduate Programs, and Terri Wright, our new Assistant</w:t>
      </w:r>
      <w:r w:rsidR="00DD4FB2">
        <w:t xml:space="preserve"> Dean for </w:t>
      </w:r>
      <w:r w:rsidR="008E449F">
        <w:t>Access, Inclusion and Student Programs.  Keith thanked everyone for assuming their new positions and for the upcoming service they will provide to the Council.</w:t>
      </w:r>
    </w:p>
    <w:p w:rsidR="008E449F" w:rsidRDefault="008E449F" w:rsidP="00C45855"/>
    <w:p w:rsidR="00DD4FB2" w:rsidRPr="00D126BE" w:rsidRDefault="00DD4FB2" w:rsidP="00DD4FB2">
      <w:pPr>
        <w:rPr>
          <w:b/>
          <w:u w:val="single"/>
        </w:rPr>
      </w:pPr>
      <w:r>
        <w:rPr>
          <w:b/>
          <w:u w:val="single"/>
        </w:rPr>
        <w:t>Coordination of Student Responses</w:t>
      </w:r>
    </w:p>
    <w:p w:rsidR="00C45855" w:rsidRDefault="00DD4FB2" w:rsidP="00C45855">
      <w:r>
        <w:t xml:space="preserve">With the recent student events, this is a good time to discuss student responses.  Keith invited Amy </w:t>
      </w:r>
      <w:r w:rsidR="00575BA6">
        <w:t xml:space="preserve">Moreno, Director of </w:t>
      </w:r>
      <w:r w:rsidR="00D67C09">
        <w:t>Inclusive Culture</w:t>
      </w:r>
      <w:r w:rsidR="00575BA6">
        <w:t xml:space="preserve"> </w:t>
      </w:r>
      <w:r>
        <w:t>to explain her role in the college and turned it over to Amy to lead the discussion aroun</w:t>
      </w:r>
      <w:r w:rsidR="006B34E3">
        <w:t>d Student Activism Response Strategy.</w:t>
      </w:r>
    </w:p>
    <w:p w:rsidR="00DD4FB2" w:rsidRDefault="00DD4FB2" w:rsidP="00C45855">
      <w:r>
        <w:t xml:space="preserve">Amy </w:t>
      </w:r>
      <w:r w:rsidR="00575BA6">
        <w:t>i</w:t>
      </w:r>
      <w:r>
        <w:t>ntroduced herself and explained her role in the college, inclusive leadership training and all of the directives she has taken on since her start in CEAS.  Amy open</w:t>
      </w:r>
      <w:r w:rsidR="00DA35E1">
        <w:t xml:space="preserve">ed it up for questions and Keith thanked her for their mentoring </w:t>
      </w:r>
      <w:r>
        <w:t>tim</w:t>
      </w:r>
      <w:r w:rsidR="00DA35E1">
        <w:t xml:space="preserve">e together.  Keith </w:t>
      </w:r>
      <w:r>
        <w:t xml:space="preserve">asked if any other leaders in the college had been meeting with </w:t>
      </w:r>
      <w:r w:rsidR="006B34E3">
        <w:t>Amy directly.  Fernando Rosario-</w:t>
      </w:r>
      <w:r>
        <w:t xml:space="preserve">Ortiz, the Director of </w:t>
      </w:r>
      <w:r w:rsidR="006B34E3">
        <w:t xml:space="preserve">Environmental Engineering shared </w:t>
      </w:r>
      <w:r>
        <w:t xml:space="preserve">he has met with Amy and has appreciated her insight and help.  </w:t>
      </w:r>
    </w:p>
    <w:p w:rsidR="00FC570C" w:rsidRDefault="00DD4FB2" w:rsidP="00C45855">
      <w:r>
        <w:t xml:space="preserve">Amy gave some more information about her background at the university and then expressed how impressed she has been with how open everyone in CEAS is to new ideas and engaging in learning more.  </w:t>
      </w:r>
      <w:r w:rsidR="00DA35E1">
        <w:t xml:space="preserve">Amy shared her first slide, </w:t>
      </w:r>
      <w:r w:rsidR="00DA35E1" w:rsidRPr="00DA35E1">
        <w:rPr>
          <w:i/>
        </w:rPr>
        <w:t>CEAS Student Activism Response Strategy</w:t>
      </w:r>
      <w:r w:rsidR="00DA35E1">
        <w:t xml:space="preserve"> and explained how important it is that we communicate and </w:t>
      </w:r>
      <w:proofErr w:type="gramStart"/>
      <w:r w:rsidR="00DA35E1">
        <w:t>collaborate together</w:t>
      </w:r>
      <w:proofErr w:type="gramEnd"/>
      <w:r w:rsidR="00DA35E1">
        <w:t xml:space="preserve">.  </w:t>
      </w:r>
      <w:r w:rsidR="00FC570C" w:rsidRPr="00FC570C">
        <w:t xml:space="preserve">CEAS will utilize the </w:t>
      </w:r>
      <w:r w:rsidR="00FC570C">
        <w:t xml:space="preserve">Student Activism Response </w:t>
      </w:r>
      <w:proofErr w:type="spellStart"/>
      <w:r w:rsidR="00FC570C">
        <w:t>Startegy</w:t>
      </w:r>
      <w:proofErr w:type="spellEnd"/>
      <w:r w:rsidR="00FC570C" w:rsidRPr="00FC570C">
        <w:t xml:space="preserve"> workflow when undergraduate and graduate students share with their department/program a petition, request, and/or engage in events such as a demonstration, protest or rally</w:t>
      </w:r>
      <w:r w:rsidR="00FC570C">
        <w:t>.</w:t>
      </w:r>
    </w:p>
    <w:p w:rsidR="00DD4FB2" w:rsidRDefault="00DA35E1" w:rsidP="00C45855">
      <w:r>
        <w:t>Keith shared a link to the college actions and encouraged everyone to read through the information available.  Amy gave an overview of the three steps of the Response Strategy, including ‘Initiate’, ‘Collaborate’ and ‘Activate’.</w:t>
      </w:r>
    </w:p>
    <w:p w:rsidR="00EB64CB" w:rsidRDefault="00DA35E1" w:rsidP="00C45855">
      <w:r>
        <w:lastRenderedPageBreak/>
        <w:t>There were several attendees that had questions for Amy, so Amy invited them to send her questions directly in the Chat, to give Tanya time to present.</w:t>
      </w:r>
    </w:p>
    <w:p w:rsidR="00157A0A" w:rsidRDefault="00157A0A" w:rsidP="00C45855"/>
    <w:p w:rsidR="001F0C91" w:rsidRPr="00565F78" w:rsidRDefault="00565F78" w:rsidP="00C45855">
      <w:pPr>
        <w:rPr>
          <w:b/>
          <w:u w:val="single"/>
        </w:rPr>
      </w:pPr>
      <w:r w:rsidRPr="00565F78">
        <w:rPr>
          <w:b/>
          <w:u w:val="single"/>
        </w:rPr>
        <w:t>Discussion of Response to Racial Incident Last Fall</w:t>
      </w:r>
      <w:r w:rsidR="001E4F55">
        <w:rPr>
          <w:b/>
          <w:u w:val="single"/>
        </w:rPr>
        <w:t>, The Art of Listening</w:t>
      </w:r>
    </w:p>
    <w:p w:rsidR="001E4F55" w:rsidRDefault="00DA35E1" w:rsidP="00C45855">
      <w:r>
        <w:t>Keith introduced Tanya Ennis, Director of the BOLD Center, to discuss the racial incident that occurred in</w:t>
      </w:r>
      <w:r w:rsidR="001E4F55">
        <w:t xml:space="preserve"> </w:t>
      </w:r>
      <w:r>
        <w:t>th</w:t>
      </w:r>
      <w:r w:rsidR="001E4F55">
        <w:t>e</w:t>
      </w:r>
      <w:r>
        <w:t xml:space="preserve"> engineering ce</w:t>
      </w:r>
      <w:r w:rsidR="001E4F55">
        <w:t>nter on</w:t>
      </w:r>
      <w:r>
        <w:t xml:space="preserve"> Oct</w:t>
      </w:r>
      <w:r w:rsidR="001E4F55">
        <w:t>ober</w:t>
      </w:r>
      <w:r>
        <w:t xml:space="preserve"> 6</w:t>
      </w:r>
      <w:r w:rsidRPr="00DA35E1">
        <w:rPr>
          <w:vertAlign w:val="superscript"/>
        </w:rPr>
        <w:t>th</w:t>
      </w:r>
      <w:r>
        <w:t xml:space="preserve">, 2019.  </w:t>
      </w:r>
      <w:r w:rsidR="001E4F55">
        <w:t xml:space="preserve">Tanya shared a slide that explained </w:t>
      </w:r>
      <w:r w:rsidR="00C06DB9">
        <w:t xml:space="preserve">her response to the incident, called </w:t>
      </w:r>
      <w:r w:rsidR="00C06DB9" w:rsidRPr="00C06DB9">
        <w:rPr>
          <w:i/>
        </w:rPr>
        <w:t>The Art of Listening</w:t>
      </w:r>
      <w:r w:rsidR="00C06DB9">
        <w:t>.</w:t>
      </w:r>
    </w:p>
    <w:p w:rsidR="00C06DB9" w:rsidRDefault="00C06DB9" w:rsidP="00C06DB9">
      <w:r>
        <w:t>Tanya explained that she followed the following steps:</w:t>
      </w:r>
    </w:p>
    <w:p w:rsidR="00C06DB9" w:rsidRDefault="00C06DB9" w:rsidP="00C06DB9">
      <w:pPr>
        <w:pStyle w:val="ListParagraph"/>
        <w:numPr>
          <w:ilvl w:val="0"/>
          <w:numId w:val="4"/>
        </w:numPr>
      </w:pPr>
      <w:r>
        <w:t>Reached out to the students to check on their well-being</w:t>
      </w:r>
    </w:p>
    <w:p w:rsidR="008F43D4" w:rsidRPr="00C06DB9" w:rsidRDefault="005F1120" w:rsidP="00C06DB9">
      <w:pPr>
        <w:pStyle w:val="ListParagraph"/>
        <w:numPr>
          <w:ilvl w:val="0"/>
          <w:numId w:val="4"/>
        </w:numPr>
      </w:pPr>
      <w:r w:rsidRPr="00C06DB9">
        <w:t>Listened to and documented their requests and feedback</w:t>
      </w:r>
    </w:p>
    <w:p w:rsidR="008F43D4" w:rsidRPr="000D4BF5" w:rsidRDefault="005F1120" w:rsidP="000D4BF5">
      <w:pPr>
        <w:pStyle w:val="ListParagraph"/>
        <w:numPr>
          <w:ilvl w:val="0"/>
          <w:numId w:val="4"/>
        </w:numPr>
      </w:pPr>
      <w:r w:rsidRPr="000D4BF5">
        <w:t>Analyzed the information they shared and identified themes</w:t>
      </w:r>
    </w:p>
    <w:p w:rsidR="008F43D4" w:rsidRPr="000D4BF5" w:rsidRDefault="005F1120" w:rsidP="000D4BF5">
      <w:pPr>
        <w:pStyle w:val="ListParagraph"/>
        <w:numPr>
          <w:ilvl w:val="0"/>
          <w:numId w:val="4"/>
        </w:numPr>
      </w:pPr>
      <w:r w:rsidRPr="000D4BF5">
        <w:t>Circled back with students to approve the analysis</w:t>
      </w:r>
    </w:p>
    <w:p w:rsidR="00C06DB9" w:rsidRDefault="00C06DB9" w:rsidP="00C45855"/>
    <w:p w:rsidR="001E4F55" w:rsidRDefault="001E4F55" w:rsidP="00C45855">
      <w:r>
        <w:t xml:space="preserve">Tanya shared another slide, </w:t>
      </w:r>
      <w:r w:rsidRPr="001E4F55">
        <w:rPr>
          <w:i/>
        </w:rPr>
        <w:t>Proactive Listening and Engagement</w:t>
      </w:r>
      <w:r>
        <w:t>,</w:t>
      </w:r>
      <w:r w:rsidR="000D4BF5">
        <w:t xml:space="preserve"> where </w:t>
      </w:r>
      <w:r w:rsidR="008A3D9F">
        <w:t>she suggests the following action items</w:t>
      </w:r>
      <w:r w:rsidR="000D4BF5">
        <w:t>:</w:t>
      </w:r>
    </w:p>
    <w:p w:rsidR="008F43D4" w:rsidRPr="000D4BF5" w:rsidRDefault="005F1120" w:rsidP="000D4BF5">
      <w:pPr>
        <w:pStyle w:val="ListParagraph"/>
        <w:numPr>
          <w:ilvl w:val="0"/>
          <w:numId w:val="4"/>
        </w:numPr>
      </w:pPr>
      <w:r w:rsidRPr="000D4BF5">
        <w:t>Host social and community time to so that faculty, staff and students get to know each other in a more authentic way</w:t>
      </w:r>
    </w:p>
    <w:p w:rsidR="008F43D4" w:rsidRPr="008A3D9F" w:rsidRDefault="005F1120" w:rsidP="008A3D9F">
      <w:pPr>
        <w:pStyle w:val="ListParagraph"/>
        <w:numPr>
          <w:ilvl w:val="0"/>
          <w:numId w:val="4"/>
        </w:numPr>
      </w:pPr>
      <w:r w:rsidRPr="008A3D9F">
        <w:t>Create structures to engage with students on an ongoing basis</w:t>
      </w:r>
    </w:p>
    <w:p w:rsidR="008F43D4" w:rsidRPr="008A3D9F" w:rsidRDefault="005F1120" w:rsidP="008A3D9F">
      <w:pPr>
        <w:pStyle w:val="ListParagraph"/>
        <w:numPr>
          <w:ilvl w:val="0"/>
          <w:numId w:val="4"/>
        </w:numPr>
      </w:pPr>
      <w:r w:rsidRPr="008A3D9F">
        <w:t>Collectively plan how to handle issues as they arise</w:t>
      </w:r>
    </w:p>
    <w:p w:rsidR="000D4BF5" w:rsidRDefault="000D4BF5" w:rsidP="00C45855"/>
    <w:p w:rsidR="001E4F55" w:rsidRDefault="001E4F55" w:rsidP="00C45855">
      <w:r>
        <w:t xml:space="preserve">Tanya then talked through her last slide, </w:t>
      </w:r>
      <w:r w:rsidRPr="001E4F55">
        <w:rPr>
          <w:i/>
        </w:rPr>
        <w:t>Reactive Listening and Engagement</w:t>
      </w:r>
      <w:r>
        <w:t xml:space="preserve">. </w:t>
      </w:r>
      <w:r w:rsidR="00181460">
        <w:t>where she proposed the following steps in dealing with student incidents:</w:t>
      </w:r>
    </w:p>
    <w:p w:rsidR="008F43D4" w:rsidRPr="00265C0D" w:rsidRDefault="005F1120" w:rsidP="00265C0D">
      <w:pPr>
        <w:pStyle w:val="ListParagraph"/>
        <w:numPr>
          <w:ilvl w:val="0"/>
          <w:numId w:val="4"/>
        </w:numPr>
      </w:pPr>
      <w:r w:rsidRPr="00265C0D">
        <w:t>Offer and propose dates and times to listen (invite multiple times)</w:t>
      </w:r>
    </w:p>
    <w:p w:rsidR="008F43D4" w:rsidRPr="00181460" w:rsidRDefault="005F1120" w:rsidP="00181460">
      <w:pPr>
        <w:pStyle w:val="ListParagraph"/>
        <w:numPr>
          <w:ilvl w:val="0"/>
          <w:numId w:val="4"/>
        </w:numPr>
      </w:pPr>
      <w:r w:rsidRPr="00181460">
        <w:t>Facilitate the discussion</w:t>
      </w:r>
    </w:p>
    <w:p w:rsidR="00181460" w:rsidRPr="00181460" w:rsidRDefault="00181460" w:rsidP="00181460">
      <w:pPr>
        <w:pStyle w:val="ListParagraph"/>
        <w:numPr>
          <w:ilvl w:val="0"/>
          <w:numId w:val="4"/>
        </w:numPr>
      </w:pPr>
      <w:r w:rsidRPr="00181460">
        <w:t xml:space="preserve">Analyze feedback </w:t>
      </w:r>
    </w:p>
    <w:p w:rsidR="00181460" w:rsidRPr="00181460" w:rsidRDefault="00181460" w:rsidP="00181460">
      <w:pPr>
        <w:pStyle w:val="ListParagraph"/>
        <w:numPr>
          <w:ilvl w:val="0"/>
          <w:numId w:val="4"/>
        </w:numPr>
      </w:pPr>
      <w:r w:rsidRPr="00181460">
        <w:t>Take action</w:t>
      </w:r>
    </w:p>
    <w:p w:rsidR="001E4F55" w:rsidRDefault="001E4F55" w:rsidP="00C45855"/>
    <w:p w:rsidR="00181460" w:rsidRDefault="00181460" w:rsidP="00C45855">
      <w:r>
        <w:t>Tanya explained that the most important thing is to do what you say you will do.</w:t>
      </w:r>
    </w:p>
    <w:p w:rsidR="001E4F55" w:rsidRDefault="001E4F55" w:rsidP="00C45855">
      <w:r>
        <w:t xml:space="preserve">Keith opened it up for questions.  Assistant Dean of </w:t>
      </w:r>
      <w:r w:rsidR="001A0987">
        <w:t>Access, Inclusion and Student Programs Terri Wright</w:t>
      </w:r>
      <w:r>
        <w:t xml:space="preserve"> asked what the community response was.  Tanya explained that the campus began to react and respond to the incident before speaking with the students, which created tension with the students.  Tanya worked with campus constituents and the students to get them to communicate; they had conversations around language and the meaning of the words spoken.  Chancell</w:t>
      </w:r>
      <w:r w:rsidR="001A0987">
        <w:t>or, Phil DiSte</w:t>
      </w:r>
      <w:r>
        <w:t>fano, met with the students and had a good, productive</w:t>
      </w:r>
      <w:r w:rsidR="001A0987">
        <w:t xml:space="preserve"> conversation that the students felt went well</w:t>
      </w:r>
      <w:r w:rsidR="000A2F66">
        <w:t>.</w:t>
      </w:r>
    </w:p>
    <w:p w:rsidR="000A2F66" w:rsidRDefault="000A2F66" w:rsidP="00C45855">
      <w:r>
        <w:t>JoAnn Silverstein thanked Tanya for her work on this issue.</w:t>
      </w:r>
    </w:p>
    <w:p w:rsidR="00565F78" w:rsidRDefault="00565F78" w:rsidP="00C45855"/>
    <w:p w:rsidR="009465B8" w:rsidRPr="00565F78" w:rsidRDefault="00565F78" w:rsidP="00C45855">
      <w:pPr>
        <w:rPr>
          <w:b/>
          <w:u w:val="single"/>
        </w:rPr>
      </w:pPr>
      <w:r w:rsidRPr="00565F78">
        <w:rPr>
          <w:b/>
          <w:u w:val="single"/>
        </w:rPr>
        <w:t>Open Discussion of Current Actions to Promote an Inclusive Culture</w:t>
      </w:r>
    </w:p>
    <w:p w:rsidR="000A2F66" w:rsidRDefault="000A2F66" w:rsidP="00C45855"/>
    <w:p w:rsidR="000A2F66" w:rsidRDefault="000A2F66" w:rsidP="00C45855">
      <w:r>
        <w:t xml:space="preserve">With no further questions for Tanya, Keith opened up the discussion and asked Amy </w:t>
      </w:r>
      <w:r w:rsidR="00A70E5D">
        <w:t xml:space="preserve">Moreno </w:t>
      </w:r>
      <w:r>
        <w:t>to discuss the student conversations occurring in Aerospace engineering.</w:t>
      </w:r>
    </w:p>
    <w:p w:rsidR="000A2F66" w:rsidRDefault="000A2F66" w:rsidP="00C45855">
      <w:r>
        <w:t>Amy explained the</w:t>
      </w:r>
      <w:r w:rsidR="00F7242E">
        <w:t>re is a</w:t>
      </w:r>
      <w:r>
        <w:t xml:space="preserve"> student committee and a </w:t>
      </w:r>
      <w:r w:rsidR="00F7242E">
        <w:t xml:space="preserve">Planning Guide and Tool </w:t>
      </w:r>
      <w:r>
        <w:t xml:space="preserve">she has developed that helps students walk through what the college </w:t>
      </w:r>
      <w:r w:rsidR="00F7242E">
        <w:t>is doing around the</w:t>
      </w:r>
      <w:r>
        <w:t xml:space="preserve"> issues</w:t>
      </w:r>
      <w:r w:rsidR="00F7242E">
        <w:t xml:space="preserve"> the student raised</w:t>
      </w:r>
      <w:r>
        <w:t xml:space="preserve">.  Amy and Tanya met via Zoom with the students to hold a listening session.  The students were very open and vulnerable in the discussion.  Tanya added that she has been invited to join other meetings in aerospace to provide feedback around biases and how they can be more inclusive in research and lab work.  Tanya described the work they are doing in aerospace is foundational and happening both top-&gt; down and bottom-&gt; up.  Tanya praised Brian </w:t>
      </w:r>
      <w:r w:rsidR="00F7242E">
        <w:t>Argrow, Chair of the Aerospace D</w:t>
      </w:r>
      <w:r>
        <w:t>epartment for his leadership.  She described the work as transformational.</w:t>
      </w:r>
    </w:p>
    <w:p w:rsidR="000A2F66" w:rsidRDefault="000A2F66" w:rsidP="00C45855">
      <w:r>
        <w:t xml:space="preserve">Keith asked Fernando </w:t>
      </w:r>
      <w:r w:rsidR="00F7242E">
        <w:t xml:space="preserve">Rosario-Ortiz </w:t>
      </w:r>
      <w:r>
        <w:t>to sh</w:t>
      </w:r>
      <w:r w:rsidR="00F7242E">
        <w:t>are the work they are doing in Environmental E</w:t>
      </w:r>
      <w:r>
        <w:t xml:space="preserve">ngineering.  Fernando described how they have been working with the BOLD Center, and have created an elective class related to this topic, as well.  Fernando also explained how CU101 will be required by </w:t>
      </w:r>
      <w:r w:rsidRPr="00CC7910">
        <w:rPr>
          <w:b/>
          <w:bCs/>
        </w:rPr>
        <w:t>all</w:t>
      </w:r>
      <w:r w:rsidR="00F7242E" w:rsidRPr="00CC7910">
        <w:rPr>
          <w:b/>
          <w:bCs/>
        </w:rPr>
        <w:t xml:space="preserve"> </w:t>
      </w:r>
      <w:r w:rsidR="00F7242E">
        <w:t xml:space="preserve">new engineering students; </w:t>
      </w:r>
      <w:r>
        <w:t>1 or 2 lectures will be on equity</w:t>
      </w:r>
      <w:bookmarkStart w:id="0" w:name="_GoBack"/>
      <w:bookmarkEnd w:id="0"/>
      <w:r>
        <w:t xml:space="preserve"> issues.</w:t>
      </w:r>
    </w:p>
    <w:p w:rsidR="00164BB4" w:rsidRDefault="00164BB4" w:rsidP="00C45855">
      <w:r>
        <w:t>Keith thanked the chairs for putting amazing lecturers in place for the fall to handle these tasks.</w:t>
      </w:r>
    </w:p>
    <w:p w:rsidR="000A2F66" w:rsidRDefault="00164BB4" w:rsidP="00C45855">
      <w:r>
        <w:t>Christy Bozic shared how they have a new faculty</w:t>
      </w:r>
      <w:r w:rsidR="005F1120">
        <w:t xml:space="preserve"> member</w:t>
      </w:r>
      <w:r>
        <w:t>, who will be teaching a special topics class around inclusion.  Ken Anderson, Chair of Computer Science, shared that their department is having JEDI (Justice, Equity, Diversity &amp; Inclusion) meetings.  Ken will also create a new role for an Associate Chair for</w:t>
      </w:r>
      <w:r w:rsidR="005F1120">
        <w:t xml:space="preserve"> </w:t>
      </w:r>
      <w:r w:rsidR="00CC7910">
        <w:t>Inclusive Excellence</w:t>
      </w:r>
      <w:r w:rsidR="005F1120">
        <w:t xml:space="preserve"> in the Computer Science department</w:t>
      </w:r>
      <w:r>
        <w:t xml:space="preserve">.  </w:t>
      </w:r>
    </w:p>
    <w:p w:rsidR="00A864D1" w:rsidRPr="00A864D1" w:rsidRDefault="00A864D1"/>
    <w:sectPr w:rsidR="00A864D1" w:rsidRPr="00A864D1" w:rsidSect="00852D56">
      <w:pgSz w:w="12240" w:h="15840" w:code="1"/>
      <w:pgMar w:top="1440" w:right="1440" w:bottom="1440" w:left="1440" w:header="720" w:footer="720" w:gutter="0"/>
      <w:paperSrc w:first="259" w:other="259"/>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8D77A2"/>
    <w:multiLevelType w:val="hybridMultilevel"/>
    <w:tmpl w:val="CD885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795135"/>
    <w:multiLevelType w:val="hybridMultilevel"/>
    <w:tmpl w:val="2ACC5B68"/>
    <w:lvl w:ilvl="0" w:tplc="2BAA640E">
      <w:start w:val="1"/>
      <w:numFmt w:val="bullet"/>
      <w:lvlText w:val="◦"/>
      <w:lvlJc w:val="left"/>
      <w:pPr>
        <w:tabs>
          <w:tab w:val="num" w:pos="720"/>
        </w:tabs>
        <w:ind w:left="720" w:hanging="360"/>
      </w:pPr>
      <w:rPr>
        <w:rFonts w:ascii="Garamond" w:hAnsi="Garamond" w:hint="default"/>
      </w:rPr>
    </w:lvl>
    <w:lvl w:ilvl="1" w:tplc="DA602A90" w:tentative="1">
      <w:start w:val="1"/>
      <w:numFmt w:val="bullet"/>
      <w:lvlText w:val="◦"/>
      <w:lvlJc w:val="left"/>
      <w:pPr>
        <w:tabs>
          <w:tab w:val="num" w:pos="1440"/>
        </w:tabs>
        <w:ind w:left="1440" w:hanging="360"/>
      </w:pPr>
      <w:rPr>
        <w:rFonts w:ascii="Garamond" w:hAnsi="Garamond" w:hint="default"/>
      </w:rPr>
    </w:lvl>
    <w:lvl w:ilvl="2" w:tplc="6524B104" w:tentative="1">
      <w:start w:val="1"/>
      <w:numFmt w:val="bullet"/>
      <w:lvlText w:val="◦"/>
      <w:lvlJc w:val="left"/>
      <w:pPr>
        <w:tabs>
          <w:tab w:val="num" w:pos="2160"/>
        </w:tabs>
        <w:ind w:left="2160" w:hanging="360"/>
      </w:pPr>
      <w:rPr>
        <w:rFonts w:ascii="Garamond" w:hAnsi="Garamond" w:hint="default"/>
      </w:rPr>
    </w:lvl>
    <w:lvl w:ilvl="3" w:tplc="66A2CFFA" w:tentative="1">
      <w:start w:val="1"/>
      <w:numFmt w:val="bullet"/>
      <w:lvlText w:val="◦"/>
      <w:lvlJc w:val="left"/>
      <w:pPr>
        <w:tabs>
          <w:tab w:val="num" w:pos="2880"/>
        </w:tabs>
        <w:ind w:left="2880" w:hanging="360"/>
      </w:pPr>
      <w:rPr>
        <w:rFonts w:ascii="Garamond" w:hAnsi="Garamond" w:hint="default"/>
      </w:rPr>
    </w:lvl>
    <w:lvl w:ilvl="4" w:tplc="603AFB8E" w:tentative="1">
      <w:start w:val="1"/>
      <w:numFmt w:val="bullet"/>
      <w:lvlText w:val="◦"/>
      <w:lvlJc w:val="left"/>
      <w:pPr>
        <w:tabs>
          <w:tab w:val="num" w:pos="3600"/>
        </w:tabs>
        <w:ind w:left="3600" w:hanging="360"/>
      </w:pPr>
      <w:rPr>
        <w:rFonts w:ascii="Garamond" w:hAnsi="Garamond" w:hint="default"/>
      </w:rPr>
    </w:lvl>
    <w:lvl w:ilvl="5" w:tplc="2C4A87CA" w:tentative="1">
      <w:start w:val="1"/>
      <w:numFmt w:val="bullet"/>
      <w:lvlText w:val="◦"/>
      <w:lvlJc w:val="left"/>
      <w:pPr>
        <w:tabs>
          <w:tab w:val="num" w:pos="4320"/>
        </w:tabs>
        <w:ind w:left="4320" w:hanging="360"/>
      </w:pPr>
      <w:rPr>
        <w:rFonts w:ascii="Garamond" w:hAnsi="Garamond" w:hint="default"/>
      </w:rPr>
    </w:lvl>
    <w:lvl w:ilvl="6" w:tplc="FAFE75A0" w:tentative="1">
      <w:start w:val="1"/>
      <w:numFmt w:val="bullet"/>
      <w:lvlText w:val="◦"/>
      <w:lvlJc w:val="left"/>
      <w:pPr>
        <w:tabs>
          <w:tab w:val="num" w:pos="5040"/>
        </w:tabs>
        <w:ind w:left="5040" w:hanging="360"/>
      </w:pPr>
      <w:rPr>
        <w:rFonts w:ascii="Garamond" w:hAnsi="Garamond" w:hint="default"/>
      </w:rPr>
    </w:lvl>
    <w:lvl w:ilvl="7" w:tplc="F41C9C60" w:tentative="1">
      <w:start w:val="1"/>
      <w:numFmt w:val="bullet"/>
      <w:lvlText w:val="◦"/>
      <w:lvlJc w:val="left"/>
      <w:pPr>
        <w:tabs>
          <w:tab w:val="num" w:pos="5760"/>
        </w:tabs>
        <w:ind w:left="5760" w:hanging="360"/>
      </w:pPr>
      <w:rPr>
        <w:rFonts w:ascii="Garamond" w:hAnsi="Garamond" w:hint="default"/>
      </w:rPr>
    </w:lvl>
    <w:lvl w:ilvl="8" w:tplc="881E8F98" w:tentative="1">
      <w:start w:val="1"/>
      <w:numFmt w:val="bullet"/>
      <w:lvlText w:val="◦"/>
      <w:lvlJc w:val="left"/>
      <w:pPr>
        <w:tabs>
          <w:tab w:val="num" w:pos="6480"/>
        </w:tabs>
        <w:ind w:left="6480" w:hanging="360"/>
      </w:pPr>
      <w:rPr>
        <w:rFonts w:ascii="Garamond" w:hAnsi="Garamond" w:hint="default"/>
      </w:rPr>
    </w:lvl>
  </w:abstractNum>
  <w:abstractNum w:abstractNumId="2" w15:restartNumberingAfterBreak="0">
    <w:nsid w:val="2CFA404E"/>
    <w:multiLevelType w:val="hybridMultilevel"/>
    <w:tmpl w:val="87FC50A4"/>
    <w:lvl w:ilvl="0" w:tplc="F6D84EA6">
      <w:start w:val="1"/>
      <w:numFmt w:val="bullet"/>
      <w:lvlText w:val="◦"/>
      <w:lvlJc w:val="left"/>
      <w:pPr>
        <w:tabs>
          <w:tab w:val="num" w:pos="720"/>
        </w:tabs>
        <w:ind w:left="720" w:hanging="360"/>
      </w:pPr>
      <w:rPr>
        <w:rFonts w:ascii="Garamond" w:hAnsi="Garamond" w:hint="default"/>
      </w:rPr>
    </w:lvl>
    <w:lvl w:ilvl="1" w:tplc="BB1CA4E4" w:tentative="1">
      <w:start w:val="1"/>
      <w:numFmt w:val="bullet"/>
      <w:lvlText w:val="◦"/>
      <w:lvlJc w:val="left"/>
      <w:pPr>
        <w:tabs>
          <w:tab w:val="num" w:pos="1440"/>
        </w:tabs>
        <w:ind w:left="1440" w:hanging="360"/>
      </w:pPr>
      <w:rPr>
        <w:rFonts w:ascii="Garamond" w:hAnsi="Garamond" w:hint="default"/>
      </w:rPr>
    </w:lvl>
    <w:lvl w:ilvl="2" w:tplc="63648884" w:tentative="1">
      <w:start w:val="1"/>
      <w:numFmt w:val="bullet"/>
      <w:lvlText w:val="◦"/>
      <w:lvlJc w:val="left"/>
      <w:pPr>
        <w:tabs>
          <w:tab w:val="num" w:pos="2160"/>
        </w:tabs>
        <w:ind w:left="2160" w:hanging="360"/>
      </w:pPr>
      <w:rPr>
        <w:rFonts w:ascii="Garamond" w:hAnsi="Garamond" w:hint="default"/>
      </w:rPr>
    </w:lvl>
    <w:lvl w:ilvl="3" w:tplc="96140556" w:tentative="1">
      <w:start w:val="1"/>
      <w:numFmt w:val="bullet"/>
      <w:lvlText w:val="◦"/>
      <w:lvlJc w:val="left"/>
      <w:pPr>
        <w:tabs>
          <w:tab w:val="num" w:pos="2880"/>
        </w:tabs>
        <w:ind w:left="2880" w:hanging="360"/>
      </w:pPr>
      <w:rPr>
        <w:rFonts w:ascii="Garamond" w:hAnsi="Garamond" w:hint="default"/>
      </w:rPr>
    </w:lvl>
    <w:lvl w:ilvl="4" w:tplc="29B09B42" w:tentative="1">
      <w:start w:val="1"/>
      <w:numFmt w:val="bullet"/>
      <w:lvlText w:val="◦"/>
      <w:lvlJc w:val="left"/>
      <w:pPr>
        <w:tabs>
          <w:tab w:val="num" w:pos="3600"/>
        </w:tabs>
        <w:ind w:left="3600" w:hanging="360"/>
      </w:pPr>
      <w:rPr>
        <w:rFonts w:ascii="Garamond" w:hAnsi="Garamond" w:hint="default"/>
      </w:rPr>
    </w:lvl>
    <w:lvl w:ilvl="5" w:tplc="B72C9AE0" w:tentative="1">
      <w:start w:val="1"/>
      <w:numFmt w:val="bullet"/>
      <w:lvlText w:val="◦"/>
      <w:lvlJc w:val="left"/>
      <w:pPr>
        <w:tabs>
          <w:tab w:val="num" w:pos="4320"/>
        </w:tabs>
        <w:ind w:left="4320" w:hanging="360"/>
      </w:pPr>
      <w:rPr>
        <w:rFonts w:ascii="Garamond" w:hAnsi="Garamond" w:hint="default"/>
      </w:rPr>
    </w:lvl>
    <w:lvl w:ilvl="6" w:tplc="34200518" w:tentative="1">
      <w:start w:val="1"/>
      <w:numFmt w:val="bullet"/>
      <w:lvlText w:val="◦"/>
      <w:lvlJc w:val="left"/>
      <w:pPr>
        <w:tabs>
          <w:tab w:val="num" w:pos="5040"/>
        </w:tabs>
        <w:ind w:left="5040" w:hanging="360"/>
      </w:pPr>
      <w:rPr>
        <w:rFonts w:ascii="Garamond" w:hAnsi="Garamond" w:hint="default"/>
      </w:rPr>
    </w:lvl>
    <w:lvl w:ilvl="7" w:tplc="A9EC59D4" w:tentative="1">
      <w:start w:val="1"/>
      <w:numFmt w:val="bullet"/>
      <w:lvlText w:val="◦"/>
      <w:lvlJc w:val="left"/>
      <w:pPr>
        <w:tabs>
          <w:tab w:val="num" w:pos="5760"/>
        </w:tabs>
        <w:ind w:left="5760" w:hanging="360"/>
      </w:pPr>
      <w:rPr>
        <w:rFonts w:ascii="Garamond" w:hAnsi="Garamond" w:hint="default"/>
      </w:rPr>
    </w:lvl>
    <w:lvl w:ilvl="8" w:tplc="A40A9CD0" w:tentative="1">
      <w:start w:val="1"/>
      <w:numFmt w:val="bullet"/>
      <w:lvlText w:val="◦"/>
      <w:lvlJc w:val="left"/>
      <w:pPr>
        <w:tabs>
          <w:tab w:val="num" w:pos="6480"/>
        </w:tabs>
        <w:ind w:left="6480" w:hanging="360"/>
      </w:pPr>
      <w:rPr>
        <w:rFonts w:ascii="Garamond" w:hAnsi="Garamond" w:hint="default"/>
      </w:rPr>
    </w:lvl>
  </w:abstractNum>
  <w:abstractNum w:abstractNumId="3" w15:restartNumberingAfterBreak="0">
    <w:nsid w:val="2FBD2EBA"/>
    <w:multiLevelType w:val="hybridMultilevel"/>
    <w:tmpl w:val="8E62E4FE"/>
    <w:lvl w:ilvl="0" w:tplc="6C546AD6">
      <w:start w:val="1"/>
      <w:numFmt w:val="bullet"/>
      <w:lvlText w:val="◦"/>
      <w:lvlJc w:val="left"/>
      <w:pPr>
        <w:tabs>
          <w:tab w:val="num" w:pos="720"/>
        </w:tabs>
        <w:ind w:left="720" w:hanging="360"/>
      </w:pPr>
      <w:rPr>
        <w:rFonts w:ascii="Garamond" w:hAnsi="Garamond" w:hint="default"/>
      </w:rPr>
    </w:lvl>
    <w:lvl w:ilvl="1" w:tplc="1D443E4A" w:tentative="1">
      <w:start w:val="1"/>
      <w:numFmt w:val="bullet"/>
      <w:lvlText w:val="◦"/>
      <w:lvlJc w:val="left"/>
      <w:pPr>
        <w:tabs>
          <w:tab w:val="num" w:pos="1440"/>
        </w:tabs>
        <w:ind w:left="1440" w:hanging="360"/>
      </w:pPr>
      <w:rPr>
        <w:rFonts w:ascii="Garamond" w:hAnsi="Garamond" w:hint="default"/>
      </w:rPr>
    </w:lvl>
    <w:lvl w:ilvl="2" w:tplc="0FEC11D0" w:tentative="1">
      <w:start w:val="1"/>
      <w:numFmt w:val="bullet"/>
      <w:lvlText w:val="◦"/>
      <w:lvlJc w:val="left"/>
      <w:pPr>
        <w:tabs>
          <w:tab w:val="num" w:pos="2160"/>
        </w:tabs>
        <w:ind w:left="2160" w:hanging="360"/>
      </w:pPr>
      <w:rPr>
        <w:rFonts w:ascii="Garamond" w:hAnsi="Garamond" w:hint="default"/>
      </w:rPr>
    </w:lvl>
    <w:lvl w:ilvl="3" w:tplc="B34A8EB4" w:tentative="1">
      <w:start w:val="1"/>
      <w:numFmt w:val="bullet"/>
      <w:lvlText w:val="◦"/>
      <w:lvlJc w:val="left"/>
      <w:pPr>
        <w:tabs>
          <w:tab w:val="num" w:pos="2880"/>
        </w:tabs>
        <w:ind w:left="2880" w:hanging="360"/>
      </w:pPr>
      <w:rPr>
        <w:rFonts w:ascii="Garamond" w:hAnsi="Garamond" w:hint="default"/>
      </w:rPr>
    </w:lvl>
    <w:lvl w:ilvl="4" w:tplc="34CCC18C" w:tentative="1">
      <w:start w:val="1"/>
      <w:numFmt w:val="bullet"/>
      <w:lvlText w:val="◦"/>
      <w:lvlJc w:val="left"/>
      <w:pPr>
        <w:tabs>
          <w:tab w:val="num" w:pos="3600"/>
        </w:tabs>
        <w:ind w:left="3600" w:hanging="360"/>
      </w:pPr>
      <w:rPr>
        <w:rFonts w:ascii="Garamond" w:hAnsi="Garamond" w:hint="default"/>
      </w:rPr>
    </w:lvl>
    <w:lvl w:ilvl="5" w:tplc="AE0C98F8" w:tentative="1">
      <w:start w:val="1"/>
      <w:numFmt w:val="bullet"/>
      <w:lvlText w:val="◦"/>
      <w:lvlJc w:val="left"/>
      <w:pPr>
        <w:tabs>
          <w:tab w:val="num" w:pos="4320"/>
        </w:tabs>
        <w:ind w:left="4320" w:hanging="360"/>
      </w:pPr>
      <w:rPr>
        <w:rFonts w:ascii="Garamond" w:hAnsi="Garamond" w:hint="default"/>
      </w:rPr>
    </w:lvl>
    <w:lvl w:ilvl="6" w:tplc="0F220BA6" w:tentative="1">
      <w:start w:val="1"/>
      <w:numFmt w:val="bullet"/>
      <w:lvlText w:val="◦"/>
      <w:lvlJc w:val="left"/>
      <w:pPr>
        <w:tabs>
          <w:tab w:val="num" w:pos="5040"/>
        </w:tabs>
        <w:ind w:left="5040" w:hanging="360"/>
      </w:pPr>
      <w:rPr>
        <w:rFonts w:ascii="Garamond" w:hAnsi="Garamond" w:hint="default"/>
      </w:rPr>
    </w:lvl>
    <w:lvl w:ilvl="7" w:tplc="29D2B03C" w:tentative="1">
      <w:start w:val="1"/>
      <w:numFmt w:val="bullet"/>
      <w:lvlText w:val="◦"/>
      <w:lvlJc w:val="left"/>
      <w:pPr>
        <w:tabs>
          <w:tab w:val="num" w:pos="5760"/>
        </w:tabs>
        <w:ind w:left="5760" w:hanging="360"/>
      </w:pPr>
      <w:rPr>
        <w:rFonts w:ascii="Garamond" w:hAnsi="Garamond" w:hint="default"/>
      </w:rPr>
    </w:lvl>
    <w:lvl w:ilvl="8" w:tplc="9BD013AC" w:tentative="1">
      <w:start w:val="1"/>
      <w:numFmt w:val="bullet"/>
      <w:lvlText w:val="◦"/>
      <w:lvlJc w:val="left"/>
      <w:pPr>
        <w:tabs>
          <w:tab w:val="num" w:pos="6480"/>
        </w:tabs>
        <w:ind w:left="6480" w:hanging="360"/>
      </w:pPr>
      <w:rPr>
        <w:rFonts w:ascii="Garamond" w:hAnsi="Garamond" w:hint="default"/>
      </w:rPr>
    </w:lvl>
  </w:abstractNum>
  <w:abstractNum w:abstractNumId="4" w15:restartNumberingAfterBreak="0">
    <w:nsid w:val="352166AB"/>
    <w:multiLevelType w:val="hybridMultilevel"/>
    <w:tmpl w:val="D88CF64A"/>
    <w:lvl w:ilvl="0" w:tplc="2424046E">
      <w:start w:val="1"/>
      <w:numFmt w:val="bullet"/>
      <w:lvlText w:val="•"/>
      <w:lvlJc w:val="left"/>
      <w:pPr>
        <w:tabs>
          <w:tab w:val="num" w:pos="720"/>
        </w:tabs>
        <w:ind w:left="720" w:hanging="360"/>
      </w:pPr>
      <w:rPr>
        <w:rFonts w:ascii="Times New Roman" w:hAnsi="Times New Roman" w:hint="default"/>
      </w:rPr>
    </w:lvl>
    <w:lvl w:ilvl="1" w:tplc="6FB4ED88" w:tentative="1">
      <w:start w:val="1"/>
      <w:numFmt w:val="bullet"/>
      <w:lvlText w:val="•"/>
      <w:lvlJc w:val="left"/>
      <w:pPr>
        <w:tabs>
          <w:tab w:val="num" w:pos="1440"/>
        </w:tabs>
        <w:ind w:left="1440" w:hanging="360"/>
      </w:pPr>
      <w:rPr>
        <w:rFonts w:ascii="Times New Roman" w:hAnsi="Times New Roman" w:hint="default"/>
      </w:rPr>
    </w:lvl>
    <w:lvl w:ilvl="2" w:tplc="04C07EDE" w:tentative="1">
      <w:start w:val="1"/>
      <w:numFmt w:val="bullet"/>
      <w:lvlText w:val="•"/>
      <w:lvlJc w:val="left"/>
      <w:pPr>
        <w:tabs>
          <w:tab w:val="num" w:pos="2160"/>
        </w:tabs>
        <w:ind w:left="2160" w:hanging="360"/>
      </w:pPr>
      <w:rPr>
        <w:rFonts w:ascii="Times New Roman" w:hAnsi="Times New Roman" w:hint="default"/>
      </w:rPr>
    </w:lvl>
    <w:lvl w:ilvl="3" w:tplc="A9AEF28A" w:tentative="1">
      <w:start w:val="1"/>
      <w:numFmt w:val="bullet"/>
      <w:lvlText w:val="•"/>
      <w:lvlJc w:val="left"/>
      <w:pPr>
        <w:tabs>
          <w:tab w:val="num" w:pos="2880"/>
        </w:tabs>
        <w:ind w:left="2880" w:hanging="360"/>
      </w:pPr>
      <w:rPr>
        <w:rFonts w:ascii="Times New Roman" w:hAnsi="Times New Roman" w:hint="default"/>
      </w:rPr>
    </w:lvl>
    <w:lvl w:ilvl="4" w:tplc="171A884E" w:tentative="1">
      <w:start w:val="1"/>
      <w:numFmt w:val="bullet"/>
      <w:lvlText w:val="•"/>
      <w:lvlJc w:val="left"/>
      <w:pPr>
        <w:tabs>
          <w:tab w:val="num" w:pos="3600"/>
        </w:tabs>
        <w:ind w:left="3600" w:hanging="360"/>
      </w:pPr>
      <w:rPr>
        <w:rFonts w:ascii="Times New Roman" w:hAnsi="Times New Roman" w:hint="default"/>
      </w:rPr>
    </w:lvl>
    <w:lvl w:ilvl="5" w:tplc="B6683D3E" w:tentative="1">
      <w:start w:val="1"/>
      <w:numFmt w:val="bullet"/>
      <w:lvlText w:val="•"/>
      <w:lvlJc w:val="left"/>
      <w:pPr>
        <w:tabs>
          <w:tab w:val="num" w:pos="4320"/>
        </w:tabs>
        <w:ind w:left="4320" w:hanging="360"/>
      </w:pPr>
      <w:rPr>
        <w:rFonts w:ascii="Times New Roman" w:hAnsi="Times New Roman" w:hint="default"/>
      </w:rPr>
    </w:lvl>
    <w:lvl w:ilvl="6" w:tplc="E84A0E6E" w:tentative="1">
      <w:start w:val="1"/>
      <w:numFmt w:val="bullet"/>
      <w:lvlText w:val="•"/>
      <w:lvlJc w:val="left"/>
      <w:pPr>
        <w:tabs>
          <w:tab w:val="num" w:pos="5040"/>
        </w:tabs>
        <w:ind w:left="5040" w:hanging="360"/>
      </w:pPr>
      <w:rPr>
        <w:rFonts w:ascii="Times New Roman" w:hAnsi="Times New Roman" w:hint="default"/>
      </w:rPr>
    </w:lvl>
    <w:lvl w:ilvl="7" w:tplc="186A06F4" w:tentative="1">
      <w:start w:val="1"/>
      <w:numFmt w:val="bullet"/>
      <w:lvlText w:val="•"/>
      <w:lvlJc w:val="left"/>
      <w:pPr>
        <w:tabs>
          <w:tab w:val="num" w:pos="5760"/>
        </w:tabs>
        <w:ind w:left="5760" w:hanging="360"/>
      </w:pPr>
      <w:rPr>
        <w:rFonts w:ascii="Times New Roman" w:hAnsi="Times New Roman" w:hint="default"/>
      </w:rPr>
    </w:lvl>
    <w:lvl w:ilvl="8" w:tplc="1D4AED2A"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38F66B27"/>
    <w:multiLevelType w:val="hybridMultilevel"/>
    <w:tmpl w:val="06EE1CC6"/>
    <w:lvl w:ilvl="0" w:tplc="4B14A68A">
      <w:start w:val="1"/>
      <w:numFmt w:val="bullet"/>
      <w:lvlText w:val="◦"/>
      <w:lvlJc w:val="left"/>
      <w:pPr>
        <w:tabs>
          <w:tab w:val="num" w:pos="720"/>
        </w:tabs>
        <w:ind w:left="720" w:hanging="360"/>
      </w:pPr>
      <w:rPr>
        <w:rFonts w:ascii="Garamond" w:hAnsi="Garamond" w:hint="default"/>
      </w:rPr>
    </w:lvl>
    <w:lvl w:ilvl="1" w:tplc="8CE4883A" w:tentative="1">
      <w:start w:val="1"/>
      <w:numFmt w:val="bullet"/>
      <w:lvlText w:val="◦"/>
      <w:lvlJc w:val="left"/>
      <w:pPr>
        <w:tabs>
          <w:tab w:val="num" w:pos="1440"/>
        </w:tabs>
        <w:ind w:left="1440" w:hanging="360"/>
      </w:pPr>
      <w:rPr>
        <w:rFonts w:ascii="Garamond" w:hAnsi="Garamond" w:hint="default"/>
      </w:rPr>
    </w:lvl>
    <w:lvl w:ilvl="2" w:tplc="8FF0945C" w:tentative="1">
      <w:start w:val="1"/>
      <w:numFmt w:val="bullet"/>
      <w:lvlText w:val="◦"/>
      <w:lvlJc w:val="left"/>
      <w:pPr>
        <w:tabs>
          <w:tab w:val="num" w:pos="2160"/>
        </w:tabs>
        <w:ind w:left="2160" w:hanging="360"/>
      </w:pPr>
      <w:rPr>
        <w:rFonts w:ascii="Garamond" w:hAnsi="Garamond" w:hint="default"/>
      </w:rPr>
    </w:lvl>
    <w:lvl w:ilvl="3" w:tplc="F3827884" w:tentative="1">
      <w:start w:val="1"/>
      <w:numFmt w:val="bullet"/>
      <w:lvlText w:val="◦"/>
      <w:lvlJc w:val="left"/>
      <w:pPr>
        <w:tabs>
          <w:tab w:val="num" w:pos="2880"/>
        </w:tabs>
        <w:ind w:left="2880" w:hanging="360"/>
      </w:pPr>
      <w:rPr>
        <w:rFonts w:ascii="Garamond" w:hAnsi="Garamond" w:hint="default"/>
      </w:rPr>
    </w:lvl>
    <w:lvl w:ilvl="4" w:tplc="BF8C0AC2" w:tentative="1">
      <w:start w:val="1"/>
      <w:numFmt w:val="bullet"/>
      <w:lvlText w:val="◦"/>
      <w:lvlJc w:val="left"/>
      <w:pPr>
        <w:tabs>
          <w:tab w:val="num" w:pos="3600"/>
        </w:tabs>
        <w:ind w:left="3600" w:hanging="360"/>
      </w:pPr>
      <w:rPr>
        <w:rFonts w:ascii="Garamond" w:hAnsi="Garamond" w:hint="default"/>
      </w:rPr>
    </w:lvl>
    <w:lvl w:ilvl="5" w:tplc="1EB0CEF2" w:tentative="1">
      <w:start w:val="1"/>
      <w:numFmt w:val="bullet"/>
      <w:lvlText w:val="◦"/>
      <w:lvlJc w:val="left"/>
      <w:pPr>
        <w:tabs>
          <w:tab w:val="num" w:pos="4320"/>
        </w:tabs>
        <w:ind w:left="4320" w:hanging="360"/>
      </w:pPr>
      <w:rPr>
        <w:rFonts w:ascii="Garamond" w:hAnsi="Garamond" w:hint="default"/>
      </w:rPr>
    </w:lvl>
    <w:lvl w:ilvl="6" w:tplc="CB7279AA" w:tentative="1">
      <w:start w:val="1"/>
      <w:numFmt w:val="bullet"/>
      <w:lvlText w:val="◦"/>
      <w:lvlJc w:val="left"/>
      <w:pPr>
        <w:tabs>
          <w:tab w:val="num" w:pos="5040"/>
        </w:tabs>
        <w:ind w:left="5040" w:hanging="360"/>
      </w:pPr>
      <w:rPr>
        <w:rFonts w:ascii="Garamond" w:hAnsi="Garamond" w:hint="default"/>
      </w:rPr>
    </w:lvl>
    <w:lvl w:ilvl="7" w:tplc="FA32FFAE" w:tentative="1">
      <w:start w:val="1"/>
      <w:numFmt w:val="bullet"/>
      <w:lvlText w:val="◦"/>
      <w:lvlJc w:val="left"/>
      <w:pPr>
        <w:tabs>
          <w:tab w:val="num" w:pos="5760"/>
        </w:tabs>
        <w:ind w:left="5760" w:hanging="360"/>
      </w:pPr>
      <w:rPr>
        <w:rFonts w:ascii="Garamond" w:hAnsi="Garamond" w:hint="default"/>
      </w:rPr>
    </w:lvl>
    <w:lvl w:ilvl="8" w:tplc="65E2F024" w:tentative="1">
      <w:start w:val="1"/>
      <w:numFmt w:val="bullet"/>
      <w:lvlText w:val="◦"/>
      <w:lvlJc w:val="left"/>
      <w:pPr>
        <w:tabs>
          <w:tab w:val="num" w:pos="6480"/>
        </w:tabs>
        <w:ind w:left="6480" w:hanging="360"/>
      </w:pPr>
      <w:rPr>
        <w:rFonts w:ascii="Garamond" w:hAnsi="Garamond" w:hint="default"/>
      </w:rPr>
    </w:lvl>
  </w:abstractNum>
  <w:abstractNum w:abstractNumId="6" w15:restartNumberingAfterBreak="0">
    <w:nsid w:val="3B6B49F4"/>
    <w:multiLevelType w:val="hybridMultilevel"/>
    <w:tmpl w:val="AE161368"/>
    <w:lvl w:ilvl="0" w:tplc="FE92C4DA">
      <w:start w:val="1"/>
      <w:numFmt w:val="bullet"/>
      <w:lvlText w:val="◦"/>
      <w:lvlJc w:val="left"/>
      <w:pPr>
        <w:tabs>
          <w:tab w:val="num" w:pos="720"/>
        </w:tabs>
        <w:ind w:left="720" w:hanging="360"/>
      </w:pPr>
      <w:rPr>
        <w:rFonts w:ascii="Garamond" w:hAnsi="Garamond" w:hint="default"/>
      </w:rPr>
    </w:lvl>
    <w:lvl w:ilvl="1" w:tplc="55843B92" w:tentative="1">
      <w:start w:val="1"/>
      <w:numFmt w:val="bullet"/>
      <w:lvlText w:val="◦"/>
      <w:lvlJc w:val="left"/>
      <w:pPr>
        <w:tabs>
          <w:tab w:val="num" w:pos="1440"/>
        </w:tabs>
        <w:ind w:left="1440" w:hanging="360"/>
      </w:pPr>
      <w:rPr>
        <w:rFonts w:ascii="Garamond" w:hAnsi="Garamond" w:hint="default"/>
      </w:rPr>
    </w:lvl>
    <w:lvl w:ilvl="2" w:tplc="A100F7EA" w:tentative="1">
      <w:start w:val="1"/>
      <w:numFmt w:val="bullet"/>
      <w:lvlText w:val="◦"/>
      <w:lvlJc w:val="left"/>
      <w:pPr>
        <w:tabs>
          <w:tab w:val="num" w:pos="2160"/>
        </w:tabs>
        <w:ind w:left="2160" w:hanging="360"/>
      </w:pPr>
      <w:rPr>
        <w:rFonts w:ascii="Garamond" w:hAnsi="Garamond" w:hint="default"/>
      </w:rPr>
    </w:lvl>
    <w:lvl w:ilvl="3" w:tplc="6922A1C0" w:tentative="1">
      <w:start w:val="1"/>
      <w:numFmt w:val="bullet"/>
      <w:lvlText w:val="◦"/>
      <w:lvlJc w:val="left"/>
      <w:pPr>
        <w:tabs>
          <w:tab w:val="num" w:pos="2880"/>
        </w:tabs>
        <w:ind w:left="2880" w:hanging="360"/>
      </w:pPr>
      <w:rPr>
        <w:rFonts w:ascii="Garamond" w:hAnsi="Garamond" w:hint="default"/>
      </w:rPr>
    </w:lvl>
    <w:lvl w:ilvl="4" w:tplc="BBB23A2A" w:tentative="1">
      <w:start w:val="1"/>
      <w:numFmt w:val="bullet"/>
      <w:lvlText w:val="◦"/>
      <w:lvlJc w:val="left"/>
      <w:pPr>
        <w:tabs>
          <w:tab w:val="num" w:pos="3600"/>
        </w:tabs>
        <w:ind w:left="3600" w:hanging="360"/>
      </w:pPr>
      <w:rPr>
        <w:rFonts w:ascii="Garamond" w:hAnsi="Garamond" w:hint="default"/>
      </w:rPr>
    </w:lvl>
    <w:lvl w:ilvl="5" w:tplc="CEB0BCCC" w:tentative="1">
      <w:start w:val="1"/>
      <w:numFmt w:val="bullet"/>
      <w:lvlText w:val="◦"/>
      <w:lvlJc w:val="left"/>
      <w:pPr>
        <w:tabs>
          <w:tab w:val="num" w:pos="4320"/>
        </w:tabs>
        <w:ind w:left="4320" w:hanging="360"/>
      </w:pPr>
      <w:rPr>
        <w:rFonts w:ascii="Garamond" w:hAnsi="Garamond" w:hint="default"/>
      </w:rPr>
    </w:lvl>
    <w:lvl w:ilvl="6" w:tplc="846A7DC6" w:tentative="1">
      <w:start w:val="1"/>
      <w:numFmt w:val="bullet"/>
      <w:lvlText w:val="◦"/>
      <w:lvlJc w:val="left"/>
      <w:pPr>
        <w:tabs>
          <w:tab w:val="num" w:pos="5040"/>
        </w:tabs>
        <w:ind w:left="5040" w:hanging="360"/>
      </w:pPr>
      <w:rPr>
        <w:rFonts w:ascii="Garamond" w:hAnsi="Garamond" w:hint="default"/>
      </w:rPr>
    </w:lvl>
    <w:lvl w:ilvl="7" w:tplc="93B617D2" w:tentative="1">
      <w:start w:val="1"/>
      <w:numFmt w:val="bullet"/>
      <w:lvlText w:val="◦"/>
      <w:lvlJc w:val="left"/>
      <w:pPr>
        <w:tabs>
          <w:tab w:val="num" w:pos="5760"/>
        </w:tabs>
        <w:ind w:left="5760" w:hanging="360"/>
      </w:pPr>
      <w:rPr>
        <w:rFonts w:ascii="Garamond" w:hAnsi="Garamond" w:hint="default"/>
      </w:rPr>
    </w:lvl>
    <w:lvl w:ilvl="8" w:tplc="4C245C5E" w:tentative="1">
      <w:start w:val="1"/>
      <w:numFmt w:val="bullet"/>
      <w:lvlText w:val="◦"/>
      <w:lvlJc w:val="left"/>
      <w:pPr>
        <w:tabs>
          <w:tab w:val="num" w:pos="6480"/>
        </w:tabs>
        <w:ind w:left="6480" w:hanging="360"/>
      </w:pPr>
      <w:rPr>
        <w:rFonts w:ascii="Garamond" w:hAnsi="Garamond" w:hint="default"/>
      </w:rPr>
    </w:lvl>
  </w:abstractNum>
  <w:abstractNum w:abstractNumId="7" w15:restartNumberingAfterBreak="0">
    <w:nsid w:val="3C9903B3"/>
    <w:multiLevelType w:val="hybridMultilevel"/>
    <w:tmpl w:val="1D605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9997D4B"/>
    <w:multiLevelType w:val="hybridMultilevel"/>
    <w:tmpl w:val="0994B32A"/>
    <w:lvl w:ilvl="0" w:tplc="D5C46A1E">
      <w:start w:val="1"/>
      <w:numFmt w:val="bullet"/>
      <w:lvlText w:val="•"/>
      <w:lvlJc w:val="left"/>
      <w:pPr>
        <w:tabs>
          <w:tab w:val="num" w:pos="720"/>
        </w:tabs>
        <w:ind w:left="720" w:hanging="360"/>
      </w:pPr>
      <w:rPr>
        <w:rFonts w:ascii="Times New Roman" w:hAnsi="Times New Roman" w:hint="default"/>
      </w:rPr>
    </w:lvl>
    <w:lvl w:ilvl="1" w:tplc="817CF762" w:tentative="1">
      <w:start w:val="1"/>
      <w:numFmt w:val="bullet"/>
      <w:lvlText w:val="•"/>
      <w:lvlJc w:val="left"/>
      <w:pPr>
        <w:tabs>
          <w:tab w:val="num" w:pos="1440"/>
        </w:tabs>
        <w:ind w:left="1440" w:hanging="360"/>
      </w:pPr>
      <w:rPr>
        <w:rFonts w:ascii="Times New Roman" w:hAnsi="Times New Roman" w:hint="default"/>
      </w:rPr>
    </w:lvl>
    <w:lvl w:ilvl="2" w:tplc="359C0550" w:tentative="1">
      <w:start w:val="1"/>
      <w:numFmt w:val="bullet"/>
      <w:lvlText w:val="•"/>
      <w:lvlJc w:val="left"/>
      <w:pPr>
        <w:tabs>
          <w:tab w:val="num" w:pos="2160"/>
        </w:tabs>
        <w:ind w:left="2160" w:hanging="360"/>
      </w:pPr>
      <w:rPr>
        <w:rFonts w:ascii="Times New Roman" w:hAnsi="Times New Roman" w:hint="default"/>
      </w:rPr>
    </w:lvl>
    <w:lvl w:ilvl="3" w:tplc="3392D558" w:tentative="1">
      <w:start w:val="1"/>
      <w:numFmt w:val="bullet"/>
      <w:lvlText w:val="•"/>
      <w:lvlJc w:val="left"/>
      <w:pPr>
        <w:tabs>
          <w:tab w:val="num" w:pos="2880"/>
        </w:tabs>
        <w:ind w:left="2880" w:hanging="360"/>
      </w:pPr>
      <w:rPr>
        <w:rFonts w:ascii="Times New Roman" w:hAnsi="Times New Roman" w:hint="default"/>
      </w:rPr>
    </w:lvl>
    <w:lvl w:ilvl="4" w:tplc="46243FBE" w:tentative="1">
      <w:start w:val="1"/>
      <w:numFmt w:val="bullet"/>
      <w:lvlText w:val="•"/>
      <w:lvlJc w:val="left"/>
      <w:pPr>
        <w:tabs>
          <w:tab w:val="num" w:pos="3600"/>
        </w:tabs>
        <w:ind w:left="3600" w:hanging="360"/>
      </w:pPr>
      <w:rPr>
        <w:rFonts w:ascii="Times New Roman" w:hAnsi="Times New Roman" w:hint="default"/>
      </w:rPr>
    </w:lvl>
    <w:lvl w:ilvl="5" w:tplc="E454F030" w:tentative="1">
      <w:start w:val="1"/>
      <w:numFmt w:val="bullet"/>
      <w:lvlText w:val="•"/>
      <w:lvlJc w:val="left"/>
      <w:pPr>
        <w:tabs>
          <w:tab w:val="num" w:pos="4320"/>
        </w:tabs>
        <w:ind w:left="4320" w:hanging="360"/>
      </w:pPr>
      <w:rPr>
        <w:rFonts w:ascii="Times New Roman" w:hAnsi="Times New Roman" w:hint="default"/>
      </w:rPr>
    </w:lvl>
    <w:lvl w:ilvl="6" w:tplc="16204314" w:tentative="1">
      <w:start w:val="1"/>
      <w:numFmt w:val="bullet"/>
      <w:lvlText w:val="•"/>
      <w:lvlJc w:val="left"/>
      <w:pPr>
        <w:tabs>
          <w:tab w:val="num" w:pos="5040"/>
        </w:tabs>
        <w:ind w:left="5040" w:hanging="360"/>
      </w:pPr>
      <w:rPr>
        <w:rFonts w:ascii="Times New Roman" w:hAnsi="Times New Roman" w:hint="default"/>
      </w:rPr>
    </w:lvl>
    <w:lvl w:ilvl="7" w:tplc="A3103662" w:tentative="1">
      <w:start w:val="1"/>
      <w:numFmt w:val="bullet"/>
      <w:lvlText w:val="•"/>
      <w:lvlJc w:val="left"/>
      <w:pPr>
        <w:tabs>
          <w:tab w:val="num" w:pos="5760"/>
        </w:tabs>
        <w:ind w:left="5760" w:hanging="360"/>
      </w:pPr>
      <w:rPr>
        <w:rFonts w:ascii="Times New Roman" w:hAnsi="Times New Roman" w:hint="default"/>
      </w:rPr>
    </w:lvl>
    <w:lvl w:ilvl="8" w:tplc="CF2C6442"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5CF738F3"/>
    <w:multiLevelType w:val="hybridMultilevel"/>
    <w:tmpl w:val="E41A77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6F9E42BA"/>
    <w:multiLevelType w:val="hybridMultilevel"/>
    <w:tmpl w:val="1E44594A"/>
    <w:lvl w:ilvl="0" w:tplc="C8785E88">
      <w:start w:val="1"/>
      <w:numFmt w:val="bullet"/>
      <w:lvlText w:val="•"/>
      <w:lvlJc w:val="left"/>
      <w:pPr>
        <w:tabs>
          <w:tab w:val="num" w:pos="720"/>
        </w:tabs>
        <w:ind w:left="720" w:hanging="360"/>
      </w:pPr>
      <w:rPr>
        <w:rFonts w:ascii="Times New Roman" w:hAnsi="Times New Roman" w:hint="default"/>
      </w:rPr>
    </w:lvl>
    <w:lvl w:ilvl="1" w:tplc="ED323246" w:tentative="1">
      <w:start w:val="1"/>
      <w:numFmt w:val="bullet"/>
      <w:lvlText w:val="•"/>
      <w:lvlJc w:val="left"/>
      <w:pPr>
        <w:tabs>
          <w:tab w:val="num" w:pos="1440"/>
        </w:tabs>
        <w:ind w:left="1440" w:hanging="360"/>
      </w:pPr>
      <w:rPr>
        <w:rFonts w:ascii="Times New Roman" w:hAnsi="Times New Roman" w:hint="default"/>
      </w:rPr>
    </w:lvl>
    <w:lvl w:ilvl="2" w:tplc="1FE85860" w:tentative="1">
      <w:start w:val="1"/>
      <w:numFmt w:val="bullet"/>
      <w:lvlText w:val="•"/>
      <w:lvlJc w:val="left"/>
      <w:pPr>
        <w:tabs>
          <w:tab w:val="num" w:pos="2160"/>
        </w:tabs>
        <w:ind w:left="2160" w:hanging="360"/>
      </w:pPr>
      <w:rPr>
        <w:rFonts w:ascii="Times New Roman" w:hAnsi="Times New Roman" w:hint="default"/>
      </w:rPr>
    </w:lvl>
    <w:lvl w:ilvl="3" w:tplc="B372D0FC" w:tentative="1">
      <w:start w:val="1"/>
      <w:numFmt w:val="bullet"/>
      <w:lvlText w:val="•"/>
      <w:lvlJc w:val="left"/>
      <w:pPr>
        <w:tabs>
          <w:tab w:val="num" w:pos="2880"/>
        </w:tabs>
        <w:ind w:left="2880" w:hanging="360"/>
      </w:pPr>
      <w:rPr>
        <w:rFonts w:ascii="Times New Roman" w:hAnsi="Times New Roman" w:hint="default"/>
      </w:rPr>
    </w:lvl>
    <w:lvl w:ilvl="4" w:tplc="D0B8CA3C" w:tentative="1">
      <w:start w:val="1"/>
      <w:numFmt w:val="bullet"/>
      <w:lvlText w:val="•"/>
      <w:lvlJc w:val="left"/>
      <w:pPr>
        <w:tabs>
          <w:tab w:val="num" w:pos="3600"/>
        </w:tabs>
        <w:ind w:left="3600" w:hanging="360"/>
      </w:pPr>
      <w:rPr>
        <w:rFonts w:ascii="Times New Roman" w:hAnsi="Times New Roman" w:hint="default"/>
      </w:rPr>
    </w:lvl>
    <w:lvl w:ilvl="5" w:tplc="1728C32E" w:tentative="1">
      <w:start w:val="1"/>
      <w:numFmt w:val="bullet"/>
      <w:lvlText w:val="•"/>
      <w:lvlJc w:val="left"/>
      <w:pPr>
        <w:tabs>
          <w:tab w:val="num" w:pos="4320"/>
        </w:tabs>
        <w:ind w:left="4320" w:hanging="360"/>
      </w:pPr>
      <w:rPr>
        <w:rFonts w:ascii="Times New Roman" w:hAnsi="Times New Roman" w:hint="default"/>
      </w:rPr>
    </w:lvl>
    <w:lvl w:ilvl="6" w:tplc="6D6085AE" w:tentative="1">
      <w:start w:val="1"/>
      <w:numFmt w:val="bullet"/>
      <w:lvlText w:val="•"/>
      <w:lvlJc w:val="left"/>
      <w:pPr>
        <w:tabs>
          <w:tab w:val="num" w:pos="5040"/>
        </w:tabs>
        <w:ind w:left="5040" w:hanging="360"/>
      </w:pPr>
      <w:rPr>
        <w:rFonts w:ascii="Times New Roman" w:hAnsi="Times New Roman" w:hint="default"/>
      </w:rPr>
    </w:lvl>
    <w:lvl w:ilvl="7" w:tplc="DE6E9C76" w:tentative="1">
      <w:start w:val="1"/>
      <w:numFmt w:val="bullet"/>
      <w:lvlText w:val="•"/>
      <w:lvlJc w:val="left"/>
      <w:pPr>
        <w:tabs>
          <w:tab w:val="num" w:pos="5760"/>
        </w:tabs>
        <w:ind w:left="5760" w:hanging="360"/>
      </w:pPr>
      <w:rPr>
        <w:rFonts w:ascii="Times New Roman" w:hAnsi="Times New Roman" w:hint="default"/>
      </w:rPr>
    </w:lvl>
    <w:lvl w:ilvl="8" w:tplc="FA24BC6A"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79E17B04"/>
    <w:multiLevelType w:val="hybridMultilevel"/>
    <w:tmpl w:val="1160E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9"/>
  </w:num>
  <w:num w:numId="3">
    <w:abstractNumId w:val="11"/>
  </w:num>
  <w:num w:numId="4">
    <w:abstractNumId w:val="0"/>
  </w:num>
  <w:num w:numId="5">
    <w:abstractNumId w:val="7"/>
  </w:num>
  <w:num w:numId="6">
    <w:abstractNumId w:val="8"/>
  </w:num>
  <w:num w:numId="7">
    <w:abstractNumId w:val="4"/>
  </w:num>
  <w:num w:numId="8">
    <w:abstractNumId w:val="10"/>
  </w:num>
  <w:num w:numId="9">
    <w:abstractNumId w:val="5"/>
  </w:num>
  <w:num w:numId="10">
    <w:abstractNumId w:val="1"/>
  </w:num>
  <w:num w:numId="11">
    <w:abstractNumId w:val="6"/>
  </w:num>
  <w:num w:numId="12">
    <w:abstractNumId w:val="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64D1"/>
    <w:rsid w:val="00087E06"/>
    <w:rsid w:val="000A2F66"/>
    <w:rsid w:val="000D4BF5"/>
    <w:rsid w:val="0015341B"/>
    <w:rsid w:val="00157A0A"/>
    <w:rsid w:val="00164BB4"/>
    <w:rsid w:val="00181460"/>
    <w:rsid w:val="001A0987"/>
    <w:rsid w:val="001E4F55"/>
    <w:rsid w:val="001F0C91"/>
    <w:rsid w:val="001F79DE"/>
    <w:rsid w:val="00257C51"/>
    <w:rsid w:val="00265C0D"/>
    <w:rsid w:val="002B1321"/>
    <w:rsid w:val="00373017"/>
    <w:rsid w:val="003E078E"/>
    <w:rsid w:val="00504D3E"/>
    <w:rsid w:val="00507DEF"/>
    <w:rsid w:val="00565F78"/>
    <w:rsid w:val="00575BA6"/>
    <w:rsid w:val="005F1120"/>
    <w:rsid w:val="00695990"/>
    <w:rsid w:val="006B34E3"/>
    <w:rsid w:val="006F48A1"/>
    <w:rsid w:val="007806C8"/>
    <w:rsid w:val="00852D56"/>
    <w:rsid w:val="008A3D9F"/>
    <w:rsid w:val="008E449F"/>
    <w:rsid w:val="008F43D4"/>
    <w:rsid w:val="009465B8"/>
    <w:rsid w:val="00956F1C"/>
    <w:rsid w:val="00A43F96"/>
    <w:rsid w:val="00A70E5D"/>
    <w:rsid w:val="00A864D1"/>
    <w:rsid w:val="00C06DB9"/>
    <w:rsid w:val="00C45855"/>
    <w:rsid w:val="00CB044A"/>
    <w:rsid w:val="00CC7910"/>
    <w:rsid w:val="00D126BE"/>
    <w:rsid w:val="00D67C09"/>
    <w:rsid w:val="00D800B4"/>
    <w:rsid w:val="00DA35E1"/>
    <w:rsid w:val="00DD4FB2"/>
    <w:rsid w:val="00DF5F33"/>
    <w:rsid w:val="00E01516"/>
    <w:rsid w:val="00EB64CB"/>
    <w:rsid w:val="00F7242E"/>
    <w:rsid w:val="00FC570C"/>
    <w:rsid w:val="00FF6F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47A75"/>
  <w15:chartTrackingRefBased/>
  <w15:docId w15:val="{D3A80510-12F0-4461-B7F3-AB416D806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64D1"/>
    <w:pPr>
      <w:spacing w:after="0" w:line="240" w:lineRule="auto"/>
      <w:ind w:left="720"/>
    </w:pPr>
    <w:rPr>
      <w:rFonts w:ascii="Calibri" w:hAnsi="Calibri" w:cs="Calibri"/>
    </w:rPr>
  </w:style>
  <w:style w:type="character" w:styleId="Hyperlink">
    <w:name w:val="Hyperlink"/>
    <w:basedOn w:val="DefaultParagraphFont"/>
    <w:uiPriority w:val="99"/>
    <w:unhideWhenUsed/>
    <w:rsid w:val="00D800B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5890035">
      <w:bodyDiv w:val="1"/>
      <w:marLeft w:val="0"/>
      <w:marRight w:val="0"/>
      <w:marTop w:val="0"/>
      <w:marBottom w:val="0"/>
      <w:divBdr>
        <w:top w:val="none" w:sz="0" w:space="0" w:color="auto"/>
        <w:left w:val="none" w:sz="0" w:space="0" w:color="auto"/>
        <w:bottom w:val="none" w:sz="0" w:space="0" w:color="auto"/>
        <w:right w:val="none" w:sz="0" w:space="0" w:color="auto"/>
      </w:divBdr>
      <w:divsChild>
        <w:div w:id="1466002233">
          <w:marLeft w:val="547"/>
          <w:marRight w:val="0"/>
          <w:marTop w:val="0"/>
          <w:marBottom w:val="0"/>
          <w:divBdr>
            <w:top w:val="none" w:sz="0" w:space="0" w:color="auto"/>
            <w:left w:val="none" w:sz="0" w:space="0" w:color="auto"/>
            <w:bottom w:val="none" w:sz="0" w:space="0" w:color="auto"/>
            <w:right w:val="none" w:sz="0" w:space="0" w:color="auto"/>
          </w:divBdr>
        </w:div>
      </w:divsChild>
    </w:div>
    <w:div w:id="548146990">
      <w:bodyDiv w:val="1"/>
      <w:marLeft w:val="0"/>
      <w:marRight w:val="0"/>
      <w:marTop w:val="0"/>
      <w:marBottom w:val="0"/>
      <w:divBdr>
        <w:top w:val="none" w:sz="0" w:space="0" w:color="auto"/>
        <w:left w:val="none" w:sz="0" w:space="0" w:color="auto"/>
        <w:bottom w:val="none" w:sz="0" w:space="0" w:color="auto"/>
        <w:right w:val="none" w:sz="0" w:space="0" w:color="auto"/>
      </w:divBdr>
      <w:divsChild>
        <w:div w:id="214049965">
          <w:marLeft w:val="288"/>
          <w:marRight w:val="0"/>
          <w:marTop w:val="180"/>
          <w:marBottom w:val="0"/>
          <w:divBdr>
            <w:top w:val="none" w:sz="0" w:space="0" w:color="auto"/>
            <w:left w:val="none" w:sz="0" w:space="0" w:color="auto"/>
            <w:bottom w:val="none" w:sz="0" w:space="0" w:color="auto"/>
            <w:right w:val="none" w:sz="0" w:space="0" w:color="auto"/>
          </w:divBdr>
        </w:div>
      </w:divsChild>
    </w:div>
    <w:div w:id="596712368">
      <w:bodyDiv w:val="1"/>
      <w:marLeft w:val="0"/>
      <w:marRight w:val="0"/>
      <w:marTop w:val="0"/>
      <w:marBottom w:val="0"/>
      <w:divBdr>
        <w:top w:val="none" w:sz="0" w:space="0" w:color="auto"/>
        <w:left w:val="none" w:sz="0" w:space="0" w:color="auto"/>
        <w:bottom w:val="none" w:sz="0" w:space="0" w:color="auto"/>
        <w:right w:val="none" w:sz="0" w:space="0" w:color="auto"/>
      </w:divBdr>
      <w:divsChild>
        <w:div w:id="1841968690">
          <w:marLeft w:val="288"/>
          <w:marRight w:val="0"/>
          <w:marTop w:val="180"/>
          <w:marBottom w:val="0"/>
          <w:divBdr>
            <w:top w:val="none" w:sz="0" w:space="0" w:color="auto"/>
            <w:left w:val="none" w:sz="0" w:space="0" w:color="auto"/>
            <w:bottom w:val="none" w:sz="0" w:space="0" w:color="auto"/>
            <w:right w:val="none" w:sz="0" w:space="0" w:color="auto"/>
          </w:divBdr>
        </w:div>
      </w:divsChild>
    </w:div>
    <w:div w:id="919824752">
      <w:bodyDiv w:val="1"/>
      <w:marLeft w:val="0"/>
      <w:marRight w:val="0"/>
      <w:marTop w:val="0"/>
      <w:marBottom w:val="0"/>
      <w:divBdr>
        <w:top w:val="none" w:sz="0" w:space="0" w:color="auto"/>
        <w:left w:val="none" w:sz="0" w:space="0" w:color="auto"/>
        <w:bottom w:val="none" w:sz="0" w:space="0" w:color="auto"/>
        <w:right w:val="none" w:sz="0" w:space="0" w:color="auto"/>
      </w:divBdr>
      <w:divsChild>
        <w:div w:id="1717578403">
          <w:marLeft w:val="547"/>
          <w:marRight w:val="0"/>
          <w:marTop w:val="0"/>
          <w:marBottom w:val="0"/>
          <w:divBdr>
            <w:top w:val="none" w:sz="0" w:space="0" w:color="auto"/>
            <w:left w:val="none" w:sz="0" w:space="0" w:color="auto"/>
            <w:bottom w:val="none" w:sz="0" w:space="0" w:color="auto"/>
            <w:right w:val="none" w:sz="0" w:space="0" w:color="auto"/>
          </w:divBdr>
        </w:div>
      </w:divsChild>
    </w:div>
    <w:div w:id="940842328">
      <w:bodyDiv w:val="1"/>
      <w:marLeft w:val="0"/>
      <w:marRight w:val="0"/>
      <w:marTop w:val="0"/>
      <w:marBottom w:val="0"/>
      <w:divBdr>
        <w:top w:val="none" w:sz="0" w:space="0" w:color="auto"/>
        <w:left w:val="none" w:sz="0" w:space="0" w:color="auto"/>
        <w:bottom w:val="none" w:sz="0" w:space="0" w:color="auto"/>
        <w:right w:val="none" w:sz="0" w:space="0" w:color="auto"/>
      </w:divBdr>
      <w:divsChild>
        <w:div w:id="665548090">
          <w:marLeft w:val="288"/>
          <w:marRight w:val="0"/>
          <w:marTop w:val="180"/>
          <w:marBottom w:val="0"/>
          <w:divBdr>
            <w:top w:val="none" w:sz="0" w:space="0" w:color="auto"/>
            <w:left w:val="none" w:sz="0" w:space="0" w:color="auto"/>
            <w:bottom w:val="none" w:sz="0" w:space="0" w:color="auto"/>
            <w:right w:val="none" w:sz="0" w:space="0" w:color="auto"/>
          </w:divBdr>
        </w:div>
        <w:div w:id="2099325910">
          <w:marLeft w:val="720"/>
          <w:marRight w:val="0"/>
          <w:marTop w:val="100"/>
          <w:marBottom w:val="0"/>
          <w:divBdr>
            <w:top w:val="none" w:sz="0" w:space="0" w:color="auto"/>
            <w:left w:val="none" w:sz="0" w:space="0" w:color="auto"/>
            <w:bottom w:val="none" w:sz="0" w:space="0" w:color="auto"/>
            <w:right w:val="none" w:sz="0" w:space="0" w:color="auto"/>
          </w:divBdr>
        </w:div>
        <w:div w:id="917253190">
          <w:marLeft w:val="720"/>
          <w:marRight w:val="0"/>
          <w:marTop w:val="100"/>
          <w:marBottom w:val="0"/>
          <w:divBdr>
            <w:top w:val="none" w:sz="0" w:space="0" w:color="auto"/>
            <w:left w:val="none" w:sz="0" w:space="0" w:color="auto"/>
            <w:bottom w:val="none" w:sz="0" w:space="0" w:color="auto"/>
            <w:right w:val="none" w:sz="0" w:space="0" w:color="auto"/>
          </w:divBdr>
        </w:div>
        <w:div w:id="758870257">
          <w:marLeft w:val="288"/>
          <w:marRight w:val="0"/>
          <w:marTop w:val="180"/>
          <w:marBottom w:val="0"/>
          <w:divBdr>
            <w:top w:val="none" w:sz="0" w:space="0" w:color="auto"/>
            <w:left w:val="none" w:sz="0" w:space="0" w:color="auto"/>
            <w:bottom w:val="none" w:sz="0" w:space="0" w:color="auto"/>
            <w:right w:val="none" w:sz="0" w:space="0" w:color="auto"/>
          </w:divBdr>
        </w:div>
        <w:div w:id="2108191887">
          <w:marLeft w:val="720"/>
          <w:marRight w:val="0"/>
          <w:marTop w:val="100"/>
          <w:marBottom w:val="0"/>
          <w:divBdr>
            <w:top w:val="none" w:sz="0" w:space="0" w:color="auto"/>
            <w:left w:val="none" w:sz="0" w:space="0" w:color="auto"/>
            <w:bottom w:val="none" w:sz="0" w:space="0" w:color="auto"/>
            <w:right w:val="none" w:sz="0" w:space="0" w:color="auto"/>
          </w:divBdr>
        </w:div>
        <w:div w:id="910508854">
          <w:marLeft w:val="720"/>
          <w:marRight w:val="0"/>
          <w:marTop w:val="100"/>
          <w:marBottom w:val="0"/>
          <w:divBdr>
            <w:top w:val="none" w:sz="0" w:space="0" w:color="auto"/>
            <w:left w:val="none" w:sz="0" w:space="0" w:color="auto"/>
            <w:bottom w:val="none" w:sz="0" w:space="0" w:color="auto"/>
            <w:right w:val="none" w:sz="0" w:space="0" w:color="auto"/>
          </w:divBdr>
        </w:div>
        <w:div w:id="519972692">
          <w:marLeft w:val="720"/>
          <w:marRight w:val="0"/>
          <w:marTop w:val="100"/>
          <w:marBottom w:val="0"/>
          <w:divBdr>
            <w:top w:val="none" w:sz="0" w:space="0" w:color="auto"/>
            <w:left w:val="none" w:sz="0" w:space="0" w:color="auto"/>
            <w:bottom w:val="none" w:sz="0" w:space="0" w:color="auto"/>
            <w:right w:val="none" w:sz="0" w:space="0" w:color="auto"/>
          </w:divBdr>
        </w:div>
        <w:div w:id="1401177861">
          <w:marLeft w:val="720"/>
          <w:marRight w:val="0"/>
          <w:marTop w:val="100"/>
          <w:marBottom w:val="0"/>
          <w:divBdr>
            <w:top w:val="none" w:sz="0" w:space="0" w:color="auto"/>
            <w:left w:val="none" w:sz="0" w:space="0" w:color="auto"/>
            <w:bottom w:val="none" w:sz="0" w:space="0" w:color="auto"/>
            <w:right w:val="none" w:sz="0" w:space="0" w:color="auto"/>
          </w:divBdr>
        </w:div>
      </w:divsChild>
    </w:div>
    <w:div w:id="979574483">
      <w:bodyDiv w:val="1"/>
      <w:marLeft w:val="0"/>
      <w:marRight w:val="0"/>
      <w:marTop w:val="0"/>
      <w:marBottom w:val="0"/>
      <w:divBdr>
        <w:top w:val="none" w:sz="0" w:space="0" w:color="auto"/>
        <w:left w:val="none" w:sz="0" w:space="0" w:color="auto"/>
        <w:bottom w:val="none" w:sz="0" w:space="0" w:color="auto"/>
        <w:right w:val="none" w:sz="0" w:space="0" w:color="auto"/>
      </w:divBdr>
      <w:divsChild>
        <w:div w:id="2131043976">
          <w:marLeft w:val="288"/>
          <w:marRight w:val="0"/>
          <w:marTop w:val="180"/>
          <w:marBottom w:val="0"/>
          <w:divBdr>
            <w:top w:val="none" w:sz="0" w:space="0" w:color="auto"/>
            <w:left w:val="none" w:sz="0" w:space="0" w:color="auto"/>
            <w:bottom w:val="none" w:sz="0" w:space="0" w:color="auto"/>
            <w:right w:val="none" w:sz="0" w:space="0" w:color="auto"/>
          </w:divBdr>
        </w:div>
      </w:divsChild>
    </w:div>
    <w:div w:id="1082604892">
      <w:bodyDiv w:val="1"/>
      <w:marLeft w:val="0"/>
      <w:marRight w:val="0"/>
      <w:marTop w:val="0"/>
      <w:marBottom w:val="0"/>
      <w:divBdr>
        <w:top w:val="none" w:sz="0" w:space="0" w:color="auto"/>
        <w:left w:val="none" w:sz="0" w:space="0" w:color="auto"/>
        <w:bottom w:val="none" w:sz="0" w:space="0" w:color="auto"/>
        <w:right w:val="none" w:sz="0" w:space="0" w:color="auto"/>
      </w:divBdr>
      <w:divsChild>
        <w:div w:id="196163039">
          <w:marLeft w:val="547"/>
          <w:marRight w:val="0"/>
          <w:marTop w:val="0"/>
          <w:marBottom w:val="0"/>
          <w:divBdr>
            <w:top w:val="none" w:sz="0" w:space="0" w:color="auto"/>
            <w:left w:val="none" w:sz="0" w:space="0" w:color="auto"/>
            <w:bottom w:val="none" w:sz="0" w:space="0" w:color="auto"/>
            <w:right w:val="none" w:sz="0" w:space="0" w:color="auto"/>
          </w:divBdr>
        </w:div>
      </w:divsChild>
    </w:div>
    <w:div w:id="1170295466">
      <w:bodyDiv w:val="1"/>
      <w:marLeft w:val="0"/>
      <w:marRight w:val="0"/>
      <w:marTop w:val="0"/>
      <w:marBottom w:val="0"/>
      <w:divBdr>
        <w:top w:val="none" w:sz="0" w:space="0" w:color="auto"/>
        <w:left w:val="none" w:sz="0" w:space="0" w:color="auto"/>
        <w:bottom w:val="none" w:sz="0" w:space="0" w:color="auto"/>
        <w:right w:val="none" w:sz="0" w:space="0" w:color="auto"/>
      </w:divBdr>
    </w:div>
    <w:div w:id="1358189726">
      <w:bodyDiv w:val="1"/>
      <w:marLeft w:val="0"/>
      <w:marRight w:val="0"/>
      <w:marTop w:val="0"/>
      <w:marBottom w:val="0"/>
      <w:divBdr>
        <w:top w:val="none" w:sz="0" w:space="0" w:color="auto"/>
        <w:left w:val="none" w:sz="0" w:space="0" w:color="auto"/>
        <w:bottom w:val="none" w:sz="0" w:space="0" w:color="auto"/>
        <w:right w:val="none" w:sz="0" w:space="0" w:color="auto"/>
      </w:divBdr>
    </w:div>
    <w:div w:id="1477529323">
      <w:bodyDiv w:val="1"/>
      <w:marLeft w:val="0"/>
      <w:marRight w:val="0"/>
      <w:marTop w:val="0"/>
      <w:marBottom w:val="0"/>
      <w:divBdr>
        <w:top w:val="none" w:sz="0" w:space="0" w:color="auto"/>
        <w:left w:val="none" w:sz="0" w:space="0" w:color="auto"/>
        <w:bottom w:val="none" w:sz="0" w:space="0" w:color="auto"/>
        <w:right w:val="none" w:sz="0" w:space="0" w:color="auto"/>
      </w:divBdr>
      <w:divsChild>
        <w:div w:id="427501163">
          <w:marLeft w:val="288"/>
          <w:marRight w:val="0"/>
          <w:marTop w:val="180"/>
          <w:marBottom w:val="0"/>
          <w:divBdr>
            <w:top w:val="none" w:sz="0" w:space="0" w:color="auto"/>
            <w:left w:val="none" w:sz="0" w:space="0" w:color="auto"/>
            <w:bottom w:val="none" w:sz="0" w:space="0" w:color="auto"/>
            <w:right w:val="none" w:sz="0" w:space="0" w:color="auto"/>
          </w:divBdr>
        </w:div>
      </w:divsChild>
    </w:div>
    <w:div w:id="1563716320">
      <w:bodyDiv w:val="1"/>
      <w:marLeft w:val="0"/>
      <w:marRight w:val="0"/>
      <w:marTop w:val="0"/>
      <w:marBottom w:val="0"/>
      <w:divBdr>
        <w:top w:val="none" w:sz="0" w:space="0" w:color="auto"/>
        <w:left w:val="none" w:sz="0" w:space="0" w:color="auto"/>
        <w:bottom w:val="none" w:sz="0" w:space="0" w:color="auto"/>
        <w:right w:val="none" w:sz="0" w:space="0" w:color="auto"/>
      </w:divBdr>
    </w:div>
    <w:div w:id="1944075303">
      <w:bodyDiv w:val="1"/>
      <w:marLeft w:val="0"/>
      <w:marRight w:val="0"/>
      <w:marTop w:val="0"/>
      <w:marBottom w:val="0"/>
      <w:divBdr>
        <w:top w:val="none" w:sz="0" w:space="0" w:color="auto"/>
        <w:left w:val="none" w:sz="0" w:space="0" w:color="auto"/>
        <w:bottom w:val="none" w:sz="0" w:space="0" w:color="auto"/>
        <w:right w:val="none" w:sz="0" w:space="0" w:color="auto"/>
      </w:divBdr>
      <w:divsChild>
        <w:div w:id="1864589552">
          <w:marLeft w:val="288"/>
          <w:marRight w:val="0"/>
          <w:marTop w:val="180"/>
          <w:marBottom w:val="0"/>
          <w:divBdr>
            <w:top w:val="none" w:sz="0" w:space="0" w:color="auto"/>
            <w:left w:val="none" w:sz="0" w:space="0" w:color="auto"/>
            <w:bottom w:val="none" w:sz="0" w:space="0" w:color="auto"/>
            <w:right w:val="none" w:sz="0" w:space="0" w:color="auto"/>
          </w:divBdr>
        </w:div>
      </w:divsChild>
    </w:div>
    <w:div w:id="1960791482">
      <w:bodyDiv w:val="1"/>
      <w:marLeft w:val="0"/>
      <w:marRight w:val="0"/>
      <w:marTop w:val="0"/>
      <w:marBottom w:val="0"/>
      <w:divBdr>
        <w:top w:val="none" w:sz="0" w:space="0" w:color="auto"/>
        <w:left w:val="none" w:sz="0" w:space="0" w:color="auto"/>
        <w:bottom w:val="none" w:sz="0" w:space="0" w:color="auto"/>
        <w:right w:val="none" w:sz="0" w:space="0" w:color="auto"/>
      </w:divBdr>
    </w:div>
    <w:div w:id="2017804426">
      <w:bodyDiv w:val="1"/>
      <w:marLeft w:val="0"/>
      <w:marRight w:val="0"/>
      <w:marTop w:val="0"/>
      <w:marBottom w:val="0"/>
      <w:divBdr>
        <w:top w:val="none" w:sz="0" w:space="0" w:color="auto"/>
        <w:left w:val="none" w:sz="0" w:space="0" w:color="auto"/>
        <w:bottom w:val="none" w:sz="0" w:space="0" w:color="auto"/>
        <w:right w:val="none" w:sz="0" w:space="0" w:color="auto"/>
      </w:divBdr>
      <w:divsChild>
        <w:div w:id="725958320">
          <w:marLeft w:val="288"/>
          <w:marRight w:val="0"/>
          <w:marTop w:val="18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C9CE9E-A1FE-4D0E-AB02-AFB8E54307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1008</Words>
  <Characters>5747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Colorado at Boulder</Company>
  <LinksUpToDate>false</LinksUpToDate>
  <CharactersWithSpaces>6742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Manalo</dc:creator>
  <cp:keywords/>
  <dc:description/>
  <cp:lastModifiedBy>Keith Molenaar</cp:lastModifiedBy>
  <cp:revision>2</cp:revision>
  <dcterms:created xsi:type="dcterms:W3CDTF">2020-08-07T23:17:00Z</dcterms:created>
  <dcterms:modified xsi:type="dcterms:W3CDTF">2020-08-07T23:17:00Z</dcterms:modified>
</cp:coreProperties>
</file>