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FB" w:rsidRPr="00505368" w:rsidRDefault="00715E34" w:rsidP="00505368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505368">
        <w:rPr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139700</wp:posOffset>
            </wp:positionV>
            <wp:extent cx="2400300" cy="1104265"/>
            <wp:effectExtent l="0" t="0" r="0" b="635"/>
            <wp:wrapNone/>
            <wp:docPr id="11" name="Picture 11" descr="adv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dvis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B01" w:rsidRDefault="00DC66D8" w:rsidP="00DC66D8">
      <w:pPr>
        <w:tabs>
          <w:tab w:val="left" w:pos="2880"/>
          <w:tab w:val="right" w:pos="12150"/>
        </w:tabs>
        <w:autoSpaceDE w:val="0"/>
        <w:autoSpaceDN w:val="0"/>
        <w:adjustRightInd w:val="0"/>
        <w:jc w:val="center"/>
        <w:rPr>
          <w:rFonts w:ascii="Times-Italic" w:hAnsi="Times-Italic" w:cs="Times-Italic"/>
          <w:b/>
          <w:i/>
          <w:iCs/>
          <w:color w:val="000080"/>
          <w:sz w:val="48"/>
          <w:szCs w:val="48"/>
        </w:rPr>
      </w:pPr>
      <w:r>
        <w:rPr>
          <w:rFonts w:ascii="Times-Italic" w:hAnsi="Times-Italic" w:cs="Times-Italic"/>
          <w:b/>
          <w:i/>
          <w:iCs/>
          <w:color w:val="000080"/>
          <w:sz w:val="48"/>
          <w:szCs w:val="48"/>
        </w:rPr>
        <w:tab/>
        <w:t xml:space="preserve">    Dean’s Office</w:t>
      </w:r>
    </w:p>
    <w:p w:rsidR="00DC66D8" w:rsidRDefault="0078132B" w:rsidP="00DC66D8">
      <w:pPr>
        <w:tabs>
          <w:tab w:val="left" w:pos="2880"/>
          <w:tab w:val="right" w:pos="12150"/>
        </w:tabs>
        <w:autoSpaceDE w:val="0"/>
        <w:autoSpaceDN w:val="0"/>
        <w:adjustRightInd w:val="0"/>
        <w:jc w:val="center"/>
        <w:rPr>
          <w:rFonts w:ascii="Times-Italic" w:hAnsi="Times-Italic" w:cs="Times-Italic"/>
          <w:b/>
          <w:i/>
          <w:iCs/>
          <w:color w:val="000080"/>
          <w:sz w:val="48"/>
          <w:szCs w:val="48"/>
        </w:rPr>
      </w:pPr>
      <w:r>
        <w:rPr>
          <w:rFonts w:ascii="Times-Italic" w:hAnsi="Times-Italic" w:cs="Times-Italic"/>
          <w:b/>
          <w:i/>
          <w:iCs/>
          <w:color w:val="000080"/>
          <w:sz w:val="48"/>
          <w:szCs w:val="48"/>
        </w:rPr>
        <w:tab/>
      </w:r>
      <w:r>
        <w:rPr>
          <w:rFonts w:ascii="Times-Italic" w:hAnsi="Times-Italic" w:cs="Times-Italic"/>
          <w:b/>
          <w:i/>
          <w:iCs/>
          <w:color w:val="000080"/>
          <w:sz w:val="48"/>
          <w:szCs w:val="48"/>
        </w:rPr>
        <w:tab/>
      </w:r>
      <w:r w:rsidR="00DC66D8">
        <w:rPr>
          <w:rFonts w:ascii="Times-Italic" w:hAnsi="Times-Italic" w:cs="Times-Italic"/>
          <w:b/>
          <w:i/>
          <w:iCs/>
          <w:color w:val="000080"/>
          <w:sz w:val="48"/>
          <w:szCs w:val="48"/>
        </w:rPr>
        <w:t>MATCHING GRANT for</w:t>
      </w:r>
    </w:p>
    <w:p w:rsidR="00DC66D8" w:rsidRPr="00505368" w:rsidRDefault="00DC66D8" w:rsidP="00DC66D8">
      <w:pPr>
        <w:tabs>
          <w:tab w:val="left" w:pos="2880"/>
          <w:tab w:val="right" w:pos="12150"/>
        </w:tabs>
        <w:autoSpaceDE w:val="0"/>
        <w:autoSpaceDN w:val="0"/>
        <w:adjustRightInd w:val="0"/>
        <w:jc w:val="center"/>
        <w:rPr>
          <w:rFonts w:ascii="Times-Italic" w:hAnsi="Times-Italic" w:cs="Times-Italic"/>
          <w:b/>
          <w:i/>
          <w:iCs/>
          <w:color w:val="000080"/>
          <w:sz w:val="48"/>
          <w:szCs w:val="48"/>
        </w:rPr>
      </w:pPr>
      <w:r>
        <w:rPr>
          <w:rFonts w:ascii="Times-Italic" w:hAnsi="Times-Italic" w:cs="Times-Italic"/>
          <w:b/>
          <w:i/>
          <w:iCs/>
          <w:color w:val="000080"/>
          <w:sz w:val="48"/>
          <w:szCs w:val="48"/>
        </w:rPr>
        <w:tab/>
        <w:t xml:space="preserve">           STUDENT TRAVEL</w:t>
      </w:r>
    </w:p>
    <w:p w:rsidR="00670C67" w:rsidRPr="00505368" w:rsidRDefault="00670C67" w:rsidP="00DC66D8">
      <w:pPr>
        <w:tabs>
          <w:tab w:val="left" w:pos="2880"/>
          <w:tab w:val="right" w:pos="1215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C464FB" w:rsidRPr="00505368" w:rsidRDefault="0097100B" w:rsidP="0050536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5368">
        <w:rPr>
          <w:b/>
          <w:bCs/>
          <w:color w:val="000000"/>
        </w:rPr>
        <w:t>COLLEGE OF ENGINEERING AND APPLIED SCIENCE</w:t>
      </w:r>
    </w:p>
    <w:p w:rsidR="00C464FB" w:rsidRPr="00505368" w:rsidRDefault="00C464FB" w:rsidP="00505368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4363F8" w:rsidRPr="00E6522B" w:rsidRDefault="004363F8" w:rsidP="004363F8">
      <w:pPr>
        <w:pStyle w:val="NoSpacing"/>
        <w:spacing w:before="120" w:after="120" w:line="276" w:lineRule="auto"/>
        <w:ind w:left="360"/>
        <w:rPr>
          <w:rFonts w:asciiTheme="minorHAnsi" w:hAnsiTheme="minorHAnsi"/>
          <w:sz w:val="24"/>
          <w:szCs w:val="24"/>
        </w:rPr>
      </w:pPr>
      <w:r w:rsidRPr="001448B6">
        <w:rPr>
          <w:rFonts w:asciiTheme="minorHAnsi" w:hAnsiTheme="minorHAnsi"/>
          <w:b/>
          <w:sz w:val="24"/>
          <w:szCs w:val="24"/>
        </w:rPr>
        <w:t>The Dean’s Matching Travel grant is intended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first and foremost, to support </w:t>
      </w:r>
      <w:r w:rsidR="004B6575">
        <w:rPr>
          <w:rFonts w:asciiTheme="minorHAnsi" w:hAnsiTheme="minorHAnsi"/>
          <w:sz w:val="24"/>
          <w:szCs w:val="24"/>
        </w:rPr>
        <w:t xml:space="preserve">Engineering </w:t>
      </w:r>
      <w:r>
        <w:rPr>
          <w:rFonts w:asciiTheme="minorHAnsi" w:hAnsiTheme="minorHAnsi"/>
          <w:sz w:val="24"/>
          <w:szCs w:val="24"/>
        </w:rPr>
        <w:t xml:space="preserve">students who are presenting papers or posters at degree-related academic conferences, or participating in </w:t>
      </w:r>
      <w:r w:rsidR="00496551">
        <w:rPr>
          <w:rFonts w:asciiTheme="minorHAnsi" w:hAnsiTheme="minorHAnsi"/>
          <w:sz w:val="24"/>
          <w:szCs w:val="24"/>
        </w:rPr>
        <w:t xml:space="preserve">major-related </w:t>
      </w:r>
      <w:r>
        <w:rPr>
          <w:rFonts w:asciiTheme="minorHAnsi" w:hAnsiTheme="minorHAnsi"/>
          <w:sz w:val="24"/>
          <w:szCs w:val="24"/>
        </w:rPr>
        <w:t xml:space="preserve">academic competitions.  Non-conference/competition travel may be considered on a case-by-case basis and </w:t>
      </w:r>
      <w:r w:rsidR="00496551">
        <w:rPr>
          <w:rFonts w:asciiTheme="minorHAnsi" w:hAnsiTheme="minorHAnsi"/>
          <w:sz w:val="24"/>
          <w:szCs w:val="24"/>
        </w:rPr>
        <w:t xml:space="preserve">is </w:t>
      </w:r>
      <w:r>
        <w:rPr>
          <w:rFonts w:asciiTheme="minorHAnsi" w:hAnsiTheme="minorHAnsi"/>
          <w:sz w:val="24"/>
          <w:szCs w:val="24"/>
        </w:rPr>
        <w:t xml:space="preserve">dependent on the availability of </w:t>
      </w:r>
      <w:r w:rsidRPr="00E6522B">
        <w:rPr>
          <w:rFonts w:asciiTheme="minorHAnsi" w:hAnsiTheme="minorHAnsi"/>
          <w:sz w:val="24"/>
          <w:szCs w:val="24"/>
        </w:rPr>
        <w:t>funds.</w:t>
      </w:r>
      <w:r w:rsidR="004B6575">
        <w:rPr>
          <w:rFonts w:asciiTheme="minorHAnsi" w:hAnsiTheme="minorHAnsi"/>
          <w:sz w:val="24"/>
          <w:szCs w:val="24"/>
        </w:rPr>
        <w:t xml:space="preserve"> </w:t>
      </w:r>
    </w:p>
    <w:p w:rsidR="00DC66D8" w:rsidRPr="004D7854" w:rsidRDefault="00DC66D8" w:rsidP="004D7854">
      <w:pPr>
        <w:pStyle w:val="NoSpacing"/>
        <w:spacing w:line="276" w:lineRule="auto"/>
        <w:rPr>
          <w:rFonts w:asciiTheme="minorHAnsi" w:hAnsiTheme="minorHAnsi"/>
          <w:b/>
          <w:smallCaps/>
          <w:sz w:val="24"/>
          <w:szCs w:val="24"/>
        </w:rPr>
      </w:pPr>
      <w:r w:rsidRPr="004D7854">
        <w:rPr>
          <w:rFonts w:asciiTheme="minorHAnsi" w:hAnsiTheme="minorHAnsi"/>
          <w:b/>
          <w:smallCaps/>
          <w:sz w:val="24"/>
          <w:szCs w:val="24"/>
        </w:rPr>
        <w:t>Guidelines</w:t>
      </w:r>
      <w:r w:rsidR="004D7854">
        <w:rPr>
          <w:rFonts w:asciiTheme="minorHAnsi" w:hAnsiTheme="minorHAnsi"/>
          <w:b/>
          <w:smallCaps/>
          <w:sz w:val="24"/>
          <w:szCs w:val="24"/>
        </w:rPr>
        <w:t>:</w:t>
      </w:r>
    </w:p>
    <w:p w:rsidR="004363F8" w:rsidRDefault="004363F8" w:rsidP="004363F8">
      <w:pPr>
        <w:pStyle w:val="NoSpacing"/>
        <w:numPr>
          <w:ilvl w:val="0"/>
          <w:numId w:val="3"/>
        </w:numPr>
        <w:spacing w:before="120" w:after="12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Pr="00E6522B">
        <w:rPr>
          <w:rFonts w:asciiTheme="minorHAnsi" w:hAnsiTheme="minorHAnsi"/>
          <w:b/>
          <w:sz w:val="24"/>
          <w:szCs w:val="24"/>
        </w:rPr>
        <w:t>rior to applying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students</w:t>
      </w:r>
      <w:r w:rsidRPr="00E6522B">
        <w:rPr>
          <w:rFonts w:asciiTheme="minorHAnsi" w:hAnsiTheme="minorHAnsi"/>
          <w:sz w:val="24"/>
          <w:szCs w:val="24"/>
        </w:rPr>
        <w:t xml:space="preserve"> must </w:t>
      </w:r>
      <w:r w:rsidRPr="004363F8">
        <w:rPr>
          <w:rFonts w:asciiTheme="minorHAnsi" w:hAnsiTheme="minorHAnsi"/>
          <w:sz w:val="24"/>
          <w:szCs w:val="24"/>
        </w:rPr>
        <w:t>obtain guaranteed funding from a De</w:t>
      </w:r>
      <w:r w:rsidRPr="00E6522B">
        <w:rPr>
          <w:rFonts w:asciiTheme="minorHAnsi" w:hAnsiTheme="minorHAnsi"/>
          <w:sz w:val="24"/>
          <w:szCs w:val="24"/>
        </w:rPr>
        <w:t>partment, Program, or Advisor</w:t>
      </w:r>
      <w:r w:rsidRPr="00E6522B">
        <w:rPr>
          <w:rFonts w:asciiTheme="minorHAnsi" w:hAnsiTheme="minorHAnsi"/>
          <w:b/>
          <w:sz w:val="24"/>
          <w:szCs w:val="24"/>
        </w:rPr>
        <w:t xml:space="preserve"> </w:t>
      </w:r>
      <w:r w:rsidRPr="00E6522B">
        <w:rPr>
          <w:rFonts w:asciiTheme="minorHAnsi" w:hAnsiTheme="minorHAnsi"/>
          <w:sz w:val="24"/>
          <w:szCs w:val="24"/>
        </w:rPr>
        <w:t>within the College of Engineering &amp; Applied Science.  We will not match other</w:t>
      </w:r>
      <w:r>
        <w:rPr>
          <w:rFonts w:asciiTheme="minorHAnsi" w:hAnsiTheme="minorHAnsi"/>
          <w:sz w:val="24"/>
          <w:szCs w:val="24"/>
        </w:rPr>
        <w:t xml:space="preserve"> travel </w:t>
      </w:r>
      <w:r w:rsidRPr="00E6522B">
        <w:rPr>
          <w:rFonts w:asciiTheme="minorHAnsi" w:hAnsiTheme="minorHAnsi"/>
          <w:sz w:val="24"/>
          <w:szCs w:val="24"/>
        </w:rPr>
        <w:t>awards</w:t>
      </w:r>
      <w:r w:rsidR="00762413">
        <w:rPr>
          <w:rFonts w:asciiTheme="minorHAnsi" w:hAnsiTheme="minorHAnsi"/>
          <w:sz w:val="24"/>
          <w:szCs w:val="24"/>
        </w:rPr>
        <w:t>/grants</w:t>
      </w:r>
      <w:r>
        <w:rPr>
          <w:rFonts w:asciiTheme="minorHAnsi" w:hAnsiTheme="minorHAnsi"/>
          <w:sz w:val="24"/>
          <w:szCs w:val="24"/>
        </w:rPr>
        <w:t xml:space="preserve"> nor any </w:t>
      </w:r>
      <w:r w:rsidRPr="00E6522B">
        <w:rPr>
          <w:rFonts w:asciiTheme="minorHAnsi" w:hAnsiTheme="minorHAnsi"/>
          <w:sz w:val="24"/>
          <w:szCs w:val="24"/>
        </w:rPr>
        <w:t>funding from non-CEAS programs</w:t>
      </w:r>
      <w:r>
        <w:rPr>
          <w:rFonts w:asciiTheme="minorHAnsi" w:hAnsiTheme="minorHAnsi"/>
          <w:sz w:val="24"/>
          <w:szCs w:val="24"/>
        </w:rPr>
        <w:t>/</w:t>
      </w:r>
      <w:r w:rsidRPr="00E6522B">
        <w:rPr>
          <w:rFonts w:asciiTheme="minorHAnsi" w:hAnsiTheme="minorHAnsi"/>
          <w:sz w:val="24"/>
          <w:szCs w:val="24"/>
        </w:rPr>
        <w:t>departments.</w:t>
      </w:r>
    </w:p>
    <w:p w:rsidR="00045A09" w:rsidRPr="00045A09" w:rsidRDefault="00C8216C" w:rsidP="00D121E6">
      <w:pPr>
        <w:pStyle w:val="NoSpacing"/>
        <w:numPr>
          <w:ilvl w:val="0"/>
          <w:numId w:val="3"/>
        </w:numPr>
        <w:spacing w:before="120" w:after="120" w:line="276" w:lineRule="auto"/>
        <w:rPr>
          <w:rFonts w:asciiTheme="minorHAnsi" w:hAnsiTheme="minorHAnsi"/>
          <w:sz w:val="24"/>
          <w:szCs w:val="24"/>
        </w:rPr>
      </w:pPr>
      <w:r w:rsidRPr="00C733D5">
        <w:rPr>
          <w:rFonts w:asciiTheme="minorHAnsi" w:hAnsiTheme="minorHAnsi"/>
          <w:sz w:val="24"/>
          <w:szCs w:val="24"/>
        </w:rPr>
        <w:t>Graduate Students</w:t>
      </w:r>
      <w:r w:rsidRPr="00045A09">
        <w:rPr>
          <w:rFonts w:asciiTheme="minorHAnsi" w:hAnsiTheme="minorHAnsi"/>
          <w:b/>
          <w:sz w:val="24"/>
          <w:szCs w:val="24"/>
        </w:rPr>
        <w:t xml:space="preserve"> </w:t>
      </w:r>
      <w:r w:rsidRPr="00045A09">
        <w:rPr>
          <w:rFonts w:asciiTheme="minorHAnsi" w:hAnsiTheme="minorHAnsi"/>
          <w:sz w:val="24"/>
          <w:szCs w:val="24"/>
        </w:rPr>
        <w:t>must first apply for, and be denied, funding through the Graduate School before submitting this application</w:t>
      </w:r>
      <w:r w:rsidR="00045A09" w:rsidRPr="00045A09">
        <w:rPr>
          <w:rFonts w:asciiTheme="minorHAnsi" w:hAnsiTheme="minorHAnsi"/>
          <w:sz w:val="24"/>
          <w:szCs w:val="24"/>
        </w:rPr>
        <w:t xml:space="preserve">.  This CEAS funding for graduate students is intended to replace the Graduate School's travel grants when </w:t>
      </w:r>
      <w:r w:rsidR="00C733D5">
        <w:rPr>
          <w:rFonts w:asciiTheme="minorHAnsi" w:hAnsiTheme="minorHAnsi"/>
          <w:sz w:val="24"/>
          <w:szCs w:val="24"/>
        </w:rPr>
        <w:t>those</w:t>
      </w:r>
      <w:r w:rsidR="00045A09" w:rsidRPr="00045A09">
        <w:rPr>
          <w:rFonts w:asciiTheme="minorHAnsi" w:hAnsiTheme="minorHAnsi"/>
          <w:sz w:val="24"/>
          <w:szCs w:val="24"/>
        </w:rPr>
        <w:t xml:space="preserve"> funds are exhausted.  </w:t>
      </w:r>
      <w:hyperlink r:id="rId9" w:anchor="travel" w:history="1">
        <w:r w:rsidR="00045A09" w:rsidRPr="00045A09">
          <w:rPr>
            <w:rStyle w:val="Hyperlink"/>
            <w:rFonts w:asciiTheme="minorHAnsi" w:hAnsiTheme="minorHAnsi"/>
            <w:sz w:val="24"/>
            <w:szCs w:val="24"/>
          </w:rPr>
          <w:t>http://www.colorado.edu/GraduateSchool/funding/awards.html#travel</w:t>
        </w:r>
      </w:hyperlink>
      <w:r w:rsidR="00045A09" w:rsidRPr="00045A09">
        <w:rPr>
          <w:rFonts w:asciiTheme="minorHAnsi" w:hAnsiTheme="minorHAnsi"/>
          <w:sz w:val="24"/>
          <w:szCs w:val="24"/>
        </w:rPr>
        <w:t xml:space="preserve">  </w:t>
      </w:r>
    </w:p>
    <w:p w:rsidR="001448B6" w:rsidRPr="00A842A6" w:rsidRDefault="001448B6" w:rsidP="00EE2546">
      <w:pPr>
        <w:pStyle w:val="NoSpacing"/>
        <w:numPr>
          <w:ilvl w:val="0"/>
          <w:numId w:val="3"/>
        </w:numPr>
        <w:spacing w:before="120" w:after="120" w:line="276" w:lineRule="auto"/>
        <w:rPr>
          <w:rFonts w:asciiTheme="minorHAnsi" w:hAnsiTheme="minorHAnsi"/>
          <w:sz w:val="24"/>
          <w:szCs w:val="24"/>
        </w:rPr>
      </w:pPr>
      <w:r w:rsidRPr="00E6522B">
        <w:rPr>
          <w:rFonts w:asciiTheme="minorHAnsi" w:hAnsiTheme="minorHAnsi"/>
          <w:sz w:val="24"/>
          <w:szCs w:val="24"/>
        </w:rPr>
        <w:t>Conference and competition participants must attach proof of acceptance</w:t>
      </w:r>
      <w:r w:rsidR="00496551">
        <w:rPr>
          <w:rFonts w:asciiTheme="minorHAnsi" w:hAnsiTheme="minorHAnsi"/>
          <w:sz w:val="24"/>
          <w:szCs w:val="24"/>
        </w:rPr>
        <w:t xml:space="preserve"> or invitation</w:t>
      </w:r>
      <w:r w:rsidR="00BC335F">
        <w:rPr>
          <w:rFonts w:asciiTheme="minorHAnsi" w:hAnsiTheme="minorHAnsi"/>
          <w:sz w:val="24"/>
          <w:szCs w:val="24"/>
        </w:rPr>
        <w:t xml:space="preserve"> at the time of application</w:t>
      </w:r>
      <w:r w:rsidRPr="00E6522B">
        <w:rPr>
          <w:rFonts w:asciiTheme="minorHAnsi" w:hAnsiTheme="minorHAnsi"/>
          <w:b/>
          <w:sz w:val="24"/>
          <w:szCs w:val="24"/>
        </w:rPr>
        <w:t xml:space="preserve">.  </w:t>
      </w:r>
      <w:r w:rsidR="00674853" w:rsidRPr="00A842A6">
        <w:rPr>
          <w:rFonts w:asciiTheme="minorHAnsi" w:hAnsiTheme="minorHAnsi"/>
          <w:sz w:val="24"/>
          <w:szCs w:val="24"/>
        </w:rPr>
        <w:t xml:space="preserve">Incomplete applications will not be considered. </w:t>
      </w:r>
    </w:p>
    <w:p w:rsidR="00EE2546" w:rsidRPr="00E6522B" w:rsidRDefault="00EE2546" w:rsidP="00EE2546">
      <w:pPr>
        <w:pStyle w:val="NoSpacing"/>
        <w:numPr>
          <w:ilvl w:val="0"/>
          <w:numId w:val="3"/>
        </w:numPr>
        <w:spacing w:before="120" w:after="120" w:line="276" w:lineRule="auto"/>
        <w:rPr>
          <w:rFonts w:asciiTheme="minorHAnsi" w:hAnsiTheme="minorHAnsi"/>
          <w:sz w:val="24"/>
          <w:szCs w:val="24"/>
        </w:rPr>
      </w:pPr>
      <w:r w:rsidRPr="00E6522B">
        <w:rPr>
          <w:rFonts w:asciiTheme="minorHAnsi" w:hAnsiTheme="minorHAnsi"/>
          <w:sz w:val="24"/>
          <w:szCs w:val="24"/>
        </w:rPr>
        <w:t>Applications must be submitted a minimum of 2 weeks prior to travel departure to allow for processing time.  Applications submitted after the trip will not be accepted.</w:t>
      </w:r>
    </w:p>
    <w:p w:rsidR="00DC66D8" w:rsidRPr="00E6522B" w:rsidRDefault="00DC66D8" w:rsidP="00EE2546">
      <w:pPr>
        <w:pStyle w:val="NoSpacing"/>
        <w:numPr>
          <w:ilvl w:val="0"/>
          <w:numId w:val="3"/>
        </w:numPr>
        <w:spacing w:before="120" w:after="120" w:line="276" w:lineRule="auto"/>
        <w:rPr>
          <w:rFonts w:asciiTheme="minorHAnsi" w:hAnsiTheme="minorHAnsi"/>
          <w:sz w:val="24"/>
          <w:szCs w:val="24"/>
        </w:rPr>
      </w:pPr>
      <w:r w:rsidRPr="00E6522B">
        <w:rPr>
          <w:rFonts w:asciiTheme="minorHAnsi" w:hAnsiTheme="minorHAnsi"/>
          <w:sz w:val="24"/>
          <w:szCs w:val="24"/>
        </w:rPr>
        <w:t>O</w:t>
      </w:r>
      <w:r w:rsidR="00E55D8D" w:rsidRPr="00E6522B">
        <w:rPr>
          <w:rFonts w:asciiTheme="minorHAnsi" w:hAnsiTheme="minorHAnsi"/>
          <w:sz w:val="24"/>
          <w:szCs w:val="24"/>
        </w:rPr>
        <w:t>nly o</w:t>
      </w:r>
      <w:r w:rsidRPr="00E6522B">
        <w:rPr>
          <w:rFonts w:asciiTheme="minorHAnsi" w:hAnsiTheme="minorHAnsi"/>
          <w:sz w:val="24"/>
          <w:szCs w:val="24"/>
        </w:rPr>
        <w:t>ne awar</w:t>
      </w:r>
      <w:r w:rsidR="0010391B" w:rsidRPr="00E6522B">
        <w:rPr>
          <w:rFonts w:asciiTheme="minorHAnsi" w:hAnsiTheme="minorHAnsi"/>
          <w:sz w:val="24"/>
          <w:szCs w:val="24"/>
        </w:rPr>
        <w:t>d</w:t>
      </w:r>
      <w:r w:rsidR="00E6522B">
        <w:rPr>
          <w:rFonts w:asciiTheme="minorHAnsi" w:hAnsiTheme="minorHAnsi"/>
          <w:sz w:val="24"/>
          <w:szCs w:val="24"/>
        </w:rPr>
        <w:t xml:space="preserve"> per student per academic year </w:t>
      </w:r>
      <w:r w:rsidRPr="00E6522B">
        <w:rPr>
          <w:rFonts w:asciiTheme="minorHAnsi" w:hAnsiTheme="minorHAnsi"/>
          <w:sz w:val="24"/>
          <w:szCs w:val="24"/>
        </w:rPr>
        <w:t xml:space="preserve">will be </w:t>
      </w:r>
      <w:r w:rsidR="003701AA" w:rsidRPr="00E6522B">
        <w:rPr>
          <w:rFonts w:asciiTheme="minorHAnsi" w:hAnsiTheme="minorHAnsi"/>
          <w:sz w:val="24"/>
          <w:szCs w:val="24"/>
        </w:rPr>
        <w:t>granted</w:t>
      </w:r>
      <w:r w:rsidRPr="00E6522B">
        <w:rPr>
          <w:rFonts w:asciiTheme="minorHAnsi" w:hAnsiTheme="minorHAnsi"/>
          <w:sz w:val="24"/>
          <w:szCs w:val="24"/>
        </w:rPr>
        <w:t>.</w:t>
      </w:r>
    </w:p>
    <w:p w:rsidR="00DC66D8" w:rsidRPr="00E6522B" w:rsidRDefault="00DC66D8" w:rsidP="00EE2546">
      <w:pPr>
        <w:pStyle w:val="NoSpacing"/>
        <w:numPr>
          <w:ilvl w:val="0"/>
          <w:numId w:val="3"/>
        </w:numPr>
        <w:spacing w:before="120" w:after="120" w:line="276" w:lineRule="auto"/>
        <w:rPr>
          <w:rFonts w:asciiTheme="minorHAnsi" w:hAnsiTheme="minorHAnsi"/>
          <w:sz w:val="24"/>
          <w:szCs w:val="24"/>
        </w:rPr>
      </w:pPr>
      <w:r w:rsidRPr="00E6522B">
        <w:rPr>
          <w:rFonts w:asciiTheme="minorHAnsi" w:hAnsiTheme="minorHAnsi"/>
          <w:sz w:val="24"/>
          <w:szCs w:val="24"/>
        </w:rPr>
        <w:t xml:space="preserve">Dean’s Office Matching </w:t>
      </w:r>
      <w:r w:rsidR="00244A54" w:rsidRPr="00E6522B">
        <w:rPr>
          <w:rFonts w:asciiTheme="minorHAnsi" w:hAnsiTheme="minorHAnsi"/>
          <w:sz w:val="24"/>
          <w:szCs w:val="24"/>
        </w:rPr>
        <w:t xml:space="preserve">Travel </w:t>
      </w:r>
      <w:r w:rsidRPr="00E6522B">
        <w:rPr>
          <w:rFonts w:asciiTheme="minorHAnsi" w:hAnsiTheme="minorHAnsi"/>
          <w:sz w:val="24"/>
          <w:szCs w:val="24"/>
        </w:rPr>
        <w:t>Grants are limited to a maximum of $300 for North American travel (US, Canada, &amp; Mexico), and $400 for international travel.</w:t>
      </w:r>
    </w:p>
    <w:p w:rsidR="0010391B" w:rsidRPr="00E6522B" w:rsidRDefault="00D22D3A" w:rsidP="00EE2546">
      <w:pPr>
        <w:pStyle w:val="NoSpacing"/>
        <w:numPr>
          <w:ilvl w:val="0"/>
          <w:numId w:val="3"/>
        </w:numPr>
        <w:spacing w:before="120" w:after="12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Group Travel:  Groups</w:t>
      </w:r>
      <w:r w:rsidR="00DC66D8" w:rsidRPr="00E6522B">
        <w:rPr>
          <w:rFonts w:asciiTheme="minorHAnsi" w:hAnsiTheme="minorHAnsi"/>
          <w:sz w:val="24"/>
          <w:szCs w:val="24"/>
        </w:rPr>
        <w:t xml:space="preserve"> of 5 or more students </w:t>
      </w:r>
      <w:r w:rsidR="00244A54" w:rsidRPr="00E6522B">
        <w:rPr>
          <w:rFonts w:asciiTheme="minorHAnsi" w:hAnsiTheme="minorHAnsi"/>
          <w:sz w:val="24"/>
          <w:szCs w:val="24"/>
        </w:rPr>
        <w:t xml:space="preserve">who are </w:t>
      </w:r>
      <w:r w:rsidR="00DC66D8" w:rsidRPr="00E6522B">
        <w:rPr>
          <w:rFonts w:asciiTheme="minorHAnsi" w:hAnsiTheme="minorHAnsi"/>
          <w:sz w:val="24"/>
          <w:szCs w:val="24"/>
        </w:rPr>
        <w:t xml:space="preserve">traveling to the same </w:t>
      </w:r>
      <w:r w:rsidR="005524BF" w:rsidRPr="00E6522B">
        <w:rPr>
          <w:rFonts w:asciiTheme="minorHAnsi" w:hAnsiTheme="minorHAnsi"/>
          <w:sz w:val="24"/>
          <w:szCs w:val="24"/>
        </w:rPr>
        <w:t>event</w:t>
      </w:r>
      <w:r w:rsidR="00DC66D8" w:rsidRPr="00E6522B">
        <w:rPr>
          <w:rFonts w:asciiTheme="minorHAnsi" w:hAnsiTheme="minorHAnsi"/>
          <w:sz w:val="24"/>
          <w:szCs w:val="24"/>
        </w:rPr>
        <w:t xml:space="preserve"> with the same faculty advisor </w:t>
      </w:r>
      <w:r w:rsidR="00E6522B">
        <w:rPr>
          <w:rFonts w:asciiTheme="minorHAnsi" w:hAnsiTheme="minorHAnsi"/>
          <w:sz w:val="24"/>
          <w:szCs w:val="24"/>
        </w:rPr>
        <w:t xml:space="preserve">should submit a single group application.  Group applicants </w:t>
      </w:r>
      <w:r w:rsidR="00DC66D8" w:rsidRPr="00E6522B">
        <w:rPr>
          <w:rFonts w:asciiTheme="minorHAnsi" w:hAnsiTheme="minorHAnsi"/>
          <w:sz w:val="24"/>
          <w:szCs w:val="24"/>
        </w:rPr>
        <w:t xml:space="preserve">are limited to a maximum award of $1,500 for the group.    </w:t>
      </w:r>
    </w:p>
    <w:p w:rsidR="00DC66D8" w:rsidRDefault="0010391B" w:rsidP="00EE2546">
      <w:pPr>
        <w:pStyle w:val="NoSpacing"/>
        <w:numPr>
          <w:ilvl w:val="0"/>
          <w:numId w:val="3"/>
        </w:numPr>
        <w:spacing w:before="120" w:after="12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Group travel participants may not also submit individual applications – travel funds awarded to </w:t>
      </w:r>
      <w:r w:rsidR="002826DB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group constitute the </w:t>
      </w:r>
      <w:r w:rsidR="00E6522B">
        <w:rPr>
          <w:rFonts w:asciiTheme="minorHAnsi" w:hAnsiTheme="minorHAnsi"/>
          <w:sz w:val="24"/>
          <w:szCs w:val="24"/>
        </w:rPr>
        <w:t xml:space="preserve">one </w:t>
      </w:r>
      <w:r>
        <w:rPr>
          <w:rFonts w:asciiTheme="minorHAnsi" w:hAnsiTheme="minorHAnsi"/>
          <w:sz w:val="24"/>
          <w:szCs w:val="24"/>
        </w:rPr>
        <w:t>allowable award per student</w:t>
      </w:r>
      <w:r w:rsidR="00E6522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per year.</w:t>
      </w:r>
    </w:p>
    <w:p w:rsidR="003701AA" w:rsidRDefault="003701AA" w:rsidP="003701AA">
      <w:pPr>
        <w:pStyle w:val="NoSpacing"/>
        <w:numPr>
          <w:ilvl w:val="0"/>
          <w:numId w:val="3"/>
        </w:numPr>
        <w:spacing w:before="120" w:after="12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Funds</w:t>
      </w:r>
      <w:r w:rsidR="00E55D8D" w:rsidRPr="004D7854">
        <w:rPr>
          <w:rFonts w:asciiTheme="minorHAnsi" w:hAnsiTheme="minorHAnsi"/>
          <w:sz w:val="24"/>
          <w:szCs w:val="24"/>
        </w:rPr>
        <w:t xml:space="preserve"> are </w:t>
      </w:r>
      <w:r w:rsidR="00045A09">
        <w:rPr>
          <w:rFonts w:asciiTheme="minorHAnsi" w:hAnsiTheme="minorHAnsi"/>
          <w:sz w:val="24"/>
          <w:szCs w:val="24"/>
        </w:rPr>
        <w:t>limited</w:t>
      </w:r>
      <w:r w:rsidR="00E55D8D" w:rsidRPr="004D7854">
        <w:rPr>
          <w:rFonts w:asciiTheme="minorHAnsi" w:hAnsiTheme="minorHAnsi"/>
          <w:sz w:val="24"/>
          <w:szCs w:val="24"/>
        </w:rPr>
        <w:t xml:space="preserve"> and are awarded on a</w:t>
      </w:r>
      <w:r w:rsidR="00B6135B">
        <w:rPr>
          <w:rFonts w:asciiTheme="minorHAnsi" w:hAnsiTheme="minorHAnsi"/>
          <w:sz w:val="24"/>
          <w:szCs w:val="24"/>
        </w:rPr>
        <w:t xml:space="preserve"> first-come, first-served basis throughout the academic year (August </w:t>
      </w:r>
      <w:r w:rsidR="00E6522B">
        <w:rPr>
          <w:rFonts w:asciiTheme="minorHAnsi" w:hAnsiTheme="minorHAnsi"/>
          <w:sz w:val="24"/>
          <w:szCs w:val="24"/>
        </w:rPr>
        <w:t xml:space="preserve">1 </w:t>
      </w:r>
      <w:r w:rsidR="00B6135B">
        <w:rPr>
          <w:rFonts w:asciiTheme="minorHAnsi" w:hAnsiTheme="minorHAnsi"/>
          <w:sz w:val="24"/>
          <w:szCs w:val="24"/>
        </w:rPr>
        <w:t>– July</w:t>
      </w:r>
      <w:r w:rsidR="00E6522B">
        <w:rPr>
          <w:rFonts w:asciiTheme="minorHAnsi" w:hAnsiTheme="minorHAnsi"/>
          <w:sz w:val="24"/>
          <w:szCs w:val="24"/>
        </w:rPr>
        <w:t xml:space="preserve"> 31</w:t>
      </w:r>
      <w:r w:rsidR="00B6135B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DC66D8" w:rsidRPr="00045A09" w:rsidRDefault="00AB64A7" w:rsidP="005A3704">
      <w:pPr>
        <w:pStyle w:val="NoSpacing"/>
        <w:numPr>
          <w:ilvl w:val="0"/>
          <w:numId w:val="3"/>
        </w:numPr>
        <w:spacing w:before="120" w:after="120" w:line="276" w:lineRule="auto"/>
      </w:pPr>
      <w:r w:rsidRPr="00045A09">
        <w:rPr>
          <w:rFonts w:asciiTheme="minorHAnsi" w:hAnsiTheme="minorHAnsi"/>
          <w:sz w:val="24"/>
          <w:szCs w:val="24"/>
        </w:rPr>
        <w:t xml:space="preserve">To </w:t>
      </w:r>
      <w:r w:rsidR="00391EDD" w:rsidRPr="00045A09">
        <w:rPr>
          <w:rFonts w:asciiTheme="minorHAnsi" w:hAnsiTheme="minorHAnsi"/>
          <w:sz w:val="24"/>
          <w:szCs w:val="24"/>
        </w:rPr>
        <w:t>claim funding, students</w:t>
      </w:r>
      <w:r w:rsidRPr="00045A09">
        <w:rPr>
          <w:rFonts w:asciiTheme="minorHAnsi" w:hAnsiTheme="minorHAnsi"/>
          <w:sz w:val="24"/>
          <w:szCs w:val="24"/>
        </w:rPr>
        <w:t xml:space="preserve"> should submit travel receipts for reimbursement to their respective departments who will then charge the Dean’s office.  Funds are never awarded directly to the student.  </w:t>
      </w:r>
      <w:r w:rsidR="00DC66D8" w:rsidRPr="00045A09">
        <w:br w:type="page"/>
      </w:r>
    </w:p>
    <w:p w:rsidR="00F624BB" w:rsidRPr="00FF6A99" w:rsidRDefault="00F624BB" w:rsidP="00FF6A99">
      <w:pPr>
        <w:jc w:val="center"/>
        <w:rPr>
          <w:rFonts w:asciiTheme="minorHAnsi" w:hAnsiTheme="minorHAnsi"/>
          <w:b/>
          <w:sz w:val="22"/>
        </w:rPr>
      </w:pPr>
      <w:r w:rsidRPr="00FF6A99">
        <w:rPr>
          <w:rFonts w:asciiTheme="minorHAnsi" w:hAnsiTheme="minorHAnsi"/>
          <w:b/>
          <w:sz w:val="22"/>
        </w:rPr>
        <w:lastRenderedPageBreak/>
        <w:t>College of Engineering and Applied Science</w:t>
      </w:r>
    </w:p>
    <w:p w:rsidR="00F624BB" w:rsidRPr="00FF6A99" w:rsidRDefault="00FF6A99" w:rsidP="00FF6A99">
      <w:pPr>
        <w:jc w:val="center"/>
        <w:rPr>
          <w:rFonts w:asciiTheme="minorHAnsi" w:hAnsiTheme="minorHAnsi"/>
          <w:b/>
          <w:sz w:val="22"/>
        </w:rPr>
      </w:pPr>
      <w:r w:rsidRPr="00FF6A99">
        <w:rPr>
          <w:rFonts w:asciiTheme="minorHAnsi" w:hAnsiTheme="minorHAnsi"/>
          <w:b/>
          <w:sz w:val="22"/>
        </w:rPr>
        <w:t xml:space="preserve">University of Colorado </w:t>
      </w:r>
      <w:r w:rsidR="00F624BB" w:rsidRPr="00FF6A99">
        <w:rPr>
          <w:rFonts w:asciiTheme="minorHAnsi" w:hAnsiTheme="minorHAnsi"/>
          <w:b/>
          <w:sz w:val="22"/>
        </w:rPr>
        <w:t>Boulder</w:t>
      </w:r>
    </w:p>
    <w:p w:rsidR="00F624BB" w:rsidRPr="00FF6A99" w:rsidRDefault="00DC66D8" w:rsidP="00FF6A99">
      <w:pPr>
        <w:jc w:val="center"/>
        <w:rPr>
          <w:rFonts w:asciiTheme="minorHAnsi" w:hAnsiTheme="minorHAnsi"/>
          <w:b/>
        </w:rPr>
      </w:pPr>
      <w:r w:rsidRPr="00FF6A99">
        <w:rPr>
          <w:rFonts w:asciiTheme="minorHAnsi" w:hAnsiTheme="minorHAnsi"/>
          <w:b/>
        </w:rPr>
        <w:t>MATCHING GRANT for STUDENT TRAVEL</w:t>
      </w:r>
    </w:p>
    <w:p w:rsidR="008F0A88" w:rsidRDefault="008F0A88" w:rsidP="00FF6A99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tbl>
      <w:tblPr>
        <w:tblStyle w:val="TableGrid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1"/>
        <w:gridCol w:w="725"/>
        <w:gridCol w:w="173"/>
        <w:gridCol w:w="275"/>
        <w:gridCol w:w="546"/>
        <w:gridCol w:w="720"/>
        <w:gridCol w:w="714"/>
        <w:gridCol w:w="1170"/>
        <w:gridCol w:w="186"/>
        <w:gridCol w:w="630"/>
        <w:gridCol w:w="894"/>
        <w:gridCol w:w="1480"/>
        <w:gridCol w:w="500"/>
        <w:gridCol w:w="1400"/>
        <w:gridCol w:w="496"/>
      </w:tblGrid>
      <w:tr w:rsidR="004D7854" w:rsidRPr="00FF6A99" w:rsidTr="00F06F4D">
        <w:trPr>
          <w:trHeight w:val="432"/>
          <w:jc w:val="center"/>
        </w:trPr>
        <w:tc>
          <w:tcPr>
            <w:tcW w:w="1609" w:type="dxa"/>
            <w:gridSpan w:val="3"/>
            <w:vAlign w:val="bottom"/>
          </w:tcPr>
          <w:p w:rsidR="00DC66D8" w:rsidRPr="00FF6A99" w:rsidRDefault="00DC66D8" w:rsidP="00DC66D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FF6A99">
              <w:rPr>
                <w:rFonts w:asciiTheme="minorHAnsi" w:hAnsiTheme="minorHAnsi"/>
                <w:sz w:val="20"/>
                <w:szCs w:val="22"/>
              </w:rPr>
              <w:t>Traveler’s Name:</w:t>
            </w:r>
          </w:p>
        </w:tc>
        <w:tc>
          <w:tcPr>
            <w:tcW w:w="3611" w:type="dxa"/>
            <w:gridSpan w:val="6"/>
            <w:tcBorders>
              <w:bottom w:val="single" w:sz="4" w:space="0" w:color="auto"/>
            </w:tcBorders>
            <w:vAlign w:val="bottom"/>
          </w:tcPr>
          <w:p w:rsidR="00DC66D8" w:rsidRPr="00FF6A99" w:rsidRDefault="00DC66D8" w:rsidP="00DC66D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630" w:type="dxa"/>
            <w:noWrap/>
            <w:tcMar>
              <w:left w:w="14" w:type="dxa"/>
              <w:right w:w="43" w:type="dxa"/>
            </w:tcMar>
            <w:vAlign w:val="bottom"/>
          </w:tcPr>
          <w:p w:rsidR="00DC66D8" w:rsidRPr="00FF6A99" w:rsidRDefault="00DC66D8" w:rsidP="00DC66D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FF6A99">
              <w:rPr>
                <w:rFonts w:asciiTheme="minorHAnsi" w:hAnsiTheme="minorHAnsi"/>
                <w:sz w:val="20"/>
                <w:szCs w:val="22"/>
              </w:rPr>
              <w:t>Email:</w:t>
            </w:r>
          </w:p>
        </w:tc>
        <w:tc>
          <w:tcPr>
            <w:tcW w:w="4770" w:type="dxa"/>
            <w:gridSpan w:val="5"/>
            <w:tcBorders>
              <w:bottom w:val="single" w:sz="2" w:space="0" w:color="auto"/>
            </w:tcBorders>
            <w:vAlign w:val="bottom"/>
          </w:tcPr>
          <w:p w:rsidR="00DC66D8" w:rsidRPr="00FF6A99" w:rsidRDefault="00642159" w:rsidP="00DC66D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FF6A99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</w:tr>
      <w:tr w:rsidR="006E6E2B" w:rsidRPr="00FF6A99" w:rsidTr="00242A90">
        <w:trPr>
          <w:trHeight w:val="432"/>
          <w:jc w:val="center"/>
        </w:trPr>
        <w:tc>
          <w:tcPr>
            <w:tcW w:w="711" w:type="dxa"/>
            <w:vAlign w:val="bottom"/>
          </w:tcPr>
          <w:p w:rsidR="006E6E2B" w:rsidRPr="00FF6A99" w:rsidRDefault="006E6E2B" w:rsidP="00DC66D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FF6A99">
              <w:rPr>
                <w:rFonts w:asciiTheme="minorHAnsi" w:hAnsiTheme="minorHAnsi"/>
                <w:sz w:val="20"/>
                <w:szCs w:val="22"/>
              </w:rPr>
              <w:t>Major:</w:t>
            </w:r>
          </w:p>
        </w:tc>
        <w:tc>
          <w:tcPr>
            <w:tcW w:w="6033" w:type="dxa"/>
            <w:gridSpan w:val="10"/>
            <w:tcBorders>
              <w:bottom w:val="single" w:sz="4" w:space="0" w:color="auto"/>
            </w:tcBorders>
            <w:vAlign w:val="bottom"/>
          </w:tcPr>
          <w:p w:rsidR="006E6E2B" w:rsidRPr="00FF6A99" w:rsidRDefault="006E6E2B" w:rsidP="00DC66D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80" w:type="dxa"/>
            <w:vAlign w:val="bottom"/>
          </w:tcPr>
          <w:p w:rsidR="006E6E2B" w:rsidRPr="00FF6A99" w:rsidRDefault="006E6E2B" w:rsidP="006E6E2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FF6A99">
              <w:rPr>
                <w:rFonts w:asciiTheme="minorHAnsi" w:hAnsiTheme="minorHAnsi"/>
                <w:sz w:val="20"/>
                <w:szCs w:val="22"/>
              </w:rPr>
              <w:t>Undergraduate: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bottom"/>
          </w:tcPr>
          <w:p w:rsidR="006E6E2B" w:rsidRPr="00FF6A99" w:rsidRDefault="00C52B7B" w:rsidP="006E6E2B">
            <w:pPr>
              <w:autoSpaceDE w:val="0"/>
              <w:autoSpaceDN w:val="0"/>
              <w:adjustRightInd w:val="0"/>
              <w:ind w:left="538"/>
              <w:jc w:val="right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1816C" wp14:editId="7CBF01B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140970</wp:posOffset>
                      </wp:positionV>
                      <wp:extent cx="17145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6E38C" id="Rectangle 1" o:spid="_x0000_s1026" style="position:absolute;margin-left:-1pt;margin-top:11.1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400" w:type="dxa"/>
            <w:vAlign w:val="bottom"/>
          </w:tcPr>
          <w:p w:rsidR="006E6E2B" w:rsidRPr="00FF6A99" w:rsidRDefault="006E6E2B" w:rsidP="00242A9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br/>
            </w:r>
            <w:r w:rsidR="00242A90">
              <w:rPr>
                <w:rFonts w:asciiTheme="minorHAnsi" w:hAnsiTheme="minorHAnsi"/>
                <w:sz w:val="20"/>
                <w:szCs w:val="22"/>
              </w:rPr>
              <w:t>Solo Travel</w:t>
            </w:r>
            <w:r>
              <w:rPr>
                <w:rFonts w:asciiTheme="minorHAnsi" w:hAnsiTheme="minorHAnsi"/>
                <w:sz w:val="20"/>
                <w:szCs w:val="22"/>
              </w:rPr>
              <w:t>: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bottom"/>
          </w:tcPr>
          <w:p w:rsidR="006E6E2B" w:rsidRDefault="00C52B7B" w:rsidP="006E6E2B">
            <w:pPr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3A793A" wp14:editId="79497D8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140970</wp:posOffset>
                      </wp:positionV>
                      <wp:extent cx="17145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F518D" id="Rectangle 2" o:spid="_x0000_s1026" style="position:absolute;margin-left:-2.95pt;margin-top:11.1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" filled="f" strokecolor="black [3213]" strokeweight=".25pt"/>
                  </w:pict>
                </mc:Fallback>
              </mc:AlternateContent>
            </w:r>
          </w:p>
          <w:p w:rsidR="006E6E2B" w:rsidRPr="00FF6A99" w:rsidRDefault="006E6E2B" w:rsidP="006E6E2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6E6E2B" w:rsidRPr="00FF6A99" w:rsidTr="00242A90">
        <w:trPr>
          <w:trHeight w:val="432"/>
          <w:jc w:val="center"/>
        </w:trPr>
        <w:tc>
          <w:tcPr>
            <w:tcW w:w="1436" w:type="dxa"/>
            <w:gridSpan w:val="2"/>
            <w:vAlign w:val="bottom"/>
          </w:tcPr>
          <w:p w:rsidR="006E6E2B" w:rsidRPr="00FF6A99" w:rsidRDefault="006E6E2B" w:rsidP="009B608B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Dates of Travel</w:t>
            </w:r>
            <w:r w:rsidRPr="00FF6A99">
              <w:rPr>
                <w:rFonts w:asciiTheme="minorHAnsi" w:hAnsiTheme="minorHAnsi"/>
                <w:sz w:val="20"/>
                <w:szCs w:val="22"/>
              </w:rPr>
              <w:t>:</w:t>
            </w:r>
          </w:p>
        </w:tc>
        <w:tc>
          <w:tcPr>
            <w:tcW w:w="5308" w:type="dxa"/>
            <w:gridSpan w:val="9"/>
            <w:tcBorders>
              <w:bottom w:val="single" w:sz="4" w:space="0" w:color="auto"/>
            </w:tcBorders>
            <w:vAlign w:val="bottom"/>
          </w:tcPr>
          <w:p w:rsidR="006E6E2B" w:rsidRPr="00FF6A99" w:rsidRDefault="006E6E2B" w:rsidP="00007F0E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80" w:type="dxa"/>
            <w:vAlign w:val="bottom"/>
          </w:tcPr>
          <w:p w:rsidR="006E6E2B" w:rsidRPr="00FF6A99" w:rsidRDefault="00242A90" w:rsidP="006E6E2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Graduate</w:t>
            </w:r>
            <w:r w:rsidR="006E6E2B" w:rsidRPr="00FF6A99">
              <w:rPr>
                <w:rFonts w:asciiTheme="minorHAnsi" w:hAnsiTheme="minorHAnsi"/>
                <w:sz w:val="20"/>
                <w:szCs w:val="22"/>
              </w:rPr>
              <w:t>:</w:t>
            </w:r>
          </w:p>
        </w:tc>
        <w:tc>
          <w:tcPr>
            <w:tcW w:w="500" w:type="dxa"/>
            <w:vAlign w:val="bottom"/>
          </w:tcPr>
          <w:p w:rsidR="006E6E2B" w:rsidRPr="00FF6A99" w:rsidRDefault="00C52B7B" w:rsidP="006E6E2B">
            <w:pPr>
              <w:autoSpaceDE w:val="0"/>
              <w:autoSpaceDN w:val="0"/>
              <w:adjustRightInd w:val="0"/>
              <w:ind w:left="138"/>
              <w:jc w:val="right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117C68" wp14:editId="09DE62E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88265</wp:posOffset>
                      </wp:positionV>
                      <wp:extent cx="17145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8FE32" id="Rectangle 3" o:spid="_x0000_s1026" style="position:absolute;margin-left:-1.1pt;margin-top:6.9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400" w:type="dxa"/>
            <w:vAlign w:val="bottom"/>
          </w:tcPr>
          <w:p w:rsidR="006E6E2B" w:rsidRPr="00FF6A99" w:rsidRDefault="006E6E2B" w:rsidP="006E6E2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Group Travel*:</w:t>
            </w:r>
          </w:p>
        </w:tc>
        <w:tc>
          <w:tcPr>
            <w:tcW w:w="496" w:type="dxa"/>
            <w:tcBorders>
              <w:left w:val="nil"/>
            </w:tcBorders>
            <w:vAlign w:val="bottom"/>
          </w:tcPr>
          <w:p w:rsidR="006E6E2B" w:rsidRPr="00FF6A99" w:rsidRDefault="00C52B7B" w:rsidP="006E6E2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95214" wp14:editId="5B2EB76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88265</wp:posOffset>
                      </wp:positionV>
                      <wp:extent cx="17145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BD0C7" id="Rectangle 4" o:spid="_x0000_s1026" style="position:absolute;margin-left:-2.95pt;margin-top:6.9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" filled="f" strokecolor="black [3213]" strokeweight=".25pt"/>
                  </w:pict>
                </mc:Fallback>
              </mc:AlternateContent>
            </w:r>
          </w:p>
        </w:tc>
      </w:tr>
      <w:tr w:rsidR="006E6E2B" w:rsidRPr="00FF6A99" w:rsidTr="009375A1">
        <w:trPr>
          <w:trHeight w:val="432"/>
          <w:jc w:val="center"/>
        </w:trPr>
        <w:tc>
          <w:tcPr>
            <w:tcW w:w="1436" w:type="dxa"/>
            <w:gridSpan w:val="2"/>
            <w:vAlign w:val="bottom"/>
          </w:tcPr>
          <w:p w:rsidR="006E6E2B" w:rsidRPr="00FF6A99" w:rsidRDefault="00AE2BB3" w:rsidP="00CB3FBD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E4A7E8" wp14:editId="110A6333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-36195</wp:posOffset>
                      </wp:positionV>
                      <wp:extent cx="17145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8E7EC" id="Rectangle 5" o:spid="_x0000_s1026" style="position:absolute;margin-left:64.4pt;margin-top:-2.8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" filled="f" strokecolor="black [3213]" strokeweight=".25pt"/>
                  </w:pict>
                </mc:Fallback>
              </mc:AlternateContent>
            </w:r>
            <w:r w:rsidR="00302D6D">
              <w:rPr>
                <w:rFonts w:asciiTheme="minorHAnsi" w:hAnsiTheme="minorHAnsi"/>
                <w:sz w:val="20"/>
                <w:szCs w:val="22"/>
              </w:rPr>
              <w:t>North America:</w:t>
            </w:r>
          </w:p>
        </w:tc>
        <w:tc>
          <w:tcPr>
            <w:tcW w:w="448" w:type="dxa"/>
            <w:gridSpan w:val="2"/>
            <w:vAlign w:val="bottom"/>
          </w:tcPr>
          <w:p w:rsidR="006E6E2B" w:rsidRPr="00FF6A99" w:rsidRDefault="006E6E2B" w:rsidP="00CB3FBD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66" w:type="dxa"/>
            <w:gridSpan w:val="2"/>
            <w:vAlign w:val="bottom"/>
          </w:tcPr>
          <w:p w:rsidR="006E6E2B" w:rsidRPr="00FF6A99" w:rsidRDefault="00AE2BB3" w:rsidP="00C733D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D00075" wp14:editId="43AE54B5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-33020</wp:posOffset>
                      </wp:positionV>
                      <wp:extent cx="17145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E3DC6" id="Rectangle 6" o:spid="_x0000_s1026" style="position:absolute;margin-left:58.95pt;margin-top:-2.6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 w:rsidR="00302D6D">
              <w:rPr>
                <w:rFonts w:asciiTheme="minorHAnsi" w:hAnsiTheme="minorHAnsi"/>
                <w:sz w:val="20"/>
                <w:szCs w:val="22"/>
              </w:rPr>
              <w:t>International:</w:t>
            </w:r>
          </w:p>
        </w:tc>
        <w:tc>
          <w:tcPr>
            <w:tcW w:w="714" w:type="dxa"/>
            <w:vAlign w:val="bottom"/>
          </w:tcPr>
          <w:p w:rsidR="006E6E2B" w:rsidRPr="00FF6A99" w:rsidRDefault="006E6E2B" w:rsidP="00CB3FBD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6E6E2B" w:rsidRPr="00FF6A99" w:rsidRDefault="00302D6D" w:rsidP="009375A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Destination:</w:t>
            </w:r>
          </w:p>
        </w:tc>
        <w:tc>
          <w:tcPr>
            <w:tcW w:w="558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E6E2B" w:rsidRPr="00FF6A99" w:rsidRDefault="006E6E2B" w:rsidP="00CB3FBD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BF5A36" w:rsidRPr="00FF6A99" w:rsidTr="00BA0EAA">
        <w:trPr>
          <w:trHeight w:val="432"/>
          <w:jc w:val="center"/>
        </w:trPr>
        <w:tc>
          <w:tcPr>
            <w:tcW w:w="10620" w:type="dxa"/>
            <w:gridSpan w:val="15"/>
            <w:vAlign w:val="bottom"/>
          </w:tcPr>
          <w:p w:rsidR="00BF5A36" w:rsidRPr="00FF6A99" w:rsidRDefault="00BF5A36" w:rsidP="00302D6D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FF6A99">
              <w:rPr>
                <w:rFonts w:asciiTheme="minorHAnsi" w:hAnsiTheme="minorHAnsi"/>
                <w:sz w:val="20"/>
                <w:szCs w:val="22"/>
              </w:rPr>
              <w:t>Purpose of Travel</w:t>
            </w:r>
            <w:r w:rsidR="00AC7187" w:rsidRPr="00FF6A9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AC7187" w:rsidRPr="00302D6D">
              <w:rPr>
                <w:rFonts w:asciiTheme="minorHAnsi" w:hAnsiTheme="minorHAnsi"/>
                <w:sz w:val="18"/>
                <w:szCs w:val="22"/>
              </w:rPr>
              <w:t>(</w:t>
            </w:r>
            <w:r w:rsidR="00302D6D" w:rsidRPr="00302D6D">
              <w:rPr>
                <w:rFonts w:asciiTheme="minorHAnsi" w:hAnsiTheme="minorHAnsi"/>
                <w:sz w:val="18"/>
                <w:szCs w:val="22"/>
              </w:rPr>
              <w:t xml:space="preserve">please </w:t>
            </w:r>
            <w:r w:rsidR="00AC7187" w:rsidRPr="00302D6D">
              <w:rPr>
                <w:rFonts w:asciiTheme="minorHAnsi" w:hAnsiTheme="minorHAnsi"/>
                <w:sz w:val="18"/>
                <w:szCs w:val="22"/>
              </w:rPr>
              <w:t>include</w:t>
            </w:r>
            <w:r w:rsidRPr="00302D6D">
              <w:rPr>
                <w:rFonts w:asciiTheme="minorHAnsi" w:hAnsiTheme="minorHAnsi"/>
                <w:sz w:val="18"/>
                <w:szCs w:val="22"/>
              </w:rPr>
              <w:t xml:space="preserve"> name of co</w:t>
            </w:r>
            <w:r w:rsidR="00AC7187" w:rsidRPr="00302D6D">
              <w:rPr>
                <w:rFonts w:asciiTheme="minorHAnsi" w:hAnsiTheme="minorHAnsi"/>
                <w:sz w:val="18"/>
                <w:szCs w:val="22"/>
              </w:rPr>
              <w:t>nference, title of paper/poster</w:t>
            </w:r>
            <w:r w:rsidRPr="00302D6D">
              <w:rPr>
                <w:rFonts w:asciiTheme="minorHAnsi" w:hAnsiTheme="minorHAnsi"/>
                <w:sz w:val="18"/>
                <w:szCs w:val="22"/>
              </w:rPr>
              <w:t>, benefit of attending)</w:t>
            </w:r>
          </w:p>
        </w:tc>
      </w:tr>
      <w:tr w:rsidR="00BF5A36" w:rsidRPr="00FF6A99" w:rsidTr="00BA0EAA">
        <w:trPr>
          <w:trHeight w:val="432"/>
          <w:jc w:val="center"/>
        </w:trPr>
        <w:tc>
          <w:tcPr>
            <w:tcW w:w="10620" w:type="dxa"/>
            <w:gridSpan w:val="15"/>
            <w:tcBorders>
              <w:bottom w:val="single" w:sz="4" w:space="0" w:color="auto"/>
            </w:tcBorders>
            <w:vAlign w:val="bottom"/>
          </w:tcPr>
          <w:p w:rsidR="00BF5A36" w:rsidRPr="00FF6A99" w:rsidRDefault="00BF5A36" w:rsidP="00DC66D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BF5A36" w:rsidRPr="00FF6A99" w:rsidTr="00BA0EAA">
        <w:trPr>
          <w:trHeight w:val="432"/>
          <w:jc w:val="center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5A36" w:rsidRPr="00FF6A99" w:rsidRDefault="00BF5A36" w:rsidP="00DC66D8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BF5A36" w:rsidRPr="00FF6A99" w:rsidTr="00BA0EAA">
        <w:trPr>
          <w:trHeight w:val="432"/>
          <w:jc w:val="center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5A36" w:rsidRPr="00FF6A99" w:rsidRDefault="00BF5A36" w:rsidP="00BF5A36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BF5A36" w:rsidRPr="00FF6A99" w:rsidTr="00BA0EAA">
        <w:trPr>
          <w:trHeight w:val="432"/>
          <w:jc w:val="center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5A36" w:rsidRPr="00FF6A99" w:rsidRDefault="00BF5A36" w:rsidP="00BF5A36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BF5A36" w:rsidRPr="00FF6A99" w:rsidTr="00BA0EAA">
        <w:trPr>
          <w:trHeight w:val="432"/>
          <w:jc w:val="center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5A36" w:rsidRPr="00FF6A99" w:rsidRDefault="00BF5A36" w:rsidP="00BF5A36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BF5A36" w:rsidRPr="00FF6A99" w:rsidTr="00BA0EAA">
        <w:trPr>
          <w:trHeight w:val="432"/>
          <w:jc w:val="center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5A36" w:rsidRPr="00FF6A99" w:rsidRDefault="00BF5A36" w:rsidP="00BF5A36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BA0EAA" w:rsidRPr="00FF6A99" w:rsidTr="00EC6A31">
        <w:trPr>
          <w:trHeight w:val="575"/>
          <w:jc w:val="center"/>
        </w:trPr>
        <w:tc>
          <w:tcPr>
            <w:tcW w:w="2430" w:type="dxa"/>
            <w:gridSpan w:val="5"/>
            <w:vMerge w:val="restart"/>
            <w:tcBorders>
              <w:top w:val="single" w:sz="4" w:space="0" w:color="auto"/>
            </w:tcBorders>
            <w:vAlign w:val="bottom"/>
          </w:tcPr>
          <w:p w:rsidR="00BA0EAA" w:rsidRPr="00FF6A99" w:rsidRDefault="00F06F4D" w:rsidP="00F06F4D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For Group Travel </w:t>
            </w:r>
            <w:r w:rsidRPr="00F06F4D">
              <w:rPr>
                <w:rFonts w:asciiTheme="minorHAnsi" w:hAnsiTheme="minorHAnsi"/>
                <w:sz w:val="18"/>
                <w:szCs w:val="22"/>
              </w:rPr>
              <w:t>(</w:t>
            </w:r>
            <w:r w:rsidR="005F65D4" w:rsidRPr="00F06F4D">
              <w:rPr>
                <w:rFonts w:asciiTheme="minorHAnsi" w:hAnsiTheme="minorHAnsi"/>
                <w:sz w:val="18"/>
                <w:szCs w:val="22"/>
              </w:rPr>
              <w:t>5</w:t>
            </w:r>
            <w:r w:rsidRPr="00F06F4D">
              <w:rPr>
                <w:rFonts w:asciiTheme="minorHAnsi" w:hAnsiTheme="minorHAnsi"/>
                <w:sz w:val="18"/>
                <w:szCs w:val="22"/>
              </w:rPr>
              <w:t xml:space="preserve"> or more</w:t>
            </w:r>
            <w:r w:rsidR="005F65D4" w:rsidRPr="00F06F4D">
              <w:rPr>
                <w:rFonts w:asciiTheme="minorHAnsi" w:hAnsiTheme="minorHAnsi"/>
                <w:sz w:val="18"/>
                <w:szCs w:val="22"/>
              </w:rPr>
              <w:t>)</w:t>
            </w:r>
            <w:r w:rsidR="00BA0EAA" w:rsidRPr="00F06F4D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BA0EAA" w:rsidRPr="00FF6A99">
              <w:rPr>
                <w:rFonts w:asciiTheme="minorHAnsi" w:hAnsiTheme="minorHAnsi"/>
                <w:sz w:val="20"/>
                <w:szCs w:val="22"/>
              </w:rPr>
              <w:t>list the names of everyone who will be traveling together</w:t>
            </w:r>
            <w:r w:rsidR="005F65D4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</w:tcBorders>
            <w:vAlign w:val="bottom"/>
          </w:tcPr>
          <w:p w:rsidR="00BA0EAA" w:rsidRPr="00FF6A99" w:rsidRDefault="00BA0EAA" w:rsidP="002D40E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BA0EAA" w:rsidRPr="00FF6A99" w:rsidTr="00EC6A31">
        <w:trPr>
          <w:trHeight w:val="530"/>
          <w:jc w:val="center"/>
        </w:trPr>
        <w:tc>
          <w:tcPr>
            <w:tcW w:w="2430" w:type="dxa"/>
            <w:gridSpan w:val="5"/>
            <w:vMerge/>
            <w:vAlign w:val="bottom"/>
          </w:tcPr>
          <w:p w:rsidR="00BA0EAA" w:rsidRDefault="00BA0EAA" w:rsidP="002D40E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EAA" w:rsidRPr="00FF6A99" w:rsidRDefault="00BA0EAA" w:rsidP="002D40E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DC66D8" w:rsidRPr="00FF6A99" w:rsidRDefault="00DC66D8" w:rsidP="00DC66D8">
      <w:pPr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0" w:type="auto"/>
        <w:jc w:val="center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30"/>
        <w:gridCol w:w="2160"/>
        <w:gridCol w:w="1440"/>
      </w:tblGrid>
      <w:tr w:rsidR="003E223F" w:rsidRPr="00FF6A99" w:rsidTr="00F01EEC">
        <w:trPr>
          <w:trHeight w:hRule="exact" w:val="317"/>
          <w:jc w:val="center"/>
        </w:trPr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58" w:type="dxa"/>
            </w:tcMar>
          </w:tcPr>
          <w:p w:rsidR="003E223F" w:rsidRDefault="003E223F" w:rsidP="003E223F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2"/>
              </w:rPr>
            </w:pPr>
            <w:r w:rsidRPr="00FF6A99">
              <w:rPr>
                <w:rFonts w:asciiTheme="minorHAnsi" w:hAnsiTheme="minorHAnsi"/>
                <w:b/>
                <w:smallCaps/>
                <w:sz w:val="20"/>
                <w:szCs w:val="22"/>
              </w:rPr>
              <w:t>Anticipated</w:t>
            </w:r>
          </w:p>
          <w:p w:rsidR="003E223F" w:rsidRPr="00FF6A99" w:rsidRDefault="003E223F" w:rsidP="003E223F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2"/>
              </w:rPr>
            </w:pPr>
            <w:r w:rsidRPr="00FF6A99">
              <w:rPr>
                <w:rFonts w:asciiTheme="minorHAnsi" w:hAnsiTheme="minorHAnsi"/>
                <w:b/>
                <w:smallCaps/>
                <w:sz w:val="20"/>
                <w:szCs w:val="22"/>
              </w:rPr>
              <w:t>Budget: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23F" w:rsidRPr="00FF6A99" w:rsidRDefault="003E223F" w:rsidP="002039E8">
            <w:pPr>
              <w:rPr>
                <w:rFonts w:asciiTheme="minorHAnsi" w:hAnsiTheme="minorHAnsi"/>
                <w:sz w:val="20"/>
                <w:szCs w:val="22"/>
              </w:rPr>
            </w:pPr>
            <w:r w:rsidRPr="00FF6A99">
              <w:rPr>
                <w:rFonts w:asciiTheme="minorHAnsi" w:hAnsiTheme="minorHAnsi"/>
                <w:sz w:val="20"/>
                <w:szCs w:val="22"/>
              </w:rPr>
              <w:t>Registration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23F" w:rsidRPr="00FF6A99" w:rsidRDefault="003E223F" w:rsidP="00A943A3">
            <w:pPr>
              <w:spacing w:before="12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E223F" w:rsidRPr="00FF6A99" w:rsidTr="00F01EEC">
        <w:trPr>
          <w:trHeight w:hRule="exact" w:val="317"/>
          <w:jc w:val="center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bottom"/>
          </w:tcPr>
          <w:p w:rsidR="003E223F" w:rsidRPr="00FF6A99" w:rsidRDefault="003E223F" w:rsidP="00A943A3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23F" w:rsidRPr="00FF6A99" w:rsidRDefault="003E223F" w:rsidP="002039E8">
            <w:pPr>
              <w:rPr>
                <w:rFonts w:asciiTheme="minorHAnsi" w:hAnsiTheme="minorHAnsi"/>
                <w:sz w:val="20"/>
                <w:szCs w:val="22"/>
              </w:rPr>
            </w:pPr>
            <w:r w:rsidRPr="00FF6A99">
              <w:rPr>
                <w:rFonts w:asciiTheme="minorHAnsi" w:hAnsiTheme="minorHAnsi"/>
                <w:sz w:val="20"/>
                <w:szCs w:val="22"/>
              </w:rPr>
              <w:t>Airfare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23F" w:rsidRPr="00FF6A99" w:rsidRDefault="003E223F" w:rsidP="00A943A3">
            <w:pPr>
              <w:spacing w:before="12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E223F" w:rsidRPr="00FF6A99" w:rsidTr="00F01EEC">
        <w:trPr>
          <w:trHeight w:hRule="exact" w:val="317"/>
          <w:jc w:val="center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bottom"/>
          </w:tcPr>
          <w:p w:rsidR="003E223F" w:rsidRPr="00FF6A99" w:rsidRDefault="003E223F" w:rsidP="00A943A3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23F" w:rsidRPr="00FF6A99" w:rsidRDefault="003E223F" w:rsidP="002039E8">
            <w:pPr>
              <w:rPr>
                <w:rFonts w:asciiTheme="minorHAnsi" w:hAnsiTheme="minorHAnsi"/>
                <w:sz w:val="20"/>
                <w:szCs w:val="22"/>
              </w:rPr>
            </w:pPr>
            <w:r w:rsidRPr="00FF6A99">
              <w:rPr>
                <w:rFonts w:asciiTheme="minorHAnsi" w:hAnsiTheme="minorHAnsi"/>
                <w:sz w:val="20"/>
                <w:szCs w:val="22"/>
              </w:rPr>
              <w:t>Lodging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23F" w:rsidRPr="00FF6A99" w:rsidRDefault="003E223F" w:rsidP="00A943A3">
            <w:pPr>
              <w:spacing w:before="12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E223F" w:rsidRPr="00FF6A99" w:rsidTr="00F01EEC">
        <w:trPr>
          <w:trHeight w:hRule="exact" w:val="317"/>
          <w:jc w:val="center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bottom"/>
          </w:tcPr>
          <w:p w:rsidR="003E223F" w:rsidRPr="00FF6A99" w:rsidRDefault="003E223F" w:rsidP="00A943A3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23F" w:rsidRPr="00FF6A99" w:rsidRDefault="003E223F" w:rsidP="002039E8">
            <w:pPr>
              <w:rPr>
                <w:rFonts w:asciiTheme="minorHAnsi" w:hAnsiTheme="minorHAnsi"/>
                <w:sz w:val="20"/>
                <w:szCs w:val="22"/>
              </w:rPr>
            </w:pPr>
            <w:r w:rsidRPr="00FF6A99">
              <w:rPr>
                <w:rFonts w:asciiTheme="minorHAnsi" w:hAnsiTheme="minorHAnsi"/>
                <w:sz w:val="20"/>
                <w:szCs w:val="22"/>
              </w:rPr>
              <w:t>Meals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23F" w:rsidRPr="00FF6A99" w:rsidRDefault="003E223F" w:rsidP="00A943A3">
            <w:pPr>
              <w:spacing w:before="12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E223F" w:rsidRPr="00FF6A99" w:rsidTr="00F01EEC">
        <w:trPr>
          <w:trHeight w:hRule="exact" w:val="317"/>
          <w:jc w:val="center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bottom"/>
          </w:tcPr>
          <w:p w:rsidR="003E223F" w:rsidRPr="00FF6A99" w:rsidRDefault="003E223F" w:rsidP="00A943A3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23F" w:rsidRPr="00FF6A99" w:rsidRDefault="003E223F" w:rsidP="002039E8">
            <w:pPr>
              <w:rPr>
                <w:rFonts w:asciiTheme="minorHAnsi" w:hAnsiTheme="minorHAnsi"/>
                <w:sz w:val="20"/>
                <w:szCs w:val="22"/>
              </w:rPr>
            </w:pPr>
            <w:r w:rsidRPr="00FF6A99">
              <w:rPr>
                <w:rFonts w:asciiTheme="minorHAnsi" w:hAnsiTheme="minorHAnsi"/>
                <w:sz w:val="20"/>
                <w:szCs w:val="22"/>
              </w:rPr>
              <w:t>Ground Transportation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23F" w:rsidRPr="00FF6A99" w:rsidRDefault="003E223F" w:rsidP="00A943A3">
            <w:pPr>
              <w:spacing w:before="12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E223F" w:rsidRPr="00FF6A99" w:rsidTr="00F01EEC">
        <w:trPr>
          <w:trHeight w:hRule="exact" w:val="317"/>
          <w:jc w:val="center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bottom"/>
          </w:tcPr>
          <w:p w:rsidR="003E223F" w:rsidRPr="00FF6A99" w:rsidRDefault="003E223F" w:rsidP="00A943A3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23F" w:rsidRPr="00FF6A99" w:rsidRDefault="003E223F" w:rsidP="002039E8">
            <w:pPr>
              <w:rPr>
                <w:rFonts w:asciiTheme="minorHAnsi" w:hAnsiTheme="minorHAnsi"/>
                <w:sz w:val="20"/>
                <w:szCs w:val="22"/>
              </w:rPr>
            </w:pPr>
            <w:r w:rsidRPr="00FF6A99">
              <w:rPr>
                <w:rFonts w:asciiTheme="minorHAnsi" w:hAnsiTheme="minorHAnsi"/>
                <w:sz w:val="20"/>
                <w:szCs w:val="22"/>
              </w:rPr>
              <w:t xml:space="preserve">Other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23F" w:rsidRPr="00FF6A99" w:rsidRDefault="003E223F" w:rsidP="00A943A3">
            <w:pPr>
              <w:spacing w:before="12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E223F" w:rsidRPr="00FF6A99" w:rsidTr="00F01EEC">
        <w:trPr>
          <w:trHeight w:hRule="exact" w:val="317"/>
          <w:jc w:val="center"/>
        </w:trPr>
        <w:tc>
          <w:tcPr>
            <w:tcW w:w="15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E223F" w:rsidRPr="00FF6A99" w:rsidRDefault="003E223F" w:rsidP="00A943A3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23F" w:rsidRPr="00FF6A99" w:rsidRDefault="003E223F" w:rsidP="002039E8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FF6A99">
              <w:rPr>
                <w:rFonts w:asciiTheme="minorHAnsi" w:hAnsiTheme="minorHAnsi"/>
                <w:b/>
                <w:sz w:val="20"/>
                <w:szCs w:val="22"/>
              </w:rPr>
              <w:t>Total Estimated Budget: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23F" w:rsidRPr="00FF6A99" w:rsidRDefault="003E223F" w:rsidP="00A943A3">
            <w:pPr>
              <w:spacing w:before="12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05"/>
        <w:tblW w:w="5007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82"/>
        <w:gridCol w:w="2518"/>
        <w:gridCol w:w="572"/>
        <w:gridCol w:w="322"/>
        <w:gridCol w:w="906"/>
        <w:gridCol w:w="1802"/>
        <w:gridCol w:w="449"/>
        <w:gridCol w:w="1890"/>
      </w:tblGrid>
      <w:tr w:rsidR="00F06F4D" w:rsidRPr="00FF6A99" w:rsidTr="00671D3F">
        <w:trPr>
          <w:trHeight w:val="243"/>
          <w:jc w:val="center"/>
        </w:trPr>
        <w:tc>
          <w:tcPr>
            <w:tcW w:w="2429" w:type="pct"/>
            <w:gridSpan w:val="4"/>
          </w:tcPr>
          <w:p w:rsidR="00F06F4D" w:rsidRPr="0079452F" w:rsidRDefault="00F06F4D" w:rsidP="00671D3F">
            <w:pPr>
              <w:rPr>
                <w:rFonts w:asciiTheme="minorHAnsi" w:hAnsiTheme="minorHAnsi"/>
                <w:b/>
                <w:smallCaps/>
                <w:sz w:val="20"/>
                <w:szCs w:val="22"/>
              </w:rPr>
            </w:pPr>
            <w:r w:rsidRPr="0079452F">
              <w:rPr>
                <w:rFonts w:asciiTheme="minorHAnsi" w:hAnsiTheme="minorHAnsi"/>
                <w:b/>
                <w:smallCaps/>
                <w:sz w:val="20"/>
                <w:szCs w:val="22"/>
              </w:rPr>
              <w:t>Approvals:</w:t>
            </w:r>
          </w:p>
        </w:tc>
        <w:tc>
          <w:tcPr>
            <w:tcW w:w="154" w:type="pct"/>
          </w:tcPr>
          <w:p w:rsidR="00F06F4D" w:rsidRPr="00FF6A99" w:rsidRDefault="00F06F4D" w:rsidP="00671D3F">
            <w:pPr>
              <w:rPr>
                <w:rFonts w:asciiTheme="minorHAnsi" w:hAnsiTheme="minorHAnsi"/>
                <w:smallCaps/>
                <w:sz w:val="20"/>
                <w:szCs w:val="22"/>
              </w:rPr>
            </w:pPr>
          </w:p>
        </w:tc>
        <w:tc>
          <w:tcPr>
            <w:tcW w:w="2417" w:type="pct"/>
            <w:gridSpan w:val="4"/>
          </w:tcPr>
          <w:p w:rsidR="00F06F4D" w:rsidRPr="00FF6A99" w:rsidRDefault="00F06F4D" w:rsidP="00671D3F">
            <w:pPr>
              <w:rPr>
                <w:rFonts w:asciiTheme="minorHAnsi" w:hAnsiTheme="minorHAnsi"/>
                <w:smallCaps/>
                <w:sz w:val="20"/>
                <w:szCs w:val="22"/>
              </w:rPr>
            </w:pPr>
          </w:p>
        </w:tc>
      </w:tr>
      <w:tr w:rsidR="00F06F4D" w:rsidRPr="00FF6A99" w:rsidTr="00671D3F">
        <w:trPr>
          <w:jc w:val="center"/>
        </w:trPr>
        <w:tc>
          <w:tcPr>
            <w:tcW w:w="2429" w:type="pct"/>
            <w:gridSpan w:val="4"/>
            <w:tcBorders>
              <w:bottom w:val="single" w:sz="4" w:space="0" w:color="auto"/>
            </w:tcBorders>
            <w:vAlign w:val="bottom"/>
          </w:tcPr>
          <w:p w:rsidR="00F06F4D" w:rsidRPr="00FF6A99" w:rsidRDefault="00F06F4D" w:rsidP="00671D3F">
            <w:pPr>
              <w:rPr>
                <w:rFonts w:asciiTheme="minorHAnsi" w:hAnsiTheme="minorHAnsi"/>
                <w:sz w:val="20"/>
                <w:szCs w:val="22"/>
              </w:rPr>
            </w:pPr>
          </w:p>
          <w:p w:rsidR="00F06F4D" w:rsidRPr="00FF6A99" w:rsidRDefault="00F06F4D" w:rsidP="00671D3F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54" w:type="pct"/>
            <w:vAlign w:val="bottom"/>
          </w:tcPr>
          <w:p w:rsidR="00F06F4D" w:rsidRPr="00FF6A99" w:rsidRDefault="00F06F4D" w:rsidP="00671D3F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17" w:type="pct"/>
            <w:gridSpan w:val="4"/>
            <w:tcBorders>
              <w:bottom w:val="single" w:sz="4" w:space="0" w:color="auto"/>
            </w:tcBorders>
            <w:vAlign w:val="bottom"/>
          </w:tcPr>
          <w:p w:rsidR="00F06F4D" w:rsidRPr="00FF6A99" w:rsidRDefault="00F06F4D" w:rsidP="00671D3F">
            <w:pPr>
              <w:rPr>
                <w:rFonts w:asciiTheme="minorHAnsi" w:hAnsiTheme="minorHAnsi"/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F06F4D" w:rsidRPr="00FF6A99" w:rsidTr="00671D3F">
        <w:trPr>
          <w:trHeight w:val="611"/>
          <w:jc w:val="center"/>
        </w:trPr>
        <w:tc>
          <w:tcPr>
            <w:tcW w:w="24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6F4D" w:rsidRPr="006F65D1" w:rsidRDefault="00F06F4D" w:rsidP="00671D3F">
            <w:pPr>
              <w:rPr>
                <w:rFonts w:asciiTheme="minorHAnsi" w:hAnsiTheme="minorHAnsi"/>
                <w:sz w:val="18"/>
                <w:szCs w:val="18"/>
              </w:rPr>
            </w:pPr>
            <w:r w:rsidRPr="006F65D1">
              <w:rPr>
                <w:rFonts w:asciiTheme="minorHAnsi" w:hAnsiTheme="minorHAnsi"/>
                <w:sz w:val="18"/>
                <w:szCs w:val="18"/>
              </w:rPr>
              <w:t xml:space="preserve">Department Approver Signature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  <w:r w:rsidRPr="006F65D1">
              <w:rPr>
                <w:rFonts w:asciiTheme="minorHAnsi" w:hAnsiTheme="minorHAnsi"/>
                <w:sz w:val="18"/>
                <w:szCs w:val="18"/>
              </w:rPr>
              <w:t xml:space="preserve">Date </w:t>
            </w:r>
          </w:p>
          <w:p w:rsidR="00F06F4D" w:rsidRPr="006F65D1" w:rsidRDefault="00F06F4D" w:rsidP="00671D3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06F4D" w:rsidRPr="006F65D1" w:rsidRDefault="00F06F4D" w:rsidP="00671D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" w:type="pct"/>
          </w:tcPr>
          <w:p w:rsidR="00F06F4D" w:rsidRPr="006F65D1" w:rsidRDefault="00F06F4D" w:rsidP="00671D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6F4D" w:rsidRDefault="00F06F4D" w:rsidP="00671D3F">
            <w:pPr>
              <w:rPr>
                <w:rFonts w:asciiTheme="minorHAnsi" w:hAnsiTheme="minorHAnsi"/>
                <w:sz w:val="18"/>
                <w:szCs w:val="18"/>
              </w:rPr>
            </w:pPr>
            <w:r w:rsidRPr="006F65D1">
              <w:rPr>
                <w:rFonts w:asciiTheme="minorHAnsi" w:hAnsiTheme="minorHAnsi"/>
                <w:sz w:val="18"/>
                <w:szCs w:val="18"/>
              </w:rPr>
              <w:t>Department Contact (if other than approver)</w:t>
            </w:r>
          </w:p>
          <w:p w:rsidR="00F06F4D" w:rsidRPr="006F65D1" w:rsidRDefault="00F06F4D" w:rsidP="00671D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F4D" w:rsidRPr="00FF6A99" w:rsidTr="00671D3F">
        <w:trPr>
          <w:trHeight w:val="308"/>
          <w:jc w:val="center"/>
        </w:trPr>
        <w:tc>
          <w:tcPr>
            <w:tcW w:w="2429" w:type="pct"/>
            <w:gridSpan w:val="4"/>
            <w:tcBorders>
              <w:top w:val="single" w:sz="4" w:space="0" w:color="auto"/>
            </w:tcBorders>
          </w:tcPr>
          <w:p w:rsidR="00F06F4D" w:rsidRPr="006F65D1" w:rsidRDefault="00F06F4D" w:rsidP="00671D3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Approver E-Mail</w:t>
            </w:r>
          </w:p>
        </w:tc>
        <w:tc>
          <w:tcPr>
            <w:tcW w:w="154" w:type="pct"/>
          </w:tcPr>
          <w:p w:rsidR="00F06F4D" w:rsidRPr="006F65D1" w:rsidRDefault="00F06F4D" w:rsidP="00671D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7" w:type="pct"/>
            <w:gridSpan w:val="4"/>
            <w:tcBorders>
              <w:top w:val="single" w:sz="4" w:space="0" w:color="auto"/>
            </w:tcBorders>
          </w:tcPr>
          <w:p w:rsidR="00F06F4D" w:rsidRPr="006F65D1" w:rsidRDefault="00F06F4D" w:rsidP="00671D3F">
            <w:pPr>
              <w:rPr>
                <w:rFonts w:asciiTheme="minorHAnsi" w:hAnsiTheme="minorHAnsi"/>
                <w:sz w:val="18"/>
                <w:szCs w:val="18"/>
              </w:rPr>
            </w:pPr>
            <w:r w:rsidRPr="006F65D1">
              <w:rPr>
                <w:rFonts w:asciiTheme="minorHAnsi" w:hAnsiTheme="minorHAnsi"/>
                <w:sz w:val="18"/>
                <w:szCs w:val="18"/>
              </w:rPr>
              <w:t>Department Contact E-Mail</w:t>
            </w:r>
          </w:p>
        </w:tc>
      </w:tr>
      <w:tr w:rsidR="00F06F4D" w:rsidRPr="00FF6A99" w:rsidTr="00671D3F">
        <w:trPr>
          <w:trHeight w:val="342"/>
          <w:jc w:val="center"/>
        </w:trPr>
        <w:tc>
          <w:tcPr>
            <w:tcW w:w="862" w:type="pct"/>
            <w:vAlign w:val="bottom"/>
          </w:tcPr>
          <w:p w:rsidR="00F06F4D" w:rsidRPr="006F65D1" w:rsidRDefault="00F06F4D" w:rsidP="00671D3F">
            <w:pPr>
              <w:rPr>
                <w:rFonts w:asciiTheme="minorHAnsi" w:hAnsiTheme="minorHAnsi"/>
                <w:sz w:val="18"/>
                <w:szCs w:val="18"/>
              </w:rPr>
            </w:pPr>
            <w:r w:rsidRPr="006F65D1">
              <w:rPr>
                <w:rFonts w:asciiTheme="minorHAnsi" w:hAnsiTheme="minorHAnsi"/>
                <w:sz w:val="18"/>
                <w:szCs w:val="18"/>
              </w:rPr>
              <w:t>Department Support:</w:t>
            </w:r>
          </w:p>
        </w:tc>
        <w:tc>
          <w:tcPr>
            <w:tcW w:w="1293" w:type="pct"/>
            <w:gridSpan w:val="2"/>
            <w:tcMar>
              <w:left w:w="0" w:type="dxa"/>
              <w:right w:w="0" w:type="dxa"/>
            </w:tcMar>
            <w:vAlign w:val="bottom"/>
          </w:tcPr>
          <w:p w:rsidR="00F06F4D" w:rsidRPr="00242A90" w:rsidRDefault="00F06F4D" w:rsidP="00671D3F">
            <w:pPr>
              <w:rPr>
                <w:rFonts w:asciiTheme="minorHAnsi" w:hAnsiTheme="minorHAnsi"/>
                <w:sz w:val="22"/>
                <w:szCs w:val="22"/>
              </w:rPr>
            </w:pPr>
            <w:r w:rsidRPr="00242A90">
              <w:rPr>
                <w:rFonts w:asciiTheme="minorHAnsi" w:hAnsiTheme="minorHAnsi"/>
                <w:sz w:val="22"/>
                <w:szCs w:val="22"/>
              </w:rPr>
              <w:t>$</w:t>
            </w:r>
            <w:r w:rsidR="00671D3F">
              <w:rPr>
                <w:rFonts w:asciiTheme="minorHAnsi" w:hAnsiTheme="minorHAnsi"/>
                <w:sz w:val="22"/>
                <w:szCs w:val="22"/>
              </w:rPr>
              <w:t>_______________</w:t>
            </w:r>
          </w:p>
        </w:tc>
        <w:tc>
          <w:tcPr>
            <w:tcW w:w="2845" w:type="pct"/>
            <w:gridSpan w:val="6"/>
            <w:vAlign w:val="bottom"/>
          </w:tcPr>
          <w:p w:rsidR="00F06F4D" w:rsidRPr="006F65D1" w:rsidRDefault="00F06F4D" w:rsidP="00671D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F4D" w:rsidRPr="00FF6A99" w:rsidTr="00671D3F">
        <w:trPr>
          <w:trHeight w:val="632"/>
          <w:jc w:val="center"/>
        </w:trPr>
        <w:tc>
          <w:tcPr>
            <w:tcW w:w="5000" w:type="pct"/>
            <w:gridSpan w:val="9"/>
            <w:vAlign w:val="bottom"/>
          </w:tcPr>
          <w:p w:rsidR="00F06F4D" w:rsidRPr="002D40E0" w:rsidRDefault="00F06F4D" w:rsidP="00671D3F">
            <w:pPr>
              <w:ind w:left="360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40E0">
              <w:rPr>
                <w:rFonts w:asciiTheme="minorHAnsi" w:hAnsiTheme="minorHAnsi"/>
                <w:sz w:val="20"/>
                <w:szCs w:val="22"/>
              </w:rPr>
              <w:t>*   *   *   *</w:t>
            </w:r>
            <w:r w:rsidR="00671D3F">
              <w:rPr>
                <w:rFonts w:asciiTheme="minorHAnsi" w:hAnsiTheme="minorHAnsi"/>
                <w:sz w:val="20"/>
                <w:szCs w:val="22"/>
              </w:rPr>
              <w:t xml:space="preserve">   *   *</w:t>
            </w:r>
            <w:r w:rsidRPr="002D40E0">
              <w:rPr>
                <w:rFonts w:asciiTheme="minorHAnsi" w:hAnsiTheme="minorHAnsi"/>
                <w:sz w:val="20"/>
                <w:szCs w:val="22"/>
              </w:rPr>
              <w:t xml:space="preserve">   *</w:t>
            </w:r>
          </w:p>
        </w:tc>
      </w:tr>
      <w:tr w:rsidR="00F06F4D" w:rsidRPr="00FF6A99" w:rsidTr="00671D3F">
        <w:trPr>
          <w:trHeight w:val="543"/>
          <w:jc w:val="center"/>
        </w:trPr>
        <w:tc>
          <w:tcPr>
            <w:tcW w:w="949" w:type="pct"/>
            <w:gridSpan w:val="2"/>
            <w:vAlign w:val="bottom"/>
          </w:tcPr>
          <w:p w:rsidR="00F06F4D" w:rsidRPr="006F65D1" w:rsidRDefault="00F06F4D" w:rsidP="00671D3F">
            <w:pPr>
              <w:rPr>
                <w:rFonts w:asciiTheme="minorHAnsi" w:hAnsiTheme="minorHAnsi"/>
                <w:sz w:val="18"/>
                <w:szCs w:val="22"/>
              </w:rPr>
            </w:pPr>
            <w:r w:rsidRPr="006F65D1">
              <w:rPr>
                <w:rFonts w:asciiTheme="minorHAnsi" w:hAnsiTheme="minorHAnsi"/>
                <w:sz w:val="18"/>
                <w:szCs w:val="22"/>
              </w:rPr>
              <w:t>Dean’s Office Approval:</w:t>
            </w:r>
          </w:p>
        </w:tc>
        <w:tc>
          <w:tcPr>
            <w:tcW w:w="2068" w:type="pct"/>
            <w:gridSpan w:val="4"/>
            <w:tcBorders>
              <w:bottom w:val="single" w:sz="4" w:space="0" w:color="auto"/>
            </w:tcBorders>
            <w:vAlign w:val="bottom"/>
          </w:tcPr>
          <w:p w:rsidR="00F06F4D" w:rsidRPr="006F65D1" w:rsidRDefault="00F06F4D" w:rsidP="00671D3F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078" w:type="pct"/>
            <w:gridSpan w:val="2"/>
            <w:vAlign w:val="bottom"/>
          </w:tcPr>
          <w:p w:rsidR="00F06F4D" w:rsidRPr="006F65D1" w:rsidRDefault="00F06F4D" w:rsidP="00671D3F">
            <w:pPr>
              <w:jc w:val="right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Dean’s Matching Support</w:t>
            </w:r>
            <w:r w:rsidRPr="006F65D1">
              <w:rPr>
                <w:rFonts w:asciiTheme="minorHAnsi" w:hAnsiTheme="minorHAnsi"/>
                <w:sz w:val="18"/>
                <w:szCs w:val="22"/>
              </w:rPr>
              <w:t>:</w:t>
            </w:r>
          </w:p>
        </w:tc>
        <w:tc>
          <w:tcPr>
            <w:tcW w:w="905" w:type="pct"/>
            <w:tcMar>
              <w:left w:w="14" w:type="dxa"/>
            </w:tcMar>
            <w:vAlign w:val="bottom"/>
          </w:tcPr>
          <w:p w:rsidR="00F06F4D" w:rsidRPr="00242A90" w:rsidRDefault="00F06F4D" w:rsidP="00671D3F">
            <w:pPr>
              <w:rPr>
                <w:rFonts w:asciiTheme="minorHAnsi" w:hAnsiTheme="minorHAnsi"/>
                <w:sz w:val="22"/>
                <w:szCs w:val="22"/>
              </w:rPr>
            </w:pPr>
            <w:r w:rsidRPr="00242A90">
              <w:rPr>
                <w:rFonts w:asciiTheme="minorHAnsi" w:hAnsiTheme="minorHAnsi"/>
                <w:sz w:val="22"/>
                <w:szCs w:val="22"/>
              </w:rPr>
              <w:t>$</w:t>
            </w:r>
            <w:r w:rsidR="00671D3F">
              <w:rPr>
                <w:rFonts w:asciiTheme="minorHAnsi" w:hAnsiTheme="minorHAnsi"/>
                <w:sz w:val="22"/>
                <w:szCs w:val="22"/>
              </w:rPr>
              <w:t>_______________</w:t>
            </w:r>
          </w:p>
        </w:tc>
      </w:tr>
      <w:tr w:rsidR="00F06F4D" w:rsidRPr="00FF6A99" w:rsidTr="00671D3F">
        <w:trPr>
          <w:trHeight w:val="449"/>
          <w:jc w:val="center"/>
        </w:trPr>
        <w:tc>
          <w:tcPr>
            <w:tcW w:w="949" w:type="pct"/>
            <w:gridSpan w:val="2"/>
            <w:vAlign w:val="bottom"/>
          </w:tcPr>
          <w:p w:rsidR="00F06F4D" w:rsidRPr="006F65D1" w:rsidRDefault="00F06F4D" w:rsidP="00671D3F">
            <w:pPr>
              <w:jc w:val="right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Date: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bottom"/>
          </w:tcPr>
          <w:p w:rsidR="00F06F4D" w:rsidRPr="006F65D1" w:rsidRDefault="00F06F4D" w:rsidP="00671D3F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725" w:type="pct"/>
            <w:gridSpan w:val="4"/>
            <w:vAlign w:val="bottom"/>
          </w:tcPr>
          <w:p w:rsidR="00F06F4D" w:rsidRPr="006F65D1" w:rsidRDefault="00F06F4D" w:rsidP="00671D3F">
            <w:pPr>
              <w:jc w:val="right"/>
              <w:rPr>
                <w:rFonts w:asciiTheme="minorHAnsi" w:hAnsiTheme="minorHAnsi"/>
                <w:sz w:val="18"/>
                <w:szCs w:val="22"/>
              </w:rPr>
            </w:pPr>
            <w:r w:rsidRPr="006F65D1">
              <w:rPr>
                <w:rFonts w:asciiTheme="minorHAnsi" w:hAnsiTheme="minorHAnsi"/>
                <w:sz w:val="18"/>
                <w:szCs w:val="22"/>
              </w:rPr>
              <w:t>Dean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’s SpeedType: </w:t>
            </w:r>
          </w:p>
        </w:tc>
        <w:tc>
          <w:tcPr>
            <w:tcW w:w="1120" w:type="pct"/>
            <w:gridSpan w:val="2"/>
            <w:tcBorders>
              <w:bottom w:val="single" w:sz="4" w:space="0" w:color="auto"/>
            </w:tcBorders>
            <w:vAlign w:val="bottom"/>
          </w:tcPr>
          <w:p w:rsidR="00F06F4D" w:rsidRPr="006F65D1" w:rsidRDefault="00F06F4D" w:rsidP="00671D3F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F06F4D" w:rsidRPr="002426B9" w:rsidTr="00671D3F">
        <w:trPr>
          <w:trHeight w:val="458"/>
          <w:jc w:val="center"/>
        </w:trPr>
        <w:tc>
          <w:tcPr>
            <w:tcW w:w="5000" w:type="pct"/>
            <w:gridSpan w:val="9"/>
            <w:vAlign w:val="bottom"/>
          </w:tcPr>
          <w:p w:rsidR="00F06F4D" w:rsidRPr="00117CB9" w:rsidRDefault="00F06F4D" w:rsidP="00671D3F">
            <w:pPr>
              <w:jc w:val="center"/>
              <w:rPr>
                <w:rFonts w:asciiTheme="minorHAnsi" w:hAnsiTheme="minorHAnsi"/>
                <w:b/>
                <w:smallCaps/>
                <w:sz w:val="36"/>
                <w:szCs w:val="22"/>
              </w:rPr>
            </w:pPr>
          </w:p>
          <w:p w:rsidR="00F06F4D" w:rsidRPr="00B6135B" w:rsidRDefault="00F06F4D" w:rsidP="00671D3F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2"/>
              </w:rPr>
            </w:pPr>
            <w:r w:rsidRPr="00B6135B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Kindly submit signed, completed form  &amp; attachments </w:t>
            </w: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to Laura Vidal in the Engineering Dean’s Office, ECAD 100</w:t>
            </w:r>
          </w:p>
        </w:tc>
      </w:tr>
    </w:tbl>
    <w:p w:rsidR="00DC66D8" w:rsidRPr="00DC66D8" w:rsidRDefault="00DC66D8" w:rsidP="006F65D1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sectPr w:rsidR="00DC66D8" w:rsidRPr="00DC66D8" w:rsidSect="00201B01">
      <w:footerReference w:type="default" r:id="rId10"/>
      <w:pgSz w:w="12240" w:h="15840" w:code="1"/>
      <w:pgMar w:top="720" w:right="907" w:bottom="720" w:left="907" w:header="720" w:footer="749" w:gutter="0"/>
      <w:pgBorders w:offsetFrom="page">
        <w:top w:val="twistedLines1" w:sz="18" w:space="20" w:color="auto"/>
        <w:left w:val="twistedLines1" w:sz="18" w:space="20" w:color="auto"/>
        <w:bottom w:val="twistedLines1" w:sz="18" w:space="20" w:color="auto"/>
        <w:right w:val="twistedLines1" w:sz="18" w:space="2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AD" w:rsidRDefault="009F2DAD">
      <w:r>
        <w:separator/>
      </w:r>
    </w:p>
  </w:endnote>
  <w:endnote w:type="continuationSeparator" w:id="0">
    <w:p w:rsidR="009F2DAD" w:rsidRDefault="009F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12" w:rsidRPr="00D07B26" w:rsidRDefault="005F65D4" w:rsidP="00D07B26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AD" w:rsidRDefault="009F2DAD">
      <w:r>
        <w:separator/>
      </w:r>
    </w:p>
  </w:footnote>
  <w:footnote w:type="continuationSeparator" w:id="0">
    <w:p w:rsidR="009F2DAD" w:rsidRDefault="009F2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37DC"/>
    <w:multiLevelType w:val="hybridMultilevel"/>
    <w:tmpl w:val="EF5E9F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4F31"/>
    <w:multiLevelType w:val="hybridMultilevel"/>
    <w:tmpl w:val="26E2F5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04727"/>
    <w:multiLevelType w:val="hybridMultilevel"/>
    <w:tmpl w:val="C94AD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0B07C5"/>
    <w:multiLevelType w:val="hybridMultilevel"/>
    <w:tmpl w:val="CCB2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0A220E"/>
    <w:multiLevelType w:val="hybridMultilevel"/>
    <w:tmpl w:val="A1467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Dk6y0b0a8xLNQZH8k5r4Ewfkvoqa4mDXvTsSpzBONcftPTnWBP7oYDfOiXLG84ek9I6IKWFH2SFx76SvhgqmQ==" w:salt="LgCSwpXN222q5+psNf8TJ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E6"/>
    <w:rsid w:val="00007F0E"/>
    <w:rsid w:val="00011729"/>
    <w:rsid w:val="00022FF4"/>
    <w:rsid w:val="00032B2D"/>
    <w:rsid w:val="00032FF3"/>
    <w:rsid w:val="00036392"/>
    <w:rsid w:val="00043B04"/>
    <w:rsid w:val="00043D68"/>
    <w:rsid w:val="00045A09"/>
    <w:rsid w:val="00047B98"/>
    <w:rsid w:val="00050ED2"/>
    <w:rsid w:val="00055149"/>
    <w:rsid w:val="00061DE6"/>
    <w:rsid w:val="000653FC"/>
    <w:rsid w:val="00065F95"/>
    <w:rsid w:val="00094141"/>
    <w:rsid w:val="00095DAE"/>
    <w:rsid w:val="000A1586"/>
    <w:rsid w:val="000B77B6"/>
    <w:rsid w:val="000C0C27"/>
    <w:rsid w:val="000C5484"/>
    <w:rsid w:val="000C776A"/>
    <w:rsid w:val="000D6C16"/>
    <w:rsid w:val="000E4D18"/>
    <w:rsid w:val="000F0F9A"/>
    <w:rsid w:val="000F22D5"/>
    <w:rsid w:val="0010138B"/>
    <w:rsid w:val="0010391B"/>
    <w:rsid w:val="00104DFD"/>
    <w:rsid w:val="00107857"/>
    <w:rsid w:val="00114D24"/>
    <w:rsid w:val="00117CB9"/>
    <w:rsid w:val="001323B8"/>
    <w:rsid w:val="001353CD"/>
    <w:rsid w:val="001363FF"/>
    <w:rsid w:val="001448B6"/>
    <w:rsid w:val="00146B28"/>
    <w:rsid w:val="001719CB"/>
    <w:rsid w:val="00173499"/>
    <w:rsid w:val="00174898"/>
    <w:rsid w:val="00181AB2"/>
    <w:rsid w:val="001826EF"/>
    <w:rsid w:val="001908C9"/>
    <w:rsid w:val="001A4270"/>
    <w:rsid w:val="001B0892"/>
    <w:rsid w:val="001B0D1F"/>
    <w:rsid w:val="001B104E"/>
    <w:rsid w:val="001B4B16"/>
    <w:rsid w:val="001D7CE0"/>
    <w:rsid w:val="001E17A1"/>
    <w:rsid w:val="001E2E48"/>
    <w:rsid w:val="001E5200"/>
    <w:rsid w:val="001E7B20"/>
    <w:rsid w:val="001F1F27"/>
    <w:rsid w:val="00200EFB"/>
    <w:rsid w:val="00201B01"/>
    <w:rsid w:val="002039E8"/>
    <w:rsid w:val="00210702"/>
    <w:rsid w:val="00212A48"/>
    <w:rsid w:val="00213825"/>
    <w:rsid w:val="00224151"/>
    <w:rsid w:val="00225812"/>
    <w:rsid w:val="0022651A"/>
    <w:rsid w:val="00235014"/>
    <w:rsid w:val="0024253B"/>
    <w:rsid w:val="00242A90"/>
    <w:rsid w:val="00244A54"/>
    <w:rsid w:val="00244C89"/>
    <w:rsid w:val="002574C0"/>
    <w:rsid w:val="00261366"/>
    <w:rsid w:val="002717F3"/>
    <w:rsid w:val="002813C5"/>
    <w:rsid w:val="00281A47"/>
    <w:rsid w:val="002826DB"/>
    <w:rsid w:val="002829FA"/>
    <w:rsid w:val="0028732B"/>
    <w:rsid w:val="002930AD"/>
    <w:rsid w:val="00294041"/>
    <w:rsid w:val="002A1029"/>
    <w:rsid w:val="002A762B"/>
    <w:rsid w:val="002A78F2"/>
    <w:rsid w:val="002A7D74"/>
    <w:rsid w:val="002B63EA"/>
    <w:rsid w:val="002C27FB"/>
    <w:rsid w:val="002C29BE"/>
    <w:rsid w:val="002C33CB"/>
    <w:rsid w:val="002C4A0B"/>
    <w:rsid w:val="002C6361"/>
    <w:rsid w:val="002D1674"/>
    <w:rsid w:val="002D3BB3"/>
    <w:rsid w:val="002D40E0"/>
    <w:rsid w:val="002F3027"/>
    <w:rsid w:val="002F4501"/>
    <w:rsid w:val="00302D6D"/>
    <w:rsid w:val="00306B44"/>
    <w:rsid w:val="00312929"/>
    <w:rsid w:val="00314DEF"/>
    <w:rsid w:val="00325674"/>
    <w:rsid w:val="003277DA"/>
    <w:rsid w:val="003301A5"/>
    <w:rsid w:val="00333CA8"/>
    <w:rsid w:val="00336605"/>
    <w:rsid w:val="0034304C"/>
    <w:rsid w:val="003434D4"/>
    <w:rsid w:val="00344223"/>
    <w:rsid w:val="00363A18"/>
    <w:rsid w:val="00363AEB"/>
    <w:rsid w:val="003701AA"/>
    <w:rsid w:val="00370B14"/>
    <w:rsid w:val="00372570"/>
    <w:rsid w:val="003773A5"/>
    <w:rsid w:val="00391EDD"/>
    <w:rsid w:val="003A4FB2"/>
    <w:rsid w:val="003B1966"/>
    <w:rsid w:val="003B7CC1"/>
    <w:rsid w:val="003C2755"/>
    <w:rsid w:val="003C704A"/>
    <w:rsid w:val="003D5031"/>
    <w:rsid w:val="003E18C3"/>
    <w:rsid w:val="003E223F"/>
    <w:rsid w:val="003E6201"/>
    <w:rsid w:val="003F0377"/>
    <w:rsid w:val="003F4ECE"/>
    <w:rsid w:val="003F5234"/>
    <w:rsid w:val="003F731E"/>
    <w:rsid w:val="004063FD"/>
    <w:rsid w:val="004074EB"/>
    <w:rsid w:val="004128C8"/>
    <w:rsid w:val="004162C7"/>
    <w:rsid w:val="00417F0F"/>
    <w:rsid w:val="00424C84"/>
    <w:rsid w:val="004255DC"/>
    <w:rsid w:val="004279A5"/>
    <w:rsid w:val="00435B35"/>
    <w:rsid w:val="004363F8"/>
    <w:rsid w:val="00440707"/>
    <w:rsid w:val="00442EC3"/>
    <w:rsid w:val="00447F83"/>
    <w:rsid w:val="00452C10"/>
    <w:rsid w:val="004613EA"/>
    <w:rsid w:val="00461A97"/>
    <w:rsid w:val="0046298F"/>
    <w:rsid w:val="00475BBC"/>
    <w:rsid w:val="004821D1"/>
    <w:rsid w:val="004836EA"/>
    <w:rsid w:val="00493515"/>
    <w:rsid w:val="00496551"/>
    <w:rsid w:val="004970CA"/>
    <w:rsid w:val="00497A5E"/>
    <w:rsid w:val="004B2BFD"/>
    <w:rsid w:val="004B6575"/>
    <w:rsid w:val="004C7EA5"/>
    <w:rsid w:val="004D4E18"/>
    <w:rsid w:val="004D4E6D"/>
    <w:rsid w:val="004D5480"/>
    <w:rsid w:val="004D7854"/>
    <w:rsid w:val="004E37B8"/>
    <w:rsid w:val="004E4E3D"/>
    <w:rsid w:val="004F2195"/>
    <w:rsid w:val="00502C78"/>
    <w:rsid w:val="00505368"/>
    <w:rsid w:val="005055A1"/>
    <w:rsid w:val="0051348C"/>
    <w:rsid w:val="00515011"/>
    <w:rsid w:val="005150E3"/>
    <w:rsid w:val="00517850"/>
    <w:rsid w:val="00522B2B"/>
    <w:rsid w:val="0052487C"/>
    <w:rsid w:val="00537215"/>
    <w:rsid w:val="00537FD6"/>
    <w:rsid w:val="0054709A"/>
    <w:rsid w:val="005524BF"/>
    <w:rsid w:val="0055383A"/>
    <w:rsid w:val="005573E5"/>
    <w:rsid w:val="00594DCD"/>
    <w:rsid w:val="005960BD"/>
    <w:rsid w:val="00596F32"/>
    <w:rsid w:val="005A0648"/>
    <w:rsid w:val="005A0C73"/>
    <w:rsid w:val="005B5A10"/>
    <w:rsid w:val="005B618B"/>
    <w:rsid w:val="005C4C41"/>
    <w:rsid w:val="005D20DA"/>
    <w:rsid w:val="005D4951"/>
    <w:rsid w:val="005E0ADC"/>
    <w:rsid w:val="005E421F"/>
    <w:rsid w:val="005F06C8"/>
    <w:rsid w:val="005F1012"/>
    <w:rsid w:val="005F65D4"/>
    <w:rsid w:val="00605A3B"/>
    <w:rsid w:val="00610CAC"/>
    <w:rsid w:val="00611A0C"/>
    <w:rsid w:val="00614218"/>
    <w:rsid w:val="00622971"/>
    <w:rsid w:val="00625F33"/>
    <w:rsid w:val="00626095"/>
    <w:rsid w:val="00631360"/>
    <w:rsid w:val="006344AB"/>
    <w:rsid w:val="00637392"/>
    <w:rsid w:val="00637B58"/>
    <w:rsid w:val="006406C9"/>
    <w:rsid w:val="00642159"/>
    <w:rsid w:val="00660E49"/>
    <w:rsid w:val="0066107E"/>
    <w:rsid w:val="00663B4B"/>
    <w:rsid w:val="006669E3"/>
    <w:rsid w:val="00666FDD"/>
    <w:rsid w:val="00670C67"/>
    <w:rsid w:val="00671D3F"/>
    <w:rsid w:val="00671FE6"/>
    <w:rsid w:val="00674853"/>
    <w:rsid w:val="00686D27"/>
    <w:rsid w:val="00686F2B"/>
    <w:rsid w:val="00694F53"/>
    <w:rsid w:val="00697EE1"/>
    <w:rsid w:val="006A01D8"/>
    <w:rsid w:val="006A0598"/>
    <w:rsid w:val="006A0BFF"/>
    <w:rsid w:val="006A1315"/>
    <w:rsid w:val="006A43B7"/>
    <w:rsid w:val="006B024F"/>
    <w:rsid w:val="006B2D5F"/>
    <w:rsid w:val="006B3710"/>
    <w:rsid w:val="006B6B2A"/>
    <w:rsid w:val="006C1A9E"/>
    <w:rsid w:val="006C2B32"/>
    <w:rsid w:val="006C3C8F"/>
    <w:rsid w:val="006C3FB4"/>
    <w:rsid w:val="006D34C5"/>
    <w:rsid w:val="006E03C6"/>
    <w:rsid w:val="006E24D7"/>
    <w:rsid w:val="006E6E2B"/>
    <w:rsid w:val="006F65D1"/>
    <w:rsid w:val="00705A1F"/>
    <w:rsid w:val="00705EAC"/>
    <w:rsid w:val="0070625A"/>
    <w:rsid w:val="0070641D"/>
    <w:rsid w:val="0070691C"/>
    <w:rsid w:val="007155D0"/>
    <w:rsid w:val="00715E34"/>
    <w:rsid w:val="00716C0E"/>
    <w:rsid w:val="00722864"/>
    <w:rsid w:val="00730B94"/>
    <w:rsid w:val="007320D3"/>
    <w:rsid w:val="0073517D"/>
    <w:rsid w:val="007610FD"/>
    <w:rsid w:val="00761F2C"/>
    <w:rsid w:val="00762413"/>
    <w:rsid w:val="007653CC"/>
    <w:rsid w:val="00766F7A"/>
    <w:rsid w:val="007770EE"/>
    <w:rsid w:val="007778BB"/>
    <w:rsid w:val="0078009A"/>
    <w:rsid w:val="0078132B"/>
    <w:rsid w:val="007859E9"/>
    <w:rsid w:val="0079452F"/>
    <w:rsid w:val="007966CA"/>
    <w:rsid w:val="007A2642"/>
    <w:rsid w:val="007A3568"/>
    <w:rsid w:val="007A5A92"/>
    <w:rsid w:val="007A5D33"/>
    <w:rsid w:val="007A659C"/>
    <w:rsid w:val="007B1922"/>
    <w:rsid w:val="007C1078"/>
    <w:rsid w:val="007C172B"/>
    <w:rsid w:val="007C5024"/>
    <w:rsid w:val="007D0B13"/>
    <w:rsid w:val="007D0DAA"/>
    <w:rsid w:val="007D3B27"/>
    <w:rsid w:val="007E18D4"/>
    <w:rsid w:val="007E47AC"/>
    <w:rsid w:val="007F2365"/>
    <w:rsid w:val="007F4554"/>
    <w:rsid w:val="00802DB0"/>
    <w:rsid w:val="00816468"/>
    <w:rsid w:val="00824F04"/>
    <w:rsid w:val="0083170F"/>
    <w:rsid w:val="0083406D"/>
    <w:rsid w:val="00836E19"/>
    <w:rsid w:val="0084792A"/>
    <w:rsid w:val="008545A9"/>
    <w:rsid w:val="00854E6D"/>
    <w:rsid w:val="0085735A"/>
    <w:rsid w:val="00860B5E"/>
    <w:rsid w:val="008651F3"/>
    <w:rsid w:val="008703F3"/>
    <w:rsid w:val="00894D36"/>
    <w:rsid w:val="00897084"/>
    <w:rsid w:val="008A2D2A"/>
    <w:rsid w:val="008A6406"/>
    <w:rsid w:val="008A680F"/>
    <w:rsid w:val="008A7383"/>
    <w:rsid w:val="008B0AF9"/>
    <w:rsid w:val="008B4035"/>
    <w:rsid w:val="008C3A65"/>
    <w:rsid w:val="008D0709"/>
    <w:rsid w:val="008D38F1"/>
    <w:rsid w:val="008E12FD"/>
    <w:rsid w:val="008F0A88"/>
    <w:rsid w:val="008F3A7F"/>
    <w:rsid w:val="008F423E"/>
    <w:rsid w:val="0090091A"/>
    <w:rsid w:val="00906D2C"/>
    <w:rsid w:val="00912D47"/>
    <w:rsid w:val="009203D0"/>
    <w:rsid w:val="00920417"/>
    <w:rsid w:val="00926E15"/>
    <w:rsid w:val="00926EC1"/>
    <w:rsid w:val="009271DB"/>
    <w:rsid w:val="00930470"/>
    <w:rsid w:val="00932B88"/>
    <w:rsid w:val="009375A1"/>
    <w:rsid w:val="00941A93"/>
    <w:rsid w:val="00943A5E"/>
    <w:rsid w:val="0095349F"/>
    <w:rsid w:val="00953A28"/>
    <w:rsid w:val="00961007"/>
    <w:rsid w:val="00961292"/>
    <w:rsid w:val="009637E3"/>
    <w:rsid w:val="00967BE3"/>
    <w:rsid w:val="0097100B"/>
    <w:rsid w:val="0097515B"/>
    <w:rsid w:val="009756C7"/>
    <w:rsid w:val="009815C9"/>
    <w:rsid w:val="00995852"/>
    <w:rsid w:val="009A0DAA"/>
    <w:rsid w:val="009A15EC"/>
    <w:rsid w:val="009A3603"/>
    <w:rsid w:val="009B0876"/>
    <w:rsid w:val="009B1461"/>
    <w:rsid w:val="009B5AAE"/>
    <w:rsid w:val="009B608B"/>
    <w:rsid w:val="009C3D6F"/>
    <w:rsid w:val="009D12A3"/>
    <w:rsid w:val="009D5BD0"/>
    <w:rsid w:val="009D5F86"/>
    <w:rsid w:val="009E1280"/>
    <w:rsid w:val="009F2714"/>
    <w:rsid w:val="009F2DAD"/>
    <w:rsid w:val="009F4FE8"/>
    <w:rsid w:val="009F5092"/>
    <w:rsid w:val="00A00CE9"/>
    <w:rsid w:val="00A00E98"/>
    <w:rsid w:val="00A01954"/>
    <w:rsid w:val="00A20EBE"/>
    <w:rsid w:val="00A2291A"/>
    <w:rsid w:val="00A24C9C"/>
    <w:rsid w:val="00A27F36"/>
    <w:rsid w:val="00A35FAD"/>
    <w:rsid w:val="00A410E0"/>
    <w:rsid w:val="00A42769"/>
    <w:rsid w:val="00A50C5F"/>
    <w:rsid w:val="00A5307D"/>
    <w:rsid w:val="00A538AF"/>
    <w:rsid w:val="00A56203"/>
    <w:rsid w:val="00A57912"/>
    <w:rsid w:val="00A60485"/>
    <w:rsid w:val="00A61D35"/>
    <w:rsid w:val="00A63E89"/>
    <w:rsid w:val="00A73F0F"/>
    <w:rsid w:val="00A7580D"/>
    <w:rsid w:val="00A83331"/>
    <w:rsid w:val="00A842A6"/>
    <w:rsid w:val="00A87254"/>
    <w:rsid w:val="00A962A5"/>
    <w:rsid w:val="00AA01A8"/>
    <w:rsid w:val="00AA3A97"/>
    <w:rsid w:val="00AA4DB5"/>
    <w:rsid w:val="00AB64A7"/>
    <w:rsid w:val="00AB685E"/>
    <w:rsid w:val="00AC7187"/>
    <w:rsid w:val="00AC7CB9"/>
    <w:rsid w:val="00AE0214"/>
    <w:rsid w:val="00AE2BB3"/>
    <w:rsid w:val="00AE3EEF"/>
    <w:rsid w:val="00AE63FB"/>
    <w:rsid w:val="00AF59D5"/>
    <w:rsid w:val="00AF785A"/>
    <w:rsid w:val="00B000E2"/>
    <w:rsid w:val="00B21F8F"/>
    <w:rsid w:val="00B25762"/>
    <w:rsid w:val="00B450E4"/>
    <w:rsid w:val="00B50E47"/>
    <w:rsid w:val="00B556B7"/>
    <w:rsid w:val="00B602F9"/>
    <w:rsid w:val="00B6135B"/>
    <w:rsid w:val="00B63FB5"/>
    <w:rsid w:val="00B67EEC"/>
    <w:rsid w:val="00B70577"/>
    <w:rsid w:val="00B72396"/>
    <w:rsid w:val="00B74882"/>
    <w:rsid w:val="00B74945"/>
    <w:rsid w:val="00B76530"/>
    <w:rsid w:val="00B76B32"/>
    <w:rsid w:val="00B81C77"/>
    <w:rsid w:val="00B86840"/>
    <w:rsid w:val="00B879F9"/>
    <w:rsid w:val="00B93FA2"/>
    <w:rsid w:val="00B957C9"/>
    <w:rsid w:val="00B97D83"/>
    <w:rsid w:val="00BA0EAA"/>
    <w:rsid w:val="00BA7455"/>
    <w:rsid w:val="00BB6EA0"/>
    <w:rsid w:val="00BB7525"/>
    <w:rsid w:val="00BC0249"/>
    <w:rsid w:val="00BC335F"/>
    <w:rsid w:val="00BC34A3"/>
    <w:rsid w:val="00BC36F9"/>
    <w:rsid w:val="00BC68DB"/>
    <w:rsid w:val="00BD3C61"/>
    <w:rsid w:val="00BF2130"/>
    <w:rsid w:val="00BF31E5"/>
    <w:rsid w:val="00BF4703"/>
    <w:rsid w:val="00BF5A36"/>
    <w:rsid w:val="00C0096D"/>
    <w:rsid w:val="00C01C45"/>
    <w:rsid w:val="00C1194F"/>
    <w:rsid w:val="00C2147A"/>
    <w:rsid w:val="00C241DC"/>
    <w:rsid w:val="00C266AA"/>
    <w:rsid w:val="00C41060"/>
    <w:rsid w:val="00C42377"/>
    <w:rsid w:val="00C464FB"/>
    <w:rsid w:val="00C47374"/>
    <w:rsid w:val="00C5264B"/>
    <w:rsid w:val="00C52B7B"/>
    <w:rsid w:val="00C52E16"/>
    <w:rsid w:val="00C664D8"/>
    <w:rsid w:val="00C733D5"/>
    <w:rsid w:val="00C77A6A"/>
    <w:rsid w:val="00C8216C"/>
    <w:rsid w:val="00C82297"/>
    <w:rsid w:val="00C86253"/>
    <w:rsid w:val="00C91A08"/>
    <w:rsid w:val="00C945D4"/>
    <w:rsid w:val="00CA0D31"/>
    <w:rsid w:val="00CA4418"/>
    <w:rsid w:val="00CA5AD9"/>
    <w:rsid w:val="00CA788C"/>
    <w:rsid w:val="00CB1CBB"/>
    <w:rsid w:val="00CB3FBD"/>
    <w:rsid w:val="00CB423E"/>
    <w:rsid w:val="00CB7987"/>
    <w:rsid w:val="00CC6EC1"/>
    <w:rsid w:val="00CF3030"/>
    <w:rsid w:val="00D07B26"/>
    <w:rsid w:val="00D15B4D"/>
    <w:rsid w:val="00D162D8"/>
    <w:rsid w:val="00D22D3A"/>
    <w:rsid w:val="00D245B5"/>
    <w:rsid w:val="00D26994"/>
    <w:rsid w:val="00D35381"/>
    <w:rsid w:val="00D35C9C"/>
    <w:rsid w:val="00D43E7C"/>
    <w:rsid w:val="00D47537"/>
    <w:rsid w:val="00D5200A"/>
    <w:rsid w:val="00D617A9"/>
    <w:rsid w:val="00D62447"/>
    <w:rsid w:val="00D641FA"/>
    <w:rsid w:val="00D67413"/>
    <w:rsid w:val="00D7507A"/>
    <w:rsid w:val="00D75C73"/>
    <w:rsid w:val="00D761E5"/>
    <w:rsid w:val="00D83B36"/>
    <w:rsid w:val="00D963A3"/>
    <w:rsid w:val="00D97DB4"/>
    <w:rsid w:val="00DA4B23"/>
    <w:rsid w:val="00DA7E77"/>
    <w:rsid w:val="00DB1FAE"/>
    <w:rsid w:val="00DB44C5"/>
    <w:rsid w:val="00DB6A9F"/>
    <w:rsid w:val="00DB6F05"/>
    <w:rsid w:val="00DC0F6E"/>
    <w:rsid w:val="00DC11E7"/>
    <w:rsid w:val="00DC40B9"/>
    <w:rsid w:val="00DC43E7"/>
    <w:rsid w:val="00DC6084"/>
    <w:rsid w:val="00DC66D8"/>
    <w:rsid w:val="00DD1C67"/>
    <w:rsid w:val="00DD3C04"/>
    <w:rsid w:val="00DE4BDE"/>
    <w:rsid w:val="00E066AA"/>
    <w:rsid w:val="00E0707D"/>
    <w:rsid w:val="00E101DC"/>
    <w:rsid w:val="00E10E6F"/>
    <w:rsid w:val="00E133EB"/>
    <w:rsid w:val="00E26671"/>
    <w:rsid w:val="00E34353"/>
    <w:rsid w:val="00E4067D"/>
    <w:rsid w:val="00E55D8D"/>
    <w:rsid w:val="00E60615"/>
    <w:rsid w:val="00E640E9"/>
    <w:rsid w:val="00E6522B"/>
    <w:rsid w:val="00E70E2C"/>
    <w:rsid w:val="00E77842"/>
    <w:rsid w:val="00E85DC7"/>
    <w:rsid w:val="00E86F7C"/>
    <w:rsid w:val="00E9213F"/>
    <w:rsid w:val="00EA5A89"/>
    <w:rsid w:val="00EB186E"/>
    <w:rsid w:val="00EB3B99"/>
    <w:rsid w:val="00EC2454"/>
    <w:rsid w:val="00EC3B5B"/>
    <w:rsid w:val="00EC6A31"/>
    <w:rsid w:val="00ED57FF"/>
    <w:rsid w:val="00EE2546"/>
    <w:rsid w:val="00EE58DC"/>
    <w:rsid w:val="00EF1D13"/>
    <w:rsid w:val="00EF4748"/>
    <w:rsid w:val="00EF7546"/>
    <w:rsid w:val="00F01EEC"/>
    <w:rsid w:val="00F06F4D"/>
    <w:rsid w:val="00F077AE"/>
    <w:rsid w:val="00F14B6F"/>
    <w:rsid w:val="00F14FD4"/>
    <w:rsid w:val="00F21D17"/>
    <w:rsid w:val="00F22043"/>
    <w:rsid w:val="00F2242A"/>
    <w:rsid w:val="00F232C2"/>
    <w:rsid w:val="00F321BE"/>
    <w:rsid w:val="00F41760"/>
    <w:rsid w:val="00F46F3D"/>
    <w:rsid w:val="00F619C3"/>
    <w:rsid w:val="00F61FFE"/>
    <w:rsid w:val="00F624BB"/>
    <w:rsid w:val="00F72362"/>
    <w:rsid w:val="00F83F7E"/>
    <w:rsid w:val="00F85353"/>
    <w:rsid w:val="00F8734A"/>
    <w:rsid w:val="00F97C33"/>
    <w:rsid w:val="00FA0AB7"/>
    <w:rsid w:val="00FA33DB"/>
    <w:rsid w:val="00FA59A0"/>
    <w:rsid w:val="00FA6534"/>
    <w:rsid w:val="00FD7DD2"/>
    <w:rsid w:val="00FE0471"/>
    <w:rsid w:val="00FE4D54"/>
    <w:rsid w:val="00FE78DA"/>
    <w:rsid w:val="00FF2930"/>
    <w:rsid w:val="00FF2A36"/>
    <w:rsid w:val="00FF4756"/>
    <w:rsid w:val="00FF4CDF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3DF5B-833E-443C-86B1-4AD78875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5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04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47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178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417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66D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5D8D"/>
    <w:pPr>
      <w:ind w:left="720"/>
      <w:contextualSpacing/>
    </w:pPr>
  </w:style>
  <w:style w:type="character" w:styleId="Hyperlink">
    <w:name w:val="Hyperlink"/>
    <w:basedOn w:val="DefaultParagraphFont"/>
    <w:rsid w:val="00045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lorado.edu/GraduateSchool/funding/aw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77F1-2F4F-46B3-97E1-6CA950D8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3015</Characters>
  <Application>Microsoft Office Word</Application>
  <DocSecurity>8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Major Form</vt:lpstr>
    </vt:vector>
  </TitlesOfParts>
  <Company>University of Colorado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Major Form</dc:title>
  <dc:subject/>
  <dc:creator>vidal</dc:creator>
  <cp:keywords/>
  <dc:description/>
  <cp:lastModifiedBy>Laura A Vidal</cp:lastModifiedBy>
  <cp:revision>2</cp:revision>
  <cp:lastPrinted>2016-10-27T21:26:00Z</cp:lastPrinted>
  <dcterms:created xsi:type="dcterms:W3CDTF">2016-10-27T22:00:00Z</dcterms:created>
  <dcterms:modified xsi:type="dcterms:W3CDTF">2016-10-27T22:00:00Z</dcterms:modified>
</cp:coreProperties>
</file>