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06F" w:rsidRDefault="0010161F" w:rsidP="0010161F">
      <w:pPr>
        <w:jc w:val="center"/>
        <w:rPr>
          <w:rFonts w:ascii="Helvetica" w:hAnsi="Helvetica" w:cs="Helvetica"/>
          <w:b/>
          <w:sz w:val="36"/>
          <w:szCs w:val="36"/>
        </w:rPr>
      </w:pPr>
      <w:bookmarkStart w:id="0" w:name="_GoBack"/>
      <w:bookmarkEnd w:id="0"/>
      <w:r w:rsidRPr="0010161F">
        <w:rPr>
          <w:rFonts w:ascii="Helvetica" w:hAnsi="Helvetica" w:cs="Helvetica"/>
          <w:b/>
          <w:sz w:val="36"/>
          <w:szCs w:val="36"/>
        </w:rPr>
        <w:t xml:space="preserve">Guidelines for </w:t>
      </w:r>
      <w:r w:rsidR="00473A29">
        <w:rPr>
          <w:rFonts w:ascii="Helvetica" w:hAnsi="Helvetica" w:cs="Helvetica"/>
          <w:b/>
          <w:sz w:val="36"/>
          <w:szCs w:val="36"/>
        </w:rPr>
        <w:t xml:space="preserve">Project-Generated Hazardous Wastes </w:t>
      </w:r>
    </w:p>
    <w:p w:rsidR="0010161F" w:rsidRDefault="0010161F" w:rsidP="0010161F">
      <w:pPr>
        <w:rPr>
          <w:rFonts w:ascii="Helvetica" w:hAnsi="Helvetica" w:cs="Helvetica"/>
          <w:sz w:val="20"/>
          <w:szCs w:val="20"/>
        </w:rPr>
      </w:pPr>
    </w:p>
    <w:p w:rsidR="0010161F" w:rsidRPr="0010161F" w:rsidRDefault="0010161F" w:rsidP="0010161F">
      <w:pPr>
        <w:rPr>
          <w:rFonts w:ascii="Helvetica" w:hAnsi="Helvetica" w:cs="Helvetica"/>
          <w:b/>
          <w:sz w:val="20"/>
          <w:szCs w:val="20"/>
        </w:rPr>
      </w:pPr>
      <w:r w:rsidRPr="0010161F">
        <w:rPr>
          <w:rFonts w:ascii="Helvetica" w:hAnsi="Helvetica" w:cs="Helvetica"/>
          <w:b/>
          <w:sz w:val="20"/>
          <w:szCs w:val="20"/>
        </w:rPr>
        <w:t>Section 1: Introduction and Purpose</w:t>
      </w:r>
    </w:p>
    <w:p w:rsidR="0010161F" w:rsidRPr="0010161F" w:rsidRDefault="0010161F" w:rsidP="0010161F">
      <w:pPr>
        <w:spacing w:line="240" w:lineRule="auto"/>
        <w:rPr>
          <w:rFonts w:ascii="Helvetica" w:hAnsi="Helvetica" w:cs="Helvetica"/>
          <w:sz w:val="20"/>
          <w:szCs w:val="20"/>
        </w:rPr>
      </w:pPr>
      <w:r w:rsidRPr="0010161F">
        <w:rPr>
          <w:rFonts w:ascii="Helvetica" w:hAnsi="Helvetica" w:cs="Helvetica"/>
          <w:sz w:val="20"/>
          <w:szCs w:val="20"/>
        </w:rPr>
        <w:t>All demolition material removed from University of Colorado at Boulder (university) property by an outside contractor (contractor) during university projects must be evaluated to determine if it needs to be mana</w:t>
      </w:r>
      <w:r w:rsidR="00991637">
        <w:rPr>
          <w:rFonts w:ascii="Helvetica" w:hAnsi="Helvetica" w:cs="Helvetica"/>
          <w:sz w:val="20"/>
          <w:szCs w:val="20"/>
        </w:rPr>
        <w:t xml:space="preserve">ged as a Hazardous Waste (HW). </w:t>
      </w:r>
      <w:r w:rsidRPr="0010161F">
        <w:rPr>
          <w:rFonts w:ascii="Helvetica" w:hAnsi="Helvetica" w:cs="Helvetica"/>
          <w:sz w:val="20"/>
          <w:szCs w:val="20"/>
        </w:rPr>
        <w:t xml:space="preserve">This evaluation must be completed </w:t>
      </w:r>
      <w:r w:rsidR="00EC64E9" w:rsidRPr="00EC64E9">
        <w:rPr>
          <w:rFonts w:ascii="Helvetica" w:hAnsi="Helvetica" w:cs="Helvetica"/>
          <w:b/>
          <w:sz w:val="20"/>
          <w:szCs w:val="20"/>
        </w:rPr>
        <w:t>before</w:t>
      </w:r>
      <w:r w:rsidR="00991637">
        <w:rPr>
          <w:rFonts w:ascii="Helvetica" w:hAnsi="Helvetica" w:cs="Helvetica"/>
          <w:sz w:val="20"/>
          <w:szCs w:val="20"/>
        </w:rPr>
        <w:t xml:space="preserve"> demolition begins. </w:t>
      </w:r>
      <w:r w:rsidRPr="0010161F">
        <w:rPr>
          <w:rFonts w:ascii="Helvetica" w:hAnsi="Helvetica" w:cs="Helvetica"/>
          <w:sz w:val="20"/>
          <w:szCs w:val="20"/>
        </w:rPr>
        <w:t>The Environmental Health and Safety Department (EH</w:t>
      </w:r>
      <w:r w:rsidR="00EC64E9">
        <w:rPr>
          <w:rFonts w:ascii="Helvetica" w:hAnsi="Helvetica" w:cs="Helvetica"/>
          <w:sz w:val="20"/>
          <w:szCs w:val="20"/>
        </w:rPr>
        <w:t>&amp;</w:t>
      </w:r>
      <w:r w:rsidRPr="0010161F">
        <w:rPr>
          <w:rFonts w:ascii="Helvetica" w:hAnsi="Helvetica" w:cs="Helvetica"/>
          <w:sz w:val="20"/>
          <w:szCs w:val="20"/>
        </w:rPr>
        <w:t>S) needs to be involved or informed of this evaluation, and must receive copies of any relevant sampling activity logs and analytical results.</w:t>
      </w:r>
    </w:p>
    <w:p w:rsidR="0010161F" w:rsidRDefault="0010161F" w:rsidP="0010161F">
      <w:pPr>
        <w:spacing w:line="240" w:lineRule="auto"/>
        <w:rPr>
          <w:rFonts w:ascii="Helvetica" w:hAnsi="Helvetica" w:cs="Helvetica"/>
          <w:sz w:val="20"/>
          <w:szCs w:val="20"/>
        </w:rPr>
      </w:pPr>
      <w:r w:rsidRPr="0010161F">
        <w:rPr>
          <w:rFonts w:ascii="Helvetica" w:hAnsi="Helvetica" w:cs="Helvetica"/>
          <w:sz w:val="20"/>
          <w:szCs w:val="20"/>
        </w:rPr>
        <w:t>Materials determined to be a HW must be stored, transported</w:t>
      </w:r>
      <w:r w:rsidR="00991637">
        <w:rPr>
          <w:rFonts w:ascii="Helvetica" w:hAnsi="Helvetica" w:cs="Helvetica"/>
          <w:sz w:val="20"/>
          <w:szCs w:val="20"/>
        </w:rPr>
        <w:t>,</w:t>
      </w:r>
      <w:r w:rsidRPr="0010161F">
        <w:rPr>
          <w:rFonts w:ascii="Helvetica" w:hAnsi="Helvetica" w:cs="Helvetica"/>
          <w:sz w:val="20"/>
          <w:szCs w:val="20"/>
        </w:rPr>
        <w:t xml:space="preserve"> and disposed of in accordance with all applicable federal and state regulations (i.e. RCRA, OSHA, DOT, and specifically the Colorado Hazardous Wa</w:t>
      </w:r>
      <w:r w:rsidR="00991637">
        <w:rPr>
          <w:rFonts w:ascii="Helvetica" w:hAnsi="Helvetica" w:cs="Helvetica"/>
          <w:sz w:val="20"/>
          <w:szCs w:val="20"/>
        </w:rPr>
        <w:t xml:space="preserve">ste Regulations 6 CCR 1007-3). </w:t>
      </w:r>
      <w:r w:rsidRPr="0010161F">
        <w:rPr>
          <w:rFonts w:ascii="Helvetica" w:hAnsi="Helvetica" w:cs="Helvetica"/>
          <w:sz w:val="20"/>
          <w:szCs w:val="20"/>
        </w:rPr>
        <w:t xml:space="preserve">These HW materials must be sent to an EPA-permitted hazardous waste disposal facility for disposal.  </w:t>
      </w:r>
    </w:p>
    <w:p w:rsidR="0010161F" w:rsidRDefault="0010161F" w:rsidP="0010161F">
      <w:pPr>
        <w:spacing w:line="240" w:lineRule="auto"/>
        <w:rPr>
          <w:rFonts w:ascii="Helvetica" w:hAnsi="Helvetica" w:cs="Helvetica"/>
          <w:sz w:val="20"/>
          <w:szCs w:val="20"/>
        </w:rPr>
      </w:pPr>
    </w:p>
    <w:p w:rsidR="006349B5" w:rsidRPr="0010161F" w:rsidRDefault="0010161F" w:rsidP="0010161F">
      <w:pPr>
        <w:spacing w:line="240" w:lineRule="auto"/>
        <w:rPr>
          <w:rFonts w:ascii="Helvetica" w:hAnsi="Helvetica" w:cs="Helvetica"/>
          <w:b/>
          <w:sz w:val="20"/>
          <w:szCs w:val="20"/>
        </w:rPr>
      </w:pPr>
      <w:r w:rsidRPr="0010161F">
        <w:rPr>
          <w:rFonts w:ascii="Helvetica" w:hAnsi="Helvetica" w:cs="Helvetica"/>
          <w:b/>
          <w:sz w:val="20"/>
          <w:szCs w:val="20"/>
        </w:rPr>
        <w:t>Section 2: Collection</w:t>
      </w:r>
    </w:p>
    <w:p w:rsidR="0010161F" w:rsidRDefault="0010161F" w:rsidP="0010161F">
      <w:pPr>
        <w:spacing w:line="240" w:lineRule="auto"/>
        <w:rPr>
          <w:rFonts w:ascii="Helvetica" w:hAnsi="Helvetica" w:cs="Helvetica"/>
          <w:sz w:val="20"/>
          <w:szCs w:val="20"/>
        </w:rPr>
      </w:pPr>
      <w:r w:rsidRPr="0010161F">
        <w:rPr>
          <w:rFonts w:ascii="Helvetica" w:hAnsi="Helvetica" w:cs="Helvetica"/>
          <w:sz w:val="20"/>
          <w:szCs w:val="20"/>
        </w:rPr>
        <w:t>All HW collected must be stored in a manner that prevents accident</w:t>
      </w:r>
      <w:r w:rsidR="00991637">
        <w:rPr>
          <w:rFonts w:ascii="Helvetica" w:hAnsi="Helvetica" w:cs="Helvetica"/>
          <w:sz w:val="20"/>
          <w:szCs w:val="20"/>
        </w:rPr>
        <w:t>al releases to the environment.</w:t>
      </w:r>
      <w:r w:rsidRPr="0010161F">
        <w:rPr>
          <w:rFonts w:ascii="Helvetica" w:hAnsi="Helvetica" w:cs="Helvetica"/>
          <w:sz w:val="20"/>
          <w:szCs w:val="20"/>
        </w:rPr>
        <w:t xml:space="preserve"> HW must be stored on campus only in UN-rated or DOT approved containers that are compatible with the wastes generated for each project (drums, boxes, </w:t>
      </w:r>
      <w:r w:rsidR="00991637">
        <w:rPr>
          <w:rFonts w:ascii="Helvetica" w:hAnsi="Helvetica" w:cs="Helvetica"/>
          <w:sz w:val="20"/>
          <w:szCs w:val="20"/>
        </w:rPr>
        <w:t xml:space="preserve">roll-offs, etc.). </w:t>
      </w:r>
      <w:r w:rsidRPr="0010161F">
        <w:rPr>
          <w:rFonts w:ascii="Helvetica" w:hAnsi="Helvetica" w:cs="Helvetica"/>
          <w:sz w:val="20"/>
          <w:szCs w:val="20"/>
        </w:rPr>
        <w:t>Good industrial hygiene practices, including wearing proper personal protective equipment (PPE) appropriate for the task, should be followed during the handling of HW to prevent possible exposur</w:t>
      </w:r>
      <w:r w:rsidR="00991637">
        <w:rPr>
          <w:rFonts w:ascii="Helvetica" w:hAnsi="Helvetica" w:cs="Helvetica"/>
          <w:sz w:val="20"/>
          <w:szCs w:val="20"/>
        </w:rPr>
        <w:t xml:space="preserve">es or injuries as appropriate. </w:t>
      </w:r>
      <w:r w:rsidRPr="0010161F">
        <w:rPr>
          <w:rFonts w:ascii="Helvetica" w:hAnsi="Helvetica" w:cs="Helvetica"/>
          <w:sz w:val="20"/>
          <w:szCs w:val="20"/>
        </w:rPr>
        <w:t>HW must be handled and managed using controls that will eliminate spills and/or releases; if clean-up materials are generated, they must also be properly disposed as a hazardous waste.</w:t>
      </w:r>
    </w:p>
    <w:p w:rsidR="0010161F" w:rsidRPr="0010161F" w:rsidRDefault="0010161F" w:rsidP="0010161F">
      <w:pPr>
        <w:pStyle w:val="ListParagraph"/>
        <w:numPr>
          <w:ilvl w:val="0"/>
          <w:numId w:val="3"/>
        </w:numPr>
        <w:spacing w:line="240" w:lineRule="auto"/>
        <w:rPr>
          <w:rFonts w:ascii="Helvetica" w:hAnsi="Helvetica" w:cs="Helvetica"/>
          <w:b/>
          <w:sz w:val="20"/>
          <w:szCs w:val="20"/>
        </w:rPr>
      </w:pPr>
      <w:r w:rsidRPr="0010161F">
        <w:rPr>
          <w:rFonts w:ascii="Helvetica" w:hAnsi="Helvetica" w:cs="Helvetica"/>
          <w:b/>
          <w:sz w:val="20"/>
          <w:szCs w:val="20"/>
        </w:rPr>
        <w:t>Section 2a: Container Requirements</w:t>
      </w:r>
    </w:p>
    <w:p w:rsidR="0010161F" w:rsidRPr="0010161F" w:rsidRDefault="0010161F" w:rsidP="0010161F">
      <w:pPr>
        <w:pStyle w:val="ListParagraph"/>
        <w:numPr>
          <w:ilvl w:val="1"/>
          <w:numId w:val="3"/>
        </w:numPr>
        <w:spacing w:line="240" w:lineRule="auto"/>
        <w:rPr>
          <w:rFonts w:ascii="Helvetica" w:hAnsi="Helvetica" w:cs="Helvetica"/>
          <w:sz w:val="20"/>
          <w:szCs w:val="20"/>
        </w:rPr>
      </w:pPr>
      <w:r w:rsidRPr="0010161F">
        <w:rPr>
          <w:rFonts w:ascii="Helvetica" w:hAnsi="Helvetica" w:cs="Helvetica"/>
          <w:sz w:val="20"/>
          <w:szCs w:val="20"/>
        </w:rPr>
        <w:t>HW must be stored in UN-rated or DOT approved containers that are:</w:t>
      </w:r>
    </w:p>
    <w:p w:rsidR="0010161F" w:rsidRPr="0010161F" w:rsidRDefault="0010161F" w:rsidP="0010161F">
      <w:pPr>
        <w:pStyle w:val="ListParagraph"/>
        <w:numPr>
          <w:ilvl w:val="2"/>
          <w:numId w:val="1"/>
        </w:numPr>
        <w:spacing w:after="0" w:line="240" w:lineRule="auto"/>
        <w:rPr>
          <w:rFonts w:ascii="Helvetica" w:hAnsi="Helvetica" w:cs="Helvetica"/>
          <w:sz w:val="20"/>
          <w:szCs w:val="20"/>
        </w:rPr>
      </w:pPr>
      <w:r w:rsidRPr="0010161F">
        <w:rPr>
          <w:rFonts w:ascii="Helvetica" w:hAnsi="Helvetica" w:cs="Helvetica"/>
          <w:sz w:val="20"/>
          <w:szCs w:val="20"/>
        </w:rPr>
        <w:t>In good condition and not leaking</w:t>
      </w:r>
    </w:p>
    <w:p w:rsidR="0010161F" w:rsidRPr="0010161F" w:rsidRDefault="0010161F" w:rsidP="0010161F">
      <w:pPr>
        <w:pStyle w:val="ListParagraph"/>
        <w:numPr>
          <w:ilvl w:val="2"/>
          <w:numId w:val="1"/>
        </w:numPr>
        <w:spacing w:after="0" w:line="240" w:lineRule="auto"/>
        <w:rPr>
          <w:rFonts w:ascii="Helvetica" w:hAnsi="Helvetica" w:cs="Helvetica"/>
          <w:sz w:val="20"/>
          <w:szCs w:val="20"/>
        </w:rPr>
      </w:pPr>
      <w:r w:rsidRPr="0010161F">
        <w:rPr>
          <w:rFonts w:ascii="Helvetica" w:hAnsi="Helvetica" w:cs="Helvetica"/>
          <w:sz w:val="20"/>
          <w:szCs w:val="20"/>
        </w:rPr>
        <w:t>Kept closed, except when waste is being added or removed</w:t>
      </w:r>
    </w:p>
    <w:p w:rsidR="0010161F" w:rsidRPr="0010161F" w:rsidRDefault="0010161F" w:rsidP="0010161F">
      <w:pPr>
        <w:pStyle w:val="ListParagraph"/>
        <w:numPr>
          <w:ilvl w:val="2"/>
          <w:numId w:val="1"/>
        </w:numPr>
        <w:spacing w:after="0" w:line="240" w:lineRule="auto"/>
        <w:rPr>
          <w:rFonts w:ascii="Helvetica" w:hAnsi="Helvetica" w:cs="Helvetica"/>
          <w:sz w:val="20"/>
          <w:szCs w:val="20"/>
        </w:rPr>
      </w:pPr>
      <w:r w:rsidRPr="0010161F">
        <w:rPr>
          <w:rFonts w:ascii="Helvetica" w:hAnsi="Helvetica" w:cs="Helvetica"/>
          <w:sz w:val="20"/>
          <w:szCs w:val="20"/>
        </w:rPr>
        <w:t>Marked with the words “HAZARDOUS WASTE”</w:t>
      </w:r>
    </w:p>
    <w:p w:rsidR="0010161F" w:rsidRPr="0010161F" w:rsidRDefault="0010161F" w:rsidP="0010161F">
      <w:pPr>
        <w:pStyle w:val="ListParagraph"/>
        <w:numPr>
          <w:ilvl w:val="2"/>
          <w:numId w:val="1"/>
        </w:numPr>
        <w:spacing w:after="0" w:line="240" w:lineRule="auto"/>
        <w:rPr>
          <w:rFonts w:ascii="Helvetica" w:hAnsi="Helvetica" w:cs="Helvetica"/>
          <w:sz w:val="20"/>
          <w:szCs w:val="20"/>
        </w:rPr>
      </w:pPr>
      <w:r w:rsidRPr="0010161F">
        <w:rPr>
          <w:rFonts w:ascii="Helvetica" w:hAnsi="Helvetica" w:cs="Helvetica"/>
          <w:sz w:val="20"/>
          <w:szCs w:val="20"/>
        </w:rPr>
        <w:t>Marked with the accumulation start date (the date any amount of waste was first placed into the container)</w:t>
      </w:r>
    </w:p>
    <w:p w:rsidR="0010161F" w:rsidRPr="0010161F" w:rsidRDefault="0010161F" w:rsidP="0010161F">
      <w:pPr>
        <w:pStyle w:val="ListParagraph"/>
        <w:numPr>
          <w:ilvl w:val="2"/>
          <w:numId w:val="1"/>
        </w:numPr>
        <w:spacing w:after="0" w:line="240" w:lineRule="auto"/>
        <w:rPr>
          <w:rFonts w:ascii="Helvetica" w:hAnsi="Helvetica" w:cs="Helvetica"/>
          <w:sz w:val="20"/>
          <w:szCs w:val="20"/>
        </w:rPr>
      </w:pPr>
      <w:r w:rsidRPr="0010161F">
        <w:rPr>
          <w:rFonts w:ascii="Helvetica" w:hAnsi="Helvetica" w:cs="Helvetica"/>
          <w:sz w:val="20"/>
          <w:szCs w:val="20"/>
        </w:rPr>
        <w:t>Stored in a manner to prevent rupture or leakage</w:t>
      </w:r>
    </w:p>
    <w:p w:rsidR="0010161F" w:rsidRPr="0010161F" w:rsidRDefault="0010161F" w:rsidP="0010161F">
      <w:pPr>
        <w:pStyle w:val="ListParagraph"/>
        <w:numPr>
          <w:ilvl w:val="2"/>
          <w:numId w:val="1"/>
        </w:numPr>
        <w:spacing w:after="0" w:line="240" w:lineRule="auto"/>
        <w:rPr>
          <w:rFonts w:ascii="Helvetica" w:hAnsi="Helvetica" w:cs="Helvetica"/>
          <w:sz w:val="20"/>
          <w:szCs w:val="20"/>
        </w:rPr>
      </w:pPr>
      <w:r w:rsidRPr="0010161F">
        <w:rPr>
          <w:rFonts w:ascii="Helvetica" w:hAnsi="Helvetica" w:cs="Helvetica"/>
          <w:sz w:val="20"/>
          <w:szCs w:val="20"/>
        </w:rPr>
        <w:t>Incompatible wastes must be separated by a dike, berm, or wall</w:t>
      </w:r>
    </w:p>
    <w:p w:rsidR="006349B5" w:rsidRDefault="0010161F" w:rsidP="006349B5">
      <w:pPr>
        <w:pStyle w:val="ListParagraph"/>
        <w:numPr>
          <w:ilvl w:val="2"/>
          <w:numId w:val="1"/>
        </w:numPr>
        <w:spacing w:after="0" w:line="240" w:lineRule="auto"/>
        <w:rPr>
          <w:rFonts w:ascii="Helvetica" w:hAnsi="Helvetica" w:cs="Helvetica"/>
          <w:sz w:val="20"/>
          <w:szCs w:val="20"/>
        </w:rPr>
      </w:pPr>
      <w:r w:rsidRPr="0010161F">
        <w:rPr>
          <w:rFonts w:ascii="Helvetica" w:hAnsi="Helvetica" w:cs="Helvetica"/>
          <w:sz w:val="20"/>
          <w:szCs w:val="20"/>
        </w:rPr>
        <w:t>Placed in such a way to allow unobstructed access (aisle space ~24”) for inspection and access for emergency response personnel</w:t>
      </w:r>
    </w:p>
    <w:p w:rsidR="006349B5" w:rsidRDefault="006349B5" w:rsidP="006349B5">
      <w:pPr>
        <w:spacing w:after="0" w:line="240" w:lineRule="auto"/>
        <w:rPr>
          <w:rFonts w:ascii="Helvetica" w:hAnsi="Helvetica" w:cs="Helvetica"/>
          <w:sz w:val="20"/>
          <w:szCs w:val="20"/>
        </w:rPr>
      </w:pPr>
    </w:p>
    <w:p w:rsidR="0017097A" w:rsidRDefault="0017097A" w:rsidP="006349B5">
      <w:pPr>
        <w:spacing w:after="0" w:line="240" w:lineRule="auto"/>
        <w:rPr>
          <w:rFonts w:ascii="Helvetica" w:hAnsi="Helvetica" w:cs="Helvetica"/>
          <w:sz w:val="20"/>
          <w:szCs w:val="20"/>
        </w:rPr>
      </w:pPr>
    </w:p>
    <w:p w:rsidR="006349B5" w:rsidRPr="006349B5" w:rsidRDefault="006349B5" w:rsidP="006349B5">
      <w:pPr>
        <w:spacing w:line="240" w:lineRule="auto"/>
        <w:rPr>
          <w:rFonts w:ascii="Helvetica" w:hAnsi="Helvetica" w:cs="Helvetica"/>
          <w:b/>
          <w:sz w:val="20"/>
          <w:szCs w:val="20"/>
        </w:rPr>
      </w:pPr>
      <w:r w:rsidRPr="006349B5">
        <w:rPr>
          <w:rFonts w:ascii="Helvetica" w:hAnsi="Helvetica" w:cs="Helvetica"/>
          <w:b/>
          <w:sz w:val="20"/>
          <w:szCs w:val="20"/>
        </w:rPr>
        <w:t>Section 3: Storage</w:t>
      </w:r>
    </w:p>
    <w:p w:rsidR="006349B5" w:rsidRDefault="006349B5" w:rsidP="00AE330C">
      <w:pPr>
        <w:spacing w:after="0" w:line="240" w:lineRule="auto"/>
        <w:rPr>
          <w:rFonts w:ascii="Helvetica" w:hAnsi="Helvetica" w:cs="Helvetica"/>
          <w:sz w:val="20"/>
          <w:szCs w:val="20"/>
        </w:rPr>
      </w:pPr>
      <w:r w:rsidRPr="006349B5">
        <w:rPr>
          <w:rFonts w:ascii="Helvetica" w:hAnsi="Helvetica" w:cs="Helvetica"/>
          <w:sz w:val="20"/>
          <w:szCs w:val="20"/>
        </w:rPr>
        <w:t>A designated “90-day Storage Area” (storage area) will be selected for storage of the containers holding HW until they can be s</w:t>
      </w:r>
      <w:r w:rsidR="00991637">
        <w:rPr>
          <w:rFonts w:ascii="Helvetica" w:hAnsi="Helvetica" w:cs="Helvetica"/>
          <w:sz w:val="20"/>
          <w:szCs w:val="20"/>
        </w:rPr>
        <w:t xml:space="preserve">hipped to a disposal facility. </w:t>
      </w:r>
      <w:r w:rsidRPr="006349B5">
        <w:rPr>
          <w:rFonts w:ascii="Helvetica" w:hAnsi="Helvetica" w:cs="Helvetica"/>
          <w:sz w:val="20"/>
          <w:szCs w:val="20"/>
        </w:rPr>
        <w:t>This storage area should be located in the nearest vicinity reasonably possible to the area where the waste is generated and must be located in the same contiguous boundaries of the campus from which the wastes are generated.</w:t>
      </w:r>
    </w:p>
    <w:p w:rsidR="0017097A" w:rsidRDefault="0017097A" w:rsidP="00AE330C">
      <w:pPr>
        <w:spacing w:after="0" w:line="240" w:lineRule="auto"/>
        <w:rPr>
          <w:rFonts w:ascii="Helvetica" w:hAnsi="Helvetica" w:cs="Helvetica"/>
          <w:sz w:val="20"/>
          <w:szCs w:val="20"/>
        </w:rPr>
      </w:pPr>
    </w:p>
    <w:p w:rsidR="0017097A" w:rsidRDefault="0017097A" w:rsidP="00AE330C">
      <w:pPr>
        <w:spacing w:after="0" w:line="240" w:lineRule="auto"/>
        <w:rPr>
          <w:rFonts w:ascii="Helvetica" w:hAnsi="Helvetica" w:cs="Helvetica"/>
          <w:sz w:val="20"/>
          <w:szCs w:val="20"/>
        </w:rPr>
      </w:pPr>
    </w:p>
    <w:p w:rsidR="0017097A" w:rsidRDefault="0017097A" w:rsidP="00AE330C">
      <w:pPr>
        <w:spacing w:after="0" w:line="240" w:lineRule="auto"/>
        <w:rPr>
          <w:rFonts w:ascii="Helvetica" w:hAnsi="Helvetica" w:cs="Helvetica"/>
          <w:sz w:val="20"/>
          <w:szCs w:val="20"/>
        </w:rPr>
      </w:pPr>
    </w:p>
    <w:p w:rsidR="00AC76E6" w:rsidRDefault="00AC76E6" w:rsidP="00AE330C">
      <w:pPr>
        <w:spacing w:after="0" w:line="240" w:lineRule="auto"/>
        <w:rPr>
          <w:rFonts w:ascii="Helvetica" w:hAnsi="Helvetica" w:cs="Helvetica"/>
          <w:sz w:val="20"/>
          <w:szCs w:val="20"/>
        </w:rPr>
      </w:pPr>
    </w:p>
    <w:p w:rsidR="00AC76E6" w:rsidRDefault="00AC76E6" w:rsidP="00AE330C">
      <w:pPr>
        <w:spacing w:after="0" w:line="240" w:lineRule="auto"/>
        <w:rPr>
          <w:rFonts w:ascii="Helvetica" w:hAnsi="Helvetica" w:cs="Helvetica"/>
          <w:sz w:val="20"/>
          <w:szCs w:val="20"/>
        </w:rPr>
      </w:pPr>
    </w:p>
    <w:p w:rsidR="0017097A" w:rsidRDefault="0017097A" w:rsidP="00AE330C">
      <w:pPr>
        <w:spacing w:after="0" w:line="240" w:lineRule="auto"/>
        <w:rPr>
          <w:rFonts w:ascii="Helvetica" w:hAnsi="Helvetica" w:cs="Helvetica"/>
          <w:sz w:val="20"/>
          <w:szCs w:val="20"/>
        </w:rPr>
      </w:pPr>
    </w:p>
    <w:p w:rsidR="0017097A" w:rsidRDefault="0017097A" w:rsidP="00AE330C">
      <w:pPr>
        <w:spacing w:after="0" w:line="240" w:lineRule="auto"/>
        <w:rPr>
          <w:rFonts w:ascii="Helvetica" w:hAnsi="Helvetica" w:cs="Helvetica"/>
          <w:sz w:val="20"/>
          <w:szCs w:val="20"/>
        </w:rPr>
      </w:pPr>
    </w:p>
    <w:p w:rsidR="005A54C8" w:rsidRDefault="005A54C8" w:rsidP="00AE330C">
      <w:pPr>
        <w:spacing w:after="0" w:line="240" w:lineRule="auto"/>
        <w:rPr>
          <w:rFonts w:ascii="Helvetica" w:hAnsi="Helvetica" w:cs="Helvetica"/>
          <w:sz w:val="20"/>
          <w:szCs w:val="20"/>
        </w:rPr>
      </w:pPr>
    </w:p>
    <w:p w:rsidR="006349B5" w:rsidRPr="005A54C8" w:rsidRDefault="006349B5" w:rsidP="006349B5">
      <w:pPr>
        <w:pStyle w:val="ListParagraph"/>
        <w:numPr>
          <w:ilvl w:val="0"/>
          <w:numId w:val="1"/>
        </w:numPr>
        <w:spacing w:line="240" w:lineRule="auto"/>
        <w:rPr>
          <w:rFonts w:ascii="Helvetica" w:hAnsi="Helvetica" w:cs="Helvetica"/>
          <w:b/>
          <w:sz w:val="20"/>
          <w:szCs w:val="20"/>
        </w:rPr>
      </w:pPr>
      <w:r w:rsidRPr="005A54C8">
        <w:rPr>
          <w:rFonts w:ascii="Helvetica" w:hAnsi="Helvetica" w:cs="Helvetica"/>
          <w:b/>
          <w:sz w:val="20"/>
          <w:szCs w:val="20"/>
        </w:rPr>
        <w:lastRenderedPageBreak/>
        <w:t>Section 3a: 90-day Storage Area Requirements</w:t>
      </w:r>
    </w:p>
    <w:p w:rsidR="006349B5" w:rsidRPr="00AE330C" w:rsidRDefault="006349B5" w:rsidP="005A54C8">
      <w:pPr>
        <w:pStyle w:val="ListParagraph"/>
        <w:numPr>
          <w:ilvl w:val="1"/>
          <w:numId w:val="1"/>
        </w:numPr>
        <w:spacing w:after="0" w:line="240" w:lineRule="auto"/>
        <w:rPr>
          <w:rFonts w:ascii="Helvetica" w:hAnsi="Helvetica" w:cs="Helvetica"/>
          <w:sz w:val="20"/>
          <w:szCs w:val="20"/>
        </w:rPr>
      </w:pPr>
      <w:r w:rsidRPr="00AE330C">
        <w:rPr>
          <w:rFonts w:ascii="Helvetica" w:hAnsi="Helvetica" w:cs="Helvetica"/>
          <w:sz w:val="20"/>
          <w:szCs w:val="20"/>
        </w:rPr>
        <w:t xml:space="preserve">The storage area must be:  </w:t>
      </w:r>
    </w:p>
    <w:p w:rsidR="006349B5" w:rsidRPr="00AE330C" w:rsidRDefault="006349B5" w:rsidP="005A54C8">
      <w:pPr>
        <w:pStyle w:val="ListParagraph"/>
        <w:numPr>
          <w:ilvl w:val="2"/>
          <w:numId w:val="1"/>
        </w:numPr>
        <w:spacing w:after="0" w:line="240" w:lineRule="auto"/>
        <w:rPr>
          <w:rFonts w:ascii="Helvetica" w:hAnsi="Helvetica" w:cs="Helvetica"/>
          <w:sz w:val="20"/>
          <w:szCs w:val="20"/>
        </w:rPr>
      </w:pPr>
      <w:r w:rsidRPr="00AE330C">
        <w:rPr>
          <w:rFonts w:ascii="Helvetica" w:hAnsi="Helvetica" w:cs="Helvetica"/>
          <w:sz w:val="20"/>
          <w:szCs w:val="20"/>
        </w:rPr>
        <w:t>Properly labeled (see attached sign for use/reference)</w:t>
      </w:r>
    </w:p>
    <w:p w:rsidR="006349B5" w:rsidRPr="00AE330C" w:rsidRDefault="006349B5" w:rsidP="005A54C8">
      <w:pPr>
        <w:pStyle w:val="ListParagraph"/>
        <w:numPr>
          <w:ilvl w:val="2"/>
          <w:numId w:val="1"/>
        </w:numPr>
        <w:spacing w:after="0" w:line="240" w:lineRule="auto"/>
        <w:rPr>
          <w:rFonts w:ascii="Helvetica" w:hAnsi="Helvetica" w:cs="Helvetica"/>
          <w:sz w:val="20"/>
          <w:szCs w:val="20"/>
        </w:rPr>
      </w:pPr>
      <w:r w:rsidRPr="00AE330C">
        <w:rPr>
          <w:rFonts w:ascii="Helvetica" w:hAnsi="Helvetica" w:cs="Helvetica"/>
          <w:sz w:val="20"/>
          <w:szCs w:val="20"/>
        </w:rPr>
        <w:t>Inspected on a weekly basis for signs of leaks or deterioration of containers (complete the weekly inspection log – attached)</w:t>
      </w:r>
    </w:p>
    <w:p w:rsidR="006349B5" w:rsidRPr="00AE330C" w:rsidRDefault="006349B5" w:rsidP="005A54C8">
      <w:pPr>
        <w:pStyle w:val="ListParagraph"/>
        <w:numPr>
          <w:ilvl w:val="2"/>
          <w:numId w:val="1"/>
        </w:numPr>
        <w:spacing w:after="0" w:line="240" w:lineRule="auto"/>
        <w:rPr>
          <w:rFonts w:ascii="Helvetica" w:hAnsi="Helvetica" w:cs="Helvetica"/>
          <w:sz w:val="20"/>
          <w:szCs w:val="20"/>
        </w:rPr>
      </w:pPr>
      <w:r w:rsidRPr="00AE330C">
        <w:rPr>
          <w:rFonts w:ascii="Helvetica" w:hAnsi="Helvetica" w:cs="Helvetica"/>
          <w:sz w:val="20"/>
          <w:szCs w:val="20"/>
        </w:rPr>
        <w:t>Secured from unauthorized persons</w:t>
      </w:r>
    </w:p>
    <w:p w:rsidR="006349B5" w:rsidRPr="00AE330C" w:rsidRDefault="006349B5" w:rsidP="005A54C8">
      <w:pPr>
        <w:pStyle w:val="ListParagraph"/>
        <w:numPr>
          <w:ilvl w:val="2"/>
          <w:numId w:val="1"/>
        </w:numPr>
        <w:spacing w:after="0" w:line="240" w:lineRule="auto"/>
        <w:rPr>
          <w:rFonts w:ascii="Helvetica" w:hAnsi="Helvetica" w:cs="Helvetica"/>
          <w:sz w:val="20"/>
          <w:szCs w:val="20"/>
        </w:rPr>
      </w:pPr>
      <w:r w:rsidRPr="00AE330C">
        <w:rPr>
          <w:rFonts w:ascii="Helvetica" w:hAnsi="Helvetica" w:cs="Helvetica"/>
          <w:sz w:val="20"/>
          <w:szCs w:val="20"/>
        </w:rPr>
        <w:t>Able to provide protection from the elements for containers that are susceptible to weather (e.g. cardboard or fiber drums/boxes, or containers holding liquids susceptible to freezing)</w:t>
      </w:r>
    </w:p>
    <w:p w:rsidR="006349B5" w:rsidRDefault="006349B5" w:rsidP="005A54C8">
      <w:pPr>
        <w:pStyle w:val="ListParagraph"/>
        <w:numPr>
          <w:ilvl w:val="2"/>
          <w:numId w:val="1"/>
        </w:numPr>
        <w:spacing w:after="0" w:line="240" w:lineRule="auto"/>
        <w:rPr>
          <w:rFonts w:ascii="Helvetica" w:hAnsi="Helvetica" w:cs="Helvetica"/>
          <w:sz w:val="20"/>
          <w:szCs w:val="20"/>
        </w:rPr>
      </w:pPr>
      <w:r w:rsidRPr="00AE330C">
        <w:rPr>
          <w:rFonts w:ascii="Helvetica" w:hAnsi="Helvetica" w:cs="Helvetica"/>
          <w:sz w:val="20"/>
          <w:szCs w:val="20"/>
        </w:rPr>
        <w:t>Emptied of HW at least every 90 days (HW cannot be stored any longer than 90 days before being shipped off-site for disposal)</w:t>
      </w:r>
    </w:p>
    <w:p w:rsidR="00AE330C" w:rsidRDefault="00AE330C" w:rsidP="00AE330C">
      <w:pPr>
        <w:spacing w:after="0" w:line="240" w:lineRule="auto"/>
        <w:rPr>
          <w:rFonts w:ascii="Helvetica" w:hAnsi="Helvetica" w:cs="Helvetica"/>
          <w:sz w:val="20"/>
          <w:szCs w:val="20"/>
        </w:rPr>
      </w:pPr>
    </w:p>
    <w:p w:rsidR="00AE330C" w:rsidRPr="00AE330C" w:rsidRDefault="00AE330C" w:rsidP="00AE330C">
      <w:pPr>
        <w:spacing w:line="240" w:lineRule="auto"/>
        <w:rPr>
          <w:rFonts w:ascii="Helvetica" w:hAnsi="Helvetica" w:cs="Helvetica"/>
          <w:b/>
          <w:sz w:val="20"/>
          <w:szCs w:val="20"/>
        </w:rPr>
      </w:pPr>
    </w:p>
    <w:p w:rsidR="00AE330C" w:rsidRPr="00AE330C" w:rsidRDefault="00AE330C" w:rsidP="00AE330C">
      <w:pPr>
        <w:spacing w:line="240" w:lineRule="auto"/>
        <w:rPr>
          <w:rFonts w:ascii="Helvetica" w:hAnsi="Helvetica" w:cs="Helvetica"/>
          <w:b/>
          <w:sz w:val="20"/>
          <w:szCs w:val="20"/>
        </w:rPr>
      </w:pPr>
      <w:r w:rsidRPr="00AE330C">
        <w:rPr>
          <w:rFonts w:ascii="Helvetica" w:hAnsi="Helvetica" w:cs="Helvetica"/>
          <w:b/>
          <w:sz w:val="20"/>
          <w:szCs w:val="20"/>
        </w:rPr>
        <w:t>Section 4: Transportation and Disposal</w:t>
      </w:r>
    </w:p>
    <w:p w:rsidR="00AE330C" w:rsidRDefault="00AE330C" w:rsidP="00AE330C">
      <w:pPr>
        <w:spacing w:line="240" w:lineRule="auto"/>
        <w:rPr>
          <w:rFonts w:ascii="Helvetica" w:hAnsi="Helvetica" w:cs="Helvetica"/>
          <w:sz w:val="20"/>
          <w:szCs w:val="20"/>
        </w:rPr>
      </w:pPr>
      <w:r w:rsidRPr="00AE330C">
        <w:rPr>
          <w:rFonts w:ascii="Helvetica" w:hAnsi="Helvetica" w:cs="Helvetica"/>
          <w:sz w:val="20"/>
          <w:szCs w:val="20"/>
        </w:rPr>
        <w:t>Transportation of HW must be performed by a DOT and EPA permitted hazardou</w:t>
      </w:r>
      <w:r w:rsidR="00991637">
        <w:rPr>
          <w:rFonts w:ascii="Helvetica" w:hAnsi="Helvetica" w:cs="Helvetica"/>
          <w:sz w:val="20"/>
          <w:szCs w:val="20"/>
        </w:rPr>
        <w:t xml:space="preserve">s materials/waste transporter. </w:t>
      </w:r>
      <w:r w:rsidRPr="00AE330C">
        <w:rPr>
          <w:rFonts w:ascii="Helvetica" w:hAnsi="Helvetica" w:cs="Helvetica"/>
          <w:sz w:val="20"/>
          <w:szCs w:val="20"/>
        </w:rPr>
        <w:t>HW must be disposed of at a properly permitted EPA hazardous waste treatment storage</w:t>
      </w:r>
      <w:r w:rsidR="00991637">
        <w:rPr>
          <w:rFonts w:ascii="Helvetica" w:hAnsi="Helvetica" w:cs="Helvetica"/>
          <w:sz w:val="20"/>
          <w:szCs w:val="20"/>
        </w:rPr>
        <w:t xml:space="preserve"> and disposal facility (TSDF). </w:t>
      </w:r>
      <w:r w:rsidRPr="00AE330C">
        <w:rPr>
          <w:rFonts w:ascii="Helvetica" w:hAnsi="Helvetica" w:cs="Helvetica"/>
          <w:sz w:val="20"/>
          <w:szCs w:val="20"/>
        </w:rPr>
        <w:t>All disposal arrangements, costs, and providing materials for proper management and disposal of HW are the responsibility of the contractor.</w:t>
      </w:r>
    </w:p>
    <w:p w:rsidR="00571A5E" w:rsidRPr="00087364" w:rsidRDefault="00571A5E" w:rsidP="00571A5E">
      <w:pPr>
        <w:pStyle w:val="ListParagraph"/>
        <w:numPr>
          <w:ilvl w:val="0"/>
          <w:numId w:val="1"/>
        </w:numPr>
        <w:spacing w:line="240" w:lineRule="auto"/>
        <w:rPr>
          <w:rFonts w:ascii="Helvetica" w:hAnsi="Helvetica" w:cs="Helvetica"/>
          <w:b/>
          <w:sz w:val="20"/>
          <w:szCs w:val="20"/>
        </w:rPr>
      </w:pPr>
      <w:r w:rsidRPr="00087364">
        <w:rPr>
          <w:rFonts w:ascii="Helvetica" w:hAnsi="Helvetica" w:cs="Helvetica"/>
          <w:b/>
          <w:sz w:val="20"/>
          <w:szCs w:val="20"/>
        </w:rPr>
        <w:t>Section 4a: Related Paperwork and Signatures</w:t>
      </w:r>
    </w:p>
    <w:p w:rsidR="00571A5E" w:rsidRPr="00571A5E" w:rsidRDefault="00571A5E" w:rsidP="00571A5E">
      <w:pPr>
        <w:pStyle w:val="ListParagraph"/>
        <w:numPr>
          <w:ilvl w:val="1"/>
          <w:numId w:val="1"/>
        </w:numPr>
        <w:spacing w:line="240" w:lineRule="auto"/>
        <w:rPr>
          <w:rFonts w:ascii="Helvetica" w:hAnsi="Helvetica" w:cs="Helvetica"/>
          <w:sz w:val="20"/>
          <w:szCs w:val="20"/>
        </w:rPr>
      </w:pPr>
      <w:r w:rsidRPr="00571A5E">
        <w:rPr>
          <w:rFonts w:ascii="Helvetica" w:hAnsi="Helvetica" w:cs="Helvetica"/>
          <w:sz w:val="20"/>
          <w:szCs w:val="20"/>
        </w:rPr>
        <w:t xml:space="preserve">Copies of all documentation regarding HW disposal – i.e. waste profiles, hazardous waste manifests, land disposal restrictions (LDR) - must be provided to Environmental Health &amp; Safety (EH&amp;S).  </w:t>
      </w:r>
    </w:p>
    <w:p w:rsidR="00571A5E" w:rsidRDefault="00571A5E" w:rsidP="00CF570B">
      <w:pPr>
        <w:pStyle w:val="ListParagraph"/>
        <w:numPr>
          <w:ilvl w:val="1"/>
          <w:numId w:val="1"/>
        </w:numPr>
        <w:spacing w:line="240" w:lineRule="auto"/>
        <w:rPr>
          <w:rFonts w:ascii="Helvetica" w:hAnsi="Helvetica" w:cs="Helvetica"/>
          <w:sz w:val="20"/>
          <w:szCs w:val="20"/>
        </w:rPr>
      </w:pPr>
      <w:r w:rsidRPr="00571A5E">
        <w:rPr>
          <w:rFonts w:ascii="Helvetica" w:hAnsi="Helvetica" w:cs="Helvetica"/>
          <w:sz w:val="20"/>
          <w:szCs w:val="20"/>
        </w:rPr>
        <w:t>Unless specific approval is given from EH&amp;S</w:t>
      </w:r>
      <w:r>
        <w:rPr>
          <w:rFonts w:ascii="Helvetica" w:hAnsi="Helvetica" w:cs="Helvetica"/>
          <w:sz w:val="20"/>
          <w:szCs w:val="20"/>
        </w:rPr>
        <w:t>,</w:t>
      </w:r>
      <w:r w:rsidRPr="00571A5E">
        <w:rPr>
          <w:rFonts w:ascii="Helvetica" w:hAnsi="Helvetica" w:cs="Helvetica"/>
          <w:sz w:val="20"/>
          <w:szCs w:val="20"/>
        </w:rPr>
        <w:t xml:space="preserve"> all HW manifests and LDRs must be reviewed and signed for by a member of EH&amp;S.  For lead abatement project wastes, coordinate the review and signature of manifests and LDRs with the Asbestos and Le</w:t>
      </w:r>
      <w:r>
        <w:rPr>
          <w:rFonts w:ascii="Helvetica" w:hAnsi="Helvetica" w:cs="Helvetica"/>
          <w:sz w:val="20"/>
          <w:szCs w:val="20"/>
        </w:rPr>
        <w:t>ad Program Manager (303.492.</w:t>
      </w:r>
      <w:r w:rsidRPr="00571A5E">
        <w:rPr>
          <w:rFonts w:ascii="Helvetica" w:hAnsi="Helvetica" w:cs="Helvetica"/>
          <w:sz w:val="20"/>
          <w:szCs w:val="20"/>
        </w:rPr>
        <w:t xml:space="preserve">6026, </w:t>
      </w:r>
      <w:hyperlink r:id="rId8" w:history="1">
        <w:r w:rsidRPr="00615475">
          <w:rPr>
            <w:rStyle w:val="Hyperlink"/>
            <w:rFonts w:ascii="Helvetica" w:hAnsi="Helvetica" w:cs="Helvetica"/>
            <w:sz w:val="20"/>
            <w:szCs w:val="20"/>
          </w:rPr>
          <w:t>timothy.lockhart@colorado.edu</w:t>
        </w:r>
      </w:hyperlink>
      <w:r>
        <w:rPr>
          <w:rFonts w:ascii="Helvetica" w:hAnsi="Helvetica" w:cs="Helvetica"/>
          <w:sz w:val="20"/>
          <w:szCs w:val="20"/>
        </w:rPr>
        <w:t>). For all other project-</w:t>
      </w:r>
      <w:r w:rsidRPr="00571A5E">
        <w:rPr>
          <w:rFonts w:ascii="Helvetica" w:hAnsi="Helvetica" w:cs="Helvetica"/>
          <w:sz w:val="20"/>
          <w:szCs w:val="20"/>
        </w:rPr>
        <w:t xml:space="preserve">related hazardous wastes contact the Hazardous Materials Program Manager </w:t>
      </w:r>
      <w:r>
        <w:rPr>
          <w:rFonts w:ascii="Helvetica" w:hAnsi="Helvetica" w:cs="Helvetica"/>
          <w:sz w:val="20"/>
          <w:szCs w:val="20"/>
        </w:rPr>
        <w:t>(303.492.</w:t>
      </w:r>
      <w:r w:rsidR="00CF570B">
        <w:rPr>
          <w:rFonts w:ascii="Helvetica" w:hAnsi="Helvetica" w:cs="Helvetica"/>
          <w:sz w:val="20"/>
          <w:szCs w:val="20"/>
        </w:rPr>
        <w:t>6390</w:t>
      </w:r>
      <w:r w:rsidRPr="00571A5E">
        <w:rPr>
          <w:rFonts w:ascii="Helvetica" w:hAnsi="Helvetica" w:cs="Helvetica"/>
          <w:sz w:val="20"/>
          <w:szCs w:val="20"/>
        </w:rPr>
        <w:t xml:space="preserve">, </w:t>
      </w:r>
      <w:r w:rsidR="00CF570B" w:rsidRPr="00CF570B">
        <w:rPr>
          <w:rStyle w:val="Hyperlink"/>
          <w:rFonts w:ascii="Helvetica" w:hAnsi="Helvetica" w:cs="Helvetica"/>
          <w:sz w:val="20"/>
          <w:szCs w:val="20"/>
        </w:rPr>
        <w:t>ch</w:t>
      </w:r>
      <w:r w:rsidR="00CF570B">
        <w:rPr>
          <w:rStyle w:val="Hyperlink"/>
          <w:rFonts w:ascii="Helvetica" w:hAnsi="Helvetica" w:cs="Helvetica"/>
          <w:sz w:val="20"/>
          <w:szCs w:val="20"/>
        </w:rPr>
        <w:t>ris.q</w:t>
      </w:r>
      <w:r w:rsidR="00CF570B" w:rsidRPr="00CF570B">
        <w:rPr>
          <w:rStyle w:val="Hyperlink"/>
          <w:rFonts w:ascii="Helvetica" w:hAnsi="Helvetica" w:cs="Helvetica"/>
          <w:sz w:val="20"/>
          <w:szCs w:val="20"/>
        </w:rPr>
        <w:t>uattrociocchi@colorado.edu</w:t>
      </w:r>
      <w:r w:rsidRPr="00571A5E">
        <w:rPr>
          <w:rFonts w:ascii="Helvetica" w:hAnsi="Helvetica" w:cs="Helvetica"/>
          <w:sz w:val="20"/>
          <w:szCs w:val="20"/>
        </w:rPr>
        <w:t>).</w:t>
      </w:r>
    </w:p>
    <w:p w:rsidR="004535E2" w:rsidRDefault="004535E2" w:rsidP="004535E2">
      <w:pPr>
        <w:pStyle w:val="ListParagraph"/>
        <w:spacing w:line="240" w:lineRule="auto"/>
        <w:ind w:left="1440"/>
        <w:rPr>
          <w:rFonts w:ascii="Helvetica" w:hAnsi="Helvetica" w:cs="Helvetica"/>
          <w:sz w:val="20"/>
          <w:szCs w:val="20"/>
        </w:rPr>
      </w:pPr>
    </w:p>
    <w:p w:rsidR="004535E2" w:rsidRDefault="004535E2" w:rsidP="004535E2">
      <w:pPr>
        <w:pStyle w:val="ListParagraph"/>
        <w:numPr>
          <w:ilvl w:val="0"/>
          <w:numId w:val="1"/>
        </w:numPr>
        <w:spacing w:line="240" w:lineRule="auto"/>
        <w:rPr>
          <w:rFonts w:ascii="Helvetica" w:hAnsi="Helvetica" w:cs="Helvetica"/>
          <w:b/>
          <w:sz w:val="20"/>
          <w:szCs w:val="20"/>
        </w:rPr>
      </w:pPr>
      <w:r w:rsidRPr="004535E2">
        <w:rPr>
          <w:rFonts w:ascii="Helvetica" w:hAnsi="Helvetica" w:cs="Helvetica"/>
          <w:b/>
          <w:sz w:val="20"/>
          <w:szCs w:val="20"/>
        </w:rPr>
        <w:t>Section 4b: Manifesting</w:t>
      </w:r>
    </w:p>
    <w:p w:rsidR="004535E2" w:rsidRPr="004535E2" w:rsidRDefault="004535E2" w:rsidP="004535E2">
      <w:pPr>
        <w:pStyle w:val="ListParagraph"/>
        <w:numPr>
          <w:ilvl w:val="1"/>
          <w:numId w:val="1"/>
        </w:numPr>
        <w:spacing w:line="240" w:lineRule="auto"/>
        <w:rPr>
          <w:rFonts w:ascii="Helvetica" w:hAnsi="Helvetica" w:cs="Helvetica"/>
          <w:sz w:val="20"/>
          <w:szCs w:val="20"/>
        </w:rPr>
      </w:pPr>
      <w:r w:rsidRPr="004535E2">
        <w:rPr>
          <w:rFonts w:ascii="Helvetica" w:hAnsi="Helvetica" w:cs="Helvetica"/>
          <w:sz w:val="20"/>
          <w:szCs w:val="20"/>
        </w:rPr>
        <w:t>All HW generated at a CU facility must list the following address as the “Generator’s Name and Mailing Address on each manifest for disposal:</w:t>
      </w:r>
    </w:p>
    <w:p w:rsidR="004535E2" w:rsidRPr="004535E2" w:rsidRDefault="004535E2" w:rsidP="004535E2">
      <w:pPr>
        <w:pStyle w:val="ListParagraph"/>
        <w:numPr>
          <w:ilvl w:val="2"/>
          <w:numId w:val="1"/>
        </w:numPr>
        <w:spacing w:line="240" w:lineRule="auto"/>
        <w:rPr>
          <w:rFonts w:ascii="Helvetica" w:hAnsi="Helvetica" w:cs="Helvetica"/>
          <w:b/>
          <w:sz w:val="20"/>
          <w:szCs w:val="20"/>
        </w:rPr>
      </w:pPr>
      <w:r>
        <w:rPr>
          <w:rFonts w:ascii="Helvetica" w:hAnsi="Helvetica" w:cs="Helvetica"/>
          <w:sz w:val="20"/>
          <w:szCs w:val="20"/>
        </w:rPr>
        <w:t>University of Colorado at Boulder</w:t>
      </w:r>
    </w:p>
    <w:p w:rsidR="004535E2" w:rsidRDefault="004535E2" w:rsidP="004535E2">
      <w:pPr>
        <w:pStyle w:val="ListParagraph"/>
        <w:spacing w:line="240" w:lineRule="auto"/>
        <w:ind w:left="2160"/>
        <w:rPr>
          <w:rFonts w:ascii="Helvetica" w:hAnsi="Helvetica" w:cs="Helvetica"/>
          <w:sz w:val="20"/>
          <w:szCs w:val="20"/>
        </w:rPr>
      </w:pPr>
      <w:r>
        <w:rPr>
          <w:rFonts w:ascii="Helvetica" w:hAnsi="Helvetica" w:cs="Helvetica"/>
          <w:sz w:val="20"/>
          <w:szCs w:val="20"/>
        </w:rPr>
        <w:t>1000 Regent Drive / 413 UCB</w:t>
      </w:r>
    </w:p>
    <w:p w:rsidR="004535E2" w:rsidRDefault="004535E2" w:rsidP="004535E2">
      <w:pPr>
        <w:pStyle w:val="ListParagraph"/>
        <w:spacing w:line="240" w:lineRule="auto"/>
        <w:ind w:left="2160"/>
        <w:rPr>
          <w:rFonts w:ascii="Helvetica" w:hAnsi="Helvetica" w:cs="Helvetica"/>
          <w:sz w:val="20"/>
          <w:szCs w:val="20"/>
        </w:rPr>
      </w:pPr>
      <w:r>
        <w:rPr>
          <w:rFonts w:ascii="Helvetica" w:hAnsi="Helvetica" w:cs="Helvetica"/>
          <w:sz w:val="20"/>
          <w:szCs w:val="20"/>
        </w:rPr>
        <w:t>Boulder, CO 80309</w:t>
      </w:r>
    </w:p>
    <w:p w:rsidR="004535E2" w:rsidRDefault="00951293" w:rsidP="004535E2">
      <w:pPr>
        <w:pStyle w:val="ListParagraph"/>
        <w:numPr>
          <w:ilvl w:val="0"/>
          <w:numId w:val="7"/>
        </w:numPr>
        <w:spacing w:line="240" w:lineRule="auto"/>
        <w:rPr>
          <w:rFonts w:ascii="Helvetica" w:hAnsi="Helvetica" w:cs="Helvetica"/>
          <w:sz w:val="20"/>
          <w:szCs w:val="20"/>
        </w:rPr>
      </w:pPr>
      <w:r>
        <w:rPr>
          <w:rFonts w:ascii="Helvetica" w:hAnsi="Helvetica" w:cs="Helvetica"/>
          <w:sz w:val="20"/>
          <w:szCs w:val="20"/>
        </w:rPr>
        <w:t>Please refer to Section 5 for the EPA ID Numbers and specific generator address.</w:t>
      </w:r>
    </w:p>
    <w:p w:rsidR="00951293" w:rsidRDefault="00951293" w:rsidP="00951293">
      <w:pPr>
        <w:spacing w:line="240" w:lineRule="auto"/>
        <w:rPr>
          <w:rFonts w:ascii="Helvetica" w:hAnsi="Helvetica" w:cs="Helvetica"/>
          <w:sz w:val="20"/>
          <w:szCs w:val="20"/>
        </w:rPr>
      </w:pPr>
    </w:p>
    <w:p w:rsidR="00951293" w:rsidRDefault="00951293" w:rsidP="00951293">
      <w:pPr>
        <w:spacing w:line="240" w:lineRule="auto"/>
        <w:rPr>
          <w:rFonts w:ascii="Helvetica" w:hAnsi="Helvetica" w:cs="Helvetica"/>
          <w:sz w:val="20"/>
          <w:szCs w:val="20"/>
        </w:rPr>
      </w:pPr>
    </w:p>
    <w:p w:rsidR="00951293" w:rsidRDefault="00951293" w:rsidP="00951293">
      <w:pPr>
        <w:spacing w:line="240" w:lineRule="auto"/>
        <w:rPr>
          <w:rFonts w:ascii="Helvetica" w:hAnsi="Helvetica" w:cs="Helvetica"/>
          <w:sz w:val="20"/>
          <w:szCs w:val="20"/>
        </w:rPr>
      </w:pPr>
    </w:p>
    <w:p w:rsidR="00951293" w:rsidRDefault="00951293" w:rsidP="00951293">
      <w:pPr>
        <w:spacing w:line="240" w:lineRule="auto"/>
        <w:rPr>
          <w:rFonts w:ascii="Helvetica" w:hAnsi="Helvetica" w:cs="Helvetica"/>
          <w:sz w:val="20"/>
          <w:szCs w:val="20"/>
        </w:rPr>
      </w:pPr>
    </w:p>
    <w:p w:rsidR="00951293" w:rsidRDefault="00951293" w:rsidP="00951293">
      <w:pPr>
        <w:spacing w:line="240" w:lineRule="auto"/>
        <w:rPr>
          <w:rFonts w:ascii="Helvetica" w:hAnsi="Helvetica" w:cs="Helvetica"/>
          <w:sz w:val="20"/>
          <w:szCs w:val="20"/>
        </w:rPr>
      </w:pPr>
    </w:p>
    <w:p w:rsidR="00951293" w:rsidRDefault="00951293" w:rsidP="00951293">
      <w:pPr>
        <w:spacing w:line="240" w:lineRule="auto"/>
        <w:rPr>
          <w:rFonts w:ascii="Helvetica" w:hAnsi="Helvetica" w:cs="Helvetica"/>
          <w:sz w:val="20"/>
          <w:szCs w:val="20"/>
        </w:rPr>
      </w:pPr>
    </w:p>
    <w:p w:rsidR="00951293" w:rsidRDefault="00951293" w:rsidP="00951293">
      <w:pPr>
        <w:spacing w:line="240" w:lineRule="auto"/>
        <w:rPr>
          <w:rFonts w:ascii="Helvetica" w:hAnsi="Helvetica" w:cs="Helvetica"/>
          <w:sz w:val="20"/>
          <w:szCs w:val="20"/>
        </w:rPr>
      </w:pPr>
    </w:p>
    <w:p w:rsidR="00951293" w:rsidRDefault="00951293" w:rsidP="00951293">
      <w:pPr>
        <w:spacing w:line="240" w:lineRule="auto"/>
        <w:rPr>
          <w:rFonts w:ascii="Helvetica" w:hAnsi="Helvetica" w:cs="Helvetica"/>
          <w:sz w:val="20"/>
          <w:szCs w:val="20"/>
        </w:rPr>
      </w:pPr>
    </w:p>
    <w:p w:rsidR="00951293" w:rsidRDefault="00951293" w:rsidP="00951293">
      <w:pPr>
        <w:spacing w:line="240" w:lineRule="auto"/>
        <w:rPr>
          <w:rFonts w:ascii="Helvetica" w:hAnsi="Helvetica" w:cs="Helvetica"/>
          <w:sz w:val="20"/>
          <w:szCs w:val="20"/>
        </w:rPr>
      </w:pPr>
    </w:p>
    <w:p w:rsidR="00951293" w:rsidRDefault="00951293" w:rsidP="00951293">
      <w:pPr>
        <w:spacing w:line="240" w:lineRule="auto"/>
        <w:rPr>
          <w:rFonts w:ascii="Helvetica" w:hAnsi="Helvetica" w:cs="Helvetica"/>
          <w:sz w:val="20"/>
          <w:szCs w:val="20"/>
        </w:rPr>
      </w:pPr>
    </w:p>
    <w:p w:rsidR="00951293" w:rsidRPr="00951293" w:rsidRDefault="00951293" w:rsidP="00951293">
      <w:pPr>
        <w:spacing w:line="240" w:lineRule="auto"/>
        <w:rPr>
          <w:rFonts w:ascii="Helvetica" w:hAnsi="Helvetica" w:cs="Helvetica"/>
          <w:b/>
          <w:sz w:val="20"/>
          <w:szCs w:val="20"/>
        </w:rPr>
      </w:pPr>
      <w:r w:rsidRPr="00951293">
        <w:rPr>
          <w:rFonts w:ascii="Helvetica" w:hAnsi="Helvetica" w:cs="Helvetica"/>
          <w:b/>
          <w:sz w:val="20"/>
          <w:szCs w:val="20"/>
        </w:rPr>
        <w:lastRenderedPageBreak/>
        <w:t xml:space="preserve">Section 5: Facility EPA ID’s and Addresses </w:t>
      </w:r>
    </w:p>
    <w:p w:rsidR="0096706E" w:rsidRDefault="0096706E" w:rsidP="0096706E">
      <w:pPr>
        <w:tabs>
          <w:tab w:val="left" w:pos="4680"/>
        </w:tabs>
        <w:rPr>
          <w:b/>
          <w:u w:val="single"/>
        </w:rPr>
        <w:sectPr w:rsidR="0096706E">
          <w:headerReference w:type="default" r:id="rId9"/>
          <w:footerReference w:type="default" r:id="rId10"/>
          <w:pgSz w:w="12240" w:h="15840"/>
          <w:pgMar w:top="1440" w:right="1440" w:bottom="1440" w:left="1440" w:header="720" w:footer="720" w:gutter="0"/>
          <w:cols w:space="720"/>
          <w:docGrid w:linePitch="360"/>
        </w:sectPr>
      </w:pPr>
    </w:p>
    <w:p w:rsidR="0096706E" w:rsidRDefault="0096706E" w:rsidP="00951293">
      <w:pPr>
        <w:pStyle w:val="NoSpacing"/>
        <w:rPr>
          <w:rFonts w:ascii="Helvetica" w:hAnsi="Helvetica" w:cs="Helvetica"/>
          <w:sz w:val="20"/>
          <w:szCs w:val="20"/>
        </w:rPr>
      </w:pPr>
    </w:p>
    <w:p w:rsidR="00951293" w:rsidRPr="00051D9F" w:rsidRDefault="00951293" w:rsidP="00951293">
      <w:pPr>
        <w:pStyle w:val="NoSpacing"/>
        <w:rPr>
          <w:rFonts w:ascii="Helvetica" w:hAnsi="Helvetica" w:cs="Helvetica"/>
          <w:sz w:val="20"/>
          <w:szCs w:val="20"/>
          <w:u w:val="single"/>
        </w:rPr>
      </w:pPr>
      <w:r w:rsidRPr="00051D9F">
        <w:rPr>
          <w:rFonts w:ascii="Helvetica" w:hAnsi="Helvetica" w:cs="Helvetica"/>
          <w:sz w:val="20"/>
          <w:szCs w:val="20"/>
          <w:u w:val="single"/>
        </w:rPr>
        <w:t xml:space="preserve">UCB – Main Campus TSDF (name/mail)                                           </w:t>
      </w:r>
    </w:p>
    <w:p w:rsidR="00951293" w:rsidRPr="00BE44B2" w:rsidRDefault="00951293" w:rsidP="00951293">
      <w:pPr>
        <w:pStyle w:val="NoSpacing"/>
        <w:rPr>
          <w:rFonts w:ascii="Helvetica" w:hAnsi="Helvetica" w:cs="Helvetica"/>
          <w:sz w:val="20"/>
          <w:szCs w:val="20"/>
        </w:rPr>
      </w:pPr>
      <w:r w:rsidRPr="00BE44B2">
        <w:rPr>
          <w:rFonts w:ascii="Helvetica" w:hAnsi="Helvetica" w:cs="Helvetica"/>
          <w:sz w:val="20"/>
          <w:szCs w:val="20"/>
        </w:rPr>
        <w:t>COD007431505</w:t>
      </w:r>
      <w:r w:rsidR="00051D9F">
        <w:rPr>
          <w:rFonts w:ascii="Helvetica" w:hAnsi="Helvetica" w:cs="Helvetica"/>
          <w:sz w:val="20"/>
          <w:szCs w:val="20"/>
        </w:rPr>
        <w:t xml:space="preserve"> – </w:t>
      </w:r>
      <w:r w:rsidRPr="00BE44B2">
        <w:rPr>
          <w:rFonts w:ascii="Helvetica" w:hAnsi="Helvetica" w:cs="Helvetica"/>
          <w:sz w:val="20"/>
          <w:szCs w:val="20"/>
        </w:rPr>
        <w:t xml:space="preserve">LQG     </w:t>
      </w:r>
    </w:p>
    <w:p w:rsidR="00951293" w:rsidRPr="00BE44B2" w:rsidRDefault="00951293" w:rsidP="00951293">
      <w:pPr>
        <w:pStyle w:val="NoSpacing"/>
        <w:rPr>
          <w:rFonts w:ascii="Helvetica" w:hAnsi="Helvetica" w:cs="Helvetica"/>
          <w:sz w:val="20"/>
          <w:szCs w:val="20"/>
        </w:rPr>
      </w:pPr>
      <w:r w:rsidRPr="00BE44B2">
        <w:rPr>
          <w:rFonts w:ascii="Helvetica" w:hAnsi="Helvetica" w:cs="Helvetica"/>
          <w:sz w:val="20"/>
          <w:szCs w:val="20"/>
        </w:rPr>
        <w:t>University of Colorado</w:t>
      </w:r>
    </w:p>
    <w:p w:rsidR="00951293" w:rsidRPr="00BE44B2" w:rsidRDefault="00951293" w:rsidP="00951293">
      <w:pPr>
        <w:pStyle w:val="NoSpacing"/>
        <w:rPr>
          <w:rFonts w:ascii="Helvetica" w:hAnsi="Helvetica" w:cs="Helvetica"/>
          <w:sz w:val="20"/>
          <w:szCs w:val="20"/>
        </w:rPr>
      </w:pPr>
      <w:r w:rsidRPr="00BE44B2">
        <w:rPr>
          <w:rFonts w:ascii="Helvetica" w:hAnsi="Helvetica" w:cs="Helvetica"/>
          <w:sz w:val="20"/>
          <w:szCs w:val="20"/>
        </w:rPr>
        <w:t>1000 Regent Drive, 413 UCB</w:t>
      </w:r>
    </w:p>
    <w:p w:rsidR="00951293" w:rsidRPr="00BE44B2" w:rsidRDefault="00951293" w:rsidP="00951293">
      <w:pPr>
        <w:pStyle w:val="NoSpacing"/>
        <w:rPr>
          <w:rFonts w:ascii="Helvetica" w:hAnsi="Helvetica" w:cs="Helvetica"/>
          <w:sz w:val="20"/>
          <w:szCs w:val="20"/>
        </w:rPr>
      </w:pPr>
      <w:r w:rsidRPr="00BE44B2">
        <w:rPr>
          <w:rFonts w:ascii="Helvetica" w:hAnsi="Helvetica" w:cs="Helvetica"/>
          <w:sz w:val="20"/>
          <w:szCs w:val="20"/>
        </w:rPr>
        <w:t>Boulder, CO 80309</w:t>
      </w:r>
    </w:p>
    <w:p w:rsidR="00951293" w:rsidRPr="00BE44B2" w:rsidRDefault="00473A29" w:rsidP="00951293">
      <w:pPr>
        <w:pStyle w:val="NoSpacing"/>
        <w:rPr>
          <w:rFonts w:ascii="Helvetica" w:hAnsi="Helvetica" w:cs="Helvetica"/>
          <w:sz w:val="20"/>
          <w:szCs w:val="20"/>
        </w:rPr>
      </w:pPr>
      <w:r>
        <w:rPr>
          <w:rFonts w:ascii="Helvetica" w:hAnsi="Helvetica" w:cs="Helvetica"/>
          <w:sz w:val="20"/>
          <w:szCs w:val="20"/>
        </w:rPr>
        <w:t>303.492.</w:t>
      </w:r>
      <w:r w:rsidR="00951293" w:rsidRPr="00BE44B2">
        <w:rPr>
          <w:rFonts w:ascii="Helvetica" w:hAnsi="Helvetica" w:cs="Helvetica"/>
          <w:sz w:val="20"/>
          <w:szCs w:val="20"/>
        </w:rPr>
        <w:t>7845</w:t>
      </w:r>
    </w:p>
    <w:p w:rsidR="00951293" w:rsidRPr="00BE44B2" w:rsidRDefault="0096706E" w:rsidP="00951293">
      <w:pPr>
        <w:pStyle w:val="NoSpacing"/>
        <w:rPr>
          <w:rFonts w:ascii="Helvetica" w:hAnsi="Helvetica" w:cs="Helvetica"/>
          <w:sz w:val="20"/>
          <w:szCs w:val="20"/>
        </w:rPr>
      </w:pPr>
      <w:r>
        <w:rPr>
          <w:rFonts w:ascii="Helvetica" w:hAnsi="Helvetica" w:cs="Helvetica"/>
          <w:sz w:val="20"/>
          <w:szCs w:val="20"/>
        </w:rPr>
        <w:t>24-hour Emergency Contact</w:t>
      </w:r>
      <w:r w:rsidR="00951293" w:rsidRPr="00BE44B2">
        <w:rPr>
          <w:rFonts w:ascii="Helvetica" w:hAnsi="Helvetica" w:cs="Helvetica"/>
          <w:sz w:val="20"/>
          <w:szCs w:val="20"/>
        </w:rPr>
        <w:t>: 303</w:t>
      </w:r>
      <w:r>
        <w:rPr>
          <w:rFonts w:ascii="Helvetica" w:hAnsi="Helvetica" w:cs="Helvetica"/>
          <w:sz w:val="20"/>
          <w:szCs w:val="20"/>
        </w:rPr>
        <w:t>.</w:t>
      </w:r>
      <w:r w:rsidR="00951293" w:rsidRPr="00BE44B2">
        <w:rPr>
          <w:rFonts w:ascii="Helvetica" w:hAnsi="Helvetica" w:cs="Helvetica"/>
          <w:sz w:val="20"/>
          <w:szCs w:val="20"/>
        </w:rPr>
        <w:t>492</w:t>
      </w:r>
      <w:r>
        <w:rPr>
          <w:rFonts w:ascii="Helvetica" w:hAnsi="Helvetica" w:cs="Helvetica"/>
          <w:sz w:val="20"/>
          <w:szCs w:val="20"/>
        </w:rPr>
        <w:t>.</w:t>
      </w:r>
      <w:r w:rsidR="00951293" w:rsidRPr="00BE44B2">
        <w:rPr>
          <w:rFonts w:ascii="Helvetica" w:hAnsi="Helvetica" w:cs="Helvetica"/>
          <w:sz w:val="20"/>
          <w:szCs w:val="20"/>
        </w:rPr>
        <w:t>6666</w:t>
      </w:r>
    </w:p>
    <w:p w:rsidR="00951293" w:rsidRPr="00BE44B2" w:rsidRDefault="00951293" w:rsidP="00951293">
      <w:pPr>
        <w:pStyle w:val="NoSpacing"/>
        <w:rPr>
          <w:sz w:val="20"/>
          <w:szCs w:val="20"/>
        </w:rPr>
      </w:pPr>
    </w:p>
    <w:p w:rsidR="00951293" w:rsidRPr="00BE44B2" w:rsidRDefault="00951293" w:rsidP="00951293">
      <w:pPr>
        <w:pStyle w:val="NoSpacing"/>
        <w:rPr>
          <w:sz w:val="20"/>
          <w:szCs w:val="20"/>
        </w:rPr>
      </w:pPr>
    </w:p>
    <w:p w:rsidR="00951293" w:rsidRPr="00051D9F" w:rsidRDefault="00AF335F" w:rsidP="00951293">
      <w:pPr>
        <w:pStyle w:val="NoSpacing"/>
        <w:rPr>
          <w:rFonts w:ascii="Helvetica" w:hAnsi="Helvetica" w:cs="Helvetica"/>
          <w:sz w:val="20"/>
          <w:szCs w:val="20"/>
          <w:u w:val="single"/>
        </w:rPr>
      </w:pPr>
      <w:r w:rsidRPr="00051D9F">
        <w:rPr>
          <w:rFonts w:ascii="Helvetica" w:hAnsi="Helvetica" w:cs="Helvetica"/>
          <w:sz w:val="20"/>
          <w:szCs w:val="20"/>
          <w:u w:val="single"/>
        </w:rPr>
        <w:t>UCB – E</w:t>
      </w:r>
      <w:r w:rsidR="00951293" w:rsidRPr="00051D9F">
        <w:rPr>
          <w:rFonts w:ascii="Helvetica" w:hAnsi="Helvetica" w:cs="Helvetica"/>
          <w:sz w:val="20"/>
          <w:szCs w:val="20"/>
          <w:u w:val="single"/>
        </w:rPr>
        <w:t>ast Campus (name/mail)</w:t>
      </w:r>
    </w:p>
    <w:p w:rsidR="00951293" w:rsidRPr="00BE44B2" w:rsidRDefault="00951293" w:rsidP="00951293">
      <w:pPr>
        <w:pStyle w:val="NoSpacing"/>
        <w:rPr>
          <w:rFonts w:ascii="Helvetica" w:hAnsi="Helvetica" w:cs="Helvetica"/>
          <w:sz w:val="20"/>
          <w:szCs w:val="20"/>
        </w:rPr>
      </w:pPr>
      <w:r w:rsidRPr="00BE44B2">
        <w:rPr>
          <w:rFonts w:ascii="Helvetica" w:hAnsi="Helvetica" w:cs="Helvetica"/>
          <w:sz w:val="20"/>
          <w:szCs w:val="20"/>
        </w:rPr>
        <w:t>COD980716989</w:t>
      </w:r>
      <w:r w:rsidR="00051D9F">
        <w:rPr>
          <w:rFonts w:ascii="Helvetica" w:hAnsi="Helvetica" w:cs="Helvetica"/>
          <w:sz w:val="20"/>
          <w:szCs w:val="20"/>
        </w:rPr>
        <w:t xml:space="preserve"> – </w:t>
      </w:r>
      <w:r w:rsidRPr="00BE44B2">
        <w:rPr>
          <w:rFonts w:ascii="Helvetica" w:hAnsi="Helvetica" w:cs="Helvetica"/>
          <w:sz w:val="20"/>
          <w:szCs w:val="20"/>
        </w:rPr>
        <w:t>LQG</w:t>
      </w:r>
    </w:p>
    <w:p w:rsidR="00951293" w:rsidRPr="00BE44B2" w:rsidRDefault="00951293" w:rsidP="00951293">
      <w:pPr>
        <w:pStyle w:val="NoSpacing"/>
        <w:rPr>
          <w:rFonts w:ascii="Helvetica" w:hAnsi="Helvetica" w:cs="Helvetica"/>
          <w:sz w:val="20"/>
          <w:szCs w:val="20"/>
        </w:rPr>
      </w:pPr>
      <w:r w:rsidRPr="00BE44B2">
        <w:rPr>
          <w:rFonts w:ascii="Helvetica" w:hAnsi="Helvetica" w:cs="Helvetica"/>
          <w:sz w:val="20"/>
          <w:szCs w:val="20"/>
        </w:rPr>
        <w:t>University of Colorado</w:t>
      </w:r>
    </w:p>
    <w:p w:rsidR="00951293" w:rsidRPr="00BE44B2" w:rsidRDefault="00951293" w:rsidP="00951293">
      <w:pPr>
        <w:pStyle w:val="NoSpacing"/>
        <w:rPr>
          <w:rFonts w:ascii="Helvetica" w:hAnsi="Helvetica" w:cs="Helvetica"/>
          <w:sz w:val="20"/>
          <w:szCs w:val="20"/>
        </w:rPr>
      </w:pPr>
      <w:r w:rsidRPr="00BE44B2">
        <w:rPr>
          <w:rFonts w:ascii="Helvetica" w:hAnsi="Helvetica" w:cs="Helvetica"/>
          <w:sz w:val="20"/>
          <w:szCs w:val="20"/>
        </w:rPr>
        <w:t>1000 Regent Drive, 413 UCB</w:t>
      </w:r>
    </w:p>
    <w:p w:rsidR="00951293" w:rsidRPr="00BE44B2" w:rsidRDefault="00951293" w:rsidP="00951293">
      <w:pPr>
        <w:pStyle w:val="NoSpacing"/>
        <w:rPr>
          <w:rFonts w:ascii="Helvetica" w:hAnsi="Helvetica" w:cs="Helvetica"/>
          <w:sz w:val="20"/>
          <w:szCs w:val="20"/>
        </w:rPr>
      </w:pPr>
      <w:r w:rsidRPr="00BE44B2">
        <w:rPr>
          <w:rFonts w:ascii="Helvetica" w:hAnsi="Helvetica" w:cs="Helvetica"/>
          <w:sz w:val="20"/>
          <w:szCs w:val="20"/>
        </w:rPr>
        <w:t>Boulder, CO 80309-0413</w:t>
      </w:r>
    </w:p>
    <w:p w:rsidR="00951293" w:rsidRPr="00BE44B2" w:rsidRDefault="00AF335F" w:rsidP="00951293">
      <w:pPr>
        <w:pStyle w:val="NoSpacing"/>
        <w:rPr>
          <w:rFonts w:ascii="Helvetica" w:hAnsi="Helvetica" w:cs="Helvetica"/>
          <w:sz w:val="20"/>
          <w:szCs w:val="20"/>
        </w:rPr>
      </w:pPr>
      <w:r>
        <w:rPr>
          <w:rFonts w:ascii="Helvetica" w:hAnsi="Helvetica" w:cs="Helvetica"/>
          <w:sz w:val="20"/>
          <w:szCs w:val="20"/>
        </w:rPr>
        <w:t>303.492.</w:t>
      </w:r>
      <w:r w:rsidR="00951293" w:rsidRPr="00BE44B2">
        <w:rPr>
          <w:rFonts w:ascii="Helvetica" w:hAnsi="Helvetica" w:cs="Helvetica"/>
          <w:sz w:val="20"/>
          <w:szCs w:val="20"/>
        </w:rPr>
        <w:t>7845</w:t>
      </w:r>
    </w:p>
    <w:p w:rsidR="0096706E" w:rsidRPr="00BE44B2" w:rsidRDefault="0096706E" w:rsidP="0096706E">
      <w:pPr>
        <w:pStyle w:val="NoSpacing"/>
        <w:rPr>
          <w:rFonts w:ascii="Helvetica" w:hAnsi="Helvetica" w:cs="Helvetica"/>
          <w:sz w:val="20"/>
          <w:szCs w:val="20"/>
        </w:rPr>
      </w:pPr>
      <w:r>
        <w:rPr>
          <w:rFonts w:ascii="Helvetica" w:hAnsi="Helvetica" w:cs="Helvetica"/>
          <w:sz w:val="20"/>
          <w:szCs w:val="20"/>
        </w:rPr>
        <w:t>24-hour Emergency Contact</w:t>
      </w:r>
      <w:r w:rsidRPr="00BE44B2">
        <w:rPr>
          <w:rFonts w:ascii="Helvetica" w:hAnsi="Helvetica" w:cs="Helvetica"/>
          <w:sz w:val="20"/>
          <w:szCs w:val="20"/>
        </w:rPr>
        <w:t>: 303</w:t>
      </w:r>
      <w:r>
        <w:rPr>
          <w:rFonts w:ascii="Helvetica" w:hAnsi="Helvetica" w:cs="Helvetica"/>
          <w:sz w:val="20"/>
          <w:szCs w:val="20"/>
        </w:rPr>
        <w:t>.</w:t>
      </w:r>
      <w:r w:rsidRPr="00BE44B2">
        <w:rPr>
          <w:rFonts w:ascii="Helvetica" w:hAnsi="Helvetica" w:cs="Helvetica"/>
          <w:sz w:val="20"/>
          <w:szCs w:val="20"/>
        </w:rPr>
        <w:t>492</w:t>
      </w:r>
      <w:r>
        <w:rPr>
          <w:rFonts w:ascii="Helvetica" w:hAnsi="Helvetica" w:cs="Helvetica"/>
          <w:sz w:val="20"/>
          <w:szCs w:val="20"/>
        </w:rPr>
        <w:t>.</w:t>
      </w:r>
      <w:r w:rsidRPr="00BE44B2">
        <w:rPr>
          <w:rFonts w:ascii="Helvetica" w:hAnsi="Helvetica" w:cs="Helvetica"/>
          <w:sz w:val="20"/>
          <w:szCs w:val="20"/>
        </w:rPr>
        <w:t>6666</w:t>
      </w:r>
    </w:p>
    <w:p w:rsidR="00951293" w:rsidRPr="00BE44B2" w:rsidRDefault="00951293" w:rsidP="00951293">
      <w:pPr>
        <w:pStyle w:val="NoSpacing"/>
        <w:rPr>
          <w:rFonts w:ascii="Helvetica" w:hAnsi="Helvetica" w:cs="Helvetica"/>
          <w:sz w:val="20"/>
          <w:szCs w:val="20"/>
        </w:rPr>
      </w:pPr>
    </w:p>
    <w:p w:rsidR="00951293" w:rsidRPr="00BE44B2" w:rsidRDefault="00951293" w:rsidP="00951293">
      <w:pPr>
        <w:pStyle w:val="NoSpacing"/>
        <w:rPr>
          <w:rFonts w:ascii="Helvetica" w:hAnsi="Helvetica" w:cs="Helvetica"/>
          <w:sz w:val="20"/>
          <w:szCs w:val="20"/>
        </w:rPr>
      </w:pPr>
    </w:p>
    <w:p w:rsidR="00951293" w:rsidRPr="00051D9F" w:rsidRDefault="00AF335F" w:rsidP="00951293">
      <w:pPr>
        <w:pStyle w:val="NoSpacing"/>
        <w:rPr>
          <w:rFonts w:ascii="Helvetica" w:hAnsi="Helvetica" w:cs="Helvetica"/>
          <w:sz w:val="20"/>
          <w:szCs w:val="20"/>
          <w:u w:val="single"/>
        </w:rPr>
      </w:pPr>
      <w:r w:rsidRPr="00051D9F">
        <w:rPr>
          <w:rFonts w:ascii="Helvetica" w:hAnsi="Helvetica" w:cs="Helvetica"/>
          <w:sz w:val="20"/>
          <w:szCs w:val="20"/>
          <w:u w:val="single"/>
        </w:rPr>
        <w:t>UCB – M</w:t>
      </w:r>
      <w:r w:rsidR="00951293" w:rsidRPr="00051D9F">
        <w:rPr>
          <w:rFonts w:ascii="Helvetica" w:hAnsi="Helvetica" w:cs="Helvetica"/>
          <w:sz w:val="20"/>
          <w:szCs w:val="20"/>
          <w:u w:val="single"/>
        </w:rPr>
        <w:t>ountain Research Station (name/mail)</w:t>
      </w:r>
    </w:p>
    <w:p w:rsidR="00951293" w:rsidRPr="00BE44B2" w:rsidRDefault="00951293" w:rsidP="00951293">
      <w:pPr>
        <w:pStyle w:val="NoSpacing"/>
        <w:rPr>
          <w:rFonts w:ascii="Helvetica" w:hAnsi="Helvetica" w:cs="Helvetica"/>
          <w:sz w:val="20"/>
          <w:szCs w:val="20"/>
        </w:rPr>
      </w:pPr>
      <w:r w:rsidRPr="00BE44B2">
        <w:rPr>
          <w:rFonts w:ascii="Helvetica" w:hAnsi="Helvetica" w:cs="Helvetica"/>
          <w:sz w:val="20"/>
          <w:szCs w:val="20"/>
        </w:rPr>
        <w:t>COD980716922</w:t>
      </w:r>
      <w:r w:rsidR="00051D9F">
        <w:rPr>
          <w:rFonts w:ascii="Helvetica" w:hAnsi="Helvetica" w:cs="Helvetica"/>
          <w:sz w:val="20"/>
          <w:szCs w:val="20"/>
        </w:rPr>
        <w:t xml:space="preserve"> – C</w:t>
      </w:r>
      <w:r w:rsidRPr="00BE44B2">
        <w:rPr>
          <w:rFonts w:ascii="Helvetica" w:hAnsi="Helvetica" w:cs="Helvetica"/>
          <w:sz w:val="20"/>
          <w:szCs w:val="20"/>
        </w:rPr>
        <w:t>ESQG</w:t>
      </w:r>
    </w:p>
    <w:p w:rsidR="00951293" w:rsidRPr="00BE44B2" w:rsidRDefault="00951293" w:rsidP="00951293">
      <w:pPr>
        <w:pStyle w:val="NoSpacing"/>
        <w:rPr>
          <w:rFonts w:ascii="Helvetica" w:hAnsi="Helvetica" w:cs="Helvetica"/>
          <w:sz w:val="20"/>
          <w:szCs w:val="20"/>
        </w:rPr>
      </w:pPr>
      <w:r w:rsidRPr="00BE44B2">
        <w:rPr>
          <w:rFonts w:ascii="Helvetica" w:hAnsi="Helvetica" w:cs="Helvetica"/>
          <w:sz w:val="20"/>
          <w:szCs w:val="20"/>
        </w:rPr>
        <w:t>University of Colorado</w:t>
      </w:r>
    </w:p>
    <w:p w:rsidR="00951293" w:rsidRPr="00BE44B2" w:rsidRDefault="00951293" w:rsidP="00951293">
      <w:pPr>
        <w:pStyle w:val="NoSpacing"/>
        <w:rPr>
          <w:rFonts w:ascii="Helvetica" w:hAnsi="Helvetica" w:cs="Helvetica"/>
          <w:sz w:val="20"/>
          <w:szCs w:val="20"/>
        </w:rPr>
      </w:pPr>
      <w:r w:rsidRPr="00BE44B2">
        <w:rPr>
          <w:rFonts w:ascii="Helvetica" w:hAnsi="Helvetica" w:cs="Helvetica"/>
          <w:sz w:val="20"/>
          <w:szCs w:val="20"/>
        </w:rPr>
        <w:t>1000 Regent Drive, 413 UCB</w:t>
      </w:r>
    </w:p>
    <w:p w:rsidR="00951293" w:rsidRPr="00BE44B2" w:rsidRDefault="00951293" w:rsidP="00951293">
      <w:pPr>
        <w:pStyle w:val="NoSpacing"/>
        <w:rPr>
          <w:rFonts w:ascii="Helvetica" w:hAnsi="Helvetica" w:cs="Helvetica"/>
          <w:sz w:val="20"/>
          <w:szCs w:val="20"/>
        </w:rPr>
      </w:pPr>
      <w:r w:rsidRPr="00BE44B2">
        <w:rPr>
          <w:rFonts w:ascii="Helvetica" w:hAnsi="Helvetica" w:cs="Helvetica"/>
          <w:sz w:val="20"/>
          <w:szCs w:val="20"/>
        </w:rPr>
        <w:t>Boulder, CO 80309-0413</w:t>
      </w:r>
    </w:p>
    <w:p w:rsidR="00951293" w:rsidRPr="00BE44B2" w:rsidRDefault="00051D9F" w:rsidP="00951293">
      <w:pPr>
        <w:pStyle w:val="NoSpacing"/>
        <w:rPr>
          <w:rFonts w:ascii="Helvetica" w:hAnsi="Helvetica" w:cs="Helvetica"/>
          <w:sz w:val="20"/>
          <w:szCs w:val="20"/>
        </w:rPr>
      </w:pPr>
      <w:r>
        <w:rPr>
          <w:rFonts w:ascii="Helvetica" w:hAnsi="Helvetica" w:cs="Helvetica"/>
          <w:sz w:val="20"/>
          <w:szCs w:val="20"/>
        </w:rPr>
        <w:t>303.492.</w:t>
      </w:r>
      <w:r w:rsidR="00951293" w:rsidRPr="00BE44B2">
        <w:rPr>
          <w:rFonts w:ascii="Helvetica" w:hAnsi="Helvetica" w:cs="Helvetica"/>
          <w:sz w:val="20"/>
          <w:szCs w:val="20"/>
        </w:rPr>
        <w:t>7845</w:t>
      </w:r>
    </w:p>
    <w:p w:rsidR="0096706E" w:rsidRPr="00BE44B2" w:rsidRDefault="0096706E" w:rsidP="0096706E">
      <w:pPr>
        <w:pStyle w:val="NoSpacing"/>
        <w:rPr>
          <w:rFonts w:ascii="Helvetica" w:hAnsi="Helvetica" w:cs="Helvetica"/>
          <w:sz w:val="20"/>
          <w:szCs w:val="20"/>
        </w:rPr>
      </w:pPr>
      <w:r>
        <w:rPr>
          <w:rFonts w:ascii="Helvetica" w:hAnsi="Helvetica" w:cs="Helvetica"/>
          <w:sz w:val="20"/>
          <w:szCs w:val="20"/>
        </w:rPr>
        <w:t>24-hour Emergency Contact</w:t>
      </w:r>
      <w:r w:rsidRPr="00BE44B2">
        <w:rPr>
          <w:rFonts w:ascii="Helvetica" w:hAnsi="Helvetica" w:cs="Helvetica"/>
          <w:sz w:val="20"/>
          <w:szCs w:val="20"/>
        </w:rPr>
        <w:t>: 303</w:t>
      </w:r>
      <w:r>
        <w:rPr>
          <w:rFonts w:ascii="Helvetica" w:hAnsi="Helvetica" w:cs="Helvetica"/>
          <w:sz w:val="20"/>
          <w:szCs w:val="20"/>
        </w:rPr>
        <w:t>.</w:t>
      </w:r>
      <w:r w:rsidRPr="00BE44B2">
        <w:rPr>
          <w:rFonts w:ascii="Helvetica" w:hAnsi="Helvetica" w:cs="Helvetica"/>
          <w:sz w:val="20"/>
          <w:szCs w:val="20"/>
        </w:rPr>
        <w:t>492</w:t>
      </w:r>
      <w:r>
        <w:rPr>
          <w:rFonts w:ascii="Helvetica" w:hAnsi="Helvetica" w:cs="Helvetica"/>
          <w:sz w:val="20"/>
          <w:szCs w:val="20"/>
        </w:rPr>
        <w:t>.</w:t>
      </w:r>
      <w:r w:rsidRPr="00BE44B2">
        <w:rPr>
          <w:rFonts w:ascii="Helvetica" w:hAnsi="Helvetica" w:cs="Helvetica"/>
          <w:sz w:val="20"/>
          <w:szCs w:val="20"/>
        </w:rPr>
        <w:t>6666</w:t>
      </w:r>
    </w:p>
    <w:p w:rsidR="00951293" w:rsidRPr="00BE44B2" w:rsidRDefault="00951293" w:rsidP="00951293">
      <w:pPr>
        <w:pStyle w:val="NoSpacing"/>
        <w:rPr>
          <w:rFonts w:ascii="Helvetica" w:hAnsi="Helvetica" w:cs="Helvetica"/>
          <w:sz w:val="20"/>
          <w:szCs w:val="20"/>
        </w:rPr>
      </w:pPr>
    </w:p>
    <w:p w:rsidR="00951293" w:rsidRPr="00BE44B2" w:rsidRDefault="00951293" w:rsidP="00951293">
      <w:pPr>
        <w:pStyle w:val="NoSpacing"/>
        <w:rPr>
          <w:rFonts w:ascii="Helvetica" w:hAnsi="Helvetica" w:cs="Helvetica"/>
          <w:sz w:val="20"/>
          <w:szCs w:val="20"/>
        </w:rPr>
      </w:pPr>
    </w:p>
    <w:p w:rsidR="00951293" w:rsidRPr="00051D9F" w:rsidRDefault="00051D9F" w:rsidP="00951293">
      <w:pPr>
        <w:pStyle w:val="NoSpacing"/>
        <w:rPr>
          <w:rFonts w:ascii="Helvetica" w:hAnsi="Helvetica" w:cs="Helvetica"/>
          <w:sz w:val="20"/>
          <w:szCs w:val="20"/>
          <w:u w:val="single"/>
        </w:rPr>
      </w:pPr>
      <w:r w:rsidRPr="00051D9F">
        <w:rPr>
          <w:rFonts w:ascii="Helvetica" w:hAnsi="Helvetica" w:cs="Helvetica"/>
          <w:sz w:val="20"/>
          <w:szCs w:val="20"/>
          <w:u w:val="single"/>
        </w:rPr>
        <w:t>UCB – D</w:t>
      </w:r>
      <w:r w:rsidR="00951293" w:rsidRPr="00051D9F">
        <w:rPr>
          <w:rFonts w:ascii="Helvetica" w:hAnsi="Helvetica" w:cs="Helvetica"/>
          <w:sz w:val="20"/>
          <w:szCs w:val="20"/>
          <w:u w:val="single"/>
        </w:rPr>
        <w:t>istribution Center (name/mail)</w:t>
      </w:r>
    </w:p>
    <w:p w:rsidR="00951293" w:rsidRPr="00BE44B2" w:rsidRDefault="00951293" w:rsidP="00951293">
      <w:pPr>
        <w:pStyle w:val="NoSpacing"/>
        <w:rPr>
          <w:rFonts w:ascii="Helvetica" w:hAnsi="Helvetica" w:cs="Helvetica"/>
          <w:sz w:val="20"/>
          <w:szCs w:val="20"/>
        </w:rPr>
      </w:pPr>
      <w:r w:rsidRPr="00BE44B2">
        <w:rPr>
          <w:rFonts w:ascii="Helvetica" w:hAnsi="Helvetica" w:cs="Helvetica"/>
          <w:sz w:val="20"/>
          <w:szCs w:val="20"/>
        </w:rPr>
        <w:t>COD980807051 – LQH, CESQG</w:t>
      </w:r>
    </w:p>
    <w:p w:rsidR="00951293" w:rsidRPr="00BE44B2" w:rsidRDefault="00951293" w:rsidP="00951293">
      <w:pPr>
        <w:pStyle w:val="NoSpacing"/>
        <w:rPr>
          <w:rFonts w:ascii="Helvetica" w:hAnsi="Helvetica" w:cs="Helvetica"/>
          <w:sz w:val="20"/>
          <w:szCs w:val="20"/>
        </w:rPr>
      </w:pPr>
      <w:r w:rsidRPr="00BE44B2">
        <w:rPr>
          <w:rFonts w:ascii="Helvetica" w:hAnsi="Helvetica" w:cs="Helvetica"/>
          <w:sz w:val="20"/>
          <w:szCs w:val="20"/>
        </w:rPr>
        <w:t>(old #COD980716864)</w:t>
      </w:r>
    </w:p>
    <w:p w:rsidR="00951293" w:rsidRPr="00BE44B2" w:rsidRDefault="00951293" w:rsidP="00951293">
      <w:pPr>
        <w:pStyle w:val="NoSpacing"/>
        <w:rPr>
          <w:rFonts w:ascii="Helvetica" w:hAnsi="Helvetica" w:cs="Helvetica"/>
          <w:sz w:val="20"/>
          <w:szCs w:val="20"/>
        </w:rPr>
      </w:pPr>
      <w:r w:rsidRPr="00BE44B2">
        <w:rPr>
          <w:rFonts w:ascii="Helvetica" w:hAnsi="Helvetica" w:cs="Helvetica"/>
          <w:sz w:val="20"/>
          <w:szCs w:val="20"/>
        </w:rPr>
        <w:t>University of Colorado</w:t>
      </w:r>
    </w:p>
    <w:p w:rsidR="00951293" w:rsidRPr="00BE44B2" w:rsidRDefault="00951293" w:rsidP="00951293">
      <w:pPr>
        <w:pStyle w:val="NoSpacing"/>
        <w:rPr>
          <w:rFonts w:ascii="Helvetica" w:hAnsi="Helvetica" w:cs="Helvetica"/>
          <w:sz w:val="20"/>
          <w:szCs w:val="20"/>
        </w:rPr>
      </w:pPr>
      <w:r w:rsidRPr="00BE44B2">
        <w:rPr>
          <w:rFonts w:ascii="Helvetica" w:hAnsi="Helvetica" w:cs="Helvetica"/>
          <w:sz w:val="20"/>
          <w:szCs w:val="20"/>
        </w:rPr>
        <w:t>1000 Regent Drive, 413 UCB</w:t>
      </w:r>
    </w:p>
    <w:p w:rsidR="00951293" w:rsidRPr="00BE44B2" w:rsidRDefault="00951293" w:rsidP="00951293">
      <w:pPr>
        <w:pStyle w:val="NoSpacing"/>
        <w:rPr>
          <w:rFonts w:ascii="Helvetica" w:hAnsi="Helvetica" w:cs="Helvetica"/>
          <w:sz w:val="20"/>
          <w:szCs w:val="20"/>
        </w:rPr>
      </w:pPr>
      <w:r w:rsidRPr="00BE44B2">
        <w:rPr>
          <w:rFonts w:ascii="Helvetica" w:hAnsi="Helvetica" w:cs="Helvetica"/>
          <w:sz w:val="20"/>
          <w:szCs w:val="20"/>
        </w:rPr>
        <w:t>Boulder, CO 80309-0413</w:t>
      </w:r>
    </w:p>
    <w:p w:rsidR="00951293" w:rsidRPr="00BE44B2" w:rsidRDefault="00051D9F" w:rsidP="00951293">
      <w:pPr>
        <w:pStyle w:val="NoSpacing"/>
        <w:rPr>
          <w:rFonts w:ascii="Helvetica" w:hAnsi="Helvetica" w:cs="Helvetica"/>
          <w:sz w:val="20"/>
          <w:szCs w:val="20"/>
        </w:rPr>
      </w:pPr>
      <w:r>
        <w:rPr>
          <w:rFonts w:ascii="Helvetica" w:hAnsi="Helvetica" w:cs="Helvetica"/>
          <w:sz w:val="20"/>
          <w:szCs w:val="20"/>
        </w:rPr>
        <w:t>303.492.</w:t>
      </w:r>
      <w:r w:rsidR="00951293" w:rsidRPr="00BE44B2">
        <w:rPr>
          <w:rFonts w:ascii="Helvetica" w:hAnsi="Helvetica" w:cs="Helvetica"/>
          <w:sz w:val="20"/>
          <w:szCs w:val="20"/>
        </w:rPr>
        <w:t>7845</w:t>
      </w:r>
    </w:p>
    <w:p w:rsidR="0096706E" w:rsidRPr="00BE44B2" w:rsidRDefault="0096706E" w:rsidP="0096706E">
      <w:pPr>
        <w:pStyle w:val="NoSpacing"/>
        <w:rPr>
          <w:rFonts w:ascii="Helvetica" w:hAnsi="Helvetica" w:cs="Helvetica"/>
          <w:sz w:val="20"/>
          <w:szCs w:val="20"/>
        </w:rPr>
      </w:pPr>
      <w:r>
        <w:rPr>
          <w:rFonts w:ascii="Helvetica" w:hAnsi="Helvetica" w:cs="Helvetica"/>
          <w:sz w:val="20"/>
          <w:szCs w:val="20"/>
        </w:rPr>
        <w:t>24-hour Emergency Contact</w:t>
      </w:r>
      <w:r w:rsidRPr="00BE44B2">
        <w:rPr>
          <w:rFonts w:ascii="Helvetica" w:hAnsi="Helvetica" w:cs="Helvetica"/>
          <w:sz w:val="20"/>
          <w:szCs w:val="20"/>
        </w:rPr>
        <w:t>: 303</w:t>
      </w:r>
      <w:r>
        <w:rPr>
          <w:rFonts w:ascii="Helvetica" w:hAnsi="Helvetica" w:cs="Helvetica"/>
          <w:sz w:val="20"/>
          <w:szCs w:val="20"/>
        </w:rPr>
        <w:t>.</w:t>
      </w:r>
      <w:r w:rsidRPr="00BE44B2">
        <w:rPr>
          <w:rFonts w:ascii="Helvetica" w:hAnsi="Helvetica" w:cs="Helvetica"/>
          <w:sz w:val="20"/>
          <w:szCs w:val="20"/>
        </w:rPr>
        <w:t>492</w:t>
      </w:r>
      <w:r>
        <w:rPr>
          <w:rFonts w:ascii="Helvetica" w:hAnsi="Helvetica" w:cs="Helvetica"/>
          <w:sz w:val="20"/>
          <w:szCs w:val="20"/>
        </w:rPr>
        <w:t>.</w:t>
      </w:r>
      <w:r w:rsidRPr="00BE44B2">
        <w:rPr>
          <w:rFonts w:ascii="Helvetica" w:hAnsi="Helvetica" w:cs="Helvetica"/>
          <w:sz w:val="20"/>
          <w:szCs w:val="20"/>
        </w:rPr>
        <w:t>6666</w:t>
      </w:r>
    </w:p>
    <w:p w:rsidR="00951293" w:rsidRPr="00BE44B2" w:rsidRDefault="00951293" w:rsidP="00951293">
      <w:pPr>
        <w:pStyle w:val="NoSpacing"/>
        <w:rPr>
          <w:rFonts w:ascii="Helvetica" w:hAnsi="Helvetica" w:cs="Helvetica"/>
          <w:sz w:val="20"/>
          <w:szCs w:val="20"/>
        </w:rPr>
      </w:pPr>
    </w:p>
    <w:p w:rsidR="00951293" w:rsidRPr="00BE44B2" w:rsidRDefault="00951293" w:rsidP="00951293">
      <w:pPr>
        <w:pStyle w:val="NoSpacing"/>
        <w:rPr>
          <w:rFonts w:ascii="Helvetica" w:hAnsi="Helvetica" w:cs="Helvetica"/>
          <w:sz w:val="20"/>
          <w:szCs w:val="20"/>
        </w:rPr>
      </w:pPr>
    </w:p>
    <w:p w:rsidR="00951293" w:rsidRPr="00051D9F" w:rsidRDefault="00051D9F" w:rsidP="00951293">
      <w:pPr>
        <w:pStyle w:val="NoSpacing"/>
        <w:rPr>
          <w:rFonts w:ascii="Helvetica" w:hAnsi="Helvetica" w:cs="Helvetica"/>
          <w:sz w:val="20"/>
          <w:szCs w:val="20"/>
          <w:u w:val="single"/>
        </w:rPr>
      </w:pPr>
      <w:r w:rsidRPr="00051D9F">
        <w:rPr>
          <w:rFonts w:ascii="Helvetica" w:hAnsi="Helvetica" w:cs="Helvetica"/>
          <w:sz w:val="20"/>
          <w:szCs w:val="20"/>
          <w:u w:val="single"/>
        </w:rPr>
        <w:t>UCB – M</w:t>
      </w:r>
      <w:r w:rsidR="00951293" w:rsidRPr="00051D9F">
        <w:rPr>
          <w:rFonts w:ascii="Helvetica" w:hAnsi="Helvetica" w:cs="Helvetica"/>
          <w:sz w:val="20"/>
          <w:szCs w:val="20"/>
          <w:u w:val="single"/>
        </w:rPr>
        <w:t xml:space="preserve">ain Campus TSDF (site address)                                        </w:t>
      </w:r>
    </w:p>
    <w:p w:rsidR="00951293" w:rsidRPr="00BE44B2" w:rsidRDefault="00951293" w:rsidP="00951293">
      <w:pPr>
        <w:pStyle w:val="NoSpacing"/>
        <w:rPr>
          <w:rFonts w:ascii="Helvetica" w:hAnsi="Helvetica" w:cs="Helvetica"/>
          <w:sz w:val="20"/>
          <w:szCs w:val="20"/>
        </w:rPr>
      </w:pPr>
      <w:r w:rsidRPr="00BE44B2">
        <w:rPr>
          <w:rFonts w:ascii="Helvetica" w:hAnsi="Helvetica" w:cs="Helvetica"/>
          <w:sz w:val="20"/>
          <w:szCs w:val="20"/>
        </w:rPr>
        <w:t>Boulder</w:t>
      </w:r>
      <w:r w:rsidR="0096706E">
        <w:rPr>
          <w:rFonts w:ascii="Helvetica" w:hAnsi="Helvetica" w:cs="Helvetica"/>
          <w:sz w:val="20"/>
          <w:szCs w:val="20"/>
        </w:rPr>
        <w:t xml:space="preserve"> – M</w:t>
      </w:r>
      <w:r w:rsidRPr="00BE44B2">
        <w:rPr>
          <w:rFonts w:ascii="Helvetica" w:hAnsi="Helvetica" w:cs="Helvetica"/>
          <w:sz w:val="20"/>
          <w:szCs w:val="20"/>
        </w:rPr>
        <w:t>ain Campus</w:t>
      </w:r>
    </w:p>
    <w:p w:rsidR="00951293" w:rsidRPr="00BE44B2" w:rsidRDefault="00951293" w:rsidP="00951293">
      <w:pPr>
        <w:pStyle w:val="NoSpacing"/>
        <w:rPr>
          <w:rFonts w:ascii="Helvetica" w:hAnsi="Helvetica" w:cs="Helvetica"/>
          <w:sz w:val="20"/>
          <w:szCs w:val="20"/>
        </w:rPr>
      </w:pPr>
      <w:r w:rsidRPr="00BE44B2">
        <w:rPr>
          <w:rFonts w:ascii="Helvetica" w:hAnsi="Helvetica" w:cs="Helvetica"/>
          <w:sz w:val="20"/>
          <w:szCs w:val="20"/>
        </w:rPr>
        <w:t>Site address same as mailing address</w:t>
      </w:r>
    </w:p>
    <w:p w:rsidR="00951293" w:rsidRDefault="00951293" w:rsidP="00951293">
      <w:pPr>
        <w:pStyle w:val="NoSpacing"/>
        <w:rPr>
          <w:rFonts w:ascii="Helvetica" w:hAnsi="Helvetica" w:cs="Helvetica"/>
          <w:sz w:val="20"/>
          <w:szCs w:val="20"/>
        </w:rPr>
      </w:pPr>
    </w:p>
    <w:p w:rsidR="004A7453" w:rsidRDefault="004A7453" w:rsidP="00951293">
      <w:pPr>
        <w:pStyle w:val="NoSpacing"/>
        <w:rPr>
          <w:rFonts w:ascii="Helvetica" w:hAnsi="Helvetica" w:cs="Helvetica"/>
          <w:sz w:val="20"/>
          <w:szCs w:val="20"/>
        </w:rPr>
      </w:pPr>
    </w:p>
    <w:p w:rsidR="004A7453" w:rsidRDefault="004A7453" w:rsidP="00951293">
      <w:pPr>
        <w:pStyle w:val="NoSpacing"/>
        <w:rPr>
          <w:rFonts w:ascii="Helvetica" w:hAnsi="Helvetica" w:cs="Helvetica"/>
          <w:sz w:val="20"/>
          <w:szCs w:val="20"/>
        </w:rPr>
      </w:pPr>
    </w:p>
    <w:p w:rsidR="004A7453" w:rsidRDefault="004A7453" w:rsidP="00951293">
      <w:pPr>
        <w:pStyle w:val="NoSpacing"/>
        <w:rPr>
          <w:rFonts w:ascii="Helvetica" w:hAnsi="Helvetica" w:cs="Helvetica"/>
          <w:sz w:val="20"/>
          <w:szCs w:val="20"/>
        </w:rPr>
      </w:pPr>
    </w:p>
    <w:p w:rsidR="004A7453" w:rsidRPr="00BE44B2" w:rsidRDefault="004A7453" w:rsidP="00951293">
      <w:pPr>
        <w:pStyle w:val="NoSpacing"/>
        <w:rPr>
          <w:rFonts w:ascii="Helvetica" w:hAnsi="Helvetica" w:cs="Helvetica"/>
          <w:sz w:val="20"/>
          <w:szCs w:val="20"/>
        </w:rPr>
      </w:pPr>
    </w:p>
    <w:p w:rsidR="004A7453" w:rsidRDefault="004A7453" w:rsidP="00951293">
      <w:pPr>
        <w:pStyle w:val="NoSpacing"/>
        <w:rPr>
          <w:rFonts w:ascii="Helvetica" w:hAnsi="Helvetica" w:cs="Helvetica"/>
          <w:sz w:val="20"/>
          <w:szCs w:val="20"/>
          <w:u w:val="single"/>
        </w:rPr>
      </w:pPr>
    </w:p>
    <w:p w:rsidR="004A7453" w:rsidRDefault="004A7453" w:rsidP="00951293">
      <w:pPr>
        <w:pStyle w:val="NoSpacing"/>
        <w:rPr>
          <w:rFonts w:ascii="Helvetica" w:hAnsi="Helvetica" w:cs="Helvetica"/>
          <w:sz w:val="20"/>
          <w:szCs w:val="20"/>
          <w:u w:val="single"/>
        </w:rPr>
      </w:pPr>
    </w:p>
    <w:p w:rsidR="00951293" w:rsidRPr="00051D9F" w:rsidRDefault="00951293" w:rsidP="00951293">
      <w:pPr>
        <w:pStyle w:val="NoSpacing"/>
        <w:rPr>
          <w:rFonts w:ascii="Helvetica" w:hAnsi="Helvetica" w:cs="Helvetica"/>
          <w:sz w:val="20"/>
          <w:szCs w:val="20"/>
          <w:u w:val="single"/>
        </w:rPr>
      </w:pPr>
      <w:r w:rsidRPr="00051D9F">
        <w:rPr>
          <w:rFonts w:ascii="Helvetica" w:hAnsi="Helvetica" w:cs="Helvetica"/>
          <w:sz w:val="20"/>
          <w:szCs w:val="20"/>
          <w:u w:val="single"/>
        </w:rPr>
        <w:t>UCB</w:t>
      </w:r>
      <w:r w:rsidR="0096706E" w:rsidRPr="00051D9F">
        <w:rPr>
          <w:rFonts w:ascii="Helvetica" w:hAnsi="Helvetica" w:cs="Helvetica"/>
          <w:sz w:val="20"/>
          <w:szCs w:val="20"/>
          <w:u w:val="single"/>
        </w:rPr>
        <w:t xml:space="preserve"> – East </w:t>
      </w:r>
      <w:r w:rsidRPr="00051D9F">
        <w:rPr>
          <w:rFonts w:ascii="Helvetica" w:hAnsi="Helvetica" w:cs="Helvetica"/>
          <w:sz w:val="20"/>
          <w:szCs w:val="20"/>
          <w:u w:val="single"/>
        </w:rPr>
        <w:t>Campus (site address)</w:t>
      </w:r>
    </w:p>
    <w:p w:rsidR="00951293" w:rsidRPr="00BE44B2" w:rsidRDefault="00951293" w:rsidP="00951293">
      <w:pPr>
        <w:pStyle w:val="NoSpacing"/>
        <w:rPr>
          <w:rFonts w:ascii="Helvetica" w:hAnsi="Helvetica" w:cs="Helvetica"/>
          <w:sz w:val="20"/>
          <w:szCs w:val="20"/>
        </w:rPr>
      </w:pPr>
      <w:r w:rsidRPr="00BE44B2">
        <w:rPr>
          <w:rFonts w:ascii="Helvetica" w:hAnsi="Helvetica" w:cs="Helvetica"/>
          <w:sz w:val="20"/>
          <w:szCs w:val="20"/>
        </w:rPr>
        <w:t>Boulder</w:t>
      </w:r>
      <w:r w:rsidR="0096706E">
        <w:rPr>
          <w:rFonts w:ascii="Helvetica" w:hAnsi="Helvetica" w:cs="Helvetica"/>
          <w:sz w:val="20"/>
          <w:szCs w:val="20"/>
        </w:rPr>
        <w:t xml:space="preserve"> </w:t>
      </w:r>
      <w:r w:rsidRPr="00BE44B2">
        <w:rPr>
          <w:rFonts w:ascii="Helvetica" w:hAnsi="Helvetica" w:cs="Helvetica"/>
          <w:sz w:val="20"/>
          <w:szCs w:val="20"/>
        </w:rPr>
        <w:t>- East Campus</w:t>
      </w:r>
    </w:p>
    <w:p w:rsidR="00951293" w:rsidRPr="00BE44B2" w:rsidRDefault="00951293" w:rsidP="00951293">
      <w:pPr>
        <w:pStyle w:val="NoSpacing"/>
        <w:rPr>
          <w:rFonts w:ascii="Helvetica" w:hAnsi="Helvetica" w:cs="Helvetica"/>
          <w:sz w:val="20"/>
          <w:szCs w:val="20"/>
        </w:rPr>
      </w:pPr>
      <w:r w:rsidRPr="00BE44B2">
        <w:rPr>
          <w:rFonts w:ascii="Helvetica" w:hAnsi="Helvetica" w:cs="Helvetica"/>
          <w:sz w:val="20"/>
          <w:szCs w:val="20"/>
        </w:rPr>
        <w:t>30</w:t>
      </w:r>
      <w:r w:rsidRPr="00BE44B2">
        <w:rPr>
          <w:rFonts w:ascii="Helvetica" w:hAnsi="Helvetica" w:cs="Helvetica"/>
          <w:sz w:val="20"/>
          <w:szCs w:val="20"/>
          <w:vertAlign w:val="superscript"/>
        </w:rPr>
        <w:t>th</w:t>
      </w:r>
      <w:r w:rsidRPr="00BE44B2">
        <w:rPr>
          <w:rFonts w:ascii="Helvetica" w:hAnsi="Helvetica" w:cs="Helvetica"/>
          <w:sz w:val="20"/>
          <w:szCs w:val="20"/>
        </w:rPr>
        <w:t xml:space="preserve"> Ave. and Marine St.</w:t>
      </w:r>
    </w:p>
    <w:p w:rsidR="00951293" w:rsidRPr="00BE44B2" w:rsidRDefault="00951293" w:rsidP="00951293">
      <w:pPr>
        <w:pStyle w:val="NoSpacing"/>
        <w:rPr>
          <w:rFonts w:ascii="Helvetica" w:hAnsi="Helvetica" w:cs="Helvetica"/>
          <w:sz w:val="20"/>
          <w:szCs w:val="20"/>
        </w:rPr>
      </w:pPr>
      <w:r w:rsidRPr="00BE44B2">
        <w:rPr>
          <w:rFonts w:ascii="Helvetica" w:hAnsi="Helvetica" w:cs="Helvetica"/>
          <w:sz w:val="20"/>
          <w:szCs w:val="20"/>
        </w:rPr>
        <w:t>Boulder, CO 80309</w:t>
      </w:r>
    </w:p>
    <w:p w:rsidR="00951293" w:rsidRPr="00BE44B2" w:rsidRDefault="00951293" w:rsidP="00951293">
      <w:pPr>
        <w:pStyle w:val="NoSpacing"/>
        <w:rPr>
          <w:rFonts w:ascii="Helvetica" w:hAnsi="Helvetica" w:cs="Helvetica"/>
          <w:sz w:val="20"/>
          <w:szCs w:val="20"/>
        </w:rPr>
      </w:pPr>
    </w:p>
    <w:p w:rsidR="00951293" w:rsidRPr="00BE44B2" w:rsidRDefault="00951293" w:rsidP="00951293">
      <w:pPr>
        <w:pStyle w:val="NoSpacing"/>
        <w:rPr>
          <w:rFonts w:ascii="Helvetica" w:hAnsi="Helvetica" w:cs="Helvetica"/>
          <w:sz w:val="20"/>
          <w:szCs w:val="20"/>
        </w:rPr>
      </w:pPr>
    </w:p>
    <w:p w:rsidR="00951293" w:rsidRPr="00051D9F" w:rsidRDefault="00AF335F" w:rsidP="00951293">
      <w:pPr>
        <w:pStyle w:val="NoSpacing"/>
        <w:rPr>
          <w:rFonts w:ascii="Helvetica" w:hAnsi="Helvetica" w:cs="Helvetica"/>
          <w:sz w:val="20"/>
          <w:szCs w:val="20"/>
          <w:u w:val="single"/>
        </w:rPr>
      </w:pPr>
      <w:r w:rsidRPr="00051D9F">
        <w:rPr>
          <w:rFonts w:ascii="Helvetica" w:hAnsi="Helvetica" w:cs="Helvetica"/>
          <w:sz w:val="20"/>
          <w:szCs w:val="20"/>
          <w:u w:val="single"/>
        </w:rPr>
        <w:t xml:space="preserve">UCB – </w:t>
      </w:r>
      <w:r w:rsidR="00951293" w:rsidRPr="00051D9F">
        <w:rPr>
          <w:rFonts w:ascii="Helvetica" w:hAnsi="Helvetica" w:cs="Helvetica"/>
          <w:sz w:val="20"/>
          <w:szCs w:val="20"/>
          <w:u w:val="single"/>
        </w:rPr>
        <w:t>Mountain Research Station (site address)</w:t>
      </w:r>
    </w:p>
    <w:p w:rsidR="00951293" w:rsidRPr="00BE44B2" w:rsidRDefault="00951293" w:rsidP="00951293">
      <w:pPr>
        <w:pStyle w:val="NoSpacing"/>
        <w:rPr>
          <w:rFonts w:ascii="Helvetica" w:hAnsi="Helvetica" w:cs="Helvetica"/>
          <w:sz w:val="20"/>
          <w:szCs w:val="20"/>
        </w:rPr>
      </w:pPr>
      <w:r w:rsidRPr="00BE44B2">
        <w:rPr>
          <w:rFonts w:ascii="Helvetica" w:hAnsi="Helvetica" w:cs="Helvetica"/>
          <w:sz w:val="20"/>
          <w:szCs w:val="20"/>
        </w:rPr>
        <w:t>Boul</w:t>
      </w:r>
      <w:r w:rsidR="00AF335F">
        <w:rPr>
          <w:rFonts w:ascii="Helvetica" w:hAnsi="Helvetica" w:cs="Helvetica"/>
          <w:sz w:val="20"/>
          <w:szCs w:val="20"/>
        </w:rPr>
        <w:t xml:space="preserve">der – </w:t>
      </w:r>
      <w:r w:rsidRPr="00BE44B2">
        <w:rPr>
          <w:rFonts w:ascii="Helvetica" w:hAnsi="Helvetica" w:cs="Helvetica"/>
          <w:sz w:val="20"/>
          <w:szCs w:val="20"/>
        </w:rPr>
        <w:t>Mountain Research C</w:t>
      </w:r>
      <w:r w:rsidR="00AF335F">
        <w:rPr>
          <w:rFonts w:ascii="Helvetica" w:hAnsi="Helvetica" w:cs="Helvetica"/>
          <w:sz w:val="20"/>
          <w:szCs w:val="20"/>
        </w:rPr>
        <w:t>enter</w:t>
      </w:r>
    </w:p>
    <w:p w:rsidR="00951293" w:rsidRPr="00BE44B2" w:rsidRDefault="00951293" w:rsidP="00951293">
      <w:pPr>
        <w:pStyle w:val="NoSpacing"/>
        <w:rPr>
          <w:rFonts w:ascii="Helvetica" w:hAnsi="Helvetica" w:cs="Helvetica"/>
          <w:sz w:val="20"/>
          <w:szCs w:val="20"/>
        </w:rPr>
      </w:pPr>
      <w:r w:rsidRPr="00BE44B2">
        <w:rPr>
          <w:rFonts w:ascii="Helvetica" w:hAnsi="Helvetica" w:cs="Helvetica"/>
          <w:sz w:val="20"/>
          <w:szCs w:val="20"/>
        </w:rPr>
        <w:t>818 County Road 116</w:t>
      </w:r>
    </w:p>
    <w:p w:rsidR="00951293" w:rsidRPr="00BE44B2" w:rsidRDefault="00951293" w:rsidP="00951293">
      <w:pPr>
        <w:pStyle w:val="NoSpacing"/>
        <w:rPr>
          <w:rFonts w:ascii="Helvetica" w:hAnsi="Helvetica" w:cs="Helvetica"/>
          <w:sz w:val="20"/>
          <w:szCs w:val="20"/>
        </w:rPr>
      </w:pPr>
      <w:r w:rsidRPr="00BE44B2">
        <w:rPr>
          <w:rFonts w:ascii="Helvetica" w:hAnsi="Helvetica" w:cs="Helvetica"/>
          <w:sz w:val="20"/>
          <w:szCs w:val="20"/>
        </w:rPr>
        <w:t>Nederland, CO 80466</w:t>
      </w:r>
    </w:p>
    <w:p w:rsidR="00951293" w:rsidRPr="00BE44B2" w:rsidRDefault="00951293" w:rsidP="00951293">
      <w:pPr>
        <w:pStyle w:val="NoSpacing"/>
        <w:rPr>
          <w:rFonts w:ascii="Helvetica" w:hAnsi="Helvetica" w:cs="Helvetica"/>
          <w:sz w:val="20"/>
          <w:szCs w:val="20"/>
        </w:rPr>
      </w:pPr>
    </w:p>
    <w:p w:rsidR="00051D9F" w:rsidRDefault="00051D9F" w:rsidP="00951293">
      <w:pPr>
        <w:pStyle w:val="NoSpacing"/>
        <w:rPr>
          <w:rFonts w:ascii="Helvetica" w:hAnsi="Helvetica" w:cs="Helvetica"/>
          <w:sz w:val="20"/>
          <w:szCs w:val="20"/>
          <w:u w:val="single"/>
        </w:rPr>
      </w:pPr>
    </w:p>
    <w:p w:rsidR="00951293" w:rsidRPr="00051D9F" w:rsidRDefault="00051D9F" w:rsidP="00951293">
      <w:pPr>
        <w:pStyle w:val="NoSpacing"/>
        <w:rPr>
          <w:rFonts w:ascii="Helvetica" w:hAnsi="Helvetica" w:cs="Helvetica"/>
          <w:sz w:val="20"/>
          <w:szCs w:val="20"/>
          <w:u w:val="single"/>
        </w:rPr>
      </w:pPr>
      <w:r w:rsidRPr="00051D9F">
        <w:rPr>
          <w:rFonts w:ascii="Helvetica" w:hAnsi="Helvetica" w:cs="Helvetica"/>
          <w:sz w:val="20"/>
          <w:szCs w:val="20"/>
          <w:u w:val="single"/>
        </w:rPr>
        <w:t>UCB – D</w:t>
      </w:r>
      <w:r w:rsidR="00951293" w:rsidRPr="00051D9F">
        <w:rPr>
          <w:rFonts w:ascii="Helvetica" w:hAnsi="Helvetica" w:cs="Helvetica"/>
          <w:sz w:val="20"/>
          <w:szCs w:val="20"/>
          <w:u w:val="single"/>
        </w:rPr>
        <w:t>istribution Center (site address)</w:t>
      </w:r>
    </w:p>
    <w:p w:rsidR="00951293" w:rsidRPr="00BE44B2" w:rsidRDefault="00051D9F" w:rsidP="00951293">
      <w:pPr>
        <w:pStyle w:val="NoSpacing"/>
        <w:rPr>
          <w:rFonts w:ascii="Helvetica" w:hAnsi="Helvetica" w:cs="Helvetica"/>
          <w:sz w:val="20"/>
          <w:szCs w:val="20"/>
        </w:rPr>
      </w:pPr>
      <w:r>
        <w:rPr>
          <w:rFonts w:ascii="Helvetica" w:hAnsi="Helvetica" w:cs="Helvetica"/>
          <w:sz w:val="20"/>
          <w:szCs w:val="20"/>
        </w:rPr>
        <w:t xml:space="preserve">Boulder – </w:t>
      </w:r>
      <w:r w:rsidR="00951293" w:rsidRPr="00BE44B2">
        <w:rPr>
          <w:rFonts w:ascii="Helvetica" w:hAnsi="Helvetica" w:cs="Helvetica"/>
          <w:sz w:val="20"/>
          <w:szCs w:val="20"/>
        </w:rPr>
        <w:t xml:space="preserve">Distribution </w:t>
      </w:r>
      <w:r>
        <w:rPr>
          <w:rFonts w:ascii="Helvetica" w:hAnsi="Helvetica" w:cs="Helvetica"/>
          <w:sz w:val="20"/>
          <w:szCs w:val="20"/>
        </w:rPr>
        <w:t>Center</w:t>
      </w:r>
    </w:p>
    <w:p w:rsidR="00951293" w:rsidRPr="00BE44B2" w:rsidRDefault="00951293" w:rsidP="00951293">
      <w:pPr>
        <w:pStyle w:val="NoSpacing"/>
        <w:rPr>
          <w:rFonts w:ascii="Helvetica" w:hAnsi="Helvetica" w:cs="Helvetica"/>
          <w:sz w:val="20"/>
          <w:szCs w:val="20"/>
        </w:rPr>
      </w:pPr>
      <w:r w:rsidRPr="00BE44B2">
        <w:rPr>
          <w:rFonts w:ascii="Helvetica" w:hAnsi="Helvetica" w:cs="Helvetica"/>
          <w:sz w:val="20"/>
          <w:szCs w:val="20"/>
        </w:rPr>
        <w:t>3300 Walnut Street</w:t>
      </w:r>
    </w:p>
    <w:p w:rsidR="00951293" w:rsidRPr="00BE44B2" w:rsidRDefault="00951293" w:rsidP="00951293">
      <w:pPr>
        <w:pStyle w:val="NoSpacing"/>
        <w:rPr>
          <w:rFonts w:ascii="Helvetica" w:hAnsi="Helvetica" w:cs="Helvetica"/>
          <w:sz w:val="20"/>
          <w:szCs w:val="20"/>
        </w:rPr>
      </w:pPr>
      <w:r w:rsidRPr="00BE44B2">
        <w:rPr>
          <w:rFonts w:ascii="Helvetica" w:hAnsi="Helvetica" w:cs="Helvetica"/>
          <w:sz w:val="20"/>
          <w:szCs w:val="20"/>
        </w:rPr>
        <w:t>Boulder, CO  80301</w:t>
      </w:r>
    </w:p>
    <w:p w:rsidR="00951293" w:rsidRPr="00BE44B2" w:rsidRDefault="00951293" w:rsidP="00951293">
      <w:pPr>
        <w:pStyle w:val="NoSpacing"/>
        <w:rPr>
          <w:rFonts w:ascii="Helvetica" w:hAnsi="Helvetica" w:cs="Helvetica"/>
          <w:sz w:val="20"/>
          <w:szCs w:val="20"/>
        </w:rPr>
      </w:pPr>
    </w:p>
    <w:p w:rsidR="00951293" w:rsidRPr="00BE44B2" w:rsidRDefault="00951293" w:rsidP="00951293">
      <w:pPr>
        <w:pStyle w:val="NoSpacing"/>
        <w:rPr>
          <w:rFonts w:ascii="Helvetica" w:hAnsi="Helvetica" w:cs="Helvetica"/>
          <w:sz w:val="20"/>
          <w:szCs w:val="20"/>
        </w:rPr>
      </w:pPr>
    </w:p>
    <w:p w:rsidR="00951293" w:rsidRPr="00051D9F" w:rsidRDefault="00051D9F" w:rsidP="00951293">
      <w:pPr>
        <w:pStyle w:val="NoSpacing"/>
        <w:rPr>
          <w:rFonts w:ascii="Helvetica" w:hAnsi="Helvetica" w:cs="Helvetica"/>
          <w:sz w:val="20"/>
          <w:szCs w:val="20"/>
          <w:u w:val="single"/>
        </w:rPr>
      </w:pPr>
      <w:r w:rsidRPr="00051D9F">
        <w:rPr>
          <w:rFonts w:ascii="Helvetica" w:hAnsi="Helvetica" w:cs="Helvetica"/>
          <w:sz w:val="20"/>
          <w:szCs w:val="20"/>
          <w:u w:val="single"/>
        </w:rPr>
        <w:t xml:space="preserve">UCB – </w:t>
      </w:r>
      <w:r w:rsidR="00951293" w:rsidRPr="00051D9F">
        <w:rPr>
          <w:rFonts w:ascii="Helvetica" w:hAnsi="Helvetica" w:cs="Helvetica"/>
          <w:sz w:val="20"/>
          <w:szCs w:val="20"/>
          <w:u w:val="single"/>
        </w:rPr>
        <w:t>Williams Village (name/mailing address)</w:t>
      </w:r>
    </w:p>
    <w:p w:rsidR="00951293" w:rsidRPr="00BE44B2" w:rsidRDefault="00BB49C1" w:rsidP="00951293">
      <w:pPr>
        <w:pStyle w:val="NoSpacing"/>
        <w:rPr>
          <w:rFonts w:ascii="Helvetica" w:hAnsi="Helvetica" w:cs="Helvetica"/>
          <w:sz w:val="20"/>
          <w:szCs w:val="20"/>
        </w:rPr>
      </w:pPr>
      <w:r>
        <w:rPr>
          <w:rFonts w:ascii="Helvetica" w:hAnsi="Helvetica" w:cs="Helvetica"/>
          <w:sz w:val="20"/>
          <w:szCs w:val="20"/>
        </w:rPr>
        <w:t>CESQG</w:t>
      </w:r>
    </w:p>
    <w:p w:rsidR="00951293" w:rsidRPr="00BE44B2" w:rsidRDefault="00951293" w:rsidP="00951293">
      <w:pPr>
        <w:pStyle w:val="NoSpacing"/>
        <w:rPr>
          <w:rFonts w:ascii="Helvetica" w:hAnsi="Helvetica" w:cs="Helvetica"/>
          <w:sz w:val="20"/>
          <w:szCs w:val="20"/>
        </w:rPr>
      </w:pPr>
      <w:r w:rsidRPr="00BE44B2">
        <w:rPr>
          <w:rFonts w:ascii="Helvetica" w:hAnsi="Helvetica" w:cs="Helvetica"/>
          <w:sz w:val="20"/>
          <w:szCs w:val="20"/>
        </w:rPr>
        <w:t>University of Colorado</w:t>
      </w:r>
    </w:p>
    <w:p w:rsidR="00951293" w:rsidRPr="00BE44B2" w:rsidRDefault="00951293" w:rsidP="00951293">
      <w:pPr>
        <w:pStyle w:val="NoSpacing"/>
        <w:rPr>
          <w:rFonts w:ascii="Helvetica" w:hAnsi="Helvetica" w:cs="Helvetica"/>
          <w:sz w:val="20"/>
          <w:szCs w:val="20"/>
        </w:rPr>
      </w:pPr>
      <w:r w:rsidRPr="00BE44B2">
        <w:rPr>
          <w:rFonts w:ascii="Helvetica" w:hAnsi="Helvetica" w:cs="Helvetica"/>
          <w:sz w:val="20"/>
          <w:szCs w:val="20"/>
        </w:rPr>
        <w:t>1000 Regent Drive, 413 UCB</w:t>
      </w:r>
    </w:p>
    <w:p w:rsidR="00951293" w:rsidRPr="00BE44B2" w:rsidRDefault="00951293" w:rsidP="00951293">
      <w:pPr>
        <w:pStyle w:val="NoSpacing"/>
        <w:rPr>
          <w:rFonts w:ascii="Helvetica" w:hAnsi="Helvetica" w:cs="Helvetica"/>
          <w:sz w:val="20"/>
          <w:szCs w:val="20"/>
        </w:rPr>
      </w:pPr>
      <w:r w:rsidRPr="00BE44B2">
        <w:rPr>
          <w:rFonts w:ascii="Helvetica" w:hAnsi="Helvetica" w:cs="Helvetica"/>
          <w:sz w:val="20"/>
          <w:szCs w:val="20"/>
        </w:rPr>
        <w:t>Boulder, CO 80309-0413</w:t>
      </w:r>
    </w:p>
    <w:p w:rsidR="00951293" w:rsidRPr="00BE44B2" w:rsidRDefault="00051D9F" w:rsidP="00951293">
      <w:pPr>
        <w:pStyle w:val="NoSpacing"/>
        <w:rPr>
          <w:rFonts w:ascii="Helvetica" w:hAnsi="Helvetica" w:cs="Helvetica"/>
          <w:sz w:val="20"/>
          <w:szCs w:val="20"/>
        </w:rPr>
      </w:pPr>
      <w:r>
        <w:rPr>
          <w:rFonts w:ascii="Helvetica" w:hAnsi="Helvetica" w:cs="Helvetica"/>
          <w:sz w:val="20"/>
          <w:szCs w:val="20"/>
        </w:rPr>
        <w:t>303.492.</w:t>
      </w:r>
      <w:r w:rsidR="00951293" w:rsidRPr="00BE44B2">
        <w:rPr>
          <w:rFonts w:ascii="Helvetica" w:hAnsi="Helvetica" w:cs="Helvetica"/>
          <w:sz w:val="20"/>
          <w:szCs w:val="20"/>
        </w:rPr>
        <w:t>7845</w:t>
      </w:r>
    </w:p>
    <w:p w:rsidR="0096706E" w:rsidRPr="00BE44B2" w:rsidRDefault="0096706E" w:rsidP="0096706E">
      <w:pPr>
        <w:pStyle w:val="NoSpacing"/>
        <w:rPr>
          <w:rFonts w:ascii="Helvetica" w:hAnsi="Helvetica" w:cs="Helvetica"/>
          <w:sz w:val="20"/>
          <w:szCs w:val="20"/>
        </w:rPr>
      </w:pPr>
      <w:r>
        <w:rPr>
          <w:rFonts w:ascii="Helvetica" w:hAnsi="Helvetica" w:cs="Helvetica"/>
          <w:sz w:val="20"/>
          <w:szCs w:val="20"/>
        </w:rPr>
        <w:t>24-hour Emergency Contact</w:t>
      </w:r>
      <w:r w:rsidRPr="00BE44B2">
        <w:rPr>
          <w:rFonts w:ascii="Helvetica" w:hAnsi="Helvetica" w:cs="Helvetica"/>
          <w:sz w:val="20"/>
          <w:szCs w:val="20"/>
        </w:rPr>
        <w:t>: 303</w:t>
      </w:r>
      <w:r>
        <w:rPr>
          <w:rFonts w:ascii="Helvetica" w:hAnsi="Helvetica" w:cs="Helvetica"/>
          <w:sz w:val="20"/>
          <w:szCs w:val="20"/>
        </w:rPr>
        <w:t>.</w:t>
      </w:r>
      <w:r w:rsidRPr="00BE44B2">
        <w:rPr>
          <w:rFonts w:ascii="Helvetica" w:hAnsi="Helvetica" w:cs="Helvetica"/>
          <w:sz w:val="20"/>
          <w:szCs w:val="20"/>
        </w:rPr>
        <w:t>492</w:t>
      </w:r>
      <w:r>
        <w:rPr>
          <w:rFonts w:ascii="Helvetica" w:hAnsi="Helvetica" w:cs="Helvetica"/>
          <w:sz w:val="20"/>
          <w:szCs w:val="20"/>
        </w:rPr>
        <w:t>.</w:t>
      </w:r>
      <w:r w:rsidRPr="00BE44B2">
        <w:rPr>
          <w:rFonts w:ascii="Helvetica" w:hAnsi="Helvetica" w:cs="Helvetica"/>
          <w:sz w:val="20"/>
          <w:szCs w:val="20"/>
        </w:rPr>
        <w:t>6666</w:t>
      </w:r>
    </w:p>
    <w:p w:rsidR="00951293" w:rsidRPr="00BE44B2" w:rsidRDefault="00951293" w:rsidP="00951293">
      <w:pPr>
        <w:pStyle w:val="NoSpacing"/>
        <w:rPr>
          <w:rFonts w:ascii="Helvetica" w:hAnsi="Helvetica" w:cs="Helvetica"/>
          <w:sz w:val="20"/>
          <w:szCs w:val="20"/>
        </w:rPr>
      </w:pPr>
    </w:p>
    <w:p w:rsidR="00951293" w:rsidRPr="00BE44B2" w:rsidRDefault="00951293" w:rsidP="00951293">
      <w:pPr>
        <w:pStyle w:val="NoSpacing"/>
        <w:rPr>
          <w:rFonts w:ascii="Helvetica" w:hAnsi="Helvetica" w:cs="Helvetica"/>
          <w:sz w:val="20"/>
          <w:szCs w:val="20"/>
        </w:rPr>
      </w:pPr>
    </w:p>
    <w:p w:rsidR="00951293" w:rsidRPr="004A7453" w:rsidRDefault="00051D9F" w:rsidP="00951293">
      <w:pPr>
        <w:pStyle w:val="NoSpacing"/>
        <w:rPr>
          <w:rFonts w:ascii="Helvetica" w:hAnsi="Helvetica" w:cs="Helvetica"/>
          <w:sz w:val="20"/>
          <w:szCs w:val="20"/>
          <w:u w:val="single"/>
        </w:rPr>
      </w:pPr>
      <w:r w:rsidRPr="004A7453">
        <w:rPr>
          <w:rFonts w:ascii="Helvetica" w:hAnsi="Helvetica" w:cs="Helvetica"/>
          <w:sz w:val="20"/>
          <w:szCs w:val="20"/>
          <w:u w:val="single"/>
        </w:rPr>
        <w:t>UCB – C</w:t>
      </w:r>
      <w:r w:rsidR="00951293" w:rsidRPr="004A7453">
        <w:rPr>
          <w:rFonts w:ascii="Helvetica" w:hAnsi="Helvetica" w:cs="Helvetica"/>
          <w:sz w:val="20"/>
          <w:szCs w:val="20"/>
          <w:u w:val="single"/>
        </w:rPr>
        <w:t>INC Building (name/mailing address)</w:t>
      </w:r>
    </w:p>
    <w:p w:rsidR="00951293" w:rsidRPr="00BE44B2" w:rsidRDefault="00951293" w:rsidP="00951293">
      <w:pPr>
        <w:pStyle w:val="NoSpacing"/>
        <w:rPr>
          <w:rFonts w:ascii="Helvetica" w:hAnsi="Helvetica" w:cs="Helvetica"/>
          <w:sz w:val="20"/>
          <w:szCs w:val="20"/>
        </w:rPr>
      </w:pPr>
      <w:r w:rsidRPr="00BE44B2">
        <w:rPr>
          <w:rFonts w:ascii="Helvetica" w:hAnsi="Helvetica" w:cs="Helvetica"/>
          <w:sz w:val="20"/>
          <w:szCs w:val="20"/>
        </w:rPr>
        <w:t>CESQG</w:t>
      </w:r>
    </w:p>
    <w:p w:rsidR="00951293" w:rsidRPr="00BE44B2" w:rsidRDefault="00951293" w:rsidP="00951293">
      <w:pPr>
        <w:pStyle w:val="NoSpacing"/>
        <w:rPr>
          <w:rFonts w:ascii="Helvetica" w:hAnsi="Helvetica" w:cs="Helvetica"/>
          <w:sz w:val="20"/>
          <w:szCs w:val="20"/>
        </w:rPr>
      </w:pPr>
      <w:r w:rsidRPr="00BE44B2">
        <w:rPr>
          <w:rFonts w:ascii="Helvetica" w:hAnsi="Helvetica" w:cs="Helvetica"/>
          <w:sz w:val="20"/>
          <w:szCs w:val="20"/>
        </w:rPr>
        <w:t>University of Colorado</w:t>
      </w:r>
    </w:p>
    <w:p w:rsidR="00951293" w:rsidRPr="00BE44B2" w:rsidRDefault="00951293" w:rsidP="00951293">
      <w:pPr>
        <w:pStyle w:val="NoSpacing"/>
        <w:rPr>
          <w:rFonts w:ascii="Helvetica" w:hAnsi="Helvetica" w:cs="Helvetica"/>
          <w:sz w:val="20"/>
          <w:szCs w:val="20"/>
        </w:rPr>
      </w:pPr>
      <w:r w:rsidRPr="00BE44B2">
        <w:rPr>
          <w:rFonts w:ascii="Helvetica" w:hAnsi="Helvetica" w:cs="Helvetica"/>
          <w:sz w:val="20"/>
          <w:szCs w:val="20"/>
        </w:rPr>
        <w:t>1000 Regent Drive, 413 UCB</w:t>
      </w:r>
    </w:p>
    <w:p w:rsidR="00951293" w:rsidRPr="00BE44B2" w:rsidRDefault="00951293" w:rsidP="00951293">
      <w:pPr>
        <w:pStyle w:val="NoSpacing"/>
        <w:rPr>
          <w:rFonts w:ascii="Helvetica" w:hAnsi="Helvetica" w:cs="Helvetica"/>
          <w:sz w:val="20"/>
          <w:szCs w:val="20"/>
        </w:rPr>
      </w:pPr>
      <w:r w:rsidRPr="00BE44B2">
        <w:rPr>
          <w:rFonts w:ascii="Helvetica" w:hAnsi="Helvetica" w:cs="Helvetica"/>
          <w:sz w:val="20"/>
          <w:szCs w:val="20"/>
        </w:rPr>
        <w:t>Boulder, CO 80309-0413</w:t>
      </w:r>
    </w:p>
    <w:p w:rsidR="00951293" w:rsidRPr="00BE44B2" w:rsidRDefault="00B36C95" w:rsidP="00951293">
      <w:pPr>
        <w:pStyle w:val="NoSpacing"/>
        <w:rPr>
          <w:rFonts w:ascii="Helvetica" w:hAnsi="Helvetica" w:cs="Helvetica"/>
          <w:sz w:val="20"/>
          <w:szCs w:val="20"/>
        </w:rPr>
      </w:pPr>
      <w:r>
        <w:rPr>
          <w:rFonts w:ascii="Helvetica" w:hAnsi="Helvetica" w:cs="Helvetica"/>
          <w:sz w:val="20"/>
          <w:szCs w:val="20"/>
        </w:rPr>
        <w:t>303.492.</w:t>
      </w:r>
      <w:r w:rsidR="00951293" w:rsidRPr="00BE44B2">
        <w:rPr>
          <w:rFonts w:ascii="Helvetica" w:hAnsi="Helvetica" w:cs="Helvetica"/>
          <w:sz w:val="20"/>
          <w:szCs w:val="20"/>
        </w:rPr>
        <w:t>7845</w:t>
      </w:r>
    </w:p>
    <w:p w:rsidR="00051D9F" w:rsidRPr="00BE44B2" w:rsidRDefault="00051D9F" w:rsidP="00051D9F">
      <w:pPr>
        <w:pStyle w:val="NoSpacing"/>
        <w:rPr>
          <w:rFonts w:ascii="Helvetica" w:hAnsi="Helvetica" w:cs="Helvetica"/>
          <w:sz w:val="20"/>
          <w:szCs w:val="20"/>
        </w:rPr>
      </w:pPr>
      <w:r>
        <w:rPr>
          <w:rFonts w:ascii="Helvetica" w:hAnsi="Helvetica" w:cs="Helvetica"/>
          <w:sz w:val="20"/>
          <w:szCs w:val="20"/>
        </w:rPr>
        <w:t>24-hour Emergency Contact</w:t>
      </w:r>
      <w:r w:rsidRPr="00BE44B2">
        <w:rPr>
          <w:rFonts w:ascii="Helvetica" w:hAnsi="Helvetica" w:cs="Helvetica"/>
          <w:sz w:val="20"/>
          <w:szCs w:val="20"/>
        </w:rPr>
        <w:t>: 303</w:t>
      </w:r>
      <w:r>
        <w:rPr>
          <w:rFonts w:ascii="Helvetica" w:hAnsi="Helvetica" w:cs="Helvetica"/>
          <w:sz w:val="20"/>
          <w:szCs w:val="20"/>
        </w:rPr>
        <w:t>.</w:t>
      </w:r>
      <w:r w:rsidRPr="00BE44B2">
        <w:rPr>
          <w:rFonts w:ascii="Helvetica" w:hAnsi="Helvetica" w:cs="Helvetica"/>
          <w:sz w:val="20"/>
          <w:szCs w:val="20"/>
        </w:rPr>
        <w:t>492</w:t>
      </w:r>
      <w:r>
        <w:rPr>
          <w:rFonts w:ascii="Helvetica" w:hAnsi="Helvetica" w:cs="Helvetica"/>
          <w:sz w:val="20"/>
          <w:szCs w:val="20"/>
        </w:rPr>
        <w:t>.</w:t>
      </w:r>
      <w:r w:rsidRPr="00BE44B2">
        <w:rPr>
          <w:rFonts w:ascii="Helvetica" w:hAnsi="Helvetica" w:cs="Helvetica"/>
          <w:sz w:val="20"/>
          <w:szCs w:val="20"/>
        </w:rPr>
        <w:t>6666</w:t>
      </w:r>
    </w:p>
    <w:p w:rsidR="00951293" w:rsidRPr="00BE44B2" w:rsidRDefault="00951293" w:rsidP="00951293">
      <w:pPr>
        <w:pStyle w:val="NoSpacing"/>
        <w:rPr>
          <w:rFonts w:ascii="Helvetica" w:hAnsi="Helvetica" w:cs="Helvetica"/>
          <w:sz w:val="20"/>
          <w:szCs w:val="20"/>
        </w:rPr>
      </w:pPr>
    </w:p>
    <w:p w:rsidR="004A7453" w:rsidRDefault="004A7453" w:rsidP="00951293">
      <w:pPr>
        <w:pStyle w:val="NoSpacing"/>
        <w:rPr>
          <w:rFonts w:ascii="Helvetica" w:hAnsi="Helvetica" w:cs="Helvetica"/>
          <w:sz w:val="20"/>
          <w:szCs w:val="20"/>
        </w:rPr>
      </w:pPr>
    </w:p>
    <w:p w:rsidR="00951293" w:rsidRPr="004A7453" w:rsidRDefault="002E5F4A" w:rsidP="00951293">
      <w:pPr>
        <w:pStyle w:val="NoSpacing"/>
        <w:rPr>
          <w:rFonts w:ascii="Helvetica" w:hAnsi="Helvetica" w:cs="Helvetica"/>
          <w:sz w:val="20"/>
          <w:szCs w:val="20"/>
          <w:u w:val="single"/>
        </w:rPr>
      </w:pPr>
      <w:r w:rsidRPr="004A7453">
        <w:rPr>
          <w:rFonts w:ascii="Helvetica" w:hAnsi="Helvetica" w:cs="Helvetica"/>
          <w:sz w:val="20"/>
          <w:szCs w:val="20"/>
          <w:u w:val="single"/>
        </w:rPr>
        <w:t xml:space="preserve">UCB – </w:t>
      </w:r>
      <w:r w:rsidR="00951293" w:rsidRPr="004A7453">
        <w:rPr>
          <w:rFonts w:ascii="Helvetica" w:hAnsi="Helvetica" w:cs="Helvetica"/>
          <w:sz w:val="20"/>
          <w:szCs w:val="20"/>
          <w:u w:val="single"/>
        </w:rPr>
        <w:t>Williams Village (site address)</w:t>
      </w:r>
    </w:p>
    <w:p w:rsidR="00951293" w:rsidRPr="00BE44B2" w:rsidRDefault="002E5F4A" w:rsidP="00951293">
      <w:pPr>
        <w:pStyle w:val="NoSpacing"/>
        <w:rPr>
          <w:rFonts w:ascii="Helvetica" w:hAnsi="Helvetica" w:cs="Helvetica"/>
          <w:sz w:val="20"/>
          <w:szCs w:val="20"/>
        </w:rPr>
      </w:pPr>
      <w:r>
        <w:rPr>
          <w:rFonts w:ascii="Helvetica" w:hAnsi="Helvetica" w:cs="Helvetica"/>
          <w:sz w:val="20"/>
          <w:szCs w:val="20"/>
        </w:rPr>
        <w:t xml:space="preserve">Boulder – </w:t>
      </w:r>
      <w:r w:rsidR="00951293" w:rsidRPr="00BE44B2">
        <w:rPr>
          <w:rFonts w:ascii="Helvetica" w:hAnsi="Helvetica" w:cs="Helvetica"/>
          <w:sz w:val="20"/>
          <w:szCs w:val="20"/>
        </w:rPr>
        <w:t>Williams Village</w:t>
      </w:r>
    </w:p>
    <w:p w:rsidR="00951293" w:rsidRPr="00BE44B2" w:rsidRDefault="00951293" w:rsidP="00951293">
      <w:pPr>
        <w:pStyle w:val="NoSpacing"/>
        <w:rPr>
          <w:rFonts w:ascii="Helvetica" w:hAnsi="Helvetica" w:cs="Helvetica"/>
          <w:sz w:val="20"/>
          <w:szCs w:val="20"/>
        </w:rPr>
      </w:pPr>
      <w:r w:rsidRPr="00BE44B2">
        <w:rPr>
          <w:rFonts w:ascii="Helvetica" w:hAnsi="Helvetica" w:cs="Helvetica"/>
          <w:sz w:val="20"/>
          <w:szCs w:val="20"/>
        </w:rPr>
        <w:t>500 30</w:t>
      </w:r>
      <w:r w:rsidRPr="00BE44B2">
        <w:rPr>
          <w:rFonts w:ascii="Helvetica" w:hAnsi="Helvetica" w:cs="Helvetica"/>
          <w:sz w:val="20"/>
          <w:szCs w:val="20"/>
          <w:vertAlign w:val="superscript"/>
        </w:rPr>
        <w:t>th</w:t>
      </w:r>
      <w:r w:rsidRPr="00BE44B2">
        <w:rPr>
          <w:rFonts w:ascii="Helvetica" w:hAnsi="Helvetica" w:cs="Helvetica"/>
          <w:sz w:val="20"/>
          <w:szCs w:val="20"/>
        </w:rPr>
        <w:t xml:space="preserve"> Street</w:t>
      </w:r>
    </w:p>
    <w:p w:rsidR="00951293" w:rsidRPr="00BE44B2" w:rsidRDefault="00951293" w:rsidP="00951293">
      <w:pPr>
        <w:pStyle w:val="NoSpacing"/>
        <w:rPr>
          <w:rFonts w:ascii="Helvetica" w:hAnsi="Helvetica" w:cs="Helvetica"/>
          <w:sz w:val="20"/>
          <w:szCs w:val="20"/>
        </w:rPr>
      </w:pPr>
      <w:r w:rsidRPr="00BE44B2">
        <w:rPr>
          <w:rFonts w:ascii="Helvetica" w:hAnsi="Helvetica" w:cs="Helvetica"/>
          <w:sz w:val="20"/>
          <w:szCs w:val="20"/>
        </w:rPr>
        <w:t>Boulder, CO 80309</w:t>
      </w:r>
    </w:p>
    <w:p w:rsidR="00951293" w:rsidRDefault="00951293" w:rsidP="00951293">
      <w:pPr>
        <w:pStyle w:val="NoSpacing"/>
        <w:rPr>
          <w:rFonts w:ascii="Helvetica" w:hAnsi="Helvetica" w:cs="Helvetica"/>
          <w:sz w:val="20"/>
          <w:szCs w:val="20"/>
        </w:rPr>
      </w:pPr>
    </w:p>
    <w:p w:rsidR="004A7453" w:rsidRPr="00BE44B2" w:rsidRDefault="004A7453" w:rsidP="00951293">
      <w:pPr>
        <w:pStyle w:val="NoSpacing"/>
        <w:rPr>
          <w:rFonts w:ascii="Helvetica" w:hAnsi="Helvetica" w:cs="Helvetica"/>
          <w:sz w:val="20"/>
          <w:szCs w:val="20"/>
        </w:rPr>
      </w:pPr>
    </w:p>
    <w:p w:rsidR="00951293" w:rsidRPr="004A7453" w:rsidRDefault="00951293" w:rsidP="00951293">
      <w:pPr>
        <w:pStyle w:val="NoSpacing"/>
        <w:rPr>
          <w:rFonts w:ascii="Helvetica" w:hAnsi="Helvetica" w:cs="Helvetica"/>
          <w:sz w:val="20"/>
          <w:szCs w:val="20"/>
          <w:u w:val="single"/>
        </w:rPr>
      </w:pPr>
      <w:r w:rsidRPr="004A7453">
        <w:rPr>
          <w:rFonts w:ascii="Helvetica" w:hAnsi="Helvetica" w:cs="Helvetica"/>
          <w:sz w:val="20"/>
          <w:szCs w:val="20"/>
          <w:u w:val="single"/>
        </w:rPr>
        <w:t>U</w:t>
      </w:r>
      <w:r w:rsidR="004A7453" w:rsidRPr="004A7453">
        <w:rPr>
          <w:rFonts w:ascii="Helvetica" w:hAnsi="Helvetica" w:cs="Helvetica"/>
          <w:sz w:val="20"/>
          <w:szCs w:val="20"/>
          <w:u w:val="single"/>
        </w:rPr>
        <w:t>CB – C</w:t>
      </w:r>
      <w:r w:rsidRPr="004A7453">
        <w:rPr>
          <w:rFonts w:ascii="Helvetica" w:hAnsi="Helvetica" w:cs="Helvetica"/>
          <w:sz w:val="20"/>
          <w:szCs w:val="20"/>
          <w:u w:val="single"/>
        </w:rPr>
        <w:t>INC Building (site address)</w:t>
      </w:r>
    </w:p>
    <w:p w:rsidR="00951293" w:rsidRPr="00BE44B2" w:rsidRDefault="004A7453" w:rsidP="00951293">
      <w:pPr>
        <w:pStyle w:val="NoSpacing"/>
        <w:rPr>
          <w:rFonts w:ascii="Helvetica" w:hAnsi="Helvetica" w:cs="Helvetica"/>
          <w:sz w:val="20"/>
          <w:szCs w:val="20"/>
        </w:rPr>
      </w:pPr>
      <w:r>
        <w:rPr>
          <w:rFonts w:ascii="Helvetica" w:hAnsi="Helvetica" w:cs="Helvetica"/>
          <w:sz w:val="20"/>
          <w:szCs w:val="20"/>
        </w:rPr>
        <w:t xml:space="preserve">Boulder – </w:t>
      </w:r>
      <w:r w:rsidR="00951293" w:rsidRPr="00BE44B2">
        <w:rPr>
          <w:rFonts w:ascii="Helvetica" w:hAnsi="Helvetica" w:cs="Helvetica"/>
          <w:sz w:val="20"/>
          <w:szCs w:val="20"/>
        </w:rPr>
        <w:t>CINC Building</w:t>
      </w:r>
    </w:p>
    <w:p w:rsidR="00951293" w:rsidRPr="00BE44B2" w:rsidRDefault="00951293" w:rsidP="00951293">
      <w:pPr>
        <w:pStyle w:val="NoSpacing"/>
        <w:rPr>
          <w:rFonts w:ascii="Helvetica" w:hAnsi="Helvetica" w:cs="Helvetica"/>
          <w:sz w:val="20"/>
          <w:szCs w:val="20"/>
        </w:rPr>
      </w:pPr>
      <w:r w:rsidRPr="00BE44B2">
        <w:rPr>
          <w:rFonts w:ascii="Helvetica" w:hAnsi="Helvetica" w:cs="Helvetica"/>
          <w:sz w:val="20"/>
          <w:szCs w:val="20"/>
        </w:rPr>
        <w:t>1777 Exposition Drive</w:t>
      </w:r>
    </w:p>
    <w:p w:rsidR="00951293" w:rsidRPr="00BE44B2" w:rsidRDefault="00951293" w:rsidP="00951293">
      <w:pPr>
        <w:pStyle w:val="NoSpacing"/>
        <w:rPr>
          <w:rFonts w:ascii="Helvetica" w:hAnsi="Helvetica" w:cs="Helvetica"/>
          <w:sz w:val="20"/>
          <w:szCs w:val="20"/>
        </w:rPr>
      </w:pPr>
      <w:r w:rsidRPr="00BE44B2">
        <w:rPr>
          <w:rFonts w:ascii="Helvetica" w:hAnsi="Helvetica" w:cs="Helvetica"/>
          <w:sz w:val="20"/>
          <w:szCs w:val="20"/>
        </w:rPr>
        <w:t>Boulder, CO  80309</w:t>
      </w:r>
    </w:p>
    <w:p w:rsidR="00951293" w:rsidRPr="00BE44B2" w:rsidRDefault="00951293" w:rsidP="00951293">
      <w:pPr>
        <w:pStyle w:val="NoSpacing"/>
        <w:rPr>
          <w:sz w:val="20"/>
          <w:szCs w:val="20"/>
        </w:rPr>
        <w:sectPr w:rsidR="00951293" w:rsidRPr="00BE44B2" w:rsidSect="00951293">
          <w:type w:val="continuous"/>
          <w:pgSz w:w="12240" w:h="15840"/>
          <w:pgMar w:top="1440" w:right="1440" w:bottom="1440" w:left="1440" w:header="720" w:footer="720" w:gutter="0"/>
          <w:cols w:num="2" w:space="720"/>
          <w:docGrid w:linePitch="360"/>
        </w:sectPr>
      </w:pPr>
    </w:p>
    <w:p w:rsidR="006349B5" w:rsidRPr="006349B5" w:rsidRDefault="006349B5" w:rsidP="006349B5">
      <w:pPr>
        <w:spacing w:after="0" w:line="240" w:lineRule="auto"/>
        <w:rPr>
          <w:rFonts w:ascii="Helvetica" w:hAnsi="Helvetica" w:cs="Helvetica"/>
          <w:b/>
          <w:sz w:val="20"/>
          <w:szCs w:val="20"/>
        </w:rPr>
      </w:pPr>
    </w:p>
    <w:p w:rsidR="002C5339" w:rsidRDefault="002C5339" w:rsidP="002C5339">
      <w:pPr>
        <w:rPr>
          <w:rFonts w:ascii="Helvetica" w:hAnsi="Helvetica" w:cs="Helvetica"/>
          <w:sz w:val="20"/>
          <w:szCs w:val="20"/>
        </w:rPr>
      </w:pPr>
    </w:p>
    <w:p w:rsidR="00473A29" w:rsidRPr="00473A29" w:rsidRDefault="00473A29" w:rsidP="002C5339">
      <w:pPr>
        <w:ind w:firstLine="720"/>
        <w:jc w:val="center"/>
        <w:rPr>
          <w:rFonts w:ascii="Helvetica" w:hAnsi="Helvetica" w:cs="Helvetica"/>
          <w:b/>
          <w:sz w:val="72"/>
          <w:szCs w:val="72"/>
        </w:rPr>
      </w:pPr>
      <w:r w:rsidRPr="00473A29">
        <w:rPr>
          <w:rFonts w:ascii="Helvetica" w:hAnsi="Helvetica" w:cs="Helvetica"/>
          <w:b/>
          <w:sz w:val="72"/>
          <w:szCs w:val="72"/>
        </w:rPr>
        <w:lastRenderedPageBreak/>
        <w:t>Hazardous Waste</w:t>
      </w:r>
    </w:p>
    <w:p w:rsidR="00473A29" w:rsidRPr="00473A29" w:rsidRDefault="00473A29" w:rsidP="004E08FD">
      <w:pPr>
        <w:spacing w:after="0"/>
        <w:ind w:left="720" w:hanging="720"/>
        <w:jc w:val="center"/>
        <w:rPr>
          <w:rFonts w:ascii="Helvetica" w:hAnsi="Helvetica" w:cs="Helvetica"/>
          <w:b/>
          <w:sz w:val="72"/>
          <w:szCs w:val="72"/>
        </w:rPr>
      </w:pPr>
      <w:r w:rsidRPr="00473A29">
        <w:rPr>
          <w:rFonts w:ascii="Helvetica" w:hAnsi="Helvetica" w:cs="Helvetica"/>
          <w:b/>
          <w:sz w:val="72"/>
          <w:szCs w:val="72"/>
        </w:rPr>
        <w:t>Storage Area</w:t>
      </w:r>
    </w:p>
    <w:p w:rsidR="00473A29" w:rsidRPr="00473A29" w:rsidRDefault="00473A29" w:rsidP="00473A29">
      <w:pPr>
        <w:spacing w:after="0"/>
        <w:jc w:val="center"/>
        <w:rPr>
          <w:rFonts w:ascii="Helvetica" w:hAnsi="Helvetica" w:cs="Helvetica"/>
          <w:b/>
          <w:sz w:val="72"/>
          <w:szCs w:val="72"/>
          <w:u w:val="single"/>
        </w:rPr>
      </w:pPr>
      <w:r w:rsidRPr="00473A29">
        <w:rPr>
          <w:rFonts w:ascii="Helvetica" w:hAnsi="Helvetica" w:cs="Helvetica"/>
          <w:b/>
          <w:sz w:val="72"/>
          <w:szCs w:val="72"/>
          <w:u w:val="single"/>
        </w:rPr>
        <w:t>__________________________</w:t>
      </w:r>
    </w:p>
    <w:p w:rsidR="004F0BA5" w:rsidRDefault="004F0BA5" w:rsidP="00473A29">
      <w:pPr>
        <w:jc w:val="center"/>
        <w:rPr>
          <w:rFonts w:ascii="Helvetica" w:hAnsi="Helvetica" w:cs="Helvetica"/>
          <w:b/>
          <w:color w:val="000000" w:themeColor="text1"/>
          <w:sz w:val="72"/>
          <w:szCs w:val="72"/>
          <w:u w:val="single"/>
        </w:rPr>
      </w:pPr>
    </w:p>
    <w:p w:rsidR="00473A29" w:rsidRPr="004E08FD" w:rsidRDefault="00473A29" w:rsidP="00473A29">
      <w:pPr>
        <w:jc w:val="center"/>
        <w:rPr>
          <w:rFonts w:ascii="Helvetica" w:hAnsi="Helvetica" w:cs="Helvetica"/>
          <w:b/>
          <w:color w:val="000000" w:themeColor="text1"/>
          <w:sz w:val="72"/>
          <w:szCs w:val="72"/>
          <w:u w:val="single"/>
        </w:rPr>
      </w:pPr>
      <w:r w:rsidRPr="004E08FD">
        <w:rPr>
          <w:rFonts w:ascii="Helvetica" w:hAnsi="Helvetica" w:cs="Helvetica"/>
          <w:b/>
          <w:color w:val="000000" w:themeColor="text1"/>
          <w:sz w:val="72"/>
          <w:szCs w:val="72"/>
          <w:u w:val="single"/>
        </w:rPr>
        <w:t>Check for Leaks and Spills</w:t>
      </w:r>
    </w:p>
    <w:p w:rsidR="00473A29" w:rsidRPr="004E08FD" w:rsidRDefault="00473A29" w:rsidP="00473A29">
      <w:pPr>
        <w:jc w:val="center"/>
        <w:rPr>
          <w:rFonts w:ascii="Helvetica" w:hAnsi="Helvetica" w:cs="Helvetica"/>
          <w:b/>
          <w:color w:val="000000" w:themeColor="text1"/>
          <w:sz w:val="72"/>
          <w:szCs w:val="72"/>
          <w:u w:val="single"/>
        </w:rPr>
      </w:pPr>
      <w:r w:rsidRPr="004E08FD">
        <w:rPr>
          <w:rFonts w:ascii="Helvetica" w:hAnsi="Helvetica" w:cs="Helvetica"/>
          <w:b/>
          <w:color w:val="000000" w:themeColor="text1"/>
          <w:sz w:val="72"/>
          <w:szCs w:val="72"/>
          <w:u w:val="single"/>
        </w:rPr>
        <w:t>Keep Closed</w:t>
      </w:r>
    </w:p>
    <w:p w:rsidR="00473A29" w:rsidRPr="00473A29" w:rsidRDefault="00473A29" w:rsidP="00473A29">
      <w:pPr>
        <w:jc w:val="center"/>
        <w:rPr>
          <w:rFonts w:ascii="Helvetica" w:hAnsi="Helvetica" w:cs="Helvetica"/>
          <w:sz w:val="72"/>
          <w:szCs w:val="72"/>
        </w:rPr>
      </w:pPr>
      <w:r w:rsidRPr="00473A29">
        <w:rPr>
          <w:rFonts w:ascii="Helvetica" w:hAnsi="Helvetica" w:cs="Helvetica"/>
          <w:b/>
          <w:sz w:val="72"/>
          <w:szCs w:val="72"/>
          <w:u w:val="single"/>
        </w:rPr>
        <w:t>90 Day Limit</w:t>
      </w:r>
    </w:p>
    <w:p w:rsidR="00473A29" w:rsidRPr="00473A29" w:rsidRDefault="00473A29" w:rsidP="00473A29">
      <w:pPr>
        <w:jc w:val="center"/>
        <w:rPr>
          <w:rFonts w:ascii="Helvetica" w:hAnsi="Helvetica" w:cs="Helvetica"/>
          <w:b/>
          <w:sz w:val="52"/>
          <w:szCs w:val="52"/>
        </w:rPr>
        <w:sectPr w:rsidR="00473A29" w:rsidRPr="00473A29" w:rsidSect="002C5339">
          <w:footerReference w:type="default" r:id="rId11"/>
          <w:type w:val="continuous"/>
          <w:pgSz w:w="12240" w:h="15840" w:code="1"/>
          <w:pgMar w:top="1800" w:right="720" w:bottom="720" w:left="720" w:header="720" w:footer="720" w:gutter="0"/>
          <w:cols w:space="720"/>
          <w:docGrid w:linePitch="360"/>
        </w:sectPr>
      </w:pPr>
      <w:r w:rsidRPr="00473A29">
        <w:rPr>
          <w:rFonts w:ascii="Helvetica" w:hAnsi="Helvetica" w:cs="Helvetica"/>
          <w:b/>
          <w:sz w:val="52"/>
          <w:szCs w:val="52"/>
        </w:rPr>
        <w:t>Unauthorized Personnel Keep Out</w:t>
      </w:r>
    </w:p>
    <w:p w:rsidR="004249DA" w:rsidRDefault="004249DA" w:rsidP="0010161F">
      <w:pPr>
        <w:rPr>
          <w:rFonts w:ascii="Helvetica" w:hAnsi="Helvetica" w:cs="Helvetica"/>
          <w:sz w:val="20"/>
          <w:szCs w:val="20"/>
        </w:rPr>
      </w:pPr>
    </w:p>
    <w:p w:rsidR="004249DA" w:rsidRDefault="004249DA" w:rsidP="0010161F">
      <w:pPr>
        <w:rPr>
          <w:rFonts w:ascii="Helvetica" w:hAnsi="Helvetica" w:cs="Helvetica"/>
          <w:sz w:val="20"/>
          <w:szCs w:val="20"/>
        </w:rPr>
      </w:pPr>
    </w:p>
    <w:p w:rsidR="004249DA" w:rsidRPr="00EC483D" w:rsidRDefault="00921AA6" w:rsidP="0010161F">
      <w:pPr>
        <w:rPr>
          <w:rFonts w:ascii="Helvetica" w:hAnsi="Helvetica" w:cs="Helvetica"/>
          <w:b/>
          <w:sz w:val="52"/>
          <w:szCs w:val="52"/>
        </w:rPr>
      </w:pPr>
      <w:r w:rsidRPr="00EC483D">
        <w:rPr>
          <w:rFonts w:ascii="Helvetica" w:hAnsi="Helvetica" w:cs="Helvetica"/>
          <w:b/>
          <w:sz w:val="52"/>
          <w:szCs w:val="52"/>
        </w:rPr>
        <w:t>Contact Info</w:t>
      </w:r>
      <w:r w:rsidR="00EC483D">
        <w:rPr>
          <w:rFonts w:ascii="Helvetica" w:hAnsi="Helvetica" w:cs="Helvetica"/>
          <w:b/>
          <w:sz w:val="52"/>
          <w:szCs w:val="52"/>
        </w:rPr>
        <w:t>rmation</w:t>
      </w:r>
    </w:p>
    <w:p w:rsidR="00921AA6" w:rsidRPr="004E08FD" w:rsidRDefault="00921AA6" w:rsidP="0010161F">
      <w:pPr>
        <w:rPr>
          <w:rFonts w:ascii="Helvetica" w:hAnsi="Helvetica" w:cs="Helvetica"/>
          <w:sz w:val="52"/>
          <w:szCs w:val="52"/>
        </w:rPr>
      </w:pPr>
      <w:r w:rsidRPr="004E08FD">
        <w:rPr>
          <w:rFonts w:ascii="Helvetica" w:hAnsi="Helvetica" w:cs="Helvetica"/>
          <w:sz w:val="52"/>
          <w:szCs w:val="52"/>
        </w:rPr>
        <w:t>Name:</w:t>
      </w:r>
    </w:p>
    <w:p w:rsidR="00921AA6" w:rsidRPr="004E08FD" w:rsidRDefault="00921AA6" w:rsidP="0010161F">
      <w:pPr>
        <w:rPr>
          <w:rFonts w:ascii="Helvetica" w:hAnsi="Helvetica" w:cs="Helvetica"/>
          <w:sz w:val="52"/>
          <w:szCs w:val="52"/>
        </w:rPr>
      </w:pPr>
      <w:r w:rsidRPr="004E08FD">
        <w:rPr>
          <w:rFonts w:ascii="Helvetica" w:hAnsi="Helvetica" w:cs="Helvetica"/>
          <w:sz w:val="52"/>
          <w:szCs w:val="52"/>
        </w:rPr>
        <w:t>Phone:</w:t>
      </w:r>
    </w:p>
    <w:p w:rsidR="00921AA6" w:rsidRPr="004E08FD" w:rsidRDefault="00921AA6" w:rsidP="0010161F">
      <w:pPr>
        <w:rPr>
          <w:rFonts w:ascii="Helvetica" w:hAnsi="Helvetica" w:cs="Helvetica"/>
          <w:sz w:val="52"/>
          <w:szCs w:val="52"/>
        </w:rPr>
      </w:pPr>
      <w:r w:rsidRPr="004E08FD">
        <w:rPr>
          <w:rFonts w:ascii="Helvetica" w:hAnsi="Helvetica" w:cs="Helvetica"/>
          <w:sz w:val="52"/>
          <w:szCs w:val="52"/>
        </w:rPr>
        <w:t>Company:</w:t>
      </w:r>
    </w:p>
    <w:p w:rsidR="001661CD" w:rsidRPr="00416490" w:rsidRDefault="00921AA6" w:rsidP="0010161F">
      <w:pPr>
        <w:rPr>
          <w:rFonts w:ascii="Helvetica" w:hAnsi="Helvetica" w:cs="Helvetica"/>
          <w:sz w:val="52"/>
          <w:szCs w:val="52"/>
        </w:rPr>
      </w:pPr>
      <w:r w:rsidRPr="004E08FD">
        <w:rPr>
          <w:rFonts w:ascii="Helvetica" w:hAnsi="Helvetica" w:cs="Helvetica"/>
          <w:sz w:val="52"/>
          <w:szCs w:val="52"/>
        </w:rPr>
        <w:t>Project #:</w:t>
      </w:r>
    </w:p>
    <w:p w:rsidR="00D45D9D" w:rsidRDefault="00D45D9D" w:rsidP="00D45D9D">
      <w:pPr>
        <w:pStyle w:val="Default"/>
        <w:jc w:val="center"/>
        <w:rPr>
          <w:rFonts w:ascii="Helvetica" w:hAnsi="Helvetica" w:cs="Helvetica"/>
          <w:b/>
          <w:bCs/>
          <w:sz w:val="32"/>
          <w:szCs w:val="28"/>
        </w:rPr>
      </w:pPr>
      <w:r w:rsidRPr="00D45D9D">
        <w:rPr>
          <w:rFonts w:ascii="Helvetica" w:hAnsi="Helvetica" w:cs="Helvetica"/>
          <w:b/>
          <w:bCs/>
          <w:sz w:val="36"/>
          <w:szCs w:val="32"/>
        </w:rPr>
        <w:lastRenderedPageBreak/>
        <w:t xml:space="preserve">Weekly Container Inspection Log Sheet </w:t>
      </w:r>
      <w:r w:rsidRPr="00D45D9D">
        <w:rPr>
          <w:rFonts w:ascii="Helvetica" w:hAnsi="Helvetica" w:cs="Helvetica"/>
          <w:b/>
          <w:bCs/>
          <w:sz w:val="32"/>
          <w:szCs w:val="28"/>
        </w:rPr>
        <w:t>(LQG)</w:t>
      </w:r>
    </w:p>
    <w:p w:rsidR="00D45D9D" w:rsidRPr="00D45D9D" w:rsidRDefault="00D45D9D" w:rsidP="00D45D9D">
      <w:pPr>
        <w:pStyle w:val="Default"/>
        <w:jc w:val="center"/>
        <w:rPr>
          <w:rFonts w:ascii="Helvetica" w:hAnsi="Helvetica" w:cs="Helvetica"/>
          <w:b/>
          <w:bCs/>
          <w:sz w:val="32"/>
          <w:szCs w:val="28"/>
        </w:rPr>
      </w:pPr>
      <w:r w:rsidRPr="00D45D9D">
        <w:rPr>
          <w:rFonts w:ascii="Helvetica" w:hAnsi="Helvetica" w:cs="Helvetica"/>
          <w:b/>
          <w:bCs/>
          <w:sz w:val="32"/>
          <w:szCs w:val="28"/>
        </w:rPr>
        <w:t>Month ____________ Year ______</w:t>
      </w:r>
    </w:p>
    <w:p w:rsidR="00D45D9D" w:rsidRDefault="00D45D9D" w:rsidP="00D45D9D">
      <w:pPr>
        <w:jc w:val="center"/>
        <w:rPr>
          <w:b/>
          <w:bCs/>
        </w:rPr>
      </w:pPr>
    </w:p>
    <w:p w:rsidR="00D45D9D" w:rsidRPr="00D45D9D" w:rsidRDefault="00D45D9D" w:rsidP="00D45D9D">
      <w:pPr>
        <w:spacing w:after="0"/>
        <w:jc w:val="center"/>
        <w:rPr>
          <w:rFonts w:ascii="Helvetica" w:hAnsi="Helvetica" w:cs="Helvetica"/>
          <w:b/>
          <w:bCs/>
          <w:sz w:val="20"/>
        </w:rPr>
      </w:pPr>
      <w:r w:rsidRPr="00D45D9D">
        <w:rPr>
          <w:rFonts w:ascii="Helvetica" w:hAnsi="Helvetica" w:cs="Helvetica"/>
          <w:b/>
          <w:bCs/>
          <w:sz w:val="20"/>
        </w:rPr>
        <w:t>Record any problems noted; document how they were corrected and the date of correction. Attach extra sheet if necessary.</w:t>
      </w:r>
    </w:p>
    <w:p w:rsidR="001661CD" w:rsidRDefault="001661CD" w:rsidP="0010161F">
      <w:pPr>
        <w:rPr>
          <w:rFonts w:ascii="Helvetica" w:hAnsi="Helvetica" w:cs="Helvetica"/>
          <w:sz w:val="20"/>
          <w:szCs w:val="20"/>
        </w:rPr>
      </w:pPr>
    </w:p>
    <w:p w:rsidR="001661CD" w:rsidRDefault="001661CD" w:rsidP="0010161F">
      <w:pPr>
        <w:rPr>
          <w:rFonts w:ascii="Helvetica" w:hAnsi="Helvetica" w:cs="Helvetica"/>
          <w:sz w:val="20"/>
          <w:szCs w:val="20"/>
        </w:rPr>
      </w:pPr>
    </w:p>
    <w:p w:rsidR="001661CD" w:rsidRDefault="001661CD" w:rsidP="0010161F">
      <w:pPr>
        <w:rPr>
          <w:rFonts w:ascii="Helvetica" w:hAnsi="Helvetica" w:cs="Helvetica"/>
          <w:sz w:val="20"/>
          <w:szCs w:val="20"/>
        </w:rPr>
      </w:pPr>
    </w:p>
    <w:tbl>
      <w:tblPr>
        <w:tblW w:w="9453" w:type="dxa"/>
        <w:tblInd w:w="-1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358"/>
        <w:gridCol w:w="721"/>
        <w:gridCol w:w="721"/>
        <w:gridCol w:w="788"/>
        <w:gridCol w:w="721"/>
        <w:gridCol w:w="3144"/>
      </w:tblGrid>
      <w:tr w:rsidR="001661CD" w:rsidTr="00D45D9D">
        <w:trPr>
          <w:trHeight w:val="360"/>
        </w:trPr>
        <w:tc>
          <w:tcPr>
            <w:tcW w:w="3358" w:type="dxa"/>
            <w:tcBorders>
              <w:top w:val="single" w:sz="8" w:space="0" w:color="000000"/>
              <w:bottom w:val="single" w:sz="8" w:space="0" w:color="000000"/>
              <w:right w:val="single" w:sz="8" w:space="0" w:color="000000"/>
            </w:tcBorders>
          </w:tcPr>
          <w:p w:rsidR="001661CD" w:rsidRPr="0035038C" w:rsidRDefault="001661CD" w:rsidP="003645B9">
            <w:pPr>
              <w:pStyle w:val="Default"/>
              <w:jc w:val="center"/>
              <w:rPr>
                <w:rFonts w:ascii="Helvetica" w:hAnsi="Helvetica" w:cs="Helvetica"/>
                <w:sz w:val="32"/>
                <w:szCs w:val="32"/>
              </w:rPr>
            </w:pPr>
            <w:r w:rsidRPr="0035038C">
              <w:rPr>
                <w:rFonts w:ascii="Helvetica" w:hAnsi="Helvetica" w:cs="Helvetica"/>
                <w:b/>
                <w:bCs/>
                <w:sz w:val="32"/>
                <w:szCs w:val="32"/>
              </w:rPr>
              <w:t xml:space="preserve">Week </w:t>
            </w:r>
          </w:p>
        </w:tc>
        <w:tc>
          <w:tcPr>
            <w:tcW w:w="721" w:type="dxa"/>
            <w:tcBorders>
              <w:top w:val="single" w:sz="8" w:space="0" w:color="000000"/>
              <w:left w:val="single" w:sz="8" w:space="0" w:color="000000"/>
              <w:bottom w:val="single" w:sz="8" w:space="0" w:color="000000"/>
              <w:right w:val="single" w:sz="8" w:space="0" w:color="000000"/>
            </w:tcBorders>
          </w:tcPr>
          <w:p w:rsidR="001661CD" w:rsidRPr="0035038C" w:rsidRDefault="001661CD" w:rsidP="003645B9">
            <w:pPr>
              <w:pStyle w:val="Default"/>
              <w:jc w:val="center"/>
              <w:rPr>
                <w:rFonts w:ascii="Helvetica" w:hAnsi="Helvetica" w:cs="Helvetica"/>
                <w:sz w:val="32"/>
                <w:szCs w:val="32"/>
              </w:rPr>
            </w:pPr>
            <w:r w:rsidRPr="0035038C">
              <w:rPr>
                <w:rFonts w:ascii="Helvetica" w:hAnsi="Helvetica" w:cs="Helvetica"/>
                <w:b/>
                <w:bCs/>
                <w:sz w:val="32"/>
                <w:szCs w:val="32"/>
              </w:rPr>
              <w:t xml:space="preserve">1 </w:t>
            </w:r>
          </w:p>
        </w:tc>
        <w:tc>
          <w:tcPr>
            <w:tcW w:w="721" w:type="dxa"/>
            <w:tcBorders>
              <w:top w:val="single" w:sz="8" w:space="0" w:color="000000"/>
              <w:left w:val="single" w:sz="8" w:space="0" w:color="000000"/>
              <w:bottom w:val="single" w:sz="8" w:space="0" w:color="000000"/>
              <w:right w:val="single" w:sz="8" w:space="0" w:color="000000"/>
            </w:tcBorders>
          </w:tcPr>
          <w:p w:rsidR="001661CD" w:rsidRPr="0035038C" w:rsidRDefault="001661CD" w:rsidP="003645B9">
            <w:pPr>
              <w:pStyle w:val="Default"/>
              <w:jc w:val="center"/>
              <w:rPr>
                <w:rFonts w:ascii="Helvetica" w:hAnsi="Helvetica" w:cs="Helvetica"/>
                <w:sz w:val="32"/>
                <w:szCs w:val="32"/>
              </w:rPr>
            </w:pPr>
            <w:r w:rsidRPr="0035038C">
              <w:rPr>
                <w:rFonts w:ascii="Helvetica" w:hAnsi="Helvetica" w:cs="Helvetica"/>
                <w:b/>
                <w:bCs/>
                <w:sz w:val="32"/>
                <w:szCs w:val="32"/>
              </w:rPr>
              <w:t xml:space="preserve">2 </w:t>
            </w:r>
          </w:p>
        </w:tc>
        <w:tc>
          <w:tcPr>
            <w:tcW w:w="788" w:type="dxa"/>
            <w:tcBorders>
              <w:top w:val="single" w:sz="8" w:space="0" w:color="000000"/>
              <w:left w:val="single" w:sz="8" w:space="0" w:color="000000"/>
              <w:bottom w:val="single" w:sz="8" w:space="0" w:color="000000"/>
              <w:right w:val="single" w:sz="8" w:space="0" w:color="000000"/>
            </w:tcBorders>
          </w:tcPr>
          <w:p w:rsidR="001661CD" w:rsidRPr="0035038C" w:rsidRDefault="001661CD" w:rsidP="003645B9">
            <w:pPr>
              <w:pStyle w:val="Default"/>
              <w:jc w:val="center"/>
              <w:rPr>
                <w:rFonts w:ascii="Helvetica" w:hAnsi="Helvetica" w:cs="Helvetica"/>
                <w:sz w:val="32"/>
                <w:szCs w:val="32"/>
              </w:rPr>
            </w:pPr>
            <w:r w:rsidRPr="0035038C">
              <w:rPr>
                <w:rFonts w:ascii="Helvetica" w:hAnsi="Helvetica" w:cs="Helvetica"/>
                <w:b/>
                <w:bCs/>
                <w:sz w:val="32"/>
                <w:szCs w:val="32"/>
              </w:rPr>
              <w:t xml:space="preserve">3 </w:t>
            </w:r>
          </w:p>
        </w:tc>
        <w:tc>
          <w:tcPr>
            <w:tcW w:w="721" w:type="dxa"/>
            <w:tcBorders>
              <w:top w:val="single" w:sz="8" w:space="0" w:color="000000"/>
              <w:left w:val="single" w:sz="8" w:space="0" w:color="000000"/>
              <w:bottom w:val="single" w:sz="8" w:space="0" w:color="000000"/>
              <w:right w:val="single" w:sz="8" w:space="0" w:color="000000"/>
            </w:tcBorders>
          </w:tcPr>
          <w:p w:rsidR="001661CD" w:rsidRPr="0035038C" w:rsidRDefault="001661CD" w:rsidP="003645B9">
            <w:pPr>
              <w:pStyle w:val="Default"/>
              <w:jc w:val="center"/>
              <w:rPr>
                <w:rFonts w:ascii="Helvetica" w:hAnsi="Helvetica" w:cs="Helvetica"/>
                <w:sz w:val="32"/>
                <w:szCs w:val="32"/>
              </w:rPr>
            </w:pPr>
            <w:r w:rsidRPr="0035038C">
              <w:rPr>
                <w:rFonts w:ascii="Helvetica" w:hAnsi="Helvetica" w:cs="Helvetica"/>
                <w:b/>
                <w:bCs/>
                <w:sz w:val="32"/>
                <w:szCs w:val="32"/>
              </w:rPr>
              <w:t xml:space="preserve">4 </w:t>
            </w:r>
          </w:p>
        </w:tc>
        <w:tc>
          <w:tcPr>
            <w:tcW w:w="3144" w:type="dxa"/>
            <w:tcBorders>
              <w:top w:val="single" w:sz="8" w:space="0" w:color="000000"/>
              <w:left w:val="single" w:sz="8" w:space="0" w:color="000000"/>
              <w:bottom w:val="single" w:sz="8" w:space="0" w:color="000000"/>
            </w:tcBorders>
          </w:tcPr>
          <w:p w:rsidR="001661CD" w:rsidRPr="0035038C" w:rsidRDefault="001661CD" w:rsidP="003645B9">
            <w:pPr>
              <w:pStyle w:val="Default"/>
              <w:jc w:val="center"/>
              <w:rPr>
                <w:rFonts w:ascii="Helvetica" w:hAnsi="Helvetica" w:cs="Helvetica"/>
                <w:sz w:val="32"/>
                <w:szCs w:val="32"/>
              </w:rPr>
            </w:pPr>
            <w:r w:rsidRPr="0035038C">
              <w:rPr>
                <w:rFonts w:ascii="Helvetica" w:hAnsi="Helvetica" w:cs="Helvetica"/>
                <w:b/>
                <w:bCs/>
                <w:sz w:val="32"/>
                <w:szCs w:val="32"/>
              </w:rPr>
              <w:t xml:space="preserve">Comments </w:t>
            </w:r>
          </w:p>
        </w:tc>
      </w:tr>
      <w:tr w:rsidR="001661CD" w:rsidTr="00D45D9D">
        <w:trPr>
          <w:trHeight w:val="620"/>
        </w:trPr>
        <w:tc>
          <w:tcPr>
            <w:tcW w:w="3358" w:type="dxa"/>
            <w:tcBorders>
              <w:top w:val="single" w:sz="8" w:space="0" w:color="000000"/>
              <w:left w:val="single" w:sz="8" w:space="0" w:color="000000"/>
              <w:bottom w:val="single" w:sz="8" w:space="0" w:color="000000"/>
              <w:right w:val="single" w:sz="8" w:space="0" w:color="000000"/>
            </w:tcBorders>
          </w:tcPr>
          <w:p w:rsidR="001661CD" w:rsidRPr="0035038C" w:rsidRDefault="001661CD" w:rsidP="003645B9">
            <w:pPr>
              <w:pStyle w:val="Default"/>
              <w:spacing w:before="120" w:after="120" w:line="360" w:lineRule="auto"/>
              <w:rPr>
                <w:rFonts w:ascii="Helvetica" w:hAnsi="Helvetica" w:cs="Helvetica"/>
                <w:sz w:val="23"/>
                <w:szCs w:val="23"/>
              </w:rPr>
            </w:pPr>
            <w:r w:rsidRPr="0035038C">
              <w:rPr>
                <w:rFonts w:ascii="Helvetica" w:hAnsi="Helvetica" w:cs="Helvetica"/>
                <w:sz w:val="23"/>
                <w:szCs w:val="23"/>
              </w:rPr>
              <w:t>Labeled “Hazardous Waste”</w:t>
            </w:r>
          </w:p>
        </w:tc>
        <w:tc>
          <w:tcPr>
            <w:tcW w:w="721" w:type="dxa"/>
            <w:tcBorders>
              <w:top w:val="single" w:sz="8" w:space="0" w:color="000000"/>
              <w:left w:val="single" w:sz="8" w:space="0" w:color="000000"/>
              <w:bottom w:val="single" w:sz="8" w:space="0" w:color="000000"/>
              <w:right w:val="single" w:sz="8" w:space="0" w:color="000000"/>
            </w:tcBorders>
          </w:tcPr>
          <w:p w:rsidR="001661CD" w:rsidRPr="00426123" w:rsidRDefault="001661CD" w:rsidP="003645B9">
            <w:pPr>
              <w:pStyle w:val="Default"/>
              <w:jc w:val="center"/>
              <w:rPr>
                <w:b/>
                <w:bCs/>
                <w:sz w:val="32"/>
                <w:szCs w:val="32"/>
              </w:rPr>
            </w:pPr>
          </w:p>
        </w:tc>
        <w:tc>
          <w:tcPr>
            <w:tcW w:w="721" w:type="dxa"/>
            <w:tcBorders>
              <w:top w:val="single" w:sz="8" w:space="0" w:color="000000"/>
              <w:left w:val="single" w:sz="8" w:space="0" w:color="000000"/>
              <w:bottom w:val="single" w:sz="8" w:space="0" w:color="000000"/>
              <w:right w:val="single" w:sz="8" w:space="0" w:color="000000"/>
            </w:tcBorders>
          </w:tcPr>
          <w:p w:rsidR="001661CD" w:rsidRPr="00426123" w:rsidRDefault="001661CD" w:rsidP="003645B9">
            <w:pPr>
              <w:pStyle w:val="Default"/>
              <w:jc w:val="center"/>
              <w:rPr>
                <w:b/>
                <w:bCs/>
                <w:sz w:val="32"/>
                <w:szCs w:val="32"/>
              </w:rPr>
            </w:pPr>
          </w:p>
        </w:tc>
        <w:tc>
          <w:tcPr>
            <w:tcW w:w="788" w:type="dxa"/>
            <w:tcBorders>
              <w:top w:val="single" w:sz="8" w:space="0" w:color="000000"/>
              <w:left w:val="single" w:sz="8" w:space="0" w:color="000000"/>
              <w:bottom w:val="single" w:sz="8" w:space="0" w:color="000000"/>
              <w:right w:val="single" w:sz="8" w:space="0" w:color="000000"/>
            </w:tcBorders>
          </w:tcPr>
          <w:p w:rsidR="001661CD" w:rsidRPr="00426123" w:rsidRDefault="001661CD" w:rsidP="003645B9">
            <w:pPr>
              <w:pStyle w:val="Default"/>
              <w:jc w:val="center"/>
              <w:rPr>
                <w:b/>
                <w:bCs/>
                <w:sz w:val="32"/>
                <w:szCs w:val="32"/>
              </w:rPr>
            </w:pPr>
          </w:p>
        </w:tc>
        <w:tc>
          <w:tcPr>
            <w:tcW w:w="721" w:type="dxa"/>
            <w:tcBorders>
              <w:top w:val="single" w:sz="8" w:space="0" w:color="000000"/>
              <w:left w:val="single" w:sz="8" w:space="0" w:color="000000"/>
              <w:bottom w:val="single" w:sz="8" w:space="0" w:color="000000"/>
              <w:right w:val="single" w:sz="8" w:space="0" w:color="000000"/>
            </w:tcBorders>
          </w:tcPr>
          <w:p w:rsidR="001661CD" w:rsidRPr="00426123" w:rsidRDefault="001661CD" w:rsidP="003645B9">
            <w:pPr>
              <w:pStyle w:val="Default"/>
              <w:jc w:val="center"/>
              <w:rPr>
                <w:b/>
                <w:bCs/>
                <w:sz w:val="32"/>
                <w:szCs w:val="32"/>
              </w:rPr>
            </w:pPr>
          </w:p>
        </w:tc>
        <w:tc>
          <w:tcPr>
            <w:tcW w:w="3144" w:type="dxa"/>
            <w:tcBorders>
              <w:top w:val="single" w:sz="8" w:space="0" w:color="000000"/>
              <w:left w:val="single" w:sz="8" w:space="0" w:color="000000"/>
              <w:bottom w:val="single" w:sz="8" w:space="0" w:color="000000"/>
              <w:right w:val="single" w:sz="8" w:space="0" w:color="000000"/>
            </w:tcBorders>
          </w:tcPr>
          <w:p w:rsidR="001661CD" w:rsidRPr="00426123" w:rsidRDefault="001661CD" w:rsidP="003645B9">
            <w:pPr>
              <w:pStyle w:val="Default"/>
              <w:jc w:val="center"/>
              <w:rPr>
                <w:b/>
                <w:bCs/>
                <w:sz w:val="32"/>
                <w:szCs w:val="32"/>
              </w:rPr>
            </w:pPr>
          </w:p>
        </w:tc>
      </w:tr>
      <w:tr w:rsidR="001661CD" w:rsidRPr="00426123" w:rsidTr="00D45D9D">
        <w:trPr>
          <w:trHeight w:val="605"/>
        </w:trPr>
        <w:tc>
          <w:tcPr>
            <w:tcW w:w="3358" w:type="dxa"/>
            <w:tcBorders>
              <w:top w:val="single" w:sz="8" w:space="0" w:color="000000"/>
              <w:left w:val="single" w:sz="8" w:space="0" w:color="000000"/>
              <w:bottom w:val="single" w:sz="8" w:space="0" w:color="000000"/>
              <w:right w:val="single" w:sz="8" w:space="0" w:color="000000"/>
            </w:tcBorders>
          </w:tcPr>
          <w:p w:rsidR="001661CD" w:rsidRPr="0035038C" w:rsidRDefault="001661CD" w:rsidP="003645B9">
            <w:pPr>
              <w:pStyle w:val="Default"/>
              <w:spacing w:before="120" w:after="120" w:line="360" w:lineRule="auto"/>
              <w:rPr>
                <w:rFonts w:ascii="Helvetica" w:hAnsi="Helvetica" w:cs="Helvetica"/>
                <w:sz w:val="23"/>
                <w:szCs w:val="23"/>
              </w:rPr>
            </w:pPr>
            <w:r w:rsidRPr="0035038C">
              <w:rPr>
                <w:rFonts w:ascii="Helvetica" w:hAnsi="Helvetica" w:cs="Helvetica"/>
                <w:sz w:val="23"/>
                <w:szCs w:val="23"/>
              </w:rPr>
              <w:t>Accumulation Start Date Marked</w:t>
            </w:r>
          </w:p>
        </w:tc>
        <w:tc>
          <w:tcPr>
            <w:tcW w:w="721" w:type="dxa"/>
            <w:tcBorders>
              <w:top w:val="single" w:sz="8" w:space="0" w:color="000000"/>
              <w:left w:val="single" w:sz="8" w:space="0" w:color="000000"/>
              <w:bottom w:val="single" w:sz="8" w:space="0" w:color="000000"/>
              <w:right w:val="single" w:sz="8" w:space="0" w:color="000000"/>
            </w:tcBorders>
          </w:tcPr>
          <w:p w:rsidR="001661CD" w:rsidRPr="00426123" w:rsidRDefault="001661CD" w:rsidP="003645B9">
            <w:pPr>
              <w:pStyle w:val="Default"/>
              <w:jc w:val="center"/>
              <w:rPr>
                <w:b/>
                <w:bCs/>
                <w:sz w:val="32"/>
                <w:szCs w:val="32"/>
              </w:rPr>
            </w:pPr>
          </w:p>
        </w:tc>
        <w:tc>
          <w:tcPr>
            <w:tcW w:w="721" w:type="dxa"/>
            <w:tcBorders>
              <w:top w:val="single" w:sz="8" w:space="0" w:color="000000"/>
              <w:left w:val="single" w:sz="8" w:space="0" w:color="000000"/>
              <w:bottom w:val="single" w:sz="8" w:space="0" w:color="000000"/>
              <w:right w:val="single" w:sz="8" w:space="0" w:color="000000"/>
            </w:tcBorders>
          </w:tcPr>
          <w:p w:rsidR="001661CD" w:rsidRPr="00426123" w:rsidRDefault="001661CD" w:rsidP="003645B9">
            <w:pPr>
              <w:pStyle w:val="Default"/>
              <w:jc w:val="center"/>
              <w:rPr>
                <w:b/>
                <w:bCs/>
                <w:sz w:val="32"/>
                <w:szCs w:val="32"/>
              </w:rPr>
            </w:pPr>
          </w:p>
        </w:tc>
        <w:tc>
          <w:tcPr>
            <w:tcW w:w="788" w:type="dxa"/>
            <w:tcBorders>
              <w:top w:val="single" w:sz="8" w:space="0" w:color="000000"/>
              <w:left w:val="single" w:sz="8" w:space="0" w:color="000000"/>
              <w:bottom w:val="single" w:sz="8" w:space="0" w:color="000000"/>
              <w:right w:val="single" w:sz="8" w:space="0" w:color="000000"/>
            </w:tcBorders>
          </w:tcPr>
          <w:p w:rsidR="001661CD" w:rsidRPr="00426123" w:rsidRDefault="001661CD" w:rsidP="003645B9">
            <w:pPr>
              <w:pStyle w:val="Default"/>
              <w:jc w:val="center"/>
              <w:rPr>
                <w:b/>
                <w:bCs/>
                <w:sz w:val="32"/>
                <w:szCs w:val="32"/>
              </w:rPr>
            </w:pPr>
          </w:p>
        </w:tc>
        <w:tc>
          <w:tcPr>
            <w:tcW w:w="721" w:type="dxa"/>
            <w:tcBorders>
              <w:top w:val="single" w:sz="8" w:space="0" w:color="000000"/>
              <w:left w:val="single" w:sz="8" w:space="0" w:color="000000"/>
              <w:bottom w:val="single" w:sz="8" w:space="0" w:color="000000"/>
              <w:right w:val="single" w:sz="8" w:space="0" w:color="000000"/>
            </w:tcBorders>
          </w:tcPr>
          <w:p w:rsidR="001661CD" w:rsidRPr="00426123" w:rsidRDefault="001661CD" w:rsidP="003645B9">
            <w:pPr>
              <w:pStyle w:val="Default"/>
              <w:jc w:val="center"/>
              <w:rPr>
                <w:b/>
                <w:bCs/>
                <w:sz w:val="32"/>
                <w:szCs w:val="32"/>
              </w:rPr>
            </w:pPr>
          </w:p>
        </w:tc>
        <w:tc>
          <w:tcPr>
            <w:tcW w:w="3144" w:type="dxa"/>
            <w:tcBorders>
              <w:top w:val="single" w:sz="8" w:space="0" w:color="000000"/>
              <w:left w:val="single" w:sz="8" w:space="0" w:color="000000"/>
              <w:bottom w:val="single" w:sz="8" w:space="0" w:color="000000"/>
              <w:right w:val="single" w:sz="8" w:space="0" w:color="000000"/>
            </w:tcBorders>
          </w:tcPr>
          <w:p w:rsidR="001661CD" w:rsidRPr="00426123" w:rsidRDefault="001661CD" w:rsidP="003645B9">
            <w:pPr>
              <w:pStyle w:val="Default"/>
              <w:jc w:val="center"/>
              <w:rPr>
                <w:b/>
                <w:bCs/>
                <w:sz w:val="32"/>
                <w:szCs w:val="32"/>
              </w:rPr>
            </w:pPr>
          </w:p>
        </w:tc>
      </w:tr>
      <w:tr w:rsidR="001661CD" w:rsidRPr="00426123" w:rsidTr="00D45D9D">
        <w:trPr>
          <w:trHeight w:val="620"/>
        </w:trPr>
        <w:tc>
          <w:tcPr>
            <w:tcW w:w="3358" w:type="dxa"/>
            <w:tcBorders>
              <w:top w:val="single" w:sz="8" w:space="0" w:color="000000"/>
              <w:left w:val="single" w:sz="8" w:space="0" w:color="000000"/>
              <w:bottom w:val="single" w:sz="8" w:space="0" w:color="000000"/>
              <w:right w:val="single" w:sz="8" w:space="0" w:color="000000"/>
            </w:tcBorders>
          </w:tcPr>
          <w:p w:rsidR="001661CD" w:rsidRPr="0035038C" w:rsidRDefault="001661CD" w:rsidP="003645B9">
            <w:pPr>
              <w:pStyle w:val="Default"/>
              <w:spacing w:before="120" w:after="120" w:line="360" w:lineRule="auto"/>
              <w:rPr>
                <w:rFonts w:ascii="Helvetica" w:hAnsi="Helvetica" w:cs="Helvetica"/>
                <w:sz w:val="23"/>
                <w:szCs w:val="23"/>
              </w:rPr>
            </w:pPr>
            <w:r w:rsidRPr="0035038C">
              <w:rPr>
                <w:rFonts w:ascii="Helvetica" w:hAnsi="Helvetica" w:cs="Helvetica"/>
                <w:sz w:val="23"/>
                <w:szCs w:val="23"/>
              </w:rPr>
              <w:t xml:space="preserve">Start Date &lt;90 Days Ago </w:t>
            </w:r>
          </w:p>
        </w:tc>
        <w:tc>
          <w:tcPr>
            <w:tcW w:w="721" w:type="dxa"/>
            <w:tcBorders>
              <w:top w:val="single" w:sz="8" w:space="0" w:color="000000"/>
              <w:left w:val="single" w:sz="8" w:space="0" w:color="000000"/>
              <w:bottom w:val="single" w:sz="8" w:space="0" w:color="000000"/>
              <w:right w:val="single" w:sz="8" w:space="0" w:color="000000"/>
            </w:tcBorders>
          </w:tcPr>
          <w:p w:rsidR="001661CD" w:rsidRPr="00426123" w:rsidRDefault="001661CD" w:rsidP="003645B9">
            <w:pPr>
              <w:pStyle w:val="Default"/>
              <w:jc w:val="center"/>
              <w:rPr>
                <w:b/>
                <w:bCs/>
                <w:sz w:val="32"/>
                <w:szCs w:val="32"/>
              </w:rPr>
            </w:pPr>
          </w:p>
        </w:tc>
        <w:tc>
          <w:tcPr>
            <w:tcW w:w="721" w:type="dxa"/>
            <w:tcBorders>
              <w:top w:val="single" w:sz="8" w:space="0" w:color="000000"/>
              <w:left w:val="single" w:sz="8" w:space="0" w:color="000000"/>
              <w:bottom w:val="single" w:sz="8" w:space="0" w:color="000000"/>
              <w:right w:val="single" w:sz="8" w:space="0" w:color="000000"/>
            </w:tcBorders>
          </w:tcPr>
          <w:p w:rsidR="001661CD" w:rsidRPr="00426123" w:rsidRDefault="001661CD" w:rsidP="003645B9">
            <w:pPr>
              <w:pStyle w:val="Default"/>
              <w:jc w:val="center"/>
              <w:rPr>
                <w:b/>
                <w:bCs/>
                <w:sz w:val="32"/>
                <w:szCs w:val="32"/>
              </w:rPr>
            </w:pPr>
          </w:p>
        </w:tc>
        <w:tc>
          <w:tcPr>
            <w:tcW w:w="788" w:type="dxa"/>
            <w:tcBorders>
              <w:top w:val="single" w:sz="8" w:space="0" w:color="000000"/>
              <w:left w:val="single" w:sz="8" w:space="0" w:color="000000"/>
              <w:bottom w:val="single" w:sz="8" w:space="0" w:color="000000"/>
              <w:right w:val="single" w:sz="8" w:space="0" w:color="000000"/>
            </w:tcBorders>
          </w:tcPr>
          <w:p w:rsidR="001661CD" w:rsidRPr="00426123" w:rsidRDefault="001661CD" w:rsidP="003645B9">
            <w:pPr>
              <w:pStyle w:val="Default"/>
              <w:jc w:val="center"/>
              <w:rPr>
                <w:b/>
                <w:bCs/>
                <w:sz w:val="32"/>
                <w:szCs w:val="32"/>
              </w:rPr>
            </w:pPr>
          </w:p>
        </w:tc>
        <w:tc>
          <w:tcPr>
            <w:tcW w:w="721" w:type="dxa"/>
            <w:tcBorders>
              <w:top w:val="single" w:sz="8" w:space="0" w:color="000000"/>
              <w:left w:val="single" w:sz="8" w:space="0" w:color="000000"/>
              <w:bottom w:val="single" w:sz="8" w:space="0" w:color="000000"/>
              <w:right w:val="single" w:sz="8" w:space="0" w:color="000000"/>
            </w:tcBorders>
          </w:tcPr>
          <w:p w:rsidR="001661CD" w:rsidRPr="00426123" w:rsidRDefault="001661CD" w:rsidP="003645B9">
            <w:pPr>
              <w:pStyle w:val="Default"/>
              <w:jc w:val="center"/>
              <w:rPr>
                <w:b/>
                <w:bCs/>
                <w:sz w:val="32"/>
                <w:szCs w:val="32"/>
              </w:rPr>
            </w:pPr>
          </w:p>
        </w:tc>
        <w:tc>
          <w:tcPr>
            <w:tcW w:w="3144" w:type="dxa"/>
            <w:tcBorders>
              <w:top w:val="single" w:sz="8" w:space="0" w:color="000000"/>
              <w:left w:val="single" w:sz="8" w:space="0" w:color="000000"/>
              <w:bottom w:val="single" w:sz="8" w:space="0" w:color="000000"/>
              <w:right w:val="single" w:sz="8" w:space="0" w:color="000000"/>
            </w:tcBorders>
          </w:tcPr>
          <w:p w:rsidR="001661CD" w:rsidRPr="00426123" w:rsidRDefault="001661CD" w:rsidP="003645B9">
            <w:pPr>
              <w:pStyle w:val="Default"/>
              <w:jc w:val="center"/>
              <w:rPr>
                <w:b/>
                <w:bCs/>
                <w:sz w:val="32"/>
                <w:szCs w:val="32"/>
              </w:rPr>
            </w:pPr>
          </w:p>
        </w:tc>
      </w:tr>
      <w:tr w:rsidR="001661CD" w:rsidRPr="00426123" w:rsidTr="00D45D9D">
        <w:trPr>
          <w:trHeight w:val="620"/>
        </w:trPr>
        <w:tc>
          <w:tcPr>
            <w:tcW w:w="3358" w:type="dxa"/>
            <w:tcBorders>
              <w:top w:val="single" w:sz="8" w:space="0" w:color="000000"/>
              <w:left w:val="single" w:sz="8" w:space="0" w:color="000000"/>
              <w:bottom w:val="single" w:sz="8" w:space="0" w:color="000000"/>
              <w:right w:val="single" w:sz="8" w:space="0" w:color="000000"/>
            </w:tcBorders>
          </w:tcPr>
          <w:p w:rsidR="001661CD" w:rsidRPr="0035038C" w:rsidRDefault="001661CD" w:rsidP="003645B9">
            <w:pPr>
              <w:pStyle w:val="Default"/>
              <w:spacing w:before="120" w:after="120" w:line="360" w:lineRule="auto"/>
              <w:rPr>
                <w:rFonts w:ascii="Helvetica" w:hAnsi="Helvetica" w:cs="Helvetica"/>
                <w:sz w:val="23"/>
                <w:szCs w:val="23"/>
              </w:rPr>
            </w:pPr>
            <w:r w:rsidRPr="0035038C">
              <w:rPr>
                <w:rFonts w:ascii="Helvetica" w:hAnsi="Helvetica" w:cs="Helvetica"/>
                <w:sz w:val="23"/>
                <w:szCs w:val="23"/>
              </w:rPr>
              <w:t>Good Condition/Not Leaking</w:t>
            </w:r>
          </w:p>
        </w:tc>
        <w:tc>
          <w:tcPr>
            <w:tcW w:w="721" w:type="dxa"/>
            <w:tcBorders>
              <w:top w:val="single" w:sz="8" w:space="0" w:color="000000"/>
              <w:left w:val="single" w:sz="8" w:space="0" w:color="000000"/>
              <w:bottom w:val="single" w:sz="8" w:space="0" w:color="000000"/>
              <w:right w:val="single" w:sz="8" w:space="0" w:color="000000"/>
            </w:tcBorders>
          </w:tcPr>
          <w:p w:rsidR="001661CD" w:rsidRPr="00426123" w:rsidRDefault="001661CD" w:rsidP="003645B9">
            <w:pPr>
              <w:pStyle w:val="Default"/>
              <w:jc w:val="center"/>
              <w:rPr>
                <w:b/>
                <w:bCs/>
                <w:sz w:val="32"/>
                <w:szCs w:val="32"/>
              </w:rPr>
            </w:pPr>
          </w:p>
        </w:tc>
        <w:tc>
          <w:tcPr>
            <w:tcW w:w="721" w:type="dxa"/>
            <w:tcBorders>
              <w:top w:val="single" w:sz="8" w:space="0" w:color="000000"/>
              <w:left w:val="single" w:sz="8" w:space="0" w:color="000000"/>
              <w:bottom w:val="single" w:sz="8" w:space="0" w:color="000000"/>
              <w:right w:val="single" w:sz="8" w:space="0" w:color="000000"/>
            </w:tcBorders>
          </w:tcPr>
          <w:p w:rsidR="001661CD" w:rsidRPr="00426123" w:rsidRDefault="001661CD" w:rsidP="003645B9">
            <w:pPr>
              <w:pStyle w:val="Default"/>
              <w:jc w:val="center"/>
              <w:rPr>
                <w:b/>
                <w:bCs/>
                <w:sz w:val="32"/>
                <w:szCs w:val="32"/>
              </w:rPr>
            </w:pPr>
          </w:p>
        </w:tc>
        <w:tc>
          <w:tcPr>
            <w:tcW w:w="788" w:type="dxa"/>
            <w:tcBorders>
              <w:top w:val="single" w:sz="8" w:space="0" w:color="000000"/>
              <w:left w:val="single" w:sz="8" w:space="0" w:color="000000"/>
              <w:bottom w:val="single" w:sz="8" w:space="0" w:color="000000"/>
              <w:right w:val="single" w:sz="8" w:space="0" w:color="000000"/>
            </w:tcBorders>
          </w:tcPr>
          <w:p w:rsidR="001661CD" w:rsidRPr="00426123" w:rsidRDefault="001661CD" w:rsidP="003645B9">
            <w:pPr>
              <w:pStyle w:val="Default"/>
              <w:jc w:val="center"/>
              <w:rPr>
                <w:b/>
                <w:bCs/>
                <w:sz w:val="32"/>
                <w:szCs w:val="32"/>
              </w:rPr>
            </w:pPr>
          </w:p>
        </w:tc>
        <w:tc>
          <w:tcPr>
            <w:tcW w:w="721" w:type="dxa"/>
            <w:tcBorders>
              <w:top w:val="single" w:sz="8" w:space="0" w:color="000000"/>
              <w:left w:val="single" w:sz="8" w:space="0" w:color="000000"/>
              <w:bottom w:val="single" w:sz="8" w:space="0" w:color="000000"/>
              <w:right w:val="single" w:sz="8" w:space="0" w:color="000000"/>
            </w:tcBorders>
          </w:tcPr>
          <w:p w:rsidR="001661CD" w:rsidRPr="00426123" w:rsidRDefault="001661CD" w:rsidP="003645B9">
            <w:pPr>
              <w:pStyle w:val="Default"/>
              <w:jc w:val="center"/>
              <w:rPr>
                <w:b/>
                <w:bCs/>
                <w:sz w:val="32"/>
                <w:szCs w:val="32"/>
              </w:rPr>
            </w:pPr>
          </w:p>
        </w:tc>
        <w:tc>
          <w:tcPr>
            <w:tcW w:w="3144" w:type="dxa"/>
            <w:tcBorders>
              <w:top w:val="single" w:sz="8" w:space="0" w:color="000000"/>
              <w:left w:val="single" w:sz="8" w:space="0" w:color="000000"/>
              <w:bottom w:val="single" w:sz="8" w:space="0" w:color="000000"/>
              <w:right w:val="single" w:sz="8" w:space="0" w:color="000000"/>
            </w:tcBorders>
          </w:tcPr>
          <w:p w:rsidR="001661CD" w:rsidRPr="00426123" w:rsidRDefault="001661CD" w:rsidP="003645B9">
            <w:pPr>
              <w:pStyle w:val="Default"/>
              <w:jc w:val="center"/>
              <w:rPr>
                <w:b/>
                <w:bCs/>
                <w:sz w:val="32"/>
                <w:szCs w:val="32"/>
              </w:rPr>
            </w:pPr>
          </w:p>
        </w:tc>
      </w:tr>
      <w:tr w:rsidR="001661CD" w:rsidRPr="00426123" w:rsidTr="00D45D9D">
        <w:trPr>
          <w:trHeight w:val="620"/>
        </w:trPr>
        <w:tc>
          <w:tcPr>
            <w:tcW w:w="3358" w:type="dxa"/>
            <w:tcBorders>
              <w:top w:val="single" w:sz="8" w:space="0" w:color="000000"/>
              <w:left w:val="single" w:sz="8" w:space="0" w:color="000000"/>
              <w:bottom w:val="single" w:sz="8" w:space="0" w:color="000000"/>
              <w:right w:val="single" w:sz="8" w:space="0" w:color="000000"/>
            </w:tcBorders>
          </w:tcPr>
          <w:p w:rsidR="001661CD" w:rsidRPr="0035038C" w:rsidRDefault="001661CD" w:rsidP="003645B9">
            <w:pPr>
              <w:pStyle w:val="Default"/>
              <w:spacing w:before="120" w:after="120" w:line="360" w:lineRule="auto"/>
              <w:rPr>
                <w:rFonts w:ascii="Helvetica" w:hAnsi="Helvetica" w:cs="Helvetica"/>
                <w:sz w:val="23"/>
                <w:szCs w:val="23"/>
              </w:rPr>
            </w:pPr>
            <w:r w:rsidRPr="0035038C">
              <w:rPr>
                <w:rFonts w:ascii="Helvetica" w:hAnsi="Helvetica" w:cs="Helvetica"/>
                <w:sz w:val="23"/>
                <w:szCs w:val="23"/>
              </w:rPr>
              <w:t>Kept Closed</w:t>
            </w:r>
          </w:p>
        </w:tc>
        <w:tc>
          <w:tcPr>
            <w:tcW w:w="721" w:type="dxa"/>
            <w:tcBorders>
              <w:top w:val="single" w:sz="8" w:space="0" w:color="000000"/>
              <w:left w:val="single" w:sz="8" w:space="0" w:color="000000"/>
              <w:bottom w:val="single" w:sz="8" w:space="0" w:color="000000"/>
              <w:right w:val="single" w:sz="8" w:space="0" w:color="000000"/>
            </w:tcBorders>
          </w:tcPr>
          <w:p w:rsidR="001661CD" w:rsidRPr="00426123" w:rsidRDefault="001661CD" w:rsidP="003645B9">
            <w:pPr>
              <w:pStyle w:val="Default"/>
              <w:jc w:val="center"/>
              <w:rPr>
                <w:b/>
                <w:bCs/>
                <w:sz w:val="32"/>
                <w:szCs w:val="32"/>
              </w:rPr>
            </w:pPr>
          </w:p>
        </w:tc>
        <w:tc>
          <w:tcPr>
            <w:tcW w:w="721" w:type="dxa"/>
            <w:tcBorders>
              <w:top w:val="single" w:sz="8" w:space="0" w:color="000000"/>
              <w:left w:val="single" w:sz="8" w:space="0" w:color="000000"/>
              <w:bottom w:val="single" w:sz="8" w:space="0" w:color="000000"/>
              <w:right w:val="single" w:sz="8" w:space="0" w:color="000000"/>
            </w:tcBorders>
          </w:tcPr>
          <w:p w:rsidR="001661CD" w:rsidRPr="00426123" w:rsidRDefault="001661CD" w:rsidP="003645B9">
            <w:pPr>
              <w:pStyle w:val="Default"/>
              <w:jc w:val="center"/>
              <w:rPr>
                <w:b/>
                <w:bCs/>
                <w:sz w:val="32"/>
                <w:szCs w:val="32"/>
              </w:rPr>
            </w:pPr>
          </w:p>
        </w:tc>
        <w:tc>
          <w:tcPr>
            <w:tcW w:w="788" w:type="dxa"/>
            <w:tcBorders>
              <w:top w:val="single" w:sz="8" w:space="0" w:color="000000"/>
              <w:left w:val="single" w:sz="8" w:space="0" w:color="000000"/>
              <w:bottom w:val="single" w:sz="8" w:space="0" w:color="000000"/>
              <w:right w:val="single" w:sz="8" w:space="0" w:color="000000"/>
            </w:tcBorders>
          </w:tcPr>
          <w:p w:rsidR="001661CD" w:rsidRPr="00426123" w:rsidRDefault="001661CD" w:rsidP="003645B9">
            <w:pPr>
              <w:pStyle w:val="Default"/>
              <w:jc w:val="center"/>
              <w:rPr>
                <w:b/>
                <w:bCs/>
                <w:sz w:val="32"/>
                <w:szCs w:val="32"/>
              </w:rPr>
            </w:pPr>
          </w:p>
        </w:tc>
        <w:tc>
          <w:tcPr>
            <w:tcW w:w="721" w:type="dxa"/>
            <w:tcBorders>
              <w:top w:val="single" w:sz="8" w:space="0" w:color="000000"/>
              <w:left w:val="single" w:sz="8" w:space="0" w:color="000000"/>
              <w:bottom w:val="single" w:sz="8" w:space="0" w:color="000000"/>
              <w:right w:val="single" w:sz="8" w:space="0" w:color="000000"/>
            </w:tcBorders>
          </w:tcPr>
          <w:p w:rsidR="001661CD" w:rsidRPr="00426123" w:rsidRDefault="001661CD" w:rsidP="003645B9">
            <w:pPr>
              <w:pStyle w:val="Default"/>
              <w:jc w:val="center"/>
              <w:rPr>
                <w:b/>
                <w:bCs/>
                <w:sz w:val="32"/>
                <w:szCs w:val="32"/>
              </w:rPr>
            </w:pPr>
          </w:p>
        </w:tc>
        <w:tc>
          <w:tcPr>
            <w:tcW w:w="3144" w:type="dxa"/>
            <w:tcBorders>
              <w:top w:val="single" w:sz="8" w:space="0" w:color="000000"/>
              <w:left w:val="single" w:sz="8" w:space="0" w:color="000000"/>
              <w:bottom w:val="single" w:sz="8" w:space="0" w:color="000000"/>
              <w:right w:val="single" w:sz="8" w:space="0" w:color="000000"/>
            </w:tcBorders>
          </w:tcPr>
          <w:p w:rsidR="001661CD" w:rsidRPr="00426123" w:rsidRDefault="001661CD" w:rsidP="003645B9">
            <w:pPr>
              <w:pStyle w:val="Default"/>
              <w:jc w:val="center"/>
              <w:rPr>
                <w:b/>
                <w:bCs/>
                <w:sz w:val="32"/>
                <w:szCs w:val="32"/>
              </w:rPr>
            </w:pPr>
          </w:p>
        </w:tc>
      </w:tr>
      <w:tr w:rsidR="001661CD" w:rsidRPr="00426123" w:rsidTr="00D45D9D">
        <w:trPr>
          <w:trHeight w:val="995"/>
        </w:trPr>
        <w:tc>
          <w:tcPr>
            <w:tcW w:w="3358" w:type="dxa"/>
            <w:tcBorders>
              <w:top w:val="single" w:sz="8" w:space="0" w:color="000000"/>
              <w:left w:val="single" w:sz="8" w:space="0" w:color="000000"/>
              <w:bottom w:val="single" w:sz="8" w:space="0" w:color="000000"/>
              <w:right w:val="single" w:sz="8" w:space="0" w:color="000000"/>
            </w:tcBorders>
          </w:tcPr>
          <w:p w:rsidR="001661CD" w:rsidRPr="0035038C" w:rsidRDefault="001661CD" w:rsidP="003645B9">
            <w:pPr>
              <w:pStyle w:val="Default"/>
              <w:spacing w:before="120" w:after="120" w:line="360" w:lineRule="auto"/>
              <w:rPr>
                <w:rFonts w:ascii="Helvetica" w:hAnsi="Helvetica" w:cs="Helvetica"/>
                <w:sz w:val="23"/>
                <w:szCs w:val="23"/>
              </w:rPr>
            </w:pPr>
            <w:r w:rsidRPr="0035038C">
              <w:rPr>
                <w:rFonts w:ascii="Helvetica" w:hAnsi="Helvetica" w:cs="Helvetica"/>
                <w:sz w:val="23"/>
                <w:szCs w:val="23"/>
              </w:rPr>
              <w:t xml:space="preserve">Stored to Prevent Rupture/Leakage </w:t>
            </w:r>
          </w:p>
        </w:tc>
        <w:tc>
          <w:tcPr>
            <w:tcW w:w="721" w:type="dxa"/>
            <w:tcBorders>
              <w:top w:val="single" w:sz="8" w:space="0" w:color="000000"/>
              <w:left w:val="single" w:sz="8" w:space="0" w:color="000000"/>
              <w:bottom w:val="single" w:sz="8" w:space="0" w:color="000000"/>
              <w:right w:val="single" w:sz="8" w:space="0" w:color="000000"/>
            </w:tcBorders>
          </w:tcPr>
          <w:p w:rsidR="001661CD" w:rsidRPr="00426123" w:rsidRDefault="001661CD" w:rsidP="003645B9">
            <w:pPr>
              <w:pStyle w:val="Default"/>
              <w:jc w:val="center"/>
              <w:rPr>
                <w:b/>
                <w:bCs/>
                <w:sz w:val="32"/>
                <w:szCs w:val="32"/>
              </w:rPr>
            </w:pPr>
          </w:p>
        </w:tc>
        <w:tc>
          <w:tcPr>
            <w:tcW w:w="721" w:type="dxa"/>
            <w:tcBorders>
              <w:top w:val="single" w:sz="8" w:space="0" w:color="000000"/>
              <w:left w:val="single" w:sz="8" w:space="0" w:color="000000"/>
              <w:bottom w:val="single" w:sz="8" w:space="0" w:color="000000"/>
              <w:right w:val="single" w:sz="8" w:space="0" w:color="000000"/>
            </w:tcBorders>
          </w:tcPr>
          <w:p w:rsidR="001661CD" w:rsidRPr="00426123" w:rsidRDefault="001661CD" w:rsidP="003645B9">
            <w:pPr>
              <w:pStyle w:val="Default"/>
              <w:jc w:val="center"/>
              <w:rPr>
                <w:b/>
                <w:bCs/>
                <w:sz w:val="32"/>
                <w:szCs w:val="32"/>
              </w:rPr>
            </w:pPr>
          </w:p>
        </w:tc>
        <w:tc>
          <w:tcPr>
            <w:tcW w:w="788" w:type="dxa"/>
            <w:tcBorders>
              <w:top w:val="single" w:sz="8" w:space="0" w:color="000000"/>
              <w:left w:val="single" w:sz="8" w:space="0" w:color="000000"/>
              <w:bottom w:val="single" w:sz="8" w:space="0" w:color="000000"/>
              <w:right w:val="single" w:sz="8" w:space="0" w:color="000000"/>
            </w:tcBorders>
          </w:tcPr>
          <w:p w:rsidR="001661CD" w:rsidRPr="00426123" w:rsidRDefault="001661CD" w:rsidP="003645B9">
            <w:pPr>
              <w:pStyle w:val="Default"/>
              <w:jc w:val="center"/>
              <w:rPr>
                <w:b/>
                <w:bCs/>
                <w:sz w:val="32"/>
                <w:szCs w:val="32"/>
              </w:rPr>
            </w:pPr>
          </w:p>
        </w:tc>
        <w:tc>
          <w:tcPr>
            <w:tcW w:w="721" w:type="dxa"/>
            <w:tcBorders>
              <w:top w:val="single" w:sz="8" w:space="0" w:color="000000"/>
              <w:left w:val="single" w:sz="8" w:space="0" w:color="000000"/>
              <w:bottom w:val="single" w:sz="8" w:space="0" w:color="000000"/>
              <w:right w:val="single" w:sz="8" w:space="0" w:color="000000"/>
            </w:tcBorders>
          </w:tcPr>
          <w:p w:rsidR="001661CD" w:rsidRPr="00426123" w:rsidRDefault="001661CD" w:rsidP="003645B9">
            <w:pPr>
              <w:pStyle w:val="Default"/>
              <w:jc w:val="center"/>
              <w:rPr>
                <w:b/>
                <w:bCs/>
                <w:sz w:val="32"/>
                <w:szCs w:val="32"/>
              </w:rPr>
            </w:pPr>
          </w:p>
        </w:tc>
        <w:tc>
          <w:tcPr>
            <w:tcW w:w="3144" w:type="dxa"/>
            <w:tcBorders>
              <w:top w:val="single" w:sz="8" w:space="0" w:color="000000"/>
              <w:left w:val="single" w:sz="8" w:space="0" w:color="000000"/>
              <w:bottom w:val="single" w:sz="8" w:space="0" w:color="000000"/>
              <w:right w:val="single" w:sz="8" w:space="0" w:color="000000"/>
            </w:tcBorders>
          </w:tcPr>
          <w:p w:rsidR="001661CD" w:rsidRPr="00426123" w:rsidRDefault="001661CD" w:rsidP="003645B9">
            <w:pPr>
              <w:pStyle w:val="Default"/>
              <w:jc w:val="center"/>
              <w:rPr>
                <w:b/>
                <w:bCs/>
                <w:sz w:val="32"/>
                <w:szCs w:val="32"/>
              </w:rPr>
            </w:pPr>
          </w:p>
        </w:tc>
      </w:tr>
      <w:tr w:rsidR="001661CD" w:rsidRPr="00426123" w:rsidTr="00D45D9D">
        <w:trPr>
          <w:trHeight w:val="995"/>
        </w:trPr>
        <w:tc>
          <w:tcPr>
            <w:tcW w:w="3358" w:type="dxa"/>
            <w:tcBorders>
              <w:top w:val="single" w:sz="8" w:space="0" w:color="000000"/>
              <w:left w:val="single" w:sz="8" w:space="0" w:color="000000"/>
              <w:bottom w:val="single" w:sz="8" w:space="0" w:color="000000"/>
              <w:right w:val="single" w:sz="8" w:space="0" w:color="000000"/>
            </w:tcBorders>
          </w:tcPr>
          <w:p w:rsidR="001661CD" w:rsidRPr="0035038C" w:rsidRDefault="001661CD" w:rsidP="003645B9">
            <w:pPr>
              <w:pStyle w:val="Default"/>
              <w:spacing w:before="120" w:after="120" w:line="360" w:lineRule="auto"/>
              <w:rPr>
                <w:rFonts w:ascii="Helvetica" w:hAnsi="Helvetica" w:cs="Helvetica"/>
                <w:sz w:val="23"/>
                <w:szCs w:val="23"/>
              </w:rPr>
            </w:pPr>
            <w:r w:rsidRPr="0035038C">
              <w:rPr>
                <w:rFonts w:ascii="Helvetica" w:hAnsi="Helvetica" w:cs="Helvetica"/>
                <w:sz w:val="23"/>
                <w:szCs w:val="23"/>
              </w:rPr>
              <w:t xml:space="preserve">Waste Compatible With Container </w:t>
            </w:r>
          </w:p>
        </w:tc>
        <w:tc>
          <w:tcPr>
            <w:tcW w:w="721" w:type="dxa"/>
            <w:tcBorders>
              <w:top w:val="single" w:sz="8" w:space="0" w:color="000000"/>
              <w:left w:val="single" w:sz="8" w:space="0" w:color="000000"/>
              <w:bottom w:val="single" w:sz="8" w:space="0" w:color="000000"/>
              <w:right w:val="single" w:sz="8" w:space="0" w:color="000000"/>
            </w:tcBorders>
          </w:tcPr>
          <w:p w:rsidR="001661CD" w:rsidRPr="00426123" w:rsidRDefault="001661CD" w:rsidP="003645B9">
            <w:pPr>
              <w:pStyle w:val="Default"/>
              <w:jc w:val="center"/>
              <w:rPr>
                <w:b/>
                <w:bCs/>
                <w:sz w:val="32"/>
                <w:szCs w:val="32"/>
              </w:rPr>
            </w:pPr>
          </w:p>
        </w:tc>
        <w:tc>
          <w:tcPr>
            <w:tcW w:w="721" w:type="dxa"/>
            <w:tcBorders>
              <w:top w:val="single" w:sz="8" w:space="0" w:color="000000"/>
              <w:left w:val="single" w:sz="8" w:space="0" w:color="000000"/>
              <w:bottom w:val="single" w:sz="8" w:space="0" w:color="000000"/>
              <w:right w:val="single" w:sz="8" w:space="0" w:color="000000"/>
            </w:tcBorders>
          </w:tcPr>
          <w:p w:rsidR="001661CD" w:rsidRPr="00426123" w:rsidRDefault="001661CD" w:rsidP="003645B9">
            <w:pPr>
              <w:pStyle w:val="Default"/>
              <w:jc w:val="center"/>
              <w:rPr>
                <w:b/>
                <w:bCs/>
                <w:sz w:val="32"/>
                <w:szCs w:val="32"/>
              </w:rPr>
            </w:pPr>
          </w:p>
        </w:tc>
        <w:tc>
          <w:tcPr>
            <w:tcW w:w="788" w:type="dxa"/>
            <w:tcBorders>
              <w:top w:val="single" w:sz="8" w:space="0" w:color="000000"/>
              <w:left w:val="single" w:sz="8" w:space="0" w:color="000000"/>
              <w:bottom w:val="single" w:sz="8" w:space="0" w:color="000000"/>
              <w:right w:val="single" w:sz="8" w:space="0" w:color="000000"/>
            </w:tcBorders>
          </w:tcPr>
          <w:p w:rsidR="001661CD" w:rsidRPr="00426123" w:rsidRDefault="001661CD" w:rsidP="003645B9">
            <w:pPr>
              <w:pStyle w:val="Default"/>
              <w:jc w:val="center"/>
              <w:rPr>
                <w:b/>
                <w:bCs/>
                <w:sz w:val="32"/>
                <w:szCs w:val="32"/>
              </w:rPr>
            </w:pPr>
          </w:p>
        </w:tc>
        <w:tc>
          <w:tcPr>
            <w:tcW w:w="721" w:type="dxa"/>
            <w:tcBorders>
              <w:top w:val="single" w:sz="8" w:space="0" w:color="000000"/>
              <w:left w:val="single" w:sz="8" w:space="0" w:color="000000"/>
              <w:bottom w:val="single" w:sz="8" w:space="0" w:color="000000"/>
              <w:right w:val="single" w:sz="8" w:space="0" w:color="000000"/>
            </w:tcBorders>
          </w:tcPr>
          <w:p w:rsidR="001661CD" w:rsidRPr="00426123" w:rsidRDefault="001661CD" w:rsidP="003645B9">
            <w:pPr>
              <w:pStyle w:val="Default"/>
              <w:jc w:val="center"/>
              <w:rPr>
                <w:b/>
                <w:bCs/>
                <w:sz w:val="32"/>
                <w:szCs w:val="32"/>
              </w:rPr>
            </w:pPr>
          </w:p>
        </w:tc>
        <w:tc>
          <w:tcPr>
            <w:tcW w:w="3144" w:type="dxa"/>
            <w:tcBorders>
              <w:top w:val="single" w:sz="8" w:space="0" w:color="000000"/>
              <w:left w:val="single" w:sz="8" w:space="0" w:color="000000"/>
              <w:bottom w:val="single" w:sz="8" w:space="0" w:color="000000"/>
              <w:right w:val="single" w:sz="8" w:space="0" w:color="000000"/>
            </w:tcBorders>
          </w:tcPr>
          <w:p w:rsidR="001661CD" w:rsidRPr="00426123" w:rsidRDefault="001661CD" w:rsidP="003645B9">
            <w:pPr>
              <w:pStyle w:val="Default"/>
              <w:jc w:val="center"/>
              <w:rPr>
                <w:b/>
                <w:bCs/>
                <w:sz w:val="32"/>
                <w:szCs w:val="32"/>
              </w:rPr>
            </w:pPr>
          </w:p>
        </w:tc>
      </w:tr>
      <w:tr w:rsidR="001661CD" w:rsidRPr="00426123" w:rsidTr="00D45D9D">
        <w:trPr>
          <w:trHeight w:val="620"/>
        </w:trPr>
        <w:tc>
          <w:tcPr>
            <w:tcW w:w="3358" w:type="dxa"/>
            <w:tcBorders>
              <w:top w:val="single" w:sz="8" w:space="0" w:color="000000"/>
              <w:left w:val="single" w:sz="8" w:space="0" w:color="000000"/>
              <w:bottom w:val="single" w:sz="8" w:space="0" w:color="000000"/>
              <w:right w:val="single" w:sz="8" w:space="0" w:color="000000"/>
            </w:tcBorders>
          </w:tcPr>
          <w:p w:rsidR="001661CD" w:rsidRPr="0035038C" w:rsidRDefault="001661CD" w:rsidP="003645B9">
            <w:pPr>
              <w:pStyle w:val="Default"/>
              <w:spacing w:before="120" w:after="120" w:line="360" w:lineRule="auto"/>
              <w:rPr>
                <w:rFonts w:ascii="Helvetica" w:hAnsi="Helvetica" w:cs="Helvetica"/>
                <w:sz w:val="23"/>
                <w:szCs w:val="23"/>
              </w:rPr>
            </w:pPr>
            <w:r w:rsidRPr="0035038C">
              <w:rPr>
                <w:rFonts w:ascii="Helvetica" w:hAnsi="Helvetica" w:cs="Helvetica"/>
                <w:sz w:val="23"/>
                <w:szCs w:val="23"/>
              </w:rPr>
              <w:t>Incompatible Wastes Separated</w:t>
            </w:r>
          </w:p>
        </w:tc>
        <w:tc>
          <w:tcPr>
            <w:tcW w:w="721" w:type="dxa"/>
            <w:tcBorders>
              <w:top w:val="single" w:sz="8" w:space="0" w:color="000000"/>
              <w:left w:val="single" w:sz="8" w:space="0" w:color="000000"/>
              <w:bottom w:val="single" w:sz="8" w:space="0" w:color="000000"/>
              <w:right w:val="single" w:sz="8" w:space="0" w:color="000000"/>
            </w:tcBorders>
          </w:tcPr>
          <w:p w:rsidR="001661CD" w:rsidRPr="00426123" w:rsidRDefault="001661CD" w:rsidP="003645B9">
            <w:pPr>
              <w:pStyle w:val="Default"/>
              <w:jc w:val="center"/>
              <w:rPr>
                <w:b/>
                <w:bCs/>
                <w:sz w:val="32"/>
                <w:szCs w:val="32"/>
              </w:rPr>
            </w:pPr>
          </w:p>
        </w:tc>
        <w:tc>
          <w:tcPr>
            <w:tcW w:w="721" w:type="dxa"/>
            <w:tcBorders>
              <w:top w:val="single" w:sz="8" w:space="0" w:color="000000"/>
              <w:left w:val="single" w:sz="8" w:space="0" w:color="000000"/>
              <w:bottom w:val="single" w:sz="8" w:space="0" w:color="000000"/>
              <w:right w:val="single" w:sz="8" w:space="0" w:color="000000"/>
            </w:tcBorders>
          </w:tcPr>
          <w:p w:rsidR="001661CD" w:rsidRPr="00426123" w:rsidRDefault="001661CD" w:rsidP="003645B9">
            <w:pPr>
              <w:pStyle w:val="Default"/>
              <w:jc w:val="center"/>
              <w:rPr>
                <w:b/>
                <w:bCs/>
                <w:sz w:val="32"/>
                <w:szCs w:val="32"/>
              </w:rPr>
            </w:pPr>
          </w:p>
        </w:tc>
        <w:tc>
          <w:tcPr>
            <w:tcW w:w="788" w:type="dxa"/>
            <w:tcBorders>
              <w:top w:val="single" w:sz="8" w:space="0" w:color="000000"/>
              <w:left w:val="single" w:sz="8" w:space="0" w:color="000000"/>
              <w:bottom w:val="single" w:sz="8" w:space="0" w:color="000000"/>
              <w:right w:val="single" w:sz="8" w:space="0" w:color="000000"/>
            </w:tcBorders>
          </w:tcPr>
          <w:p w:rsidR="001661CD" w:rsidRPr="00426123" w:rsidRDefault="001661CD" w:rsidP="003645B9">
            <w:pPr>
              <w:pStyle w:val="Default"/>
              <w:jc w:val="center"/>
              <w:rPr>
                <w:b/>
                <w:bCs/>
                <w:sz w:val="32"/>
                <w:szCs w:val="32"/>
              </w:rPr>
            </w:pPr>
          </w:p>
        </w:tc>
        <w:tc>
          <w:tcPr>
            <w:tcW w:w="721" w:type="dxa"/>
            <w:tcBorders>
              <w:top w:val="single" w:sz="8" w:space="0" w:color="000000"/>
              <w:left w:val="single" w:sz="8" w:space="0" w:color="000000"/>
              <w:bottom w:val="single" w:sz="8" w:space="0" w:color="000000"/>
              <w:right w:val="single" w:sz="8" w:space="0" w:color="000000"/>
            </w:tcBorders>
          </w:tcPr>
          <w:p w:rsidR="001661CD" w:rsidRPr="00426123" w:rsidRDefault="001661CD" w:rsidP="003645B9">
            <w:pPr>
              <w:pStyle w:val="Default"/>
              <w:jc w:val="center"/>
              <w:rPr>
                <w:b/>
                <w:bCs/>
                <w:sz w:val="32"/>
                <w:szCs w:val="32"/>
              </w:rPr>
            </w:pPr>
          </w:p>
        </w:tc>
        <w:tc>
          <w:tcPr>
            <w:tcW w:w="3144" w:type="dxa"/>
            <w:tcBorders>
              <w:top w:val="single" w:sz="8" w:space="0" w:color="000000"/>
              <w:left w:val="single" w:sz="8" w:space="0" w:color="000000"/>
              <w:bottom w:val="single" w:sz="8" w:space="0" w:color="000000"/>
              <w:right w:val="single" w:sz="8" w:space="0" w:color="000000"/>
            </w:tcBorders>
          </w:tcPr>
          <w:p w:rsidR="001661CD" w:rsidRPr="00426123" w:rsidRDefault="001661CD" w:rsidP="003645B9">
            <w:pPr>
              <w:pStyle w:val="Default"/>
              <w:jc w:val="center"/>
              <w:rPr>
                <w:b/>
                <w:bCs/>
                <w:sz w:val="32"/>
                <w:szCs w:val="32"/>
              </w:rPr>
            </w:pPr>
          </w:p>
        </w:tc>
      </w:tr>
      <w:tr w:rsidR="001661CD" w:rsidRPr="00426123" w:rsidTr="00D45D9D">
        <w:trPr>
          <w:trHeight w:val="620"/>
        </w:trPr>
        <w:tc>
          <w:tcPr>
            <w:tcW w:w="3358" w:type="dxa"/>
            <w:tcBorders>
              <w:top w:val="single" w:sz="8" w:space="0" w:color="000000"/>
              <w:left w:val="single" w:sz="8" w:space="0" w:color="000000"/>
              <w:bottom w:val="single" w:sz="8" w:space="0" w:color="000000"/>
              <w:right w:val="single" w:sz="8" w:space="0" w:color="000000"/>
            </w:tcBorders>
          </w:tcPr>
          <w:p w:rsidR="001661CD" w:rsidRPr="0035038C" w:rsidRDefault="001661CD" w:rsidP="003645B9">
            <w:pPr>
              <w:pStyle w:val="Default"/>
              <w:spacing w:before="120" w:after="120" w:line="360" w:lineRule="auto"/>
              <w:rPr>
                <w:rFonts w:ascii="Helvetica" w:hAnsi="Helvetica" w:cs="Helvetica"/>
                <w:sz w:val="23"/>
                <w:szCs w:val="23"/>
              </w:rPr>
            </w:pPr>
            <w:r w:rsidRPr="0035038C">
              <w:rPr>
                <w:rFonts w:ascii="Helvetica" w:hAnsi="Helvetica" w:cs="Helvetica"/>
                <w:sz w:val="23"/>
                <w:szCs w:val="23"/>
              </w:rPr>
              <w:t xml:space="preserve">Adequate Aisle Space </w:t>
            </w:r>
          </w:p>
        </w:tc>
        <w:tc>
          <w:tcPr>
            <w:tcW w:w="721" w:type="dxa"/>
            <w:tcBorders>
              <w:top w:val="single" w:sz="8" w:space="0" w:color="000000"/>
              <w:left w:val="single" w:sz="8" w:space="0" w:color="000000"/>
              <w:bottom w:val="single" w:sz="8" w:space="0" w:color="000000"/>
              <w:right w:val="single" w:sz="8" w:space="0" w:color="000000"/>
            </w:tcBorders>
          </w:tcPr>
          <w:p w:rsidR="001661CD" w:rsidRPr="00426123" w:rsidRDefault="001661CD" w:rsidP="003645B9">
            <w:pPr>
              <w:pStyle w:val="Default"/>
              <w:jc w:val="center"/>
              <w:rPr>
                <w:b/>
                <w:bCs/>
                <w:sz w:val="32"/>
                <w:szCs w:val="32"/>
              </w:rPr>
            </w:pPr>
          </w:p>
        </w:tc>
        <w:tc>
          <w:tcPr>
            <w:tcW w:w="721" w:type="dxa"/>
            <w:tcBorders>
              <w:top w:val="single" w:sz="8" w:space="0" w:color="000000"/>
              <w:left w:val="single" w:sz="8" w:space="0" w:color="000000"/>
              <w:bottom w:val="single" w:sz="8" w:space="0" w:color="000000"/>
              <w:right w:val="single" w:sz="8" w:space="0" w:color="000000"/>
            </w:tcBorders>
          </w:tcPr>
          <w:p w:rsidR="001661CD" w:rsidRPr="00426123" w:rsidRDefault="001661CD" w:rsidP="003645B9">
            <w:pPr>
              <w:pStyle w:val="Default"/>
              <w:jc w:val="center"/>
              <w:rPr>
                <w:b/>
                <w:bCs/>
                <w:sz w:val="32"/>
                <w:szCs w:val="32"/>
              </w:rPr>
            </w:pPr>
          </w:p>
        </w:tc>
        <w:tc>
          <w:tcPr>
            <w:tcW w:w="788" w:type="dxa"/>
            <w:tcBorders>
              <w:top w:val="single" w:sz="8" w:space="0" w:color="000000"/>
              <w:left w:val="single" w:sz="8" w:space="0" w:color="000000"/>
              <w:bottom w:val="single" w:sz="8" w:space="0" w:color="000000"/>
              <w:right w:val="single" w:sz="8" w:space="0" w:color="000000"/>
            </w:tcBorders>
          </w:tcPr>
          <w:p w:rsidR="001661CD" w:rsidRPr="00426123" w:rsidRDefault="001661CD" w:rsidP="003645B9">
            <w:pPr>
              <w:pStyle w:val="Default"/>
              <w:jc w:val="center"/>
              <w:rPr>
                <w:b/>
                <w:bCs/>
                <w:sz w:val="32"/>
                <w:szCs w:val="32"/>
              </w:rPr>
            </w:pPr>
          </w:p>
        </w:tc>
        <w:tc>
          <w:tcPr>
            <w:tcW w:w="721" w:type="dxa"/>
            <w:tcBorders>
              <w:top w:val="single" w:sz="8" w:space="0" w:color="000000"/>
              <w:left w:val="single" w:sz="8" w:space="0" w:color="000000"/>
              <w:bottom w:val="single" w:sz="8" w:space="0" w:color="000000"/>
              <w:right w:val="single" w:sz="8" w:space="0" w:color="000000"/>
            </w:tcBorders>
          </w:tcPr>
          <w:p w:rsidR="001661CD" w:rsidRPr="00426123" w:rsidRDefault="001661CD" w:rsidP="003645B9">
            <w:pPr>
              <w:pStyle w:val="Default"/>
              <w:jc w:val="center"/>
              <w:rPr>
                <w:b/>
                <w:bCs/>
                <w:sz w:val="32"/>
                <w:szCs w:val="32"/>
              </w:rPr>
            </w:pPr>
          </w:p>
        </w:tc>
        <w:tc>
          <w:tcPr>
            <w:tcW w:w="3144" w:type="dxa"/>
            <w:tcBorders>
              <w:top w:val="single" w:sz="8" w:space="0" w:color="000000"/>
              <w:left w:val="single" w:sz="8" w:space="0" w:color="000000"/>
              <w:bottom w:val="single" w:sz="8" w:space="0" w:color="000000"/>
              <w:right w:val="single" w:sz="8" w:space="0" w:color="000000"/>
            </w:tcBorders>
          </w:tcPr>
          <w:p w:rsidR="001661CD" w:rsidRPr="00426123" w:rsidRDefault="001661CD" w:rsidP="003645B9">
            <w:pPr>
              <w:pStyle w:val="Default"/>
              <w:jc w:val="center"/>
              <w:rPr>
                <w:b/>
                <w:bCs/>
                <w:sz w:val="32"/>
                <w:szCs w:val="32"/>
              </w:rPr>
            </w:pPr>
          </w:p>
        </w:tc>
      </w:tr>
      <w:tr w:rsidR="00870951" w:rsidRPr="00426123" w:rsidTr="0069758F">
        <w:trPr>
          <w:trHeight w:val="634"/>
        </w:trPr>
        <w:tc>
          <w:tcPr>
            <w:tcW w:w="3358" w:type="dxa"/>
            <w:tcBorders>
              <w:top w:val="single" w:sz="8" w:space="0" w:color="000000"/>
              <w:left w:val="single" w:sz="8" w:space="0" w:color="000000"/>
              <w:bottom w:val="single" w:sz="8" w:space="0" w:color="000000"/>
              <w:right w:val="single" w:sz="8" w:space="0" w:color="000000"/>
            </w:tcBorders>
          </w:tcPr>
          <w:p w:rsidR="00870951" w:rsidRPr="0035038C" w:rsidRDefault="00870951" w:rsidP="003645B9">
            <w:pPr>
              <w:pStyle w:val="Default"/>
              <w:spacing w:before="120" w:after="120" w:line="360" w:lineRule="auto"/>
              <w:rPr>
                <w:rFonts w:ascii="Helvetica" w:hAnsi="Helvetica" w:cs="Helvetica"/>
                <w:b/>
                <w:bCs/>
              </w:rPr>
            </w:pPr>
            <w:r w:rsidRPr="0035038C">
              <w:rPr>
                <w:rFonts w:ascii="Helvetica" w:hAnsi="Helvetica" w:cs="Helvetica"/>
                <w:b/>
                <w:bCs/>
              </w:rPr>
              <w:t>Your Initials</w:t>
            </w:r>
          </w:p>
        </w:tc>
        <w:tc>
          <w:tcPr>
            <w:tcW w:w="6095" w:type="dxa"/>
            <w:gridSpan w:val="5"/>
            <w:tcBorders>
              <w:top w:val="single" w:sz="8" w:space="0" w:color="000000"/>
              <w:left w:val="single" w:sz="8" w:space="0" w:color="000000"/>
              <w:bottom w:val="single" w:sz="8" w:space="0" w:color="000000"/>
              <w:right w:val="single" w:sz="8" w:space="0" w:color="000000"/>
            </w:tcBorders>
          </w:tcPr>
          <w:p w:rsidR="00870951" w:rsidRPr="00426123" w:rsidRDefault="00870951" w:rsidP="003645B9">
            <w:pPr>
              <w:pStyle w:val="Default"/>
              <w:jc w:val="center"/>
              <w:rPr>
                <w:b/>
                <w:bCs/>
                <w:sz w:val="32"/>
                <w:szCs w:val="32"/>
              </w:rPr>
            </w:pPr>
          </w:p>
        </w:tc>
      </w:tr>
    </w:tbl>
    <w:p w:rsidR="00077771" w:rsidRPr="004249DA" w:rsidRDefault="00077771" w:rsidP="0010161F">
      <w:pPr>
        <w:rPr>
          <w:rFonts w:ascii="Helvetica" w:hAnsi="Helvetica" w:cs="Helvetica"/>
          <w:sz w:val="20"/>
          <w:szCs w:val="20"/>
        </w:rPr>
      </w:pPr>
    </w:p>
    <w:sectPr w:rsidR="00077771" w:rsidRPr="004249DA" w:rsidSect="00951293">
      <w:head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4ED" w:rsidRDefault="005314ED" w:rsidP="0010161F">
      <w:pPr>
        <w:spacing w:after="0" w:line="240" w:lineRule="auto"/>
      </w:pPr>
      <w:r>
        <w:separator/>
      </w:r>
    </w:p>
  </w:endnote>
  <w:endnote w:type="continuationSeparator" w:id="0">
    <w:p w:rsidR="005314ED" w:rsidRDefault="005314ED" w:rsidP="00101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D5F" w:rsidRPr="000C5343" w:rsidRDefault="000C5343">
    <w:pPr>
      <w:pStyle w:val="Footer"/>
      <w:rPr>
        <w:rFonts w:ascii="Helvetica" w:hAnsi="Helvetica" w:cs="Helvetica"/>
        <w:sz w:val="16"/>
        <w:szCs w:val="16"/>
      </w:rPr>
    </w:pPr>
    <w:r w:rsidRPr="000C5343">
      <w:rPr>
        <w:rFonts w:ascii="Helvetica" w:hAnsi="Helvetica" w:cs="Helvetica"/>
        <w:sz w:val="16"/>
        <w:szCs w:val="16"/>
      </w:rPr>
      <w:t>Guidelines fo</w:t>
    </w:r>
    <w:r w:rsidR="00AC76E6">
      <w:rPr>
        <w:rFonts w:ascii="Helvetica" w:hAnsi="Helvetica" w:cs="Helvetica"/>
        <w:sz w:val="16"/>
        <w:szCs w:val="16"/>
      </w:rPr>
      <w:t>r Project-Generated HW</w:t>
    </w:r>
    <w:r w:rsidRPr="000C5343">
      <w:rPr>
        <w:rFonts w:ascii="Helvetica" w:hAnsi="Helvetica" w:cs="Helvetica"/>
        <w:sz w:val="16"/>
        <w:szCs w:val="16"/>
      </w:rPr>
      <w:ptab w:relativeTo="margin" w:alignment="center" w:leader="none"/>
    </w:r>
    <w:r w:rsidRPr="000C5343">
      <w:rPr>
        <w:rFonts w:ascii="Helvetica" w:hAnsi="Helvetica" w:cs="Helvetica"/>
        <w:sz w:val="16"/>
        <w:szCs w:val="16"/>
      </w:rPr>
      <w:fldChar w:fldCharType="begin"/>
    </w:r>
    <w:r w:rsidRPr="000C5343">
      <w:rPr>
        <w:rFonts w:ascii="Helvetica" w:hAnsi="Helvetica" w:cs="Helvetica"/>
        <w:sz w:val="16"/>
        <w:szCs w:val="16"/>
      </w:rPr>
      <w:instrText xml:space="preserve"> Page </w:instrText>
    </w:r>
    <w:r w:rsidRPr="000C5343">
      <w:rPr>
        <w:rFonts w:ascii="Helvetica" w:hAnsi="Helvetica" w:cs="Helvetica"/>
        <w:sz w:val="16"/>
        <w:szCs w:val="16"/>
      </w:rPr>
      <w:fldChar w:fldCharType="separate"/>
    </w:r>
    <w:r w:rsidR="00D34CBB">
      <w:rPr>
        <w:rFonts w:ascii="Helvetica" w:hAnsi="Helvetica" w:cs="Helvetica"/>
        <w:noProof/>
        <w:sz w:val="16"/>
        <w:szCs w:val="16"/>
      </w:rPr>
      <w:t>3</w:t>
    </w:r>
    <w:r w:rsidRPr="000C5343">
      <w:rPr>
        <w:rFonts w:ascii="Helvetica" w:hAnsi="Helvetica" w:cs="Helvetica"/>
        <w:sz w:val="16"/>
        <w:szCs w:val="16"/>
      </w:rPr>
      <w:fldChar w:fldCharType="end"/>
    </w:r>
    <w:r w:rsidRPr="000C5343">
      <w:rPr>
        <w:rFonts w:ascii="Helvetica" w:hAnsi="Helvetica" w:cs="Helvetica"/>
        <w:sz w:val="16"/>
        <w:szCs w:val="16"/>
      </w:rPr>
      <w:ptab w:relativeTo="margin" w:alignment="right" w:leader="none"/>
    </w:r>
    <w:r w:rsidR="002C5339">
      <w:rPr>
        <w:rFonts w:ascii="Helvetica" w:hAnsi="Helvetica" w:cs="Helvetica"/>
        <w:sz w:val="16"/>
        <w:szCs w:val="16"/>
      </w:rPr>
      <w:t>Last Revised 4/17</w:t>
    </w:r>
    <w:r w:rsidRPr="000C5343">
      <w:rPr>
        <w:rFonts w:ascii="Helvetica" w:hAnsi="Helvetica" w:cs="Helvetica"/>
        <w:sz w:val="16"/>
        <w:szCs w:val="16"/>
      </w:rPr>
      <w:t>/2015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A29" w:rsidRDefault="00473A29">
    <w:pPr>
      <w:pStyle w:val="Footer"/>
    </w:pPr>
  </w:p>
  <w:p w:rsidR="00473A29" w:rsidRDefault="00473A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4ED" w:rsidRDefault="005314ED" w:rsidP="0010161F">
      <w:pPr>
        <w:spacing w:after="0" w:line="240" w:lineRule="auto"/>
      </w:pPr>
      <w:r>
        <w:separator/>
      </w:r>
    </w:p>
  </w:footnote>
  <w:footnote w:type="continuationSeparator" w:id="0">
    <w:p w:rsidR="005314ED" w:rsidRDefault="005314ED" w:rsidP="001016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61F" w:rsidRPr="00D53025" w:rsidRDefault="0010161F" w:rsidP="0010161F">
    <w:pPr>
      <w:pStyle w:val="Header"/>
      <w:rPr>
        <w:rFonts w:ascii="Helvetica" w:hAnsi="Helvetica" w:cs="Helvetica"/>
      </w:rPr>
    </w:pPr>
    <w:r w:rsidRPr="00D53025">
      <w:rPr>
        <w:rFonts w:ascii="Helvetica" w:hAnsi="Helvetica" w:cs="Helvetica"/>
        <w:noProof/>
      </w:rPr>
      <w:drawing>
        <wp:anchor distT="0" distB="0" distL="114300" distR="114300" simplePos="0" relativeHeight="251659264" behindDoc="0" locked="0" layoutInCell="1" allowOverlap="1" wp14:anchorId="2B32AFA7" wp14:editId="52896100">
          <wp:simplePos x="0" y="0"/>
          <wp:positionH relativeFrom="margin">
            <wp:align>left</wp:align>
          </wp:positionH>
          <wp:positionV relativeFrom="paragraph">
            <wp:posOffset>-215469</wp:posOffset>
          </wp:positionV>
          <wp:extent cx="569595" cy="551815"/>
          <wp:effectExtent l="0" t="0" r="1905" b="635"/>
          <wp:wrapSquare wrapText="bothSides"/>
          <wp:docPr id="5" name="Picture 5" descr="col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ad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9595" cy="551815"/>
                  </a:xfrm>
                  <a:prstGeom prst="rect">
                    <a:avLst/>
                  </a:prstGeom>
                  <a:noFill/>
                  <a:ln>
                    <a:noFill/>
                  </a:ln>
                </pic:spPr>
              </pic:pic>
            </a:graphicData>
          </a:graphic>
        </wp:anchor>
      </w:drawing>
    </w:r>
    <w:r w:rsidRPr="00D53025">
      <w:rPr>
        <w:rFonts w:ascii="Helvetica" w:hAnsi="Helvetica" w:cs="Helvetica"/>
      </w:rPr>
      <w:t>Environmental Health &amp; Safety</w:t>
    </w:r>
  </w:p>
  <w:p w:rsidR="0010161F" w:rsidRPr="00277257" w:rsidRDefault="0010161F" w:rsidP="0010161F">
    <w:pPr>
      <w:pStyle w:val="Header"/>
      <w:rPr>
        <w:rFonts w:ascii="Helvetica" w:hAnsi="Helvetica" w:cs="Helvetica"/>
        <w:b/>
        <w:sz w:val="20"/>
      </w:rPr>
    </w:pPr>
    <w:r w:rsidRPr="00D53025">
      <w:rPr>
        <w:rFonts w:ascii="Helvetica" w:hAnsi="Helvetica" w:cs="Helvetica"/>
        <w:sz w:val="20"/>
      </w:rPr>
      <w:t xml:space="preserve">University of Colorado </w:t>
    </w:r>
    <w:r w:rsidRPr="00D53025">
      <w:rPr>
        <w:rFonts w:ascii="Helvetica" w:hAnsi="Helvetica" w:cs="Helvetica"/>
        <w:b/>
        <w:sz w:val="20"/>
      </w:rPr>
      <w:t>Boulder</w:t>
    </w:r>
  </w:p>
  <w:p w:rsidR="0010161F" w:rsidRDefault="0010161F">
    <w:pPr>
      <w:pStyle w:val="Header"/>
    </w:pPr>
  </w:p>
  <w:p w:rsidR="0010161F" w:rsidRDefault="001016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490" w:rsidRPr="00BC1096" w:rsidRDefault="00416490" w:rsidP="00921AA6">
    <w:pPr>
      <w:pStyle w:val="Header"/>
      <w:tabs>
        <w:tab w:val="clear" w:pos="4680"/>
        <w:tab w:val="clear" w:pos="9360"/>
        <w:tab w:val="left" w:pos="20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DF387E1"/>
    <w:multiLevelType w:val="hybridMultilevel"/>
    <w:tmpl w:val="237976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C3580"/>
    <w:multiLevelType w:val="hybridMultilevel"/>
    <w:tmpl w:val="3E5004E8"/>
    <w:lvl w:ilvl="0" w:tplc="574C8490">
      <w:numFmt w:val="bullet"/>
      <w:lvlText w:val="-"/>
      <w:lvlJc w:val="left"/>
      <w:pPr>
        <w:ind w:left="1080" w:hanging="360"/>
      </w:pPr>
      <w:rPr>
        <w:rFonts w:ascii="Helvetica" w:eastAsiaTheme="minorHAnsi"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1EA2C22"/>
    <w:multiLevelType w:val="hybridMultilevel"/>
    <w:tmpl w:val="861427D4"/>
    <w:lvl w:ilvl="0" w:tplc="574C8490">
      <w:numFmt w:val="bullet"/>
      <w:lvlText w:val="-"/>
      <w:lvlJc w:val="left"/>
      <w:pPr>
        <w:ind w:left="2880" w:hanging="360"/>
      </w:pPr>
      <w:rPr>
        <w:rFonts w:ascii="Helvetica" w:eastAsiaTheme="minorHAnsi" w:hAnsi="Helvetica" w:cs="Helvetica"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0E632261"/>
    <w:multiLevelType w:val="hybridMultilevel"/>
    <w:tmpl w:val="15AA73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612018"/>
    <w:multiLevelType w:val="hybridMultilevel"/>
    <w:tmpl w:val="A74A40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4A44B0"/>
    <w:multiLevelType w:val="hybridMultilevel"/>
    <w:tmpl w:val="D1E85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D63D36"/>
    <w:multiLevelType w:val="hybridMultilevel"/>
    <w:tmpl w:val="9E26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EA2EE2"/>
    <w:multiLevelType w:val="hybridMultilevel"/>
    <w:tmpl w:val="182E11C0"/>
    <w:lvl w:ilvl="0" w:tplc="574C8490">
      <w:numFmt w:val="bullet"/>
      <w:lvlText w:val="-"/>
      <w:lvlJc w:val="left"/>
      <w:pPr>
        <w:ind w:left="720" w:hanging="360"/>
      </w:pPr>
      <w:rPr>
        <w:rFonts w:ascii="Helvetica" w:eastAsiaTheme="minorHAnsi" w:hAnsi="Helvetica" w:cs="Helvetic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E11979"/>
    <w:multiLevelType w:val="hybridMultilevel"/>
    <w:tmpl w:val="CAB072CA"/>
    <w:lvl w:ilvl="0" w:tplc="DFB26660">
      <w:numFmt w:val="bullet"/>
      <w:lvlText w:val="-"/>
      <w:lvlJc w:val="left"/>
      <w:pPr>
        <w:ind w:left="720" w:hanging="360"/>
      </w:pPr>
      <w:rPr>
        <w:rFonts w:ascii="Helvetica" w:eastAsiaTheme="minorHAnsi" w:hAnsi="Helvetica" w:cs="Helvetic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0"/>
  </w:num>
  <w:num w:numId="5">
    <w:abstractNumId w:val="1"/>
  </w:num>
  <w:num w:numId="6">
    <w:abstractNumId w:val="2"/>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61F"/>
    <w:rsid w:val="00051D9F"/>
    <w:rsid w:val="00077771"/>
    <w:rsid w:val="00087364"/>
    <w:rsid w:val="000B512A"/>
    <w:rsid w:val="000C284D"/>
    <w:rsid w:val="000C5343"/>
    <w:rsid w:val="000E36BB"/>
    <w:rsid w:val="0010161F"/>
    <w:rsid w:val="001661CD"/>
    <w:rsid w:val="0017097A"/>
    <w:rsid w:val="00203D5F"/>
    <w:rsid w:val="002C366E"/>
    <w:rsid w:val="002C5339"/>
    <w:rsid w:val="002E5F4A"/>
    <w:rsid w:val="003239D0"/>
    <w:rsid w:val="0035038C"/>
    <w:rsid w:val="00380604"/>
    <w:rsid w:val="003B5D19"/>
    <w:rsid w:val="00416490"/>
    <w:rsid w:val="004249DA"/>
    <w:rsid w:val="004535E2"/>
    <w:rsid w:val="00473A29"/>
    <w:rsid w:val="004A7453"/>
    <w:rsid w:val="004E08FD"/>
    <w:rsid w:val="004F0BA5"/>
    <w:rsid w:val="005314ED"/>
    <w:rsid w:val="00571A5E"/>
    <w:rsid w:val="005A54C8"/>
    <w:rsid w:val="00623B77"/>
    <w:rsid w:val="006349B5"/>
    <w:rsid w:val="006C25D6"/>
    <w:rsid w:val="00870951"/>
    <w:rsid w:val="00894586"/>
    <w:rsid w:val="00921AA6"/>
    <w:rsid w:val="00951293"/>
    <w:rsid w:val="0096706E"/>
    <w:rsid w:val="00991637"/>
    <w:rsid w:val="00AC76E6"/>
    <w:rsid w:val="00AE330C"/>
    <w:rsid w:val="00AF335F"/>
    <w:rsid w:val="00B36C95"/>
    <w:rsid w:val="00BB49C1"/>
    <w:rsid w:val="00BE44B2"/>
    <w:rsid w:val="00CF570B"/>
    <w:rsid w:val="00D34CBB"/>
    <w:rsid w:val="00D45D9D"/>
    <w:rsid w:val="00D776F5"/>
    <w:rsid w:val="00D937EC"/>
    <w:rsid w:val="00EC483D"/>
    <w:rsid w:val="00EC64E9"/>
    <w:rsid w:val="00F57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E8774E0-6E8A-4778-A5CE-1F215BE17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161F"/>
    <w:pPr>
      <w:tabs>
        <w:tab w:val="center" w:pos="4680"/>
        <w:tab w:val="right" w:pos="9360"/>
      </w:tabs>
      <w:spacing w:after="0" w:line="240" w:lineRule="auto"/>
    </w:pPr>
  </w:style>
  <w:style w:type="character" w:customStyle="1" w:styleId="HeaderChar">
    <w:name w:val="Header Char"/>
    <w:basedOn w:val="DefaultParagraphFont"/>
    <w:link w:val="Header"/>
    <w:rsid w:val="0010161F"/>
  </w:style>
  <w:style w:type="paragraph" w:styleId="Footer">
    <w:name w:val="footer"/>
    <w:basedOn w:val="Normal"/>
    <w:link w:val="FooterChar"/>
    <w:uiPriority w:val="99"/>
    <w:unhideWhenUsed/>
    <w:rsid w:val="00101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61F"/>
  </w:style>
  <w:style w:type="paragraph" w:styleId="ListParagraph">
    <w:name w:val="List Paragraph"/>
    <w:basedOn w:val="Normal"/>
    <w:uiPriority w:val="34"/>
    <w:qFormat/>
    <w:rsid w:val="0010161F"/>
    <w:pPr>
      <w:ind w:left="720"/>
      <w:contextualSpacing/>
    </w:pPr>
  </w:style>
  <w:style w:type="character" w:styleId="Hyperlink">
    <w:name w:val="Hyperlink"/>
    <w:basedOn w:val="DefaultParagraphFont"/>
    <w:rsid w:val="00571A5E"/>
    <w:rPr>
      <w:color w:val="0000FF"/>
      <w:u w:val="single"/>
    </w:rPr>
  </w:style>
  <w:style w:type="paragraph" w:styleId="NoSpacing">
    <w:name w:val="No Spacing"/>
    <w:uiPriority w:val="1"/>
    <w:qFormat/>
    <w:rsid w:val="00951293"/>
    <w:pPr>
      <w:spacing w:after="0" w:line="240" w:lineRule="auto"/>
    </w:pPr>
  </w:style>
  <w:style w:type="paragraph" w:customStyle="1" w:styleId="Default">
    <w:name w:val="Default"/>
    <w:rsid w:val="004249DA"/>
    <w:pPr>
      <w:autoSpaceDE w:val="0"/>
      <w:autoSpaceDN w:val="0"/>
      <w:adjustRightInd w:val="0"/>
      <w:spacing w:after="0" w:line="240" w:lineRule="auto"/>
    </w:pPr>
    <w:rPr>
      <w:rFonts w:ascii="Arial" w:eastAsiaTheme="minorEastAsia" w:hAnsi="Arial" w:cs="Arial"/>
      <w:color w:val="000000"/>
      <w:sz w:val="24"/>
      <w:szCs w:val="24"/>
    </w:rPr>
  </w:style>
  <w:style w:type="paragraph" w:styleId="Title">
    <w:name w:val="Title"/>
    <w:basedOn w:val="Default"/>
    <w:next w:val="Default"/>
    <w:link w:val="TitleChar"/>
    <w:uiPriority w:val="99"/>
    <w:qFormat/>
    <w:rsid w:val="004249DA"/>
    <w:rPr>
      <w:color w:val="auto"/>
    </w:rPr>
  </w:style>
  <w:style w:type="character" w:customStyle="1" w:styleId="TitleChar">
    <w:name w:val="Title Char"/>
    <w:basedOn w:val="DefaultParagraphFont"/>
    <w:link w:val="Title"/>
    <w:uiPriority w:val="99"/>
    <w:rsid w:val="004249DA"/>
    <w:rPr>
      <w:rFonts w:ascii="Arial" w:eastAsiaTheme="minorEastAsia" w:hAnsi="Arial" w:cs="Arial"/>
      <w:sz w:val="24"/>
      <w:szCs w:val="24"/>
    </w:rPr>
  </w:style>
  <w:style w:type="character" w:customStyle="1" w:styleId="apple-converted-space">
    <w:name w:val="apple-converted-space"/>
    <w:basedOn w:val="DefaultParagraphFont"/>
    <w:rsid w:val="000C5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063652">
      <w:bodyDiv w:val="1"/>
      <w:marLeft w:val="0"/>
      <w:marRight w:val="0"/>
      <w:marTop w:val="0"/>
      <w:marBottom w:val="0"/>
      <w:divBdr>
        <w:top w:val="none" w:sz="0" w:space="0" w:color="auto"/>
        <w:left w:val="none" w:sz="0" w:space="0" w:color="auto"/>
        <w:bottom w:val="none" w:sz="0" w:space="0" w:color="auto"/>
        <w:right w:val="none" w:sz="0" w:space="0" w:color="auto"/>
      </w:divBdr>
      <w:divsChild>
        <w:div w:id="1460224493">
          <w:marLeft w:val="0"/>
          <w:marRight w:val="0"/>
          <w:marTop w:val="0"/>
          <w:marBottom w:val="0"/>
          <w:divBdr>
            <w:top w:val="none" w:sz="0" w:space="0" w:color="auto"/>
            <w:left w:val="none" w:sz="0" w:space="0" w:color="auto"/>
            <w:bottom w:val="none" w:sz="0" w:space="0" w:color="auto"/>
            <w:right w:val="none" w:sz="0" w:space="0" w:color="auto"/>
          </w:divBdr>
          <w:divsChild>
            <w:div w:id="12206267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othy.lockhart@colorado.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BFF37-5C9F-47C9-914B-A8D038A84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1094</Words>
  <Characters>6237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ucb</Company>
  <LinksUpToDate>false</LinksUpToDate>
  <CharactersWithSpaces>7317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Carlay Sims</dc:creator>
  <cp:keywords/>
  <dc:description/>
  <cp:lastModifiedBy>Mark Lapham</cp:lastModifiedBy>
  <cp:revision>2</cp:revision>
  <dcterms:created xsi:type="dcterms:W3CDTF">2015-05-13T20:24:00Z</dcterms:created>
  <dcterms:modified xsi:type="dcterms:W3CDTF">2015-05-13T20:24:00Z</dcterms:modified>
</cp:coreProperties>
</file>