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87" w:rsidRPr="00891787" w:rsidRDefault="00891787" w:rsidP="00891787">
      <w:pPr>
        <w:jc w:val="center"/>
        <w:rPr>
          <w:rFonts w:ascii="Elephant" w:hAnsi="Elephant"/>
          <w:sz w:val="32"/>
          <w:szCs w:val="32"/>
        </w:rPr>
      </w:pPr>
      <w:r w:rsidRPr="00891787">
        <w:rPr>
          <w:rFonts w:ascii="Elephant" w:hAnsi="Elephant"/>
          <w:sz w:val="32"/>
          <w:szCs w:val="32"/>
        </w:rPr>
        <w:t>BOO!</w:t>
      </w:r>
    </w:p>
    <w:p w:rsidR="00F2188D" w:rsidRDefault="00891787" w:rsidP="00891787">
      <w:pPr>
        <w:jc w:val="center"/>
        <w:rPr>
          <w:rFonts w:ascii="Elephant" w:hAnsi="Elephant"/>
          <w:sz w:val="32"/>
          <w:szCs w:val="32"/>
        </w:rPr>
      </w:pPr>
      <w:r w:rsidRPr="00891787">
        <w:rPr>
          <w:rFonts w:ascii="Elephant" w:hAnsi="Elephant"/>
          <w:sz w:val="32"/>
          <w:szCs w:val="32"/>
        </w:rPr>
        <w:t>“BOOM! The Physics of Sound &amp; Music!”</w:t>
      </w:r>
    </w:p>
    <w:p w:rsidR="00891787" w:rsidRDefault="00891787" w:rsidP="00891787">
      <w:pPr>
        <w:jc w:val="center"/>
        <w:rPr>
          <w:rFonts w:ascii="Elephant" w:hAnsi="Elephant"/>
          <w:sz w:val="32"/>
          <w:szCs w:val="32"/>
        </w:rPr>
      </w:pPr>
      <w:r>
        <w:rPr>
          <w:rFonts w:ascii="Elephant" w:hAnsi="Elephant"/>
          <w:noProof/>
          <w:sz w:val="32"/>
          <w:szCs w:val="32"/>
        </w:rPr>
        <w:drawing>
          <wp:inline distT="0" distB="0" distL="0" distR="0">
            <wp:extent cx="5943600" cy="3244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bson Word 2021-10-27 170348.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44215"/>
                    </a:xfrm>
                    <a:prstGeom prst="rect">
                      <a:avLst/>
                    </a:prstGeom>
                  </pic:spPr>
                </pic:pic>
              </a:graphicData>
            </a:graphic>
          </wp:inline>
        </w:drawing>
      </w:r>
    </w:p>
    <w:p w:rsidR="00891787" w:rsidRDefault="00891787" w:rsidP="00891787">
      <w:pPr>
        <w:jc w:val="center"/>
        <w:rPr>
          <w:rFonts w:ascii="Elephant" w:hAnsi="Elephant"/>
          <w:sz w:val="32"/>
          <w:szCs w:val="32"/>
        </w:rPr>
      </w:pPr>
    </w:p>
    <w:p w:rsidR="00891787" w:rsidRDefault="00891787" w:rsidP="00891787">
      <w:pPr>
        <w:jc w:val="center"/>
        <w:rPr>
          <w:rFonts w:ascii="Elephant" w:hAnsi="Elephant"/>
          <w:sz w:val="32"/>
          <w:szCs w:val="32"/>
        </w:rPr>
      </w:pPr>
    </w:p>
    <w:p w:rsidR="008857A1" w:rsidRDefault="00891787" w:rsidP="008857A1">
      <w:pPr>
        <w:jc w:val="center"/>
        <w:rPr>
          <w:rFonts w:ascii="Bahnschrift Light Condensed" w:hAnsi="Bahnschrift Light Condensed"/>
          <w:sz w:val="32"/>
          <w:szCs w:val="32"/>
        </w:rPr>
      </w:pPr>
      <w:r>
        <w:rPr>
          <w:rFonts w:ascii="Elephant" w:hAnsi="Elephant"/>
          <w:sz w:val="32"/>
          <w:szCs w:val="32"/>
        </w:rPr>
        <w:t xml:space="preserve">Info: </w:t>
      </w:r>
      <w:r w:rsidR="008857A1" w:rsidRPr="008857A1">
        <w:rPr>
          <w:rFonts w:ascii="Bahnschrift Light Condensed" w:hAnsi="Bahnschrift Light Condensed"/>
          <w:sz w:val="32"/>
          <w:szCs w:val="32"/>
        </w:rPr>
        <w:t xml:space="preserve">For Zoom Viewing, please go to </w:t>
      </w:r>
      <w:hyperlink r:id="rId6" w:history="1">
        <w:r w:rsidR="008857A1" w:rsidRPr="008857A1">
          <w:rPr>
            <w:rStyle w:val="Hyperlink"/>
            <w:rFonts w:ascii="Bahnschrift Light Condensed" w:hAnsi="Bahnschrift Light Condensed"/>
            <w:sz w:val="32"/>
            <w:szCs w:val="32"/>
          </w:rPr>
          <w:t>www.colorado.edu</w:t>
        </w:r>
      </w:hyperlink>
      <w:r w:rsidR="008857A1" w:rsidRPr="008857A1">
        <w:rPr>
          <w:rFonts w:ascii="Bahnschrift Light Condensed" w:hAnsi="Bahnschrift Light Condensed"/>
          <w:sz w:val="32"/>
          <w:szCs w:val="32"/>
        </w:rPr>
        <w:t xml:space="preserve"> for link to Zoom meeting. </w:t>
      </w:r>
    </w:p>
    <w:p w:rsidR="008857A1" w:rsidRPr="008857A1" w:rsidRDefault="008857A1" w:rsidP="008857A1">
      <w:pPr>
        <w:jc w:val="center"/>
        <w:rPr>
          <w:rFonts w:ascii="Bahnschrift Light Condensed" w:hAnsi="Bahnschrift Light Condensed"/>
          <w:sz w:val="32"/>
          <w:szCs w:val="32"/>
        </w:rPr>
      </w:pPr>
    </w:p>
    <w:p w:rsidR="008857A1" w:rsidRPr="008857A1" w:rsidRDefault="008857A1" w:rsidP="008857A1">
      <w:pPr>
        <w:jc w:val="center"/>
        <w:rPr>
          <w:rFonts w:ascii="Bahnschrift Light Condensed" w:hAnsi="Bahnschrift Light Condensed"/>
          <w:sz w:val="32"/>
          <w:szCs w:val="32"/>
        </w:rPr>
      </w:pPr>
      <w:r w:rsidRPr="008857A1">
        <w:rPr>
          <w:rFonts w:ascii="Bahnschrift Light Condensed" w:hAnsi="Bahnschrift Light Condensed"/>
          <w:sz w:val="32"/>
          <w:szCs w:val="32"/>
        </w:rPr>
        <w:t>Join Zoom Meeting</w:t>
      </w:r>
    </w:p>
    <w:p w:rsidR="008857A1" w:rsidRPr="008857A1" w:rsidRDefault="008857A1" w:rsidP="008857A1">
      <w:pPr>
        <w:jc w:val="center"/>
        <w:rPr>
          <w:rFonts w:ascii="Bahnschrift Light Condensed" w:hAnsi="Bahnschrift Light Condensed"/>
          <w:sz w:val="32"/>
          <w:szCs w:val="32"/>
        </w:rPr>
      </w:pPr>
      <w:r w:rsidRPr="008857A1">
        <w:rPr>
          <w:rFonts w:ascii="Bahnschrift Light Condensed" w:hAnsi="Bahnschrift Light Condensed"/>
          <w:sz w:val="32"/>
          <w:szCs w:val="32"/>
        </w:rPr>
        <w:t>https://</w:t>
      </w:r>
      <w:r w:rsidRPr="008857A1">
        <w:rPr>
          <w:rFonts w:ascii="Bahnschrift Light Condensed" w:hAnsi="Bahnschrift Light Condensed"/>
          <w:sz w:val="32"/>
          <w:szCs w:val="32"/>
        </w:rPr>
        <w:t>cuboulder.zoom.us/j/94343157506</w:t>
      </w:r>
    </w:p>
    <w:p w:rsidR="00891787" w:rsidRDefault="008857A1" w:rsidP="008857A1">
      <w:pPr>
        <w:jc w:val="center"/>
        <w:rPr>
          <w:rFonts w:ascii="Bahnschrift Light Condensed" w:hAnsi="Bahnschrift Light Condensed"/>
          <w:sz w:val="32"/>
          <w:szCs w:val="32"/>
        </w:rPr>
      </w:pPr>
      <w:r w:rsidRPr="008857A1">
        <w:rPr>
          <w:rFonts w:ascii="Bahnschrift Light Condensed" w:hAnsi="Bahnschrift Light Condensed"/>
          <w:sz w:val="32"/>
          <w:szCs w:val="32"/>
        </w:rPr>
        <w:t>Meeting ID: 943 4315 7506</w:t>
      </w:r>
    </w:p>
    <w:p w:rsidR="008857A1" w:rsidRDefault="008857A1" w:rsidP="008857A1">
      <w:pPr>
        <w:jc w:val="center"/>
        <w:rPr>
          <w:rFonts w:ascii="Bahnschrift Light Condensed" w:hAnsi="Bahnschrift Light Condensed"/>
          <w:sz w:val="32"/>
          <w:szCs w:val="32"/>
        </w:rPr>
      </w:pPr>
    </w:p>
    <w:p w:rsidR="008857A1" w:rsidRDefault="008857A1" w:rsidP="008857A1">
      <w:pPr>
        <w:jc w:val="center"/>
        <w:rPr>
          <w:rFonts w:ascii="Bahnschrift Light Condensed" w:hAnsi="Bahnschrift Light Condensed"/>
          <w:sz w:val="32"/>
          <w:szCs w:val="32"/>
        </w:rPr>
      </w:pPr>
      <w:r>
        <w:rPr>
          <w:rFonts w:ascii="Bahnschrift Light Condensed" w:hAnsi="Bahnschrift Light Condensed"/>
          <w:sz w:val="32"/>
          <w:szCs w:val="32"/>
        </w:rPr>
        <w:t>For in-person meeting on Saturday, October 30, 2021 9:30 – 10:30 am</w:t>
      </w:r>
    </w:p>
    <w:p w:rsidR="008857A1" w:rsidRDefault="008857A1" w:rsidP="008857A1">
      <w:pPr>
        <w:jc w:val="center"/>
        <w:rPr>
          <w:rFonts w:ascii="Bahnschrift Light Condensed" w:hAnsi="Bahnschrift Light Condensed"/>
          <w:sz w:val="32"/>
          <w:szCs w:val="32"/>
        </w:rPr>
      </w:pPr>
      <w:r>
        <w:rPr>
          <w:rFonts w:ascii="Bahnschrift Light Condensed" w:hAnsi="Bahnschrift Light Condensed"/>
          <w:sz w:val="32"/>
          <w:szCs w:val="32"/>
        </w:rPr>
        <w:t xml:space="preserve">Please arrive 15 – 20 minutes early to allow time for safe seating in pods. </w:t>
      </w:r>
    </w:p>
    <w:p w:rsidR="008857A1" w:rsidRDefault="008857A1" w:rsidP="008857A1">
      <w:pPr>
        <w:jc w:val="center"/>
        <w:rPr>
          <w:rFonts w:ascii="Bahnschrift Light Condensed" w:hAnsi="Bahnschrift Light Condensed"/>
          <w:sz w:val="32"/>
          <w:szCs w:val="32"/>
        </w:rPr>
      </w:pPr>
    </w:p>
    <w:p w:rsidR="008857A1" w:rsidRDefault="008857A1" w:rsidP="008857A1">
      <w:pPr>
        <w:jc w:val="center"/>
        <w:rPr>
          <w:rFonts w:ascii="Bahnschrift Light Condensed" w:hAnsi="Bahnschrift Light Condensed"/>
          <w:sz w:val="32"/>
          <w:szCs w:val="32"/>
        </w:rPr>
      </w:pPr>
      <w:r>
        <w:rPr>
          <w:rFonts w:ascii="Bahnschrift Light Condensed" w:hAnsi="Bahnschrift Light Condensed"/>
          <w:sz w:val="32"/>
          <w:szCs w:val="32"/>
        </w:rPr>
        <w:t xml:space="preserve">Socially Distanced Pod Seating – please sit anywhere but be sure you leave at least one seat (6 feet) between your pod and the next pod over in all direction. </w:t>
      </w:r>
    </w:p>
    <w:p w:rsidR="008857A1" w:rsidRDefault="008857A1" w:rsidP="008857A1">
      <w:pPr>
        <w:jc w:val="center"/>
        <w:rPr>
          <w:rFonts w:ascii="Bahnschrift Light Condensed" w:hAnsi="Bahnschrift Light Condensed"/>
          <w:sz w:val="32"/>
          <w:szCs w:val="32"/>
        </w:rPr>
      </w:pPr>
    </w:p>
    <w:p w:rsidR="008857A1" w:rsidRDefault="008857A1" w:rsidP="008857A1">
      <w:pPr>
        <w:jc w:val="center"/>
        <w:rPr>
          <w:rFonts w:ascii="Bahnschrift Light Condensed" w:hAnsi="Bahnschrift Light Condensed"/>
          <w:sz w:val="32"/>
          <w:szCs w:val="32"/>
        </w:rPr>
      </w:pPr>
      <w:r>
        <w:rPr>
          <w:rFonts w:ascii="Bahnschrift Light Condensed" w:hAnsi="Bahnschrift Light Condensed"/>
          <w:sz w:val="32"/>
          <w:szCs w:val="32"/>
        </w:rPr>
        <w:t xml:space="preserve">All audience members MUST WEAR A MASK AT ALL TIMES during the entire program. Please ensure that all children are masked so that noses and mouths are covered! </w:t>
      </w:r>
    </w:p>
    <w:p w:rsidR="008857A1" w:rsidRPr="008857A1" w:rsidRDefault="008857A1" w:rsidP="008857A1">
      <w:pPr>
        <w:jc w:val="center"/>
        <w:rPr>
          <w:rFonts w:ascii="Bahnschrift Light Condensed" w:hAnsi="Bahnschrift Light Condensed"/>
          <w:i/>
          <w:sz w:val="32"/>
          <w:szCs w:val="32"/>
        </w:rPr>
      </w:pPr>
      <w:r w:rsidRPr="008857A1">
        <w:rPr>
          <w:rFonts w:ascii="Bahnschrift Light Condensed" w:hAnsi="Bahnschrift Light Condensed"/>
          <w:i/>
          <w:sz w:val="32"/>
          <w:szCs w:val="32"/>
        </w:rPr>
        <w:t xml:space="preserve">Maximum Room Capacity 220 persons. </w:t>
      </w:r>
    </w:p>
    <w:p w:rsidR="008857A1" w:rsidRDefault="008857A1" w:rsidP="008857A1">
      <w:pPr>
        <w:jc w:val="center"/>
        <w:rPr>
          <w:rFonts w:ascii="Bahnschrift Light Condensed" w:hAnsi="Bahnschrift Light Condensed"/>
          <w:sz w:val="32"/>
          <w:szCs w:val="32"/>
        </w:rPr>
      </w:pPr>
      <w:r>
        <w:rPr>
          <w:rFonts w:ascii="Bahnschrift Light Condensed" w:hAnsi="Bahnschrift Light Condensed"/>
          <w:sz w:val="32"/>
          <w:szCs w:val="32"/>
        </w:rPr>
        <w:t>Thanks for your cooperation to ensure safest space</w:t>
      </w:r>
    </w:p>
    <w:p w:rsidR="008857A1" w:rsidRDefault="008857A1" w:rsidP="008857A1">
      <w:pPr>
        <w:jc w:val="center"/>
        <w:rPr>
          <w:rFonts w:ascii="Bahnschrift Light Condensed" w:hAnsi="Bahnschrift Light Condensed"/>
          <w:sz w:val="32"/>
          <w:szCs w:val="32"/>
        </w:rPr>
      </w:pPr>
      <w:r>
        <w:rPr>
          <w:rFonts w:ascii="Bahnschrift Light Condensed" w:hAnsi="Bahnschrift Light Condensed"/>
          <w:sz w:val="32"/>
          <w:szCs w:val="32"/>
        </w:rPr>
        <w:t xml:space="preserve"> possible for today’s young viewing audience </w:t>
      </w:r>
    </w:p>
    <w:p w:rsidR="008857A1" w:rsidRDefault="008857A1" w:rsidP="008857A1">
      <w:pPr>
        <w:jc w:val="center"/>
        <w:rPr>
          <w:rFonts w:ascii="Bahnschrift Light Condensed" w:hAnsi="Bahnschrift Light Condensed"/>
          <w:sz w:val="32"/>
          <w:szCs w:val="32"/>
        </w:rPr>
      </w:pPr>
    </w:p>
    <w:p w:rsidR="006A6B91" w:rsidRPr="006A6B91" w:rsidRDefault="006A6B91" w:rsidP="008857A1">
      <w:pPr>
        <w:jc w:val="center"/>
        <w:rPr>
          <w:rFonts w:ascii="Bahnschrift Light Condensed" w:hAnsi="Bahnschrift Light Condensed"/>
          <w:b/>
          <w:sz w:val="32"/>
          <w:szCs w:val="32"/>
          <w:u w:val="single"/>
        </w:rPr>
      </w:pPr>
      <w:r w:rsidRPr="006A6B91">
        <w:rPr>
          <w:rFonts w:ascii="Bahnschrift Light Condensed" w:hAnsi="Bahnschrift Light Condensed"/>
          <w:b/>
          <w:sz w:val="32"/>
          <w:szCs w:val="32"/>
          <w:u w:val="single"/>
        </w:rPr>
        <w:lastRenderedPageBreak/>
        <w:t>CU WIZARDS 2021-2022</w:t>
      </w:r>
    </w:p>
    <w:p w:rsidR="008857A1" w:rsidRPr="006A6B91" w:rsidRDefault="008857A1" w:rsidP="008857A1">
      <w:pPr>
        <w:jc w:val="center"/>
        <w:rPr>
          <w:rFonts w:ascii="Bahnschrift Light Condensed" w:hAnsi="Bahnschrift Light Condensed"/>
          <w:b/>
          <w:sz w:val="32"/>
          <w:szCs w:val="32"/>
        </w:rPr>
      </w:pPr>
      <w:r w:rsidRPr="006A6B91">
        <w:rPr>
          <w:rFonts w:ascii="Bahnschrift Light Condensed" w:hAnsi="Bahnschrift Light Condensed"/>
          <w:b/>
          <w:sz w:val="32"/>
          <w:szCs w:val="32"/>
        </w:rPr>
        <w:t xml:space="preserve">Show </w:t>
      </w:r>
      <w:r w:rsidR="006A6B91" w:rsidRPr="006A6B91">
        <w:rPr>
          <w:rFonts w:ascii="Bahnschrift Light Condensed" w:hAnsi="Bahnschrift Light Condensed"/>
          <w:b/>
          <w:sz w:val="32"/>
          <w:szCs w:val="32"/>
        </w:rPr>
        <w:t xml:space="preserve">virtual </w:t>
      </w:r>
      <w:r w:rsidRPr="006A6B91">
        <w:rPr>
          <w:rFonts w:ascii="Bahnschrift Light Condensed" w:hAnsi="Bahnschrift Light Condensed"/>
          <w:b/>
          <w:sz w:val="32"/>
          <w:szCs w:val="32"/>
        </w:rPr>
        <w:t xml:space="preserve">toolkit for at-home viewing audience and for extension activities. </w:t>
      </w:r>
    </w:p>
    <w:p w:rsidR="008857A1" w:rsidRDefault="008857A1" w:rsidP="008857A1">
      <w:pPr>
        <w:jc w:val="center"/>
        <w:rPr>
          <w:rFonts w:ascii="Bahnschrift Light Condensed" w:hAnsi="Bahnschrift Light Condensed"/>
          <w:sz w:val="32"/>
          <w:szCs w:val="32"/>
        </w:rPr>
      </w:pPr>
    </w:p>
    <w:p w:rsidR="008857A1" w:rsidRDefault="008857A1" w:rsidP="008857A1">
      <w:pPr>
        <w:pStyle w:val="ListParagraph"/>
        <w:numPr>
          <w:ilvl w:val="0"/>
          <w:numId w:val="1"/>
        </w:numPr>
        <w:jc w:val="center"/>
        <w:rPr>
          <w:rFonts w:ascii="Bahnschrift Light Condensed" w:hAnsi="Bahnschrift Light Condensed"/>
          <w:sz w:val="32"/>
          <w:szCs w:val="32"/>
        </w:rPr>
      </w:pPr>
      <w:r w:rsidRPr="008857A1">
        <w:rPr>
          <w:rFonts w:ascii="Bahnschrift Light Condensed" w:hAnsi="Bahnschrift Light Condensed"/>
          <w:sz w:val="32"/>
          <w:szCs w:val="32"/>
        </w:rPr>
        <w:t xml:space="preserve">PBS Series “Physics in Motion” </w:t>
      </w:r>
    </w:p>
    <w:p w:rsidR="006A6B91" w:rsidRPr="006A6B91" w:rsidRDefault="006A6B91" w:rsidP="006A6B91">
      <w:pPr>
        <w:pStyle w:val="ListParagraph"/>
        <w:rPr>
          <w:rFonts w:ascii="Helvetica" w:hAnsi="Helvetica"/>
          <w:i/>
          <w:sz w:val="18"/>
          <w:szCs w:val="18"/>
        </w:rPr>
      </w:pPr>
      <w:r w:rsidRPr="006A6B91">
        <w:rPr>
          <w:rFonts w:ascii="Helvetica" w:hAnsi="Helvetica"/>
          <w:i/>
          <w:color w:val="454940"/>
          <w:sz w:val="18"/>
          <w:szCs w:val="18"/>
        </w:rPr>
        <w:t>Welcome to </w:t>
      </w:r>
      <w:r w:rsidRPr="006A6B91">
        <w:rPr>
          <w:rStyle w:val="Emphasis"/>
          <w:rFonts w:ascii="Helvetica" w:hAnsi="Helvetica"/>
          <w:i w:val="0"/>
          <w:color w:val="454940"/>
          <w:sz w:val="18"/>
          <w:szCs w:val="18"/>
        </w:rPr>
        <w:t>Physics in Motion</w:t>
      </w:r>
      <w:r w:rsidRPr="006A6B91">
        <w:rPr>
          <w:rFonts w:ascii="Helvetica" w:hAnsi="Helvetica"/>
          <w:i/>
          <w:color w:val="454940"/>
          <w:sz w:val="18"/>
          <w:szCs w:val="18"/>
        </w:rPr>
        <w:t> – a new digital series for high school physics from Georgia Public Broadcasting! The series is comprised of seven units of study divided into segments. Under each segment, you will find support materials designed to provide practice and reinforce concepts. A teacher toolkit is available and can be requested </w:t>
      </w:r>
      <w:hyperlink r:id="rId7" w:tgtFrame="_blank" w:history="1">
        <w:r w:rsidRPr="006A6B91">
          <w:rPr>
            <w:rStyle w:val="Hyperlink"/>
            <w:rFonts w:ascii="Helvetica" w:hAnsi="Helvetica"/>
            <w:i/>
            <w:sz w:val="18"/>
            <w:szCs w:val="18"/>
          </w:rPr>
          <w:t>using this form.</w:t>
        </w:r>
      </w:hyperlink>
    </w:p>
    <w:p w:rsidR="008857A1" w:rsidRDefault="008857A1" w:rsidP="008857A1">
      <w:pPr>
        <w:jc w:val="center"/>
        <w:rPr>
          <w:rFonts w:ascii="Bahnschrift Light Condensed" w:hAnsi="Bahnschrift Light Condensed"/>
          <w:sz w:val="32"/>
          <w:szCs w:val="32"/>
        </w:rPr>
      </w:pPr>
      <w:hyperlink r:id="rId8" w:history="1">
        <w:r w:rsidRPr="00606726">
          <w:rPr>
            <w:rStyle w:val="Hyperlink"/>
            <w:rFonts w:ascii="Bahnschrift Light Condensed" w:hAnsi="Bahnschrift Light Condensed"/>
            <w:sz w:val="32"/>
            <w:szCs w:val="32"/>
          </w:rPr>
          <w:t>https://www.gpb.org/physics-in-motion/unit-6/sound-diffraction-and-interference</w:t>
        </w:r>
      </w:hyperlink>
    </w:p>
    <w:p w:rsidR="008857A1" w:rsidRDefault="008857A1" w:rsidP="008857A1">
      <w:pPr>
        <w:jc w:val="center"/>
        <w:rPr>
          <w:rFonts w:ascii="Bahnschrift Light Condensed" w:hAnsi="Bahnschrift Light Condensed"/>
          <w:sz w:val="32"/>
          <w:szCs w:val="32"/>
        </w:rPr>
      </w:pPr>
    </w:p>
    <w:p w:rsidR="006A6B91" w:rsidRDefault="006A6B91" w:rsidP="008857A1">
      <w:pPr>
        <w:jc w:val="center"/>
        <w:rPr>
          <w:rFonts w:ascii="Bahnschrift Light Condensed" w:hAnsi="Bahnschrift Light Condensed"/>
          <w:sz w:val="32"/>
          <w:szCs w:val="32"/>
        </w:rPr>
      </w:pPr>
    </w:p>
    <w:p w:rsidR="008857A1" w:rsidRPr="006A6B91" w:rsidRDefault="008857A1" w:rsidP="006A6B91">
      <w:pPr>
        <w:pStyle w:val="ListParagraph"/>
        <w:numPr>
          <w:ilvl w:val="0"/>
          <w:numId w:val="1"/>
        </w:numPr>
        <w:jc w:val="center"/>
        <w:rPr>
          <w:rFonts w:ascii="Bahnschrift Light Condensed" w:hAnsi="Bahnschrift Light Condensed"/>
          <w:sz w:val="32"/>
          <w:szCs w:val="32"/>
        </w:rPr>
      </w:pPr>
      <w:proofErr w:type="spellStart"/>
      <w:r w:rsidRPr="006A6B91">
        <w:rPr>
          <w:rFonts w:ascii="Bahnschrift Light Condensed" w:hAnsi="Bahnschrift Light Condensed"/>
          <w:sz w:val="32"/>
          <w:szCs w:val="32"/>
        </w:rPr>
        <w:t>PhET</w:t>
      </w:r>
      <w:proofErr w:type="spellEnd"/>
      <w:r w:rsidR="006A6B91" w:rsidRPr="006A6B91">
        <w:rPr>
          <w:rFonts w:ascii="Bahnschrift Light Condensed" w:hAnsi="Bahnschrift Light Condensed"/>
          <w:sz w:val="32"/>
          <w:szCs w:val="32"/>
        </w:rPr>
        <w:t xml:space="preserve"> Interactive Simulations ~ Science Learning Fun! </w:t>
      </w:r>
    </w:p>
    <w:p w:rsidR="008857A1" w:rsidRPr="006A6B91" w:rsidRDefault="008857A1" w:rsidP="006A6B91">
      <w:pPr>
        <w:pStyle w:val="NormalWeb"/>
        <w:jc w:val="center"/>
        <w:rPr>
          <w:rFonts w:ascii="Helvetica" w:hAnsi="Helvetica"/>
          <w:i/>
          <w:color w:val="000000"/>
          <w:sz w:val="18"/>
          <w:szCs w:val="18"/>
        </w:rPr>
      </w:pPr>
      <w:proofErr w:type="spellStart"/>
      <w:r w:rsidRPr="006A6B91">
        <w:rPr>
          <w:rFonts w:ascii="Helvetica" w:hAnsi="Helvetica"/>
          <w:i/>
          <w:color w:val="000000"/>
          <w:sz w:val="18"/>
          <w:szCs w:val="18"/>
        </w:rPr>
        <w:t>PhET</w:t>
      </w:r>
      <w:proofErr w:type="spellEnd"/>
      <w:r w:rsidRPr="006A6B91">
        <w:rPr>
          <w:rFonts w:ascii="Helvetica" w:hAnsi="Helvetica"/>
          <w:i/>
          <w:color w:val="000000"/>
          <w:sz w:val="18"/>
          <w:szCs w:val="18"/>
        </w:rPr>
        <w:t xml:space="preserve"> provides fun, free, interactive, research-based science and mathematics simulations. The simulations are written in Java, Flash or HTML5, and can be run online or downloaded to your computer. Al</w:t>
      </w:r>
      <w:r w:rsidR="006A6B91" w:rsidRPr="006A6B91">
        <w:rPr>
          <w:rFonts w:ascii="Helvetica" w:hAnsi="Helvetica"/>
          <w:i/>
          <w:color w:val="000000"/>
          <w:sz w:val="18"/>
          <w:szCs w:val="18"/>
        </w:rPr>
        <w:t xml:space="preserve">l simulations are open source. </w:t>
      </w:r>
      <w:r w:rsidRPr="006A6B91">
        <w:rPr>
          <w:rFonts w:ascii="Helvetica" w:hAnsi="Helvetica"/>
          <w:i/>
          <w:color w:val="000000"/>
          <w:sz w:val="18"/>
          <w:szCs w:val="18"/>
        </w:rPr>
        <w:t>Multiple </w:t>
      </w:r>
      <w:hyperlink r:id="rId9" w:history="1">
        <w:r w:rsidRPr="006A6B91">
          <w:rPr>
            <w:rStyle w:val="Hyperlink"/>
            <w:rFonts w:ascii="Helvetica" w:hAnsi="Helvetica"/>
            <w:i/>
            <w:sz w:val="18"/>
            <w:szCs w:val="18"/>
          </w:rPr>
          <w:t>sponsors</w:t>
        </w:r>
      </w:hyperlink>
      <w:r w:rsidRPr="006A6B91">
        <w:rPr>
          <w:rFonts w:ascii="Helvetica" w:hAnsi="Helvetica"/>
          <w:i/>
          <w:color w:val="000000"/>
          <w:sz w:val="18"/>
          <w:szCs w:val="18"/>
        </w:rPr>
        <w:t xml:space="preserve"> support the </w:t>
      </w:r>
      <w:proofErr w:type="spellStart"/>
      <w:r w:rsidRPr="006A6B91">
        <w:rPr>
          <w:rFonts w:ascii="Helvetica" w:hAnsi="Helvetica"/>
          <w:i/>
          <w:color w:val="000000"/>
          <w:sz w:val="18"/>
          <w:szCs w:val="18"/>
        </w:rPr>
        <w:t>PhET</w:t>
      </w:r>
      <w:proofErr w:type="spellEnd"/>
      <w:r w:rsidRPr="006A6B91">
        <w:rPr>
          <w:rFonts w:ascii="Helvetica" w:hAnsi="Helvetica"/>
          <w:i/>
          <w:color w:val="000000"/>
          <w:sz w:val="18"/>
          <w:szCs w:val="18"/>
        </w:rPr>
        <w:t xml:space="preserve"> project, enabling these resources to be free to all students and teachers.</w:t>
      </w:r>
    </w:p>
    <w:p w:rsidR="008857A1" w:rsidRDefault="006A6B91" w:rsidP="008857A1">
      <w:pPr>
        <w:jc w:val="center"/>
        <w:rPr>
          <w:rFonts w:ascii="Bahnschrift Light Condensed" w:hAnsi="Bahnschrift Light Condensed"/>
          <w:sz w:val="32"/>
          <w:szCs w:val="32"/>
        </w:rPr>
      </w:pPr>
      <w:hyperlink r:id="rId10" w:history="1">
        <w:r w:rsidRPr="00606726">
          <w:rPr>
            <w:rStyle w:val="Hyperlink"/>
            <w:rFonts w:ascii="Bahnschrift Light Condensed" w:hAnsi="Bahnschrift Light Condensed"/>
            <w:sz w:val="32"/>
            <w:szCs w:val="32"/>
          </w:rPr>
          <w:t>https://phet.colorado.edu/en/simulations/filter?subjects=sound-and-waves&amp;type=html&amp;sort=alpha&amp;view=grid</w:t>
        </w:r>
      </w:hyperlink>
    </w:p>
    <w:p w:rsidR="006A6B91" w:rsidRDefault="006A6B91" w:rsidP="008857A1">
      <w:pPr>
        <w:jc w:val="center"/>
        <w:rPr>
          <w:rFonts w:ascii="Bahnschrift Light Condensed" w:hAnsi="Bahnschrift Light Condensed"/>
          <w:sz w:val="32"/>
          <w:szCs w:val="32"/>
        </w:rPr>
      </w:pPr>
    </w:p>
    <w:p w:rsidR="006A6B91" w:rsidRDefault="006A6B91" w:rsidP="008857A1">
      <w:pPr>
        <w:jc w:val="center"/>
        <w:rPr>
          <w:rFonts w:ascii="Bahnschrift Light Condensed" w:hAnsi="Bahnschrift Light Condensed"/>
          <w:sz w:val="32"/>
          <w:szCs w:val="32"/>
        </w:rPr>
      </w:pPr>
    </w:p>
    <w:p w:rsidR="006A6B91" w:rsidRDefault="006A6B91" w:rsidP="006A6B91">
      <w:pPr>
        <w:pStyle w:val="ListParagraph"/>
        <w:numPr>
          <w:ilvl w:val="0"/>
          <w:numId w:val="1"/>
        </w:numPr>
        <w:jc w:val="center"/>
        <w:rPr>
          <w:rFonts w:ascii="Bahnschrift Light Condensed" w:hAnsi="Bahnschrift Light Condensed"/>
          <w:sz w:val="32"/>
          <w:szCs w:val="32"/>
        </w:rPr>
      </w:pPr>
      <w:r w:rsidRPr="006A6B91">
        <w:rPr>
          <w:rFonts w:ascii="Bahnschrift Light Condensed" w:hAnsi="Bahnschrift Light Condensed"/>
          <w:sz w:val="32"/>
          <w:szCs w:val="32"/>
        </w:rPr>
        <w:t>Seven ways for kids to “see” sound</w:t>
      </w:r>
    </w:p>
    <w:p w:rsidR="006A6B91" w:rsidRPr="00D93F6A" w:rsidRDefault="006A6B91" w:rsidP="00D93F6A">
      <w:pPr>
        <w:pStyle w:val="ListParagraph"/>
        <w:rPr>
          <w:rFonts w:ascii="Helvetica" w:hAnsi="Helvetica"/>
          <w:i/>
          <w:sz w:val="18"/>
          <w:szCs w:val="18"/>
        </w:rPr>
      </w:pPr>
      <w:r w:rsidRPr="00D93F6A">
        <w:rPr>
          <w:rFonts w:ascii="Helvetica" w:hAnsi="Helvetica" w:cs="Arial"/>
          <w:i/>
          <w:color w:val="444444"/>
          <w:sz w:val="18"/>
          <w:szCs w:val="18"/>
          <w:shd w:val="clear" w:color="auto" w:fill="FFFFF2"/>
        </w:rPr>
        <w:t>Today we share science experiments to help kids “see” sound</w:t>
      </w:r>
      <w:r w:rsidR="00D93F6A" w:rsidRPr="00D93F6A">
        <w:rPr>
          <w:rFonts w:ascii="Helvetica" w:hAnsi="Helvetica" w:cs="Arial"/>
          <w:i/>
          <w:color w:val="444444"/>
          <w:sz w:val="18"/>
          <w:szCs w:val="18"/>
          <w:shd w:val="clear" w:color="auto" w:fill="FFFFF2"/>
        </w:rPr>
        <w:t>:</w:t>
      </w:r>
      <w:r w:rsidRPr="00D93F6A">
        <w:rPr>
          <w:rFonts w:ascii="Helvetica" w:hAnsi="Helvetica" w:cs="Arial"/>
          <w:i/>
          <w:color w:val="444444"/>
          <w:sz w:val="18"/>
          <w:szCs w:val="18"/>
          <w:shd w:val="clear" w:color="auto" w:fill="FFFFF2"/>
        </w:rPr>
        <w:t xml:space="preserve"> How is sound generated? Why there are so many different sounds? Many people know sound is certain types of waves. These science activities visualize sound waves for kids to “see” the sound. They can be built in units for sound and ligh</w:t>
      </w:r>
      <w:r w:rsidR="00D93F6A" w:rsidRPr="00D93F6A">
        <w:rPr>
          <w:rFonts w:ascii="Helvetica" w:hAnsi="Helvetica" w:cs="Arial"/>
          <w:i/>
          <w:color w:val="444444"/>
          <w:sz w:val="18"/>
          <w:szCs w:val="18"/>
          <w:shd w:val="clear" w:color="auto" w:fill="FFFFF2"/>
        </w:rPr>
        <w:t>t</w:t>
      </w:r>
      <w:r w:rsidRPr="00D93F6A">
        <w:rPr>
          <w:rFonts w:ascii="Helvetica" w:hAnsi="Helvetica" w:cs="Arial"/>
          <w:i/>
          <w:color w:val="444444"/>
          <w:sz w:val="18"/>
          <w:szCs w:val="18"/>
          <w:shd w:val="clear" w:color="auto" w:fill="FFFFF2"/>
        </w:rPr>
        <w:t xml:space="preserve"> and any music class.</w:t>
      </w:r>
    </w:p>
    <w:p w:rsidR="006A6B91" w:rsidRDefault="00D93F6A" w:rsidP="008857A1">
      <w:pPr>
        <w:jc w:val="center"/>
        <w:rPr>
          <w:rFonts w:ascii="Bahnschrift Light Condensed" w:hAnsi="Bahnschrift Light Condensed"/>
          <w:sz w:val="32"/>
          <w:szCs w:val="32"/>
        </w:rPr>
      </w:pPr>
      <w:hyperlink r:id="rId11" w:history="1">
        <w:r w:rsidRPr="00606726">
          <w:rPr>
            <w:rStyle w:val="Hyperlink"/>
            <w:rFonts w:ascii="Bahnschrift Light Condensed" w:hAnsi="Bahnschrift Light Condensed"/>
            <w:sz w:val="32"/>
            <w:szCs w:val="32"/>
          </w:rPr>
          <w:t>https://igamemom.com/science-experiments-for-kids-about-sound/</w:t>
        </w:r>
      </w:hyperlink>
    </w:p>
    <w:p w:rsidR="00D93F6A" w:rsidRDefault="00D93F6A" w:rsidP="008857A1">
      <w:pPr>
        <w:jc w:val="center"/>
        <w:rPr>
          <w:rFonts w:ascii="Bahnschrift Light Condensed" w:hAnsi="Bahnschrift Light Condensed"/>
          <w:sz w:val="32"/>
          <w:szCs w:val="32"/>
        </w:rPr>
      </w:pPr>
    </w:p>
    <w:p w:rsidR="00D93F6A" w:rsidRDefault="00D93F6A" w:rsidP="008857A1">
      <w:pPr>
        <w:jc w:val="center"/>
        <w:rPr>
          <w:rFonts w:ascii="Bahnschrift Light Condensed" w:hAnsi="Bahnschrift Light Condensed"/>
          <w:sz w:val="32"/>
          <w:szCs w:val="32"/>
        </w:rPr>
      </w:pPr>
      <w:hyperlink r:id="rId12" w:history="1">
        <w:r w:rsidRPr="00D93F6A">
          <w:rPr>
            <w:rStyle w:val="Hyperlink"/>
          </w:rPr>
          <w:t>Can you carve an ocarina from a butternut squash?</w:t>
        </w:r>
      </w:hyperlink>
      <w:bookmarkStart w:id="0" w:name="_GoBack"/>
      <w:bookmarkEnd w:id="0"/>
    </w:p>
    <w:p w:rsidR="00D93F6A" w:rsidRDefault="00D93F6A" w:rsidP="008857A1">
      <w:pPr>
        <w:jc w:val="center"/>
        <w:rPr>
          <w:rFonts w:ascii="Bahnschrift Light Condensed" w:hAnsi="Bahnschrift Light Condensed"/>
          <w:sz w:val="32"/>
          <w:szCs w:val="32"/>
        </w:rPr>
      </w:pPr>
    </w:p>
    <w:p w:rsidR="00D93F6A" w:rsidRDefault="00D93F6A" w:rsidP="008857A1">
      <w:pPr>
        <w:jc w:val="center"/>
        <w:rPr>
          <w:rFonts w:ascii="Bahnschrift Light Condensed" w:hAnsi="Bahnschrift Light Condensed"/>
          <w:sz w:val="32"/>
          <w:szCs w:val="32"/>
        </w:rPr>
      </w:pPr>
      <w:r>
        <w:rPr>
          <w:rFonts w:ascii="Bahnschrift Light Condensed" w:hAnsi="Bahnschrift Light Condensed"/>
          <w:noProof/>
          <w:sz w:val="32"/>
          <w:szCs w:val="32"/>
        </w:rPr>
        <w:drawing>
          <wp:inline distT="0" distB="0" distL="0" distR="0">
            <wp:extent cx="4295775" cy="2521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sound-006.jpg"/>
                    <pic:cNvPicPr/>
                  </pic:nvPicPr>
                  <pic:blipFill>
                    <a:blip r:embed="rId13">
                      <a:extLst>
                        <a:ext uri="{28A0092B-C50C-407E-A947-70E740481C1C}">
                          <a14:useLocalDpi xmlns:a14="http://schemas.microsoft.com/office/drawing/2010/main" val="0"/>
                        </a:ext>
                      </a:extLst>
                    </a:blip>
                    <a:stretch>
                      <a:fillRect/>
                    </a:stretch>
                  </pic:blipFill>
                  <pic:spPr>
                    <a:xfrm>
                      <a:off x="0" y="0"/>
                      <a:ext cx="4307085" cy="2527651"/>
                    </a:xfrm>
                    <a:prstGeom prst="rect">
                      <a:avLst/>
                    </a:prstGeom>
                  </pic:spPr>
                </pic:pic>
              </a:graphicData>
            </a:graphic>
          </wp:inline>
        </w:drawing>
      </w:r>
    </w:p>
    <w:p w:rsidR="00D93F6A" w:rsidRDefault="00D93F6A" w:rsidP="008857A1">
      <w:pPr>
        <w:jc w:val="center"/>
        <w:rPr>
          <w:rFonts w:ascii="Bahnschrift Light Condensed" w:hAnsi="Bahnschrift Light Condensed"/>
          <w:sz w:val="32"/>
          <w:szCs w:val="32"/>
        </w:rPr>
      </w:pPr>
    </w:p>
    <w:p w:rsidR="006A6B91" w:rsidRDefault="006A6B91" w:rsidP="008857A1">
      <w:pPr>
        <w:jc w:val="center"/>
        <w:rPr>
          <w:rFonts w:ascii="Bahnschrift Light Condensed" w:hAnsi="Bahnschrift Light Condensed"/>
          <w:sz w:val="32"/>
          <w:szCs w:val="32"/>
        </w:rPr>
      </w:pPr>
    </w:p>
    <w:p w:rsidR="00891787" w:rsidRDefault="00891787"/>
    <w:sectPr w:rsidR="00891787" w:rsidSect="008857A1">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E6E39"/>
    <w:multiLevelType w:val="hybridMultilevel"/>
    <w:tmpl w:val="0CA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87"/>
    <w:rsid w:val="003931D2"/>
    <w:rsid w:val="006A6B91"/>
    <w:rsid w:val="008857A1"/>
    <w:rsid w:val="00891787"/>
    <w:rsid w:val="00D93F6A"/>
    <w:rsid w:val="00F2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46F1"/>
  <w15:chartTrackingRefBased/>
  <w15:docId w15:val="{6EB35061-9AAD-4AAB-8B99-19BA5B2A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A1"/>
    <w:rPr>
      <w:color w:val="0563C1" w:themeColor="hyperlink"/>
      <w:u w:val="single"/>
    </w:rPr>
  </w:style>
  <w:style w:type="paragraph" w:styleId="ListParagraph">
    <w:name w:val="List Paragraph"/>
    <w:basedOn w:val="Normal"/>
    <w:uiPriority w:val="34"/>
    <w:qFormat/>
    <w:rsid w:val="008857A1"/>
    <w:pPr>
      <w:ind w:left="720"/>
      <w:contextualSpacing/>
    </w:pPr>
  </w:style>
  <w:style w:type="paragraph" w:styleId="NormalWeb">
    <w:name w:val="Normal (Web)"/>
    <w:basedOn w:val="Normal"/>
    <w:uiPriority w:val="99"/>
    <w:unhideWhenUsed/>
    <w:rsid w:val="008857A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A6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b.org/physics-in-motion/unit-6/sound-diffraction-and-interference"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docs.google.com/forms/d/e/1FAIpQLSf3jKBtO2H5DlYcTgKpIB6361VPhQqGPmvz1pfF-BzfZ-ZC_g/viewform?usp=sf_link" TargetMode="External"/><Relationship Id="rId12" Type="http://schemas.openxmlformats.org/officeDocument/2006/relationships/hyperlink" Target="https://thekidshouldseethis.com/post/ocarina-butternut-squash-toni-pata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 TargetMode="External"/><Relationship Id="rId11" Type="http://schemas.openxmlformats.org/officeDocument/2006/relationships/hyperlink" Target="https://igamemom.com/science-experiments-for-kids-about-soun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het.colorado.edu/en/simulations/filter?subjects=sound-and-waves&amp;type=html&amp;sort=alpha&amp;view=grid" TargetMode="External"/><Relationship Id="rId4" Type="http://schemas.openxmlformats.org/officeDocument/2006/relationships/webSettings" Target="webSettings.xml"/><Relationship Id="rId9" Type="http://schemas.openxmlformats.org/officeDocument/2006/relationships/hyperlink" Target="https://phet.colorado.edu/en/about/spons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djnadmin</dc:creator>
  <cp:keywords/>
  <dc:description/>
  <cp:lastModifiedBy>djnadmin</cp:lastModifiedBy>
  <cp:revision>2</cp:revision>
  <dcterms:created xsi:type="dcterms:W3CDTF">2021-10-27T23:39:00Z</dcterms:created>
  <dcterms:modified xsi:type="dcterms:W3CDTF">2021-10-27T23:39:00Z</dcterms:modified>
</cp:coreProperties>
</file>