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9AC9" w14:textId="163DBB86" w:rsidR="00D6014A" w:rsidRPr="00D6014A" w:rsidRDefault="0068326F" w:rsidP="00377AAF">
      <w:pPr>
        <w:pStyle w:val="NormalWeb"/>
        <w:spacing w:line="276" w:lineRule="auto"/>
        <w:jc w:val="center"/>
        <w:rPr>
          <w:b/>
          <w:sz w:val="28"/>
          <w:szCs w:val="28"/>
        </w:rPr>
      </w:pPr>
      <w:r>
        <w:rPr>
          <w:b/>
          <w:sz w:val="28"/>
          <w:szCs w:val="28"/>
        </w:rPr>
        <w:t>Clifford 2.0</w:t>
      </w:r>
    </w:p>
    <w:p w14:paraId="1265EB89" w14:textId="36235BB8" w:rsidR="00D6014A" w:rsidRPr="00D6014A" w:rsidRDefault="0068326F" w:rsidP="00377AAF">
      <w:pPr>
        <w:pStyle w:val="NormalWeb"/>
        <w:spacing w:line="276" w:lineRule="auto"/>
        <w:jc w:val="center"/>
        <w:rPr>
          <w:b/>
        </w:rPr>
      </w:pPr>
      <w:r>
        <w:rPr>
          <w:b/>
        </w:rPr>
        <w:t>Jared Butler, Mason Evans, &amp; Vashti Trujillo</w:t>
      </w:r>
    </w:p>
    <w:p w14:paraId="6B09AA6D" w14:textId="2B0C49EE" w:rsidR="00D6014A" w:rsidRPr="00D6014A" w:rsidRDefault="0068326F" w:rsidP="00377AAF">
      <w:pPr>
        <w:pStyle w:val="NormalWeb"/>
        <w:spacing w:line="276" w:lineRule="auto"/>
        <w:jc w:val="center"/>
        <w:rPr>
          <w:i/>
        </w:rPr>
      </w:pPr>
      <w:r>
        <w:rPr>
          <w:i/>
        </w:rPr>
        <w:t>Pueblo Community College, STEM Center, 900 W Orman Ave, Pueblo, CO 81004</w:t>
      </w:r>
    </w:p>
    <w:p w14:paraId="6CDC189F" w14:textId="5C4EDA4D" w:rsidR="00D6014A" w:rsidRPr="00D6014A" w:rsidRDefault="0068326F" w:rsidP="00377AAF">
      <w:pPr>
        <w:pStyle w:val="NormalWeb"/>
        <w:spacing w:line="276" w:lineRule="auto"/>
        <w:jc w:val="center"/>
      </w:pPr>
      <w:r>
        <w:t>vashtijordantrujillo@gmail.com</w:t>
      </w:r>
    </w:p>
    <w:p w14:paraId="52A983DF" w14:textId="77777777" w:rsidR="00133EAE" w:rsidRPr="00133EAE" w:rsidRDefault="00D6014A" w:rsidP="00377AAF">
      <w:pPr>
        <w:pStyle w:val="NormalWeb"/>
        <w:spacing w:line="276" w:lineRule="auto"/>
        <w:jc w:val="center"/>
        <w:rPr>
          <w:sz w:val="28"/>
          <w:szCs w:val="28"/>
        </w:rPr>
      </w:pPr>
      <w:r w:rsidRPr="00133EAE">
        <w:rPr>
          <w:sz w:val="28"/>
          <w:szCs w:val="28"/>
        </w:rPr>
        <w:t>Abstract</w:t>
      </w:r>
    </w:p>
    <w:p w14:paraId="6B49DF11" w14:textId="12D6CCF0" w:rsidR="0068326F" w:rsidRDefault="0068326F" w:rsidP="006B5CBA">
      <w:pPr>
        <w:pStyle w:val="NormalWeb"/>
        <w:spacing w:line="276" w:lineRule="auto"/>
        <w:jc w:val="both"/>
      </w:pPr>
      <w:r>
        <w:t xml:space="preserve">Our mission is to build a rover that will be able to navigate and survive all types of terrain. Our rover will test the capabilities of our team through designing, programming, and teamwork. The plan for our rover is to test tread designs to determine the best designs for certain terrain. </w:t>
      </w:r>
      <w:r w:rsidR="00B6104B">
        <w:t xml:space="preserve">These tests will allow us to be better equipped for most obstacles. With the rover being built out of only 3D print, we found new ways to go about designing and certain filaments. One filament we used for our legs is dissolvable filament which allowed no extra work to rid of supports especially in areas where it is difficult. Ninja flex is another filament we have worked on but is undecided whether it will be designed fully intime for competition. IR sensors are another subject matter we wanted to explore, such as whether there is a exact number that will allow for the best performance from our rover </w:t>
      </w:r>
      <w:r w:rsidR="00C67E79">
        <w:t>whether</w:t>
      </w:r>
      <w:r w:rsidR="00B6104B">
        <w:t xml:space="preserve"> that be </w:t>
      </w:r>
      <w:r w:rsidR="00C67E79">
        <w:t>two</w:t>
      </w:r>
      <w:r w:rsidR="00B6104B">
        <w:t xml:space="preserve"> or </w:t>
      </w:r>
      <w:r w:rsidR="00C67E79">
        <w:t>twelve</w:t>
      </w:r>
      <w:r w:rsidR="00B6104B">
        <w:t xml:space="preserve"> we are working on testing the amount of </w:t>
      </w:r>
      <w:r w:rsidR="00C67E79">
        <w:t xml:space="preserve">IR </w:t>
      </w:r>
      <w:r w:rsidR="00B6104B">
        <w:t xml:space="preserve">sensors that would work best for </w:t>
      </w:r>
      <w:r w:rsidR="00C67E79">
        <w:t>obstacle detection. Currently we have every part of our body built including two sets of tread designs, to be tested. Along with all our necessary electronic components ready to be soldered, we are ready to finish building the rover, and being testing programing.</w:t>
      </w:r>
    </w:p>
    <w:p w14:paraId="23E0007D" w14:textId="77777777" w:rsidR="006D6F86" w:rsidRPr="00D6014A" w:rsidRDefault="006D6F86" w:rsidP="00377AAF">
      <w:pPr>
        <w:spacing w:line="276" w:lineRule="auto"/>
        <w:rPr>
          <w:rFonts w:ascii="Times New Roman" w:hAnsi="Times New Roman" w:cs="Times New Roman"/>
        </w:rPr>
      </w:pPr>
    </w:p>
    <w:sectPr w:rsidR="006D6F86" w:rsidRPr="00D6014A" w:rsidSect="005001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DC63" w14:textId="77777777" w:rsidR="00ED3F66" w:rsidRDefault="00ED3F66" w:rsidP="00377AAF">
      <w:r>
        <w:separator/>
      </w:r>
    </w:p>
  </w:endnote>
  <w:endnote w:type="continuationSeparator" w:id="0">
    <w:p w14:paraId="64E770B6" w14:textId="77777777" w:rsidR="00ED3F66" w:rsidRDefault="00ED3F66" w:rsidP="003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5EE9" w14:textId="1130A1D9" w:rsidR="00377AAF" w:rsidRPr="00377AAF" w:rsidRDefault="00377AAF" w:rsidP="00377AAF">
    <w:pPr>
      <w:pStyle w:val="Footer"/>
      <w:jc w:val="center"/>
      <w:rPr>
        <w:rFonts w:ascii="Georgia" w:hAnsi="Georgia"/>
        <w:b/>
      </w:rPr>
    </w:pPr>
    <w:r w:rsidRPr="00377AAF">
      <w:rPr>
        <w:rFonts w:ascii="Georgia" w:hAnsi="Georgia"/>
        <w:b/>
      </w:rPr>
      <w:t>COSGC Undergraduate Space Research Symposium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5B96" w14:textId="77777777" w:rsidR="00ED3F66" w:rsidRDefault="00ED3F66" w:rsidP="00377AAF">
      <w:r>
        <w:separator/>
      </w:r>
    </w:p>
  </w:footnote>
  <w:footnote w:type="continuationSeparator" w:id="0">
    <w:p w14:paraId="13D3962A" w14:textId="77777777" w:rsidR="00ED3F66" w:rsidRDefault="00ED3F66" w:rsidP="0037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7AAF" w14:paraId="32E9627F" w14:textId="77777777" w:rsidTr="00377AAF">
      <w:tc>
        <w:tcPr>
          <w:tcW w:w="4675" w:type="dxa"/>
          <w:vAlign w:val="center"/>
        </w:tcPr>
        <w:p w14:paraId="2417FDCB" w14:textId="77777777" w:rsidR="00377AAF" w:rsidRDefault="00377AAF" w:rsidP="00377AAF">
          <w:pPr>
            <w:pStyle w:val="Header"/>
            <w:jc w:val="center"/>
          </w:pPr>
          <w:r>
            <w:rPr>
              <w:rFonts w:ascii="Arial" w:hAnsi="Arial"/>
              <w:noProof/>
              <w:sz w:val="20"/>
              <w:szCs w:val="20"/>
            </w:rPr>
            <w:drawing>
              <wp:inline distT="0" distB="0" distL="0" distR="0" wp14:anchorId="58356B02" wp14:editId="1457172D">
                <wp:extent cx="1747796" cy="1016000"/>
                <wp:effectExtent l="0" t="0" r="508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7074" cy="1021394"/>
                        </a:xfrm>
                        <a:prstGeom prst="rect">
                          <a:avLst/>
                        </a:prstGeom>
                      </pic:spPr>
                    </pic:pic>
                  </a:graphicData>
                </a:graphic>
              </wp:inline>
            </w:drawing>
          </w:r>
        </w:p>
      </w:tc>
      <w:tc>
        <w:tcPr>
          <w:tcW w:w="4675" w:type="dxa"/>
          <w:vAlign w:val="center"/>
        </w:tcPr>
        <w:p w14:paraId="47701BDA" w14:textId="1EA7E884" w:rsidR="00377AAF" w:rsidRPr="00377AAF" w:rsidRDefault="0068326F" w:rsidP="00377AAF">
          <w:pPr>
            <w:pStyle w:val="Header"/>
            <w:jc w:val="center"/>
            <w:rPr>
              <w:rFonts w:ascii="Georgia" w:hAnsi="Georgia"/>
            </w:rPr>
          </w:pPr>
          <w:r>
            <w:rPr>
              <w:rFonts w:ascii="Arial" w:hAnsi="Arial"/>
              <w:noProof/>
              <w:sz w:val="20"/>
              <w:szCs w:val="20"/>
            </w:rPr>
            <w:drawing>
              <wp:inline distT="0" distB="0" distL="0" distR="0" wp14:anchorId="44D3A189" wp14:editId="160CF596">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14:paraId="3E7475FB" w14:textId="77777777" w:rsidR="00377AAF" w:rsidRDefault="00377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4A"/>
    <w:rsid w:val="000538AD"/>
    <w:rsid w:val="00133EAE"/>
    <w:rsid w:val="00377AAF"/>
    <w:rsid w:val="005001EC"/>
    <w:rsid w:val="0050314E"/>
    <w:rsid w:val="005311F5"/>
    <w:rsid w:val="005E27F6"/>
    <w:rsid w:val="0068326F"/>
    <w:rsid w:val="006B5CBA"/>
    <w:rsid w:val="006D6F86"/>
    <w:rsid w:val="00B6104B"/>
    <w:rsid w:val="00C67E79"/>
    <w:rsid w:val="00D6014A"/>
    <w:rsid w:val="00ED3F66"/>
    <w:rsid w:val="00F4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62D07"/>
  <w15:chartTrackingRefBased/>
  <w15:docId w15:val="{4B1237C8-988B-3645-8496-B25C1AB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14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77AAF"/>
    <w:pPr>
      <w:tabs>
        <w:tab w:val="center" w:pos="4680"/>
        <w:tab w:val="right" w:pos="9360"/>
      </w:tabs>
    </w:pPr>
  </w:style>
  <w:style w:type="character" w:customStyle="1" w:styleId="HeaderChar">
    <w:name w:val="Header Char"/>
    <w:basedOn w:val="DefaultParagraphFont"/>
    <w:link w:val="Header"/>
    <w:uiPriority w:val="99"/>
    <w:rsid w:val="00377AAF"/>
  </w:style>
  <w:style w:type="paragraph" w:styleId="Footer">
    <w:name w:val="footer"/>
    <w:basedOn w:val="Normal"/>
    <w:link w:val="FooterChar"/>
    <w:uiPriority w:val="99"/>
    <w:unhideWhenUsed/>
    <w:rsid w:val="00377AAF"/>
    <w:pPr>
      <w:tabs>
        <w:tab w:val="center" w:pos="4680"/>
        <w:tab w:val="right" w:pos="9360"/>
      </w:tabs>
    </w:pPr>
  </w:style>
  <w:style w:type="character" w:customStyle="1" w:styleId="FooterChar">
    <w:name w:val="Footer Char"/>
    <w:basedOn w:val="DefaultParagraphFont"/>
    <w:link w:val="Footer"/>
    <w:uiPriority w:val="99"/>
    <w:rsid w:val="00377AAF"/>
  </w:style>
  <w:style w:type="paragraph" w:styleId="NoSpacing">
    <w:name w:val="No Spacing"/>
    <w:uiPriority w:val="1"/>
    <w:qFormat/>
    <w:rsid w:val="00377AAF"/>
    <w:rPr>
      <w:rFonts w:eastAsiaTheme="minorEastAsia"/>
      <w:sz w:val="22"/>
      <w:szCs w:val="22"/>
      <w:lang w:eastAsia="zh-CN"/>
    </w:rPr>
  </w:style>
  <w:style w:type="table" w:styleId="TableGrid">
    <w:name w:val="Table Grid"/>
    <w:basedOn w:val="TableNormal"/>
    <w:uiPriority w:val="39"/>
    <w:rsid w:val="0037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26F"/>
    <w:rPr>
      <w:color w:val="0563C1" w:themeColor="hyperlink"/>
      <w:u w:val="single"/>
    </w:rPr>
  </w:style>
  <w:style w:type="character" w:styleId="UnresolvedMention">
    <w:name w:val="Unresolved Mention"/>
    <w:basedOn w:val="DefaultParagraphFont"/>
    <w:uiPriority w:val="99"/>
    <w:semiHidden/>
    <w:unhideWhenUsed/>
    <w:rsid w:val="0068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6177">
      <w:bodyDiv w:val="1"/>
      <w:marLeft w:val="0"/>
      <w:marRight w:val="0"/>
      <w:marTop w:val="0"/>
      <w:marBottom w:val="0"/>
      <w:divBdr>
        <w:top w:val="none" w:sz="0" w:space="0" w:color="auto"/>
        <w:left w:val="none" w:sz="0" w:space="0" w:color="auto"/>
        <w:bottom w:val="none" w:sz="0" w:space="0" w:color="auto"/>
        <w:right w:val="none" w:sz="0" w:space="0" w:color="auto"/>
      </w:divBdr>
      <w:divsChild>
        <w:div w:id="309481749">
          <w:marLeft w:val="0"/>
          <w:marRight w:val="0"/>
          <w:marTop w:val="0"/>
          <w:marBottom w:val="0"/>
          <w:divBdr>
            <w:top w:val="none" w:sz="0" w:space="0" w:color="auto"/>
            <w:left w:val="none" w:sz="0" w:space="0" w:color="auto"/>
            <w:bottom w:val="none" w:sz="0" w:space="0" w:color="auto"/>
            <w:right w:val="none" w:sz="0" w:space="0" w:color="auto"/>
          </w:divBdr>
          <w:divsChild>
            <w:div w:id="1415056115">
              <w:marLeft w:val="0"/>
              <w:marRight w:val="0"/>
              <w:marTop w:val="0"/>
              <w:marBottom w:val="0"/>
              <w:divBdr>
                <w:top w:val="none" w:sz="0" w:space="0" w:color="auto"/>
                <w:left w:val="none" w:sz="0" w:space="0" w:color="auto"/>
                <w:bottom w:val="none" w:sz="0" w:space="0" w:color="auto"/>
                <w:right w:val="none" w:sz="0" w:space="0" w:color="auto"/>
              </w:divBdr>
              <w:divsChild>
                <w:div w:id="786316031">
                  <w:marLeft w:val="0"/>
                  <w:marRight w:val="0"/>
                  <w:marTop w:val="0"/>
                  <w:marBottom w:val="0"/>
                  <w:divBdr>
                    <w:top w:val="none" w:sz="0" w:space="0" w:color="auto"/>
                    <w:left w:val="none" w:sz="0" w:space="0" w:color="auto"/>
                    <w:bottom w:val="none" w:sz="0" w:space="0" w:color="auto"/>
                    <w:right w:val="none" w:sz="0" w:space="0" w:color="auto"/>
                  </w:divBdr>
                </w:div>
              </w:divsChild>
            </w:div>
            <w:div w:id="2075472980">
              <w:marLeft w:val="0"/>
              <w:marRight w:val="0"/>
              <w:marTop w:val="0"/>
              <w:marBottom w:val="0"/>
              <w:divBdr>
                <w:top w:val="none" w:sz="0" w:space="0" w:color="auto"/>
                <w:left w:val="none" w:sz="0" w:space="0" w:color="auto"/>
                <w:bottom w:val="none" w:sz="0" w:space="0" w:color="auto"/>
                <w:right w:val="none" w:sz="0" w:space="0" w:color="auto"/>
              </w:divBdr>
              <w:divsChild>
                <w:div w:id="7006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Trujillo, Vashti (vtrujillo56@student.cccs.edu)</cp:lastModifiedBy>
  <cp:revision>2</cp:revision>
  <dcterms:created xsi:type="dcterms:W3CDTF">2023-03-17T08:31:00Z</dcterms:created>
  <dcterms:modified xsi:type="dcterms:W3CDTF">2023-03-17T08:31:00Z</dcterms:modified>
</cp:coreProperties>
</file>