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91561" w14:textId="77777777" w:rsidR="00C44D46" w:rsidRDefault="00D267EB" w:rsidP="00B6139A">
      <w:pPr>
        <w:pStyle w:val="Title"/>
      </w:pPr>
      <w:r>
        <w:t>THE UNIVERSITY OF COLORADO BOULDER</w:t>
      </w:r>
    </w:p>
    <w:p w14:paraId="37061623" w14:textId="77777777" w:rsidR="00C44D46" w:rsidRDefault="00C44D46" w:rsidP="00B6139A">
      <w:pPr>
        <w:jc w:val="center"/>
        <w:rPr>
          <w:rFonts w:ascii="Times New Roman" w:eastAsia="Times New Roman" w:hAnsi="Times New Roman" w:cs="Times New Roman"/>
          <w:b/>
        </w:rPr>
      </w:pPr>
    </w:p>
    <w:p w14:paraId="7F8C05C4" w14:textId="107B5C39" w:rsidR="00C44D46" w:rsidRDefault="00D267EB" w:rsidP="00B6139A">
      <w:pPr>
        <w:jc w:val="center"/>
        <w:rPr>
          <w:rFonts w:ascii="Times New Roman" w:eastAsia="Times New Roman" w:hAnsi="Times New Roman" w:cs="Times New Roman"/>
          <w:b/>
        </w:rPr>
      </w:pPr>
      <w:r>
        <w:rPr>
          <w:rFonts w:ascii="Times New Roman" w:eastAsia="Times New Roman" w:hAnsi="Times New Roman" w:cs="Times New Roman"/>
          <w:b/>
        </w:rPr>
        <w:t>ASEN 3</w:t>
      </w:r>
      <w:r w:rsidR="00B6139A">
        <w:rPr>
          <w:rFonts w:ascii="Times New Roman" w:eastAsia="Times New Roman" w:hAnsi="Times New Roman" w:cs="Times New Roman"/>
          <w:b/>
        </w:rPr>
        <w:t>7</w:t>
      </w:r>
      <w:r>
        <w:rPr>
          <w:rFonts w:ascii="Times New Roman" w:eastAsia="Times New Roman" w:hAnsi="Times New Roman" w:cs="Times New Roman"/>
          <w:b/>
        </w:rPr>
        <w:t>11: Aerodynamics</w:t>
      </w:r>
    </w:p>
    <w:p w14:paraId="39C6343A" w14:textId="58349EB8" w:rsidR="00C44D46" w:rsidRDefault="009A1F93" w:rsidP="00B6139A">
      <w:pPr>
        <w:jc w:val="center"/>
        <w:rPr>
          <w:rFonts w:ascii="Times New Roman" w:eastAsia="Times New Roman" w:hAnsi="Times New Roman" w:cs="Times New Roman"/>
          <w:b/>
        </w:rPr>
      </w:pPr>
      <w:r>
        <w:rPr>
          <w:rFonts w:ascii="Times New Roman" w:eastAsia="Times New Roman" w:hAnsi="Times New Roman" w:cs="Times New Roman"/>
          <w:b/>
        </w:rPr>
        <w:t>Fall</w:t>
      </w:r>
      <w:r w:rsidR="00627A06">
        <w:rPr>
          <w:rFonts w:ascii="Times New Roman" w:eastAsia="Times New Roman" w:hAnsi="Times New Roman" w:cs="Times New Roman"/>
          <w:b/>
        </w:rPr>
        <w:t xml:space="preserve"> 2025</w:t>
      </w:r>
    </w:p>
    <w:p w14:paraId="03CE7103" w14:textId="77777777" w:rsidR="00C44D46" w:rsidRDefault="00C44D46" w:rsidP="00B6139A">
      <w:pPr>
        <w:jc w:val="center"/>
        <w:rPr>
          <w:rFonts w:ascii="Times New Roman" w:eastAsia="Times New Roman" w:hAnsi="Times New Roman" w:cs="Times New Roman"/>
        </w:rPr>
      </w:pPr>
    </w:p>
    <w:p w14:paraId="21D22EB3" w14:textId="77777777" w:rsidR="00C44D46" w:rsidRDefault="00D267EB" w:rsidP="00B6139A">
      <w:pPr>
        <w:jc w:val="center"/>
        <w:rPr>
          <w:rFonts w:ascii="Times New Roman" w:eastAsia="Times New Roman" w:hAnsi="Times New Roman" w:cs="Times New Roman"/>
          <w:i/>
        </w:rPr>
      </w:pPr>
      <w:r>
        <w:rPr>
          <w:rFonts w:ascii="Times New Roman" w:eastAsia="Times New Roman" w:hAnsi="Times New Roman" w:cs="Times New Roman"/>
          <w:b/>
        </w:rPr>
        <w:t>SYLLABUS</w:t>
      </w:r>
    </w:p>
    <w:p w14:paraId="17563BC2" w14:textId="77777777" w:rsidR="00C44D46" w:rsidRDefault="00C44D46" w:rsidP="00B6139A">
      <w:pPr>
        <w:tabs>
          <w:tab w:val="left" w:pos="2520"/>
        </w:tabs>
        <w:rPr>
          <w:rFonts w:ascii="Times New Roman" w:eastAsia="Times New Roman" w:hAnsi="Times New Roman" w:cs="Times New Roman"/>
        </w:rPr>
      </w:pPr>
    </w:p>
    <w:p w14:paraId="623F33D4" w14:textId="4D64E5DB" w:rsidR="00C44D46" w:rsidRDefault="00D267EB" w:rsidP="00B6139A">
      <w:pPr>
        <w:tabs>
          <w:tab w:val="left" w:pos="2520"/>
        </w:tabs>
        <w:ind w:left="2520" w:hanging="2520"/>
        <w:rPr>
          <w:rFonts w:ascii="Times New Roman" w:eastAsia="Times New Roman" w:hAnsi="Times New Roman" w:cs="Times New Roman"/>
        </w:rPr>
      </w:pPr>
      <w:r>
        <w:rPr>
          <w:rFonts w:ascii="Times New Roman" w:eastAsia="Times New Roman" w:hAnsi="Times New Roman" w:cs="Times New Roman"/>
          <w:b/>
        </w:rPr>
        <w:t>Instructors:</w:t>
      </w:r>
      <w:r>
        <w:rPr>
          <w:rFonts w:ascii="Times New Roman" w:eastAsia="Times New Roman" w:hAnsi="Times New Roman" w:cs="Times New Roman"/>
          <w:b/>
        </w:rPr>
        <w:tab/>
      </w:r>
      <w:r>
        <w:rPr>
          <w:rFonts w:ascii="Times New Roman" w:eastAsia="Times New Roman" w:hAnsi="Times New Roman" w:cs="Times New Roman"/>
        </w:rPr>
        <w:t xml:space="preserve">Professor </w:t>
      </w:r>
      <w:r w:rsidR="0066595B">
        <w:rPr>
          <w:rFonts w:ascii="Times New Roman" w:eastAsia="Times New Roman" w:hAnsi="Times New Roman" w:cs="Times New Roman"/>
        </w:rPr>
        <w:t>Kenneth Jansen</w:t>
      </w:r>
    </w:p>
    <w:p w14:paraId="2DB42841" w14:textId="74269FED" w:rsidR="00C44D46" w:rsidRDefault="00D267EB" w:rsidP="00B6139A">
      <w:pPr>
        <w:tabs>
          <w:tab w:val="left" w:pos="2520"/>
        </w:tabs>
        <w:ind w:left="2520"/>
        <w:rPr>
          <w:rFonts w:ascii="Times New Roman" w:eastAsia="Times New Roman" w:hAnsi="Times New Roman" w:cs="Times New Roman"/>
        </w:rPr>
      </w:pPr>
      <w:r>
        <w:rPr>
          <w:rFonts w:ascii="Times New Roman" w:eastAsia="Times New Roman" w:hAnsi="Times New Roman" w:cs="Times New Roman"/>
        </w:rPr>
        <w:t xml:space="preserve">E-Mail Address: </w:t>
      </w:r>
      <w:hyperlink r:id="rId11" w:history="1">
        <w:r w:rsidR="0066595B" w:rsidRPr="009B7364">
          <w:rPr>
            <w:rStyle w:val="Hyperlink"/>
            <w:rFonts w:ascii="Times New Roman" w:eastAsia="Times New Roman" w:hAnsi="Times New Roman" w:cs="Times New Roman"/>
          </w:rPr>
          <w:t>kenneth.jansen@colorado.edu</w:t>
        </w:r>
      </w:hyperlink>
    </w:p>
    <w:p w14:paraId="18C36B6F" w14:textId="77777777" w:rsidR="00C77B15" w:rsidRDefault="00D267EB" w:rsidP="008A1005">
      <w:pPr>
        <w:tabs>
          <w:tab w:val="left" w:pos="2520"/>
        </w:tabs>
        <w:ind w:left="2520"/>
        <w:rPr>
          <w:rFonts w:ascii="Times New Roman" w:eastAsia="Times New Roman" w:hAnsi="Times New Roman" w:cs="Times New Roman"/>
        </w:rPr>
      </w:pPr>
      <w:r>
        <w:rPr>
          <w:rFonts w:ascii="Times New Roman" w:eastAsia="Times New Roman" w:hAnsi="Times New Roman" w:cs="Times New Roman"/>
        </w:rPr>
        <w:t xml:space="preserve">Office Hours </w:t>
      </w:r>
      <w:r w:rsidR="00351B13">
        <w:rPr>
          <w:rFonts w:ascii="Times New Roman" w:eastAsia="Times New Roman" w:hAnsi="Times New Roman" w:cs="Times New Roman"/>
        </w:rPr>
        <w:t>Times/</w:t>
      </w:r>
      <w:r>
        <w:rPr>
          <w:rFonts w:ascii="Times New Roman" w:eastAsia="Times New Roman" w:hAnsi="Times New Roman" w:cs="Times New Roman"/>
        </w:rPr>
        <w:t>Location</w:t>
      </w:r>
      <w:r w:rsidR="0009400C">
        <w:rPr>
          <w:rFonts w:ascii="Times New Roman" w:eastAsia="Times New Roman" w:hAnsi="Times New Roman" w:cs="Times New Roman"/>
        </w:rPr>
        <w:t xml:space="preserve">: </w:t>
      </w:r>
    </w:p>
    <w:p w14:paraId="6BEEBC0B" w14:textId="0F2C126B" w:rsidR="0033066B" w:rsidRDefault="002C5024" w:rsidP="004A3097">
      <w:pPr>
        <w:pStyle w:val="ListParagraph"/>
        <w:numPr>
          <w:ilvl w:val="0"/>
          <w:numId w:val="7"/>
        </w:numPr>
        <w:tabs>
          <w:tab w:val="left" w:pos="2520"/>
        </w:tabs>
        <w:rPr>
          <w:rFonts w:ascii="Times New Roman" w:eastAsia="Times New Roman" w:hAnsi="Times New Roman" w:cs="Times New Roman"/>
        </w:rPr>
      </w:pPr>
      <w:r>
        <w:rPr>
          <w:rFonts w:ascii="Times New Roman" w:eastAsia="Times New Roman" w:hAnsi="Times New Roman" w:cs="Times New Roman"/>
        </w:rPr>
        <w:t>Wednesday 2:00-3:00 PM</w:t>
      </w:r>
      <w:r w:rsidR="0066595B">
        <w:rPr>
          <w:rFonts w:ascii="Times New Roman" w:eastAsia="Times New Roman" w:hAnsi="Times New Roman" w:cs="Times New Roman"/>
        </w:rPr>
        <w:t xml:space="preserve"> </w:t>
      </w:r>
      <w:r w:rsidR="00960EE0" w:rsidRPr="00C77B15">
        <w:rPr>
          <w:rFonts w:ascii="Times New Roman" w:eastAsia="Times New Roman" w:hAnsi="Times New Roman" w:cs="Times New Roman"/>
        </w:rPr>
        <w:t>(AERO 3</w:t>
      </w:r>
      <w:r w:rsidR="00895563" w:rsidRPr="00C77B15">
        <w:rPr>
          <w:rFonts w:ascii="Times New Roman" w:eastAsia="Times New Roman" w:hAnsi="Times New Roman" w:cs="Times New Roman"/>
        </w:rPr>
        <w:t>56</w:t>
      </w:r>
      <w:r w:rsidR="00960EE0" w:rsidRPr="00C77B15">
        <w:rPr>
          <w:rFonts w:ascii="Times New Roman" w:eastAsia="Times New Roman" w:hAnsi="Times New Roman" w:cs="Times New Roman"/>
        </w:rPr>
        <w:t>)</w:t>
      </w:r>
    </w:p>
    <w:p w14:paraId="1CB3C17C" w14:textId="77777777" w:rsidR="00C44D46" w:rsidRDefault="00C44D46" w:rsidP="00B6139A">
      <w:pPr>
        <w:tabs>
          <w:tab w:val="left" w:pos="2520"/>
        </w:tabs>
        <w:ind w:left="2520" w:right="-720" w:hanging="2520"/>
        <w:rPr>
          <w:rFonts w:ascii="Times New Roman" w:eastAsia="Times New Roman" w:hAnsi="Times New Roman" w:cs="Times New Roman"/>
        </w:rPr>
      </w:pPr>
    </w:p>
    <w:p w14:paraId="5A995726" w14:textId="29CB9D2D" w:rsidR="00C44D46" w:rsidRDefault="00B6139A" w:rsidP="008A1005">
      <w:pPr>
        <w:tabs>
          <w:tab w:val="left" w:pos="2520"/>
        </w:tabs>
        <w:ind w:left="2520" w:hanging="2520"/>
        <w:rPr>
          <w:rFonts w:ascii="Times New Roman" w:eastAsia="Times New Roman" w:hAnsi="Times New Roman" w:cs="Times New Roman"/>
        </w:rPr>
      </w:pPr>
      <w:r>
        <w:rPr>
          <w:rFonts w:ascii="Times New Roman" w:eastAsia="Times New Roman" w:hAnsi="Times New Roman" w:cs="Times New Roman"/>
          <w:b/>
        </w:rPr>
        <w:t>Lecture</w:t>
      </w:r>
      <w:r w:rsidR="00D267EB">
        <w:rPr>
          <w:rFonts w:ascii="Times New Roman" w:eastAsia="Times New Roman" w:hAnsi="Times New Roman" w:cs="Times New Roman"/>
          <w:b/>
        </w:rPr>
        <w:t>:</w:t>
      </w:r>
      <w:r w:rsidR="00D267EB">
        <w:rPr>
          <w:rFonts w:ascii="Times New Roman" w:eastAsia="Times New Roman" w:hAnsi="Times New Roman" w:cs="Times New Roman"/>
        </w:rPr>
        <w:tab/>
      </w:r>
      <w:r w:rsidR="00895563">
        <w:rPr>
          <w:rFonts w:ascii="Times New Roman" w:eastAsia="Times New Roman" w:hAnsi="Times New Roman" w:cs="Times New Roman"/>
        </w:rPr>
        <w:t>Tuesday</w:t>
      </w:r>
      <w:r w:rsidR="00D267EB">
        <w:rPr>
          <w:rFonts w:ascii="Times New Roman" w:eastAsia="Times New Roman" w:hAnsi="Times New Roman" w:cs="Times New Roman"/>
        </w:rPr>
        <w:t>/</w:t>
      </w:r>
      <w:r w:rsidR="00895563">
        <w:rPr>
          <w:rFonts w:ascii="Times New Roman" w:eastAsia="Times New Roman" w:hAnsi="Times New Roman" w:cs="Times New Roman"/>
        </w:rPr>
        <w:t>Thursday</w:t>
      </w:r>
      <w:r w:rsidR="00D267EB">
        <w:rPr>
          <w:rFonts w:ascii="Times New Roman" w:eastAsia="Times New Roman" w:hAnsi="Times New Roman" w:cs="Times New Roman"/>
        </w:rPr>
        <w:t xml:space="preserve">, </w:t>
      </w:r>
      <w:r w:rsidR="004C4790">
        <w:rPr>
          <w:rFonts w:ascii="Times New Roman" w:eastAsia="Times New Roman" w:hAnsi="Times New Roman" w:cs="Times New Roman"/>
        </w:rPr>
        <w:t>1</w:t>
      </w:r>
      <w:r w:rsidR="0066595B">
        <w:rPr>
          <w:rFonts w:ascii="Times New Roman" w:eastAsia="Times New Roman" w:hAnsi="Times New Roman" w:cs="Times New Roman"/>
        </w:rPr>
        <w:t>0</w:t>
      </w:r>
      <w:r w:rsidR="00D267EB">
        <w:rPr>
          <w:rFonts w:ascii="Times New Roman" w:eastAsia="Times New Roman" w:hAnsi="Times New Roman" w:cs="Times New Roman"/>
        </w:rPr>
        <w:t>:</w:t>
      </w:r>
      <w:r w:rsidR="0066595B">
        <w:rPr>
          <w:rFonts w:ascii="Times New Roman" w:eastAsia="Times New Roman" w:hAnsi="Times New Roman" w:cs="Times New Roman"/>
        </w:rPr>
        <w:t>0</w:t>
      </w:r>
      <w:r w:rsidR="004C4790">
        <w:rPr>
          <w:rFonts w:ascii="Times New Roman" w:eastAsia="Times New Roman" w:hAnsi="Times New Roman" w:cs="Times New Roman"/>
        </w:rPr>
        <w:t>0</w:t>
      </w:r>
      <w:r w:rsidR="00D267EB">
        <w:rPr>
          <w:rFonts w:ascii="Times New Roman" w:eastAsia="Times New Roman" w:hAnsi="Times New Roman" w:cs="Times New Roman"/>
        </w:rPr>
        <w:t xml:space="preserve"> </w:t>
      </w:r>
      <w:r w:rsidR="00046344">
        <w:rPr>
          <w:rFonts w:ascii="Times New Roman" w:eastAsia="Times New Roman" w:hAnsi="Times New Roman" w:cs="Times New Roman"/>
        </w:rPr>
        <w:t xml:space="preserve">AM </w:t>
      </w:r>
      <w:r w:rsidR="00D267EB">
        <w:rPr>
          <w:rFonts w:ascii="Times New Roman" w:eastAsia="Times New Roman" w:hAnsi="Times New Roman" w:cs="Times New Roman"/>
        </w:rPr>
        <w:t xml:space="preserve">– </w:t>
      </w:r>
      <w:r w:rsidR="004C4790">
        <w:rPr>
          <w:rFonts w:ascii="Times New Roman" w:eastAsia="Times New Roman" w:hAnsi="Times New Roman" w:cs="Times New Roman"/>
        </w:rPr>
        <w:t>1</w:t>
      </w:r>
      <w:r w:rsidR="0066595B">
        <w:rPr>
          <w:rFonts w:ascii="Times New Roman" w:eastAsia="Times New Roman" w:hAnsi="Times New Roman" w:cs="Times New Roman"/>
        </w:rPr>
        <w:t>1</w:t>
      </w:r>
      <w:r w:rsidR="00D267EB">
        <w:rPr>
          <w:rFonts w:ascii="Times New Roman" w:eastAsia="Times New Roman" w:hAnsi="Times New Roman" w:cs="Times New Roman"/>
        </w:rPr>
        <w:t>:</w:t>
      </w:r>
      <w:r w:rsidR="0066595B">
        <w:rPr>
          <w:rFonts w:ascii="Times New Roman" w:eastAsia="Times New Roman" w:hAnsi="Times New Roman" w:cs="Times New Roman"/>
        </w:rPr>
        <w:t>1</w:t>
      </w:r>
      <w:r w:rsidR="00D267EB">
        <w:rPr>
          <w:rFonts w:ascii="Times New Roman" w:eastAsia="Times New Roman" w:hAnsi="Times New Roman" w:cs="Times New Roman"/>
        </w:rPr>
        <w:t>5 PM</w:t>
      </w:r>
      <w:r w:rsidR="00DA1777">
        <w:rPr>
          <w:rFonts w:ascii="Times New Roman" w:eastAsia="Times New Roman" w:hAnsi="Times New Roman" w:cs="Times New Roman"/>
        </w:rPr>
        <w:t xml:space="preserve"> (AERO 120)</w:t>
      </w:r>
    </w:p>
    <w:p w14:paraId="736395F9" w14:textId="77777777" w:rsidR="00C44D46" w:rsidRDefault="00C44D46" w:rsidP="00B6139A">
      <w:pPr>
        <w:tabs>
          <w:tab w:val="left" w:pos="2520"/>
        </w:tabs>
        <w:rPr>
          <w:rFonts w:ascii="Times New Roman" w:eastAsia="Times New Roman" w:hAnsi="Times New Roman" w:cs="Times New Roman"/>
        </w:rPr>
      </w:pPr>
    </w:p>
    <w:p w14:paraId="4E7D6DC3" w14:textId="55C2C120" w:rsidR="00C44D46" w:rsidRDefault="00D267EB" w:rsidP="00B6139A">
      <w:pPr>
        <w:tabs>
          <w:tab w:val="left" w:pos="2520"/>
        </w:tabs>
        <w:ind w:left="2520" w:hanging="2520"/>
        <w:rPr>
          <w:rFonts w:ascii="Times New Roman" w:eastAsia="Times New Roman" w:hAnsi="Times New Roman" w:cs="Times New Roman"/>
        </w:rPr>
      </w:pPr>
      <w:r>
        <w:rPr>
          <w:rFonts w:ascii="Times New Roman" w:eastAsia="Times New Roman" w:hAnsi="Times New Roman" w:cs="Times New Roman"/>
          <w:b/>
        </w:rPr>
        <w:t>Teaching Assistant:</w:t>
      </w:r>
      <w:r>
        <w:rPr>
          <w:rFonts w:ascii="Times New Roman" w:eastAsia="Times New Roman" w:hAnsi="Times New Roman" w:cs="Times New Roman"/>
        </w:rPr>
        <w:tab/>
      </w:r>
      <w:r w:rsidR="00B6139A">
        <w:rPr>
          <w:rFonts w:ascii="Times New Roman" w:eastAsia="Times New Roman" w:hAnsi="Times New Roman" w:cs="Times New Roman"/>
        </w:rPr>
        <w:t>Jaylon McGhee</w:t>
      </w:r>
      <w:r w:rsidR="0066595B">
        <w:rPr>
          <w:rFonts w:ascii="Times New Roman" w:eastAsia="Times New Roman" w:hAnsi="Times New Roman" w:cs="Times New Roman"/>
        </w:rPr>
        <w:t xml:space="preserve">: </w:t>
      </w:r>
      <w:hyperlink r:id="rId12" w:history="1">
        <w:r w:rsidR="0066595B" w:rsidRPr="00B6139A">
          <w:rPr>
            <w:rStyle w:val="Hyperlink"/>
          </w:rPr>
          <w:t>ja</w:t>
        </w:r>
        <w:r w:rsidR="0066595B" w:rsidRPr="00B6139A">
          <w:rPr>
            <w:rStyle w:val="Hyperlink"/>
          </w:rPr>
          <w:t>y</w:t>
        </w:r>
        <w:r w:rsidR="0066595B" w:rsidRPr="00B6139A">
          <w:rPr>
            <w:rStyle w:val="Hyperlink"/>
          </w:rPr>
          <w:t>lon.</w:t>
        </w:r>
        <w:r w:rsidR="0066595B" w:rsidRPr="00B6139A">
          <w:rPr>
            <w:rStyle w:val="Hyperlink"/>
          </w:rPr>
          <w:t>m</w:t>
        </w:r>
        <w:r w:rsidR="0066595B" w:rsidRPr="00B6139A">
          <w:rPr>
            <w:rStyle w:val="Hyperlink"/>
          </w:rPr>
          <w:t>cghee@colorado.edu</w:t>
        </w:r>
      </w:hyperlink>
    </w:p>
    <w:p w14:paraId="3CE8B8DE" w14:textId="4736CD19" w:rsidR="00C44D46" w:rsidRDefault="00D267EB" w:rsidP="00B6139A">
      <w:pPr>
        <w:tabs>
          <w:tab w:val="left" w:pos="2520"/>
        </w:tabs>
        <w:ind w:left="2520" w:hanging="2520"/>
        <w:rPr>
          <w:rFonts w:ascii="Times New Roman" w:eastAsia="Times New Roman" w:hAnsi="Times New Roman" w:cs="Times New Roman"/>
        </w:rPr>
      </w:pPr>
      <w:r>
        <w:rPr>
          <w:rFonts w:ascii="Times New Roman" w:eastAsia="Times New Roman" w:hAnsi="Times New Roman" w:cs="Times New Roman"/>
        </w:rPr>
        <w:tab/>
        <w:t xml:space="preserve">E-Mail Address: </w:t>
      </w:r>
    </w:p>
    <w:p w14:paraId="2BCB2291" w14:textId="66726F14" w:rsidR="00074CD8" w:rsidRDefault="00D267EB" w:rsidP="0030533A">
      <w:pPr>
        <w:tabs>
          <w:tab w:val="left" w:pos="2520"/>
          <w:tab w:val="left" w:pos="5490"/>
        </w:tabs>
        <w:ind w:left="5040" w:hanging="2520"/>
        <w:rPr>
          <w:rFonts w:ascii="Times New Roman" w:eastAsia="Times New Roman" w:hAnsi="Times New Roman" w:cs="Times New Roman"/>
        </w:rPr>
      </w:pPr>
      <w:r>
        <w:rPr>
          <w:rFonts w:ascii="Times New Roman" w:eastAsia="Times New Roman" w:hAnsi="Times New Roman" w:cs="Times New Roman"/>
        </w:rPr>
        <w:t>Office Hours Times</w:t>
      </w:r>
      <w:r w:rsidR="00BF2E1B">
        <w:rPr>
          <w:rFonts w:ascii="Times New Roman" w:eastAsia="Times New Roman" w:hAnsi="Times New Roman" w:cs="Times New Roman"/>
        </w:rPr>
        <w:t>/Location</w:t>
      </w:r>
      <w:r>
        <w:rPr>
          <w:rFonts w:ascii="Times New Roman" w:eastAsia="Times New Roman" w:hAnsi="Times New Roman" w:cs="Times New Roman"/>
        </w:rPr>
        <w:t>:</w:t>
      </w:r>
      <w:r w:rsidR="0030533A">
        <w:rPr>
          <w:rFonts w:ascii="Times New Roman" w:eastAsia="Times New Roman" w:hAnsi="Times New Roman" w:cs="Times New Roman"/>
        </w:rPr>
        <w:tab/>
      </w:r>
      <w:r w:rsidR="002C5024">
        <w:rPr>
          <w:rFonts w:ascii="Times New Roman" w:eastAsia="Times New Roman" w:hAnsi="Times New Roman" w:cs="Times New Roman"/>
        </w:rPr>
        <w:t>Monday 2-3 PM</w:t>
      </w:r>
      <w:r w:rsidR="00960EE0">
        <w:rPr>
          <w:rFonts w:ascii="Times New Roman" w:eastAsia="Times New Roman" w:hAnsi="Times New Roman" w:cs="Times New Roman"/>
        </w:rPr>
        <w:t xml:space="preserve"> (AERO</w:t>
      </w:r>
      <w:r w:rsidR="00411925">
        <w:rPr>
          <w:rFonts w:ascii="Times New Roman" w:eastAsia="Times New Roman" w:hAnsi="Times New Roman" w:cs="Times New Roman"/>
        </w:rPr>
        <w:t xml:space="preserve"> 303</w:t>
      </w:r>
      <w:r w:rsidR="00960EE0">
        <w:rPr>
          <w:rFonts w:ascii="Times New Roman" w:eastAsia="Times New Roman" w:hAnsi="Times New Roman" w:cs="Times New Roman"/>
        </w:rPr>
        <w:t>)</w:t>
      </w:r>
    </w:p>
    <w:p w14:paraId="76CB7256" w14:textId="2C9DA39C" w:rsidR="0066595B" w:rsidRDefault="0030533A" w:rsidP="0066595B">
      <w:pPr>
        <w:tabs>
          <w:tab w:val="left" w:pos="2520"/>
        </w:tabs>
        <w:ind w:left="2520" w:hanging="2520"/>
        <w:rPr>
          <w:rFonts w:ascii="Times New Roman" w:eastAsia="Times New Roman" w:hAnsi="Times New Roman" w:cs="Times New Roman"/>
        </w:rPr>
      </w:pPr>
      <w:r>
        <w:rPr>
          <w:rFonts w:ascii="Times New Roman" w:eastAsia="Times New Roman" w:hAnsi="Times New Roman" w:cs="Times New Roman"/>
        </w:rPr>
        <w:tab/>
      </w:r>
      <w:r w:rsidR="0066595B">
        <w:rPr>
          <w:rFonts w:ascii="Times New Roman" w:eastAsia="Times New Roman" w:hAnsi="Times New Roman" w:cs="Times New Roman"/>
        </w:rPr>
        <w:br/>
      </w:r>
      <w:proofErr w:type="spellStart"/>
      <w:r w:rsidR="0066595B">
        <w:rPr>
          <w:rFonts w:ascii="Times New Roman" w:eastAsia="Times New Roman" w:hAnsi="Times New Roman" w:cs="Times New Roman"/>
        </w:rPr>
        <w:t>Ibon</w:t>
      </w:r>
      <w:proofErr w:type="spellEnd"/>
      <w:r w:rsidR="0066595B">
        <w:rPr>
          <w:rFonts w:ascii="Times New Roman" w:eastAsia="Times New Roman" w:hAnsi="Times New Roman" w:cs="Times New Roman"/>
        </w:rPr>
        <w:t xml:space="preserve"> </w:t>
      </w:r>
      <w:proofErr w:type="spellStart"/>
      <w:r w:rsidR="0066595B">
        <w:rPr>
          <w:rFonts w:ascii="Times New Roman" w:eastAsia="Times New Roman" w:hAnsi="Times New Roman" w:cs="Times New Roman"/>
        </w:rPr>
        <w:t>Gracia</w:t>
      </w:r>
      <w:proofErr w:type="spellEnd"/>
    </w:p>
    <w:p w14:paraId="75EE34CA" w14:textId="013BBB7F" w:rsidR="0066595B" w:rsidRDefault="0066595B" w:rsidP="0066595B">
      <w:pPr>
        <w:tabs>
          <w:tab w:val="left" w:pos="2520"/>
        </w:tabs>
        <w:ind w:left="2520" w:hanging="2520"/>
        <w:rPr>
          <w:rFonts w:ascii="Times New Roman" w:eastAsia="Times New Roman" w:hAnsi="Times New Roman" w:cs="Times New Roman"/>
        </w:rPr>
      </w:pPr>
      <w:r>
        <w:rPr>
          <w:rFonts w:ascii="Times New Roman" w:eastAsia="Times New Roman" w:hAnsi="Times New Roman" w:cs="Times New Roman"/>
        </w:rPr>
        <w:tab/>
        <w:t>E-Mail Address:</w:t>
      </w:r>
      <w:r w:rsidRPr="0066595B">
        <w:t xml:space="preserve"> </w:t>
      </w:r>
      <w:hyperlink r:id="rId13" w:history="1">
        <w:r w:rsidRPr="009B7364">
          <w:rPr>
            <w:rStyle w:val="Hyperlink"/>
          </w:rPr>
          <w:t>Ibon.Gracia@colorado.</w:t>
        </w:r>
      </w:hyperlink>
      <w:r>
        <w:rPr>
          <w:rStyle w:val="Hyperlink"/>
        </w:rPr>
        <w:t>edu</w:t>
      </w:r>
      <w:r>
        <w:rPr>
          <w:rFonts w:ascii="Times New Roman" w:eastAsia="Times New Roman" w:hAnsi="Times New Roman" w:cs="Times New Roman"/>
        </w:rPr>
        <w:t xml:space="preserve"> </w:t>
      </w:r>
    </w:p>
    <w:p w14:paraId="4E6C2AC9" w14:textId="47E51044" w:rsidR="0066595B" w:rsidRDefault="0066595B" w:rsidP="0066595B">
      <w:pPr>
        <w:tabs>
          <w:tab w:val="left" w:pos="2520"/>
          <w:tab w:val="left" w:pos="5490"/>
        </w:tabs>
        <w:ind w:left="5040" w:hanging="2520"/>
        <w:rPr>
          <w:rFonts w:ascii="Times New Roman" w:eastAsia="Times New Roman" w:hAnsi="Times New Roman" w:cs="Times New Roman"/>
        </w:rPr>
      </w:pPr>
      <w:r>
        <w:rPr>
          <w:rFonts w:ascii="Times New Roman" w:eastAsia="Times New Roman" w:hAnsi="Times New Roman" w:cs="Times New Roman"/>
        </w:rPr>
        <w:t>Office Hours Times/Location:</w:t>
      </w:r>
      <w:r>
        <w:rPr>
          <w:rFonts w:ascii="Times New Roman" w:eastAsia="Times New Roman" w:hAnsi="Times New Roman" w:cs="Times New Roman"/>
        </w:rPr>
        <w:tab/>
      </w:r>
      <w:r w:rsidR="002C5024">
        <w:rPr>
          <w:rFonts w:ascii="Times New Roman" w:eastAsia="Times New Roman" w:hAnsi="Times New Roman" w:cs="Times New Roman"/>
        </w:rPr>
        <w:t>Friday 4-5 PM</w:t>
      </w:r>
      <w:r>
        <w:rPr>
          <w:rFonts w:ascii="Times New Roman" w:eastAsia="Times New Roman" w:hAnsi="Times New Roman" w:cs="Times New Roman"/>
        </w:rPr>
        <w:t xml:space="preserve"> (AERO 303)</w:t>
      </w:r>
    </w:p>
    <w:p w14:paraId="26B22F2C" w14:textId="363ECDE3" w:rsidR="0066595B" w:rsidRDefault="0066595B" w:rsidP="0066595B">
      <w:pPr>
        <w:tabs>
          <w:tab w:val="left" w:pos="2520"/>
          <w:tab w:val="left" w:pos="5490"/>
          <w:tab w:val="left" w:pos="5580"/>
        </w:tabs>
        <w:ind w:left="5040" w:hanging="2520"/>
        <w:rPr>
          <w:rFonts w:ascii="Times New Roman" w:eastAsia="Times New Roman" w:hAnsi="Times New Roman" w:cs="Times New Roman"/>
        </w:rPr>
      </w:pPr>
    </w:p>
    <w:p w14:paraId="4368ACA0" w14:textId="27836521" w:rsidR="00C44D46" w:rsidRDefault="00C44D46" w:rsidP="00D410C1">
      <w:pPr>
        <w:tabs>
          <w:tab w:val="left" w:pos="2520"/>
          <w:tab w:val="left" w:pos="5490"/>
          <w:tab w:val="left" w:pos="5580"/>
        </w:tabs>
        <w:ind w:left="5040" w:hanging="2520"/>
        <w:rPr>
          <w:rFonts w:ascii="Times New Roman" w:eastAsia="Times New Roman" w:hAnsi="Times New Roman" w:cs="Times New Roman"/>
        </w:rPr>
      </w:pPr>
    </w:p>
    <w:p w14:paraId="7E75DA12" w14:textId="66B6AE4D" w:rsidR="00C44D46" w:rsidRDefault="00D267EB" w:rsidP="00B6139A">
      <w:pPr>
        <w:tabs>
          <w:tab w:val="left" w:pos="2520"/>
        </w:tabs>
        <w:ind w:left="2520" w:hanging="2520"/>
        <w:rPr>
          <w:rFonts w:ascii="Times New Roman" w:eastAsia="Times New Roman" w:hAnsi="Times New Roman" w:cs="Times New Roman"/>
        </w:rPr>
      </w:pPr>
      <w:r>
        <w:rPr>
          <w:rFonts w:ascii="Times New Roman" w:eastAsia="Times New Roman" w:hAnsi="Times New Roman" w:cs="Times New Roman"/>
          <w:b/>
        </w:rPr>
        <w:t>Teaching Fellows:</w:t>
      </w:r>
      <w:r>
        <w:rPr>
          <w:rFonts w:ascii="Times New Roman" w:eastAsia="Times New Roman" w:hAnsi="Times New Roman" w:cs="Times New Roman"/>
          <w:b/>
        </w:rPr>
        <w:tab/>
      </w:r>
      <w:r w:rsidR="002C5024">
        <w:rPr>
          <w:rFonts w:ascii="Times New Roman" w:eastAsia="Times New Roman" w:hAnsi="Times New Roman" w:cs="Times New Roman"/>
        </w:rPr>
        <w:t>Helena Layton</w:t>
      </w:r>
    </w:p>
    <w:p w14:paraId="584EB431" w14:textId="003004CB" w:rsidR="00C44D46" w:rsidRDefault="00D267EB" w:rsidP="00EB1D9C">
      <w:pPr>
        <w:tabs>
          <w:tab w:val="left" w:pos="2520"/>
        </w:tabs>
        <w:ind w:left="2520"/>
      </w:pPr>
      <w:r>
        <w:rPr>
          <w:rFonts w:ascii="Times New Roman" w:eastAsia="Times New Roman" w:hAnsi="Times New Roman" w:cs="Times New Roman"/>
        </w:rPr>
        <w:t xml:space="preserve">E-Mail Address: </w:t>
      </w:r>
      <w:hyperlink r:id="rId14" w:history="1">
        <w:r w:rsidR="0066595B" w:rsidRPr="009B7364">
          <w:rPr>
            <w:rStyle w:val="Hyperlink"/>
          </w:rPr>
          <w:t>Helena.Layton@colorado.edu</w:t>
        </w:r>
      </w:hyperlink>
      <w:r w:rsidR="00B82868">
        <w:t xml:space="preserve"> </w:t>
      </w:r>
    </w:p>
    <w:p w14:paraId="0DC43A1F" w14:textId="5003B3D7" w:rsidR="009858B8" w:rsidRDefault="009858B8" w:rsidP="009858B8">
      <w:pPr>
        <w:tabs>
          <w:tab w:val="left" w:pos="2520"/>
        </w:tabs>
        <w:ind w:left="5040" w:hanging="2520"/>
        <w:rPr>
          <w:rFonts w:ascii="Times New Roman" w:eastAsia="Times New Roman" w:hAnsi="Times New Roman" w:cs="Times New Roman"/>
        </w:rPr>
      </w:pPr>
      <w:bookmarkStart w:id="0" w:name="_Hlk187734738"/>
      <w:r>
        <w:rPr>
          <w:rFonts w:ascii="Times New Roman" w:eastAsia="Times New Roman" w:hAnsi="Times New Roman" w:cs="Times New Roman"/>
        </w:rPr>
        <w:t xml:space="preserve">Office Hours Times/Location: </w:t>
      </w:r>
      <w:r w:rsidR="002C5024">
        <w:rPr>
          <w:rFonts w:ascii="Times New Roman" w:eastAsia="Times New Roman" w:hAnsi="Times New Roman" w:cs="Times New Roman"/>
        </w:rPr>
        <w:t>Wednesday 5-6 PM</w:t>
      </w:r>
      <w:r w:rsidR="00885103">
        <w:rPr>
          <w:rFonts w:ascii="Times New Roman" w:eastAsia="Times New Roman" w:hAnsi="Times New Roman" w:cs="Times New Roman"/>
        </w:rPr>
        <w:t xml:space="preserve"> (AERO </w:t>
      </w:r>
      <w:r w:rsidR="002C5024">
        <w:rPr>
          <w:rFonts w:ascii="Times New Roman" w:eastAsia="Times New Roman" w:hAnsi="Times New Roman" w:cs="Times New Roman"/>
        </w:rPr>
        <w:t>303</w:t>
      </w:r>
      <w:r w:rsidR="00885103">
        <w:rPr>
          <w:rFonts w:ascii="Times New Roman" w:eastAsia="Times New Roman" w:hAnsi="Times New Roman" w:cs="Times New Roman"/>
        </w:rPr>
        <w:t>)</w:t>
      </w:r>
    </w:p>
    <w:bookmarkEnd w:id="0"/>
    <w:p w14:paraId="1703BF90" w14:textId="77777777" w:rsidR="00074CD8" w:rsidRDefault="00074CD8" w:rsidP="00B6139A">
      <w:pPr>
        <w:tabs>
          <w:tab w:val="left" w:pos="2520"/>
        </w:tabs>
        <w:rPr>
          <w:rFonts w:ascii="Times New Roman" w:eastAsia="Times New Roman" w:hAnsi="Times New Roman" w:cs="Times New Roman"/>
        </w:rPr>
      </w:pPr>
    </w:p>
    <w:p w14:paraId="08A05F14" w14:textId="5256E38E" w:rsidR="00885103" w:rsidRDefault="00885103" w:rsidP="0066595B">
      <w:pPr>
        <w:tabs>
          <w:tab w:val="left" w:pos="2520"/>
        </w:tabs>
        <w:rPr>
          <w:rFonts w:ascii="Times New Roman" w:eastAsia="Times New Roman" w:hAnsi="Times New Roman" w:cs="Times New Roman"/>
        </w:rPr>
      </w:pPr>
    </w:p>
    <w:p w14:paraId="1812193A" w14:textId="0B6C33B9" w:rsidR="00885103" w:rsidRDefault="00885103" w:rsidP="00B6139A">
      <w:pPr>
        <w:tabs>
          <w:tab w:val="left" w:pos="2520"/>
        </w:tabs>
      </w:pPr>
    </w:p>
    <w:p w14:paraId="72E50D22" w14:textId="77777777" w:rsidR="00A50F49" w:rsidRDefault="00A50F49" w:rsidP="00B6139A">
      <w:pPr>
        <w:tabs>
          <w:tab w:val="left" w:pos="2520"/>
        </w:tabs>
      </w:pPr>
    </w:p>
    <w:p w14:paraId="367CAE09" w14:textId="56564865" w:rsidR="00C63632" w:rsidRDefault="00A50F49" w:rsidP="00C63632">
      <w:pPr>
        <w:tabs>
          <w:tab w:val="left" w:pos="2520"/>
        </w:tabs>
        <w:rPr>
          <w:rFonts w:ascii="Times New Roman" w:eastAsia="Times New Roman" w:hAnsi="Times New Roman" w:cs="Times New Roman"/>
        </w:rPr>
      </w:pPr>
      <w:r w:rsidRPr="007B7A54">
        <w:rPr>
          <w:b/>
          <w:bCs/>
        </w:rPr>
        <w:t>Study Hall:</w:t>
      </w:r>
      <w:r w:rsidR="00C63632">
        <w:tab/>
      </w:r>
      <w:r w:rsidR="00C63632">
        <w:rPr>
          <w:rFonts w:ascii="Times New Roman" w:eastAsia="Times New Roman" w:hAnsi="Times New Roman" w:cs="Times New Roman"/>
        </w:rPr>
        <w:t>Tuesday, 5:30 – 7:00 PM (AERO 111)</w:t>
      </w:r>
    </w:p>
    <w:p w14:paraId="682D6F07" w14:textId="7408CB77" w:rsidR="00C63632" w:rsidRDefault="00C63632" w:rsidP="00C63632">
      <w:pPr>
        <w:tabs>
          <w:tab w:val="left" w:pos="2520"/>
        </w:tabs>
        <w:ind w:left="5040" w:hanging="2520"/>
        <w:rPr>
          <w:rFonts w:ascii="Times New Roman" w:eastAsia="Times New Roman" w:hAnsi="Times New Roman" w:cs="Times New Roman"/>
        </w:rPr>
      </w:pPr>
      <w:r>
        <w:rPr>
          <w:rFonts w:ascii="Times New Roman" w:eastAsia="Times New Roman" w:hAnsi="Times New Roman" w:cs="Times New Roman"/>
        </w:rPr>
        <w:t>Thursday 5:30 – 7:00 PM (AERO 111)</w:t>
      </w:r>
    </w:p>
    <w:p w14:paraId="6A7AE42E" w14:textId="0E6DDA56" w:rsidR="00190FD3" w:rsidRDefault="00190FD3" w:rsidP="00B6139A">
      <w:pPr>
        <w:tabs>
          <w:tab w:val="left" w:pos="2520"/>
        </w:tabs>
        <w:rPr>
          <w:rFonts w:ascii="Times New Roman" w:eastAsia="Times New Roman" w:hAnsi="Times New Roman" w:cs="Times New Roman"/>
        </w:rPr>
      </w:pPr>
    </w:p>
    <w:p w14:paraId="5E639962" w14:textId="77777777" w:rsidR="00C44D46" w:rsidRDefault="00D267EB" w:rsidP="00B6139A">
      <w:pPr>
        <w:tabs>
          <w:tab w:val="left" w:pos="2520"/>
        </w:tabs>
        <w:rPr>
          <w:rFonts w:ascii="Times New Roman" w:eastAsia="Times New Roman" w:hAnsi="Times New Roman" w:cs="Times New Roman"/>
        </w:rPr>
      </w:pPr>
      <w:bookmarkStart w:id="1" w:name="_heading=h.hylwpdedpvyd" w:colFirst="0" w:colLast="0"/>
      <w:bookmarkEnd w:id="1"/>
      <w:r>
        <w:rPr>
          <w:rFonts w:ascii="Times New Roman" w:eastAsia="Times New Roman" w:hAnsi="Times New Roman" w:cs="Times New Roman"/>
          <w:b/>
        </w:rPr>
        <w:t>Web Page:</w:t>
      </w:r>
      <w:r>
        <w:rPr>
          <w:rFonts w:ascii="Times New Roman" w:eastAsia="Times New Roman" w:hAnsi="Times New Roman" w:cs="Times New Roman"/>
        </w:rPr>
        <w:tab/>
        <w:t>Canvas (</w:t>
      </w:r>
      <w:hyperlink r:id="rId15">
        <w:r w:rsidRPr="00BC3D47">
          <w:rPr>
            <w:rStyle w:val="Hyperlink"/>
          </w:rPr>
          <w:t>https://canvas.colorado.edu</w:t>
        </w:r>
      </w:hyperlink>
      <w:r>
        <w:rPr>
          <w:rFonts w:ascii="Times New Roman" w:eastAsia="Times New Roman" w:hAnsi="Times New Roman" w:cs="Times New Roman"/>
        </w:rPr>
        <w:t xml:space="preserve">)  </w:t>
      </w:r>
    </w:p>
    <w:p w14:paraId="608D9A1E" w14:textId="77777777" w:rsidR="006E2B36" w:rsidRDefault="006E2B36" w:rsidP="00B6139A">
      <w:pPr>
        <w:tabs>
          <w:tab w:val="left" w:pos="2520"/>
        </w:tabs>
        <w:rPr>
          <w:rFonts w:ascii="Times New Roman" w:eastAsia="Times New Roman" w:hAnsi="Times New Roman" w:cs="Times New Roman"/>
          <w:b/>
        </w:rPr>
      </w:pPr>
    </w:p>
    <w:p w14:paraId="67F9E3F8" w14:textId="77777777" w:rsidR="00C6536C" w:rsidRDefault="00C6536C" w:rsidP="00B6139A">
      <w:pPr>
        <w:tabs>
          <w:tab w:val="left" w:pos="2520"/>
        </w:tabs>
        <w:rPr>
          <w:rFonts w:ascii="Times New Roman" w:eastAsia="Times New Roman" w:hAnsi="Times New Roman" w:cs="Times New Roman"/>
          <w:b/>
        </w:rPr>
      </w:pPr>
    </w:p>
    <w:p w14:paraId="5A9BCD2C" w14:textId="63CA2591" w:rsidR="00C44D46" w:rsidRDefault="00D267EB" w:rsidP="00B6139A">
      <w:pPr>
        <w:tabs>
          <w:tab w:val="left" w:pos="2520"/>
        </w:tabs>
        <w:rPr>
          <w:rFonts w:ascii="Times New Roman" w:eastAsia="Times New Roman" w:hAnsi="Times New Roman" w:cs="Times New Roman"/>
          <w:b/>
        </w:rPr>
      </w:pPr>
      <w:r>
        <w:rPr>
          <w:rFonts w:ascii="Times New Roman" w:eastAsia="Times New Roman" w:hAnsi="Times New Roman" w:cs="Times New Roman"/>
          <w:b/>
        </w:rPr>
        <w:t xml:space="preserve">Course Objectives: </w:t>
      </w:r>
    </w:p>
    <w:p w14:paraId="261AF1F2" w14:textId="77777777" w:rsidR="00C44D46" w:rsidRDefault="00C44D46" w:rsidP="00B6139A">
      <w:pPr>
        <w:tabs>
          <w:tab w:val="left" w:pos="2520"/>
        </w:tabs>
        <w:rPr>
          <w:rFonts w:ascii="Times New Roman" w:eastAsia="Times New Roman" w:hAnsi="Times New Roman" w:cs="Times New Roman"/>
          <w:b/>
        </w:rPr>
      </w:pPr>
    </w:p>
    <w:p w14:paraId="72C08609" w14:textId="51FFD7C6" w:rsidR="00C44D46" w:rsidRDefault="00D267EB" w:rsidP="00B6139A">
      <w:pPr>
        <w:tabs>
          <w:tab w:val="left" w:pos="2520"/>
        </w:tabs>
        <w:rPr>
          <w:rFonts w:ascii="Times New Roman" w:eastAsia="Times New Roman" w:hAnsi="Times New Roman" w:cs="Times New Roman"/>
        </w:rPr>
      </w:pPr>
      <w:r>
        <w:rPr>
          <w:rFonts w:ascii="Times New Roman" w:eastAsia="Times New Roman" w:hAnsi="Times New Roman" w:cs="Times New Roman"/>
        </w:rPr>
        <w:t xml:space="preserve">The primary course objective is to </w:t>
      </w:r>
      <w:r w:rsidR="007A038A">
        <w:rPr>
          <w:rFonts w:ascii="Times New Roman" w:eastAsia="Times New Roman" w:hAnsi="Times New Roman" w:cs="Times New Roman"/>
        </w:rPr>
        <w:t xml:space="preserve">introduce and </w:t>
      </w:r>
      <w:r>
        <w:rPr>
          <w:rFonts w:ascii="Times New Roman" w:eastAsia="Times New Roman" w:hAnsi="Times New Roman" w:cs="Times New Roman"/>
        </w:rPr>
        <w:t xml:space="preserve">develop </w:t>
      </w:r>
      <w:r w:rsidR="007A038A">
        <w:rPr>
          <w:rFonts w:ascii="Times New Roman" w:eastAsia="Times New Roman" w:hAnsi="Times New Roman" w:cs="Times New Roman"/>
        </w:rPr>
        <w:t xml:space="preserve">the models for the analysis of subsonic, transonic, and supersonic flow.  </w:t>
      </w:r>
      <w:r w:rsidR="00E1670C">
        <w:rPr>
          <w:rFonts w:ascii="Times New Roman" w:eastAsia="Times New Roman" w:hAnsi="Times New Roman" w:cs="Times New Roman"/>
        </w:rPr>
        <w:t xml:space="preserve">A significant focus is placed upon developing a </w:t>
      </w:r>
      <w:r>
        <w:rPr>
          <w:rFonts w:ascii="Times New Roman" w:eastAsia="Times New Roman" w:hAnsi="Times New Roman" w:cs="Times New Roman"/>
        </w:rPr>
        <w:t>fundamental understanding of the origins and magnitude of aerodynamic forces and moments</w:t>
      </w:r>
      <w:r w:rsidR="00E1670C">
        <w:rPr>
          <w:rFonts w:ascii="Times New Roman" w:eastAsia="Times New Roman" w:hAnsi="Times New Roman" w:cs="Times New Roman"/>
        </w:rPr>
        <w:t xml:space="preserve"> experienced by aircraft and spacecraft,</w:t>
      </w:r>
      <w:r>
        <w:rPr>
          <w:rFonts w:ascii="Times New Roman" w:eastAsia="Times New Roman" w:hAnsi="Times New Roman" w:cs="Times New Roman"/>
        </w:rPr>
        <w:t xml:space="preserve"> and to develop methodologies for </w:t>
      </w:r>
      <w:r w:rsidR="00E1670C">
        <w:rPr>
          <w:rFonts w:ascii="Times New Roman" w:eastAsia="Times New Roman" w:hAnsi="Times New Roman" w:cs="Times New Roman"/>
        </w:rPr>
        <w:t xml:space="preserve">the </w:t>
      </w:r>
      <w:r>
        <w:rPr>
          <w:rFonts w:ascii="Times New Roman" w:eastAsia="Times New Roman" w:hAnsi="Times New Roman" w:cs="Times New Roman"/>
        </w:rPr>
        <w:t>model</w:t>
      </w:r>
      <w:bookmarkStart w:id="2" w:name="_GoBack"/>
      <w:bookmarkEnd w:id="2"/>
      <w:r>
        <w:rPr>
          <w:rFonts w:ascii="Times New Roman" w:eastAsia="Times New Roman" w:hAnsi="Times New Roman" w:cs="Times New Roman"/>
        </w:rPr>
        <w:t xml:space="preserve">ing and prediction of such forces and moments.  </w:t>
      </w:r>
      <w:r w:rsidR="00E1670C">
        <w:rPr>
          <w:rFonts w:ascii="Times New Roman" w:eastAsia="Times New Roman" w:hAnsi="Times New Roman" w:cs="Times New Roman"/>
        </w:rPr>
        <w:t xml:space="preserve">Additional focus is placed on developing a </w:t>
      </w:r>
      <w:r>
        <w:rPr>
          <w:rFonts w:ascii="Times New Roman" w:eastAsia="Times New Roman" w:hAnsi="Times New Roman" w:cs="Times New Roman"/>
        </w:rPr>
        <w:t>fundamental understanding of gas dynamics in nozzles</w:t>
      </w:r>
      <w:r w:rsidR="00E1670C">
        <w:rPr>
          <w:rFonts w:ascii="Times New Roman" w:eastAsia="Times New Roman" w:hAnsi="Times New Roman" w:cs="Times New Roman"/>
        </w:rPr>
        <w:t xml:space="preserve"> and diffusers</w:t>
      </w:r>
      <w:r>
        <w:rPr>
          <w:rFonts w:ascii="Times New Roman" w:eastAsia="Times New Roman" w:hAnsi="Times New Roman" w:cs="Times New Roman"/>
        </w:rPr>
        <w:t xml:space="preserve"> with application to aircraft and rocket propulsion.</w:t>
      </w:r>
    </w:p>
    <w:p w14:paraId="5EE2FF27" w14:textId="77777777" w:rsidR="00C44D46" w:rsidRDefault="00C44D46" w:rsidP="00B6139A">
      <w:pPr>
        <w:tabs>
          <w:tab w:val="left" w:pos="2520"/>
        </w:tabs>
        <w:rPr>
          <w:rFonts w:ascii="Times New Roman" w:eastAsia="Times New Roman" w:hAnsi="Times New Roman" w:cs="Times New Roman"/>
        </w:rPr>
      </w:pPr>
    </w:p>
    <w:p w14:paraId="45636CFC" w14:textId="77777777" w:rsidR="00C44D46" w:rsidRDefault="00D267EB" w:rsidP="00B6139A">
      <w:pPr>
        <w:tabs>
          <w:tab w:val="left" w:pos="2520"/>
        </w:tabs>
        <w:rPr>
          <w:rFonts w:ascii="Times New Roman" w:eastAsia="Times New Roman" w:hAnsi="Times New Roman" w:cs="Times New Roman"/>
        </w:rPr>
      </w:pPr>
      <w:r>
        <w:rPr>
          <w:rFonts w:ascii="Times New Roman" w:eastAsia="Times New Roman" w:hAnsi="Times New Roman" w:cs="Times New Roman"/>
          <w:b/>
        </w:rPr>
        <w:t>Learning Goals:</w:t>
      </w:r>
    </w:p>
    <w:p w14:paraId="1258D604" w14:textId="77777777" w:rsidR="00C44D46" w:rsidRDefault="00C44D46" w:rsidP="00B6139A">
      <w:pPr>
        <w:tabs>
          <w:tab w:val="left" w:pos="2520"/>
        </w:tabs>
        <w:rPr>
          <w:rFonts w:ascii="Times New Roman" w:eastAsia="Times New Roman" w:hAnsi="Times New Roman" w:cs="Times New Roman"/>
        </w:rPr>
      </w:pPr>
    </w:p>
    <w:p w14:paraId="1391B587" w14:textId="090A4E94" w:rsidR="00C44D46" w:rsidRDefault="00D267EB" w:rsidP="00B6139A">
      <w:pPr>
        <w:tabs>
          <w:tab w:val="left" w:pos="2520"/>
        </w:tabs>
        <w:rPr>
          <w:rFonts w:ascii="Times New Roman" w:eastAsia="Times New Roman" w:hAnsi="Times New Roman" w:cs="Times New Roman"/>
        </w:rPr>
      </w:pPr>
      <w:r>
        <w:rPr>
          <w:rFonts w:ascii="Times New Roman" w:eastAsia="Times New Roman" w:hAnsi="Times New Roman" w:cs="Times New Roman"/>
        </w:rPr>
        <w:lastRenderedPageBreak/>
        <w:t>Establish a level of competency in the following topics such that you may use this expertise in the design of operational aircraft</w:t>
      </w:r>
      <w:r w:rsidR="00CB22D4">
        <w:rPr>
          <w:rFonts w:ascii="Times New Roman" w:eastAsia="Times New Roman" w:hAnsi="Times New Roman" w:cs="Times New Roman"/>
        </w:rPr>
        <w:t xml:space="preserve"> and spacecraft</w:t>
      </w:r>
      <w:r>
        <w:rPr>
          <w:rFonts w:ascii="Times New Roman" w:eastAsia="Times New Roman" w:hAnsi="Times New Roman" w:cs="Times New Roman"/>
        </w:rPr>
        <w:t>.</w:t>
      </w:r>
    </w:p>
    <w:p w14:paraId="57EDB968" w14:textId="77777777" w:rsidR="00C44D46" w:rsidRDefault="00D267EB" w:rsidP="00B6139A">
      <w:pPr>
        <w:keepNext/>
        <w:widowControl w:val="0"/>
        <w:numPr>
          <w:ilvl w:val="0"/>
          <w:numId w:val="3"/>
        </w:numPr>
        <w:pBdr>
          <w:top w:val="nil"/>
          <w:left w:val="nil"/>
          <w:bottom w:val="nil"/>
          <w:right w:val="nil"/>
          <w:between w:val="nil"/>
        </w:pBdr>
        <w:tabs>
          <w:tab w:val="left" w:pos="2520"/>
        </w:tabs>
        <w:rPr>
          <w:rFonts w:ascii="Times New Roman" w:eastAsia="Times New Roman" w:hAnsi="Times New Roman" w:cs="Times New Roman"/>
          <w:b/>
          <w:color w:val="000000"/>
        </w:rPr>
      </w:pPr>
      <w:r>
        <w:rPr>
          <w:rFonts w:ascii="Times New Roman" w:eastAsia="Times New Roman" w:hAnsi="Times New Roman" w:cs="Times New Roman"/>
          <w:b/>
          <w:color w:val="000000"/>
        </w:rPr>
        <w:t>Fundamentals</w:t>
      </w:r>
    </w:p>
    <w:p w14:paraId="55EEC1EB"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Vector Calculus</w:t>
      </w:r>
    </w:p>
    <w:p w14:paraId="439226DE"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Fluid Mechanics</w:t>
      </w:r>
    </w:p>
    <w:p w14:paraId="58E9EBF6"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Aerodynamics</w:t>
      </w:r>
    </w:p>
    <w:p w14:paraId="210E29FD"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Gas Dynamics</w:t>
      </w:r>
    </w:p>
    <w:p w14:paraId="376D9EC9" w14:textId="77777777" w:rsidR="00C44D46" w:rsidRDefault="00D267EB" w:rsidP="00B6139A">
      <w:pPr>
        <w:keepNext/>
        <w:widowControl w:val="0"/>
        <w:numPr>
          <w:ilvl w:val="0"/>
          <w:numId w:val="3"/>
        </w:numPr>
        <w:pBdr>
          <w:top w:val="nil"/>
          <w:left w:val="nil"/>
          <w:bottom w:val="nil"/>
          <w:right w:val="nil"/>
          <w:between w:val="nil"/>
        </w:pBdr>
        <w:tabs>
          <w:tab w:val="left" w:pos="2520"/>
        </w:tabs>
        <w:rPr>
          <w:rFonts w:ascii="Times New Roman" w:eastAsia="Times New Roman" w:hAnsi="Times New Roman" w:cs="Times New Roman"/>
          <w:b/>
          <w:color w:val="000000"/>
        </w:rPr>
      </w:pPr>
      <w:r>
        <w:rPr>
          <w:rFonts w:ascii="Times New Roman" w:eastAsia="Times New Roman" w:hAnsi="Times New Roman" w:cs="Times New Roman"/>
          <w:b/>
          <w:color w:val="000000"/>
        </w:rPr>
        <w:t>Origins of Lift</w:t>
      </w:r>
    </w:p>
    <w:p w14:paraId="037150A0"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Airfoils and Circulation</w:t>
      </w:r>
    </w:p>
    <w:p w14:paraId="2D2EC82B"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Subsonic Wings</w:t>
      </w:r>
    </w:p>
    <w:p w14:paraId="76C1DC61"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Wing Sweep</w:t>
      </w:r>
    </w:p>
    <w:p w14:paraId="06306F60"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Supersonic Wings</w:t>
      </w:r>
    </w:p>
    <w:p w14:paraId="0B2D6C5A" w14:textId="77777777" w:rsidR="00C44D46" w:rsidRDefault="00D267EB" w:rsidP="00B6139A">
      <w:pPr>
        <w:keepNext/>
        <w:widowControl w:val="0"/>
        <w:numPr>
          <w:ilvl w:val="0"/>
          <w:numId w:val="3"/>
        </w:numPr>
        <w:pBdr>
          <w:top w:val="nil"/>
          <w:left w:val="nil"/>
          <w:bottom w:val="nil"/>
          <w:right w:val="nil"/>
          <w:between w:val="nil"/>
        </w:pBdr>
        <w:tabs>
          <w:tab w:val="left" w:pos="2520"/>
        </w:tabs>
        <w:rPr>
          <w:rFonts w:ascii="Times New Roman" w:eastAsia="Times New Roman" w:hAnsi="Times New Roman" w:cs="Times New Roman"/>
          <w:b/>
          <w:color w:val="000000"/>
        </w:rPr>
      </w:pPr>
      <w:r>
        <w:rPr>
          <w:rFonts w:ascii="Times New Roman" w:eastAsia="Times New Roman" w:hAnsi="Times New Roman" w:cs="Times New Roman"/>
          <w:b/>
          <w:color w:val="000000"/>
        </w:rPr>
        <w:t>Origins of Drag</w:t>
      </w:r>
    </w:p>
    <w:p w14:paraId="68A26E31"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Skin Friction Drag</w:t>
      </w:r>
    </w:p>
    <w:p w14:paraId="3A6A422A"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Form Drag</w:t>
      </w:r>
    </w:p>
    <w:p w14:paraId="19792279"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Induced Drag</w:t>
      </w:r>
    </w:p>
    <w:p w14:paraId="572C2DEF"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Transonic Compressibility Drag</w:t>
      </w:r>
    </w:p>
    <w:p w14:paraId="54EB0995" w14:textId="77777777" w:rsidR="00C44D46" w:rsidRDefault="00D267EB" w:rsidP="00B6139A">
      <w:pPr>
        <w:keepNext/>
        <w:widowControl w:val="0"/>
        <w:numPr>
          <w:ilvl w:val="1"/>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color w:val="000000"/>
        </w:rPr>
        <w:t>Supersonic Wave Drag</w:t>
      </w:r>
    </w:p>
    <w:p w14:paraId="57DB7836" w14:textId="77777777" w:rsidR="00C44D46" w:rsidRDefault="00D267EB" w:rsidP="00B6139A">
      <w:pPr>
        <w:keepNext/>
        <w:widowControl w:val="0"/>
        <w:numPr>
          <w:ilvl w:val="0"/>
          <w:numId w:val="3"/>
        </w:numPr>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b/>
          <w:color w:val="000000"/>
        </w:rPr>
        <w:t>Modeling and Prediction of Lift and Drag</w:t>
      </w:r>
    </w:p>
    <w:p w14:paraId="199F9CB7" w14:textId="77777777" w:rsidR="00C44D46" w:rsidRDefault="00D267EB" w:rsidP="00B6139A">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Potential Flow Theory</w:t>
      </w:r>
    </w:p>
    <w:p w14:paraId="1B4BDDF1" w14:textId="77777777" w:rsidR="00C44D46" w:rsidRDefault="00D267EB" w:rsidP="00B6139A">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Incompressible Thin Airfoil Theory</w:t>
      </w:r>
    </w:p>
    <w:p w14:paraId="488E28A3" w14:textId="77777777" w:rsidR="00C44D46" w:rsidRDefault="00D267EB" w:rsidP="00B6139A">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Compressible Thin Airfoil Theory</w:t>
      </w:r>
    </w:p>
    <w:p w14:paraId="10B9D700" w14:textId="77777777" w:rsidR="00C44D46" w:rsidRDefault="00D267EB" w:rsidP="00B6139A">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Panel Methods</w:t>
      </w:r>
    </w:p>
    <w:p w14:paraId="4479D00D" w14:textId="77777777" w:rsidR="00C44D46" w:rsidRDefault="00D267EB" w:rsidP="00B6139A">
      <w:pPr>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Prandtl Lifting Line Theory</w:t>
      </w:r>
    </w:p>
    <w:p w14:paraId="102F4D48" w14:textId="77777777" w:rsidR="00C44D46" w:rsidRDefault="00C44D46" w:rsidP="00B6139A">
      <w:pPr>
        <w:pBdr>
          <w:top w:val="nil"/>
          <w:left w:val="nil"/>
          <w:bottom w:val="nil"/>
          <w:right w:val="nil"/>
          <w:between w:val="nil"/>
        </w:pBdr>
        <w:ind w:left="1440" w:hanging="720"/>
        <w:rPr>
          <w:rFonts w:ascii="Times New Roman" w:eastAsia="Times New Roman" w:hAnsi="Times New Roman" w:cs="Times New Roman"/>
          <w:color w:val="000000"/>
        </w:rPr>
      </w:pPr>
    </w:p>
    <w:p w14:paraId="6D035FB6" w14:textId="77777777" w:rsidR="00C44D46" w:rsidRDefault="00D267EB" w:rsidP="00B6139A">
      <w:pPr>
        <w:keepNext/>
        <w:widowControl w:val="0"/>
        <w:tabs>
          <w:tab w:val="left" w:pos="2520"/>
        </w:tabs>
        <w:rPr>
          <w:rFonts w:ascii="Times New Roman" w:eastAsia="Times New Roman" w:hAnsi="Times New Roman" w:cs="Times New Roman"/>
          <w:b/>
        </w:rPr>
      </w:pPr>
      <w:r>
        <w:rPr>
          <w:rFonts w:ascii="Times New Roman" w:eastAsia="Times New Roman" w:hAnsi="Times New Roman" w:cs="Times New Roman"/>
          <w:b/>
        </w:rPr>
        <w:t>Textbook, References, and Material:</w:t>
      </w:r>
    </w:p>
    <w:p w14:paraId="357BB6BD" w14:textId="77777777" w:rsidR="00C44D46" w:rsidRDefault="00C44D46" w:rsidP="00B6139A">
      <w:pPr>
        <w:keepNext/>
        <w:widowControl w:val="0"/>
        <w:tabs>
          <w:tab w:val="left" w:pos="2520"/>
        </w:tabs>
        <w:rPr>
          <w:rFonts w:ascii="Times New Roman" w:eastAsia="Times New Roman" w:hAnsi="Times New Roman" w:cs="Times New Roman"/>
          <w:b/>
        </w:rPr>
      </w:pPr>
    </w:p>
    <w:p w14:paraId="0B28645F" w14:textId="7F4DBDB0" w:rsidR="00990705" w:rsidRDefault="00D267EB" w:rsidP="00B6139A">
      <w:pPr>
        <w:keepNext/>
        <w:widowControl w:val="0"/>
        <w:tabs>
          <w:tab w:val="left" w:pos="2520"/>
        </w:tabs>
        <w:rPr>
          <w:rFonts w:ascii="Times New Roman" w:eastAsia="Times New Roman" w:hAnsi="Times New Roman" w:cs="Times New Roman"/>
        </w:rPr>
      </w:pPr>
      <w:r>
        <w:rPr>
          <w:rFonts w:ascii="Times New Roman" w:eastAsia="Times New Roman" w:hAnsi="Times New Roman" w:cs="Times New Roman"/>
        </w:rPr>
        <w:t>Fundamentals of Aerodynamics, J</w:t>
      </w:r>
      <w:r w:rsidR="004335D0">
        <w:rPr>
          <w:rFonts w:ascii="Times New Roman" w:eastAsia="Times New Roman" w:hAnsi="Times New Roman" w:cs="Times New Roman"/>
        </w:rPr>
        <w:t>.</w:t>
      </w:r>
      <w:r w:rsidR="005D4AA0">
        <w:rPr>
          <w:rFonts w:ascii="Times New Roman" w:eastAsia="Times New Roman" w:hAnsi="Times New Roman" w:cs="Times New Roman"/>
        </w:rPr>
        <w:t xml:space="preserve"> </w:t>
      </w:r>
      <w:r>
        <w:rPr>
          <w:rFonts w:ascii="Times New Roman" w:eastAsia="Times New Roman" w:hAnsi="Times New Roman" w:cs="Times New Roman"/>
        </w:rPr>
        <w:t>D. Anderson</w:t>
      </w:r>
      <w:r w:rsidR="0066595B">
        <w:rPr>
          <w:rFonts w:ascii="Times New Roman" w:eastAsia="Times New Roman" w:hAnsi="Times New Roman" w:cs="Times New Roman"/>
        </w:rPr>
        <w:t xml:space="preserve"> </w:t>
      </w:r>
      <w:r>
        <w:rPr>
          <w:rFonts w:ascii="Times New Roman" w:eastAsia="Times New Roman" w:hAnsi="Times New Roman" w:cs="Times New Roman"/>
        </w:rPr>
        <w:t xml:space="preserve"> </w:t>
      </w:r>
      <w:r w:rsidR="0066595B">
        <w:rPr>
          <w:rFonts w:ascii="Times New Roman" w:eastAsia="Times New Roman" w:hAnsi="Times New Roman" w:cs="Times New Roman"/>
        </w:rPr>
        <w:t>6</w:t>
      </w:r>
      <w:r w:rsidR="00143CC3" w:rsidRPr="00143CC3">
        <w:rPr>
          <w:rFonts w:ascii="Times New Roman" w:eastAsia="Times New Roman" w:hAnsi="Times New Roman" w:cs="Times New Roman"/>
          <w:vertAlign w:val="superscript"/>
        </w:rPr>
        <w:t>th</w:t>
      </w:r>
      <w:r w:rsidR="00143CC3">
        <w:rPr>
          <w:rFonts w:ascii="Times New Roman" w:eastAsia="Times New Roman" w:hAnsi="Times New Roman" w:cs="Times New Roman"/>
        </w:rPr>
        <w:t xml:space="preserve"> </w:t>
      </w:r>
      <w:r>
        <w:rPr>
          <w:rFonts w:ascii="Times New Roman" w:eastAsia="Times New Roman" w:hAnsi="Times New Roman" w:cs="Times New Roman"/>
        </w:rPr>
        <w:t>Edition</w:t>
      </w:r>
      <w:r w:rsidR="005D4AA0">
        <w:rPr>
          <w:rFonts w:ascii="Times New Roman" w:eastAsia="Times New Roman" w:hAnsi="Times New Roman" w:cs="Times New Roman"/>
        </w:rPr>
        <w:t>, McGraw</w:t>
      </w:r>
      <w:r w:rsidR="004335D0">
        <w:rPr>
          <w:rFonts w:ascii="Times New Roman" w:eastAsia="Times New Roman" w:hAnsi="Times New Roman" w:cs="Times New Roman"/>
        </w:rPr>
        <w:t>.</w:t>
      </w:r>
      <w:r w:rsidR="00AD2E41">
        <w:rPr>
          <w:rFonts w:ascii="Times New Roman" w:eastAsia="Times New Roman" w:hAnsi="Times New Roman" w:cs="Times New Roman"/>
        </w:rPr>
        <w:br/>
      </w:r>
      <w:r w:rsidR="009F70EC">
        <w:rPr>
          <w:rFonts w:ascii="Times New Roman" w:eastAsia="Times New Roman" w:hAnsi="Times New Roman" w:cs="Times New Roman"/>
        </w:rPr>
        <w:t xml:space="preserve"> </w:t>
      </w:r>
    </w:p>
    <w:p w14:paraId="661E409B" w14:textId="777983E9" w:rsidR="00C44D46" w:rsidRPr="00670EB5" w:rsidRDefault="00990705" w:rsidP="00990705">
      <w:pPr>
        <w:pStyle w:val="ListParagraph"/>
        <w:keepNext/>
        <w:widowControl w:val="0"/>
        <w:numPr>
          <w:ilvl w:val="0"/>
          <w:numId w:val="5"/>
        </w:numPr>
        <w:tabs>
          <w:tab w:val="left" w:pos="2520"/>
        </w:tabs>
        <w:rPr>
          <w:rFonts w:ascii="Times New Roman" w:eastAsia="Times New Roman" w:hAnsi="Times New Roman" w:cs="Times New Roman"/>
          <w:i/>
          <w:iCs/>
        </w:rPr>
      </w:pPr>
      <w:r w:rsidRPr="00670EB5">
        <w:rPr>
          <w:rFonts w:ascii="Times New Roman" w:eastAsia="Times New Roman" w:hAnsi="Times New Roman" w:cs="Times New Roman"/>
          <w:i/>
          <w:iCs/>
        </w:rPr>
        <w:t>Older</w:t>
      </w:r>
      <w:r w:rsidR="0066595B">
        <w:rPr>
          <w:rFonts w:ascii="Times New Roman" w:eastAsia="Times New Roman" w:hAnsi="Times New Roman" w:cs="Times New Roman"/>
          <w:i/>
          <w:iCs/>
        </w:rPr>
        <w:t xml:space="preserve"> and newer</w:t>
      </w:r>
      <w:r w:rsidRPr="00670EB5">
        <w:rPr>
          <w:rFonts w:ascii="Times New Roman" w:eastAsia="Times New Roman" w:hAnsi="Times New Roman" w:cs="Times New Roman"/>
          <w:i/>
          <w:iCs/>
        </w:rPr>
        <w:t xml:space="preserve"> e</w:t>
      </w:r>
      <w:r w:rsidR="00322613" w:rsidRPr="00670EB5">
        <w:rPr>
          <w:rFonts w:ascii="Times New Roman" w:eastAsia="Times New Roman" w:hAnsi="Times New Roman" w:cs="Times New Roman"/>
          <w:i/>
          <w:iCs/>
        </w:rPr>
        <w:t>dition</w:t>
      </w:r>
      <w:r w:rsidRPr="00670EB5">
        <w:rPr>
          <w:rFonts w:ascii="Times New Roman" w:eastAsia="Times New Roman" w:hAnsi="Times New Roman" w:cs="Times New Roman"/>
          <w:i/>
          <w:iCs/>
        </w:rPr>
        <w:t>s</w:t>
      </w:r>
      <w:r w:rsidR="00322613" w:rsidRPr="00670EB5">
        <w:rPr>
          <w:rFonts w:ascii="Times New Roman" w:eastAsia="Times New Roman" w:hAnsi="Times New Roman" w:cs="Times New Roman"/>
          <w:i/>
          <w:iCs/>
        </w:rPr>
        <w:t xml:space="preserve"> </w:t>
      </w:r>
      <w:r w:rsidRPr="00670EB5">
        <w:rPr>
          <w:rFonts w:ascii="Times New Roman" w:eastAsia="Times New Roman" w:hAnsi="Times New Roman" w:cs="Times New Roman"/>
          <w:i/>
          <w:iCs/>
        </w:rPr>
        <w:t xml:space="preserve">are also </w:t>
      </w:r>
      <w:r w:rsidR="00670EB5" w:rsidRPr="00670EB5">
        <w:rPr>
          <w:rFonts w:ascii="Times New Roman" w:eastAsia="Times New Roman" w:hAnsi="Times New Roman" w:cs="Times New Roman"/>
          <w:i/>
          <w:iCs/>
        </w:rPr>
        <w:t>acceptable but</w:t>
      </w:r>
      <w:r w:rsidRPr="00670EB5">
        <w:rPr>
          <w:rFonts w:ascii="Times New Roman" w:eastAsia="Times New Roman" w:hAnsi="Times New Roman" w:cs="Times New Roman"/>
          <w:i/>
          <w:iCs/>
        </w:rPr>
        <w:t xml:space="preserve"> may have minor differences</w:t>
      </w:r>
      <w:r w:rsidR="007426B0">
        <w:rPr>
          <w:rFonts w:ascii="Times New Roman" w:eastAsia="Times New Roman" w:hAnsi="Times New Roman" w:cs="Times New Roman"/>
          <w:i/>
          <w:iCs/>
        </w:rPr>
        <w:t xml:space="preserve"> in text and problems</w:t>
      </w:r>
      <w:r w:rsidR="00C53DB3">
        <w:rPr>
          <w:rFonts w:ascii="Times New Roman" w:eastAsia="Times New Roman" w:hAnsi="Times New Roman" w:cs="Times New Roman"/>
          <w:i/>
          <w:iCs/>
        </w:rPr>
        <w:t xml:space="preserve"> from those assigned</w:t>
      </w:r>
      <w:r w:rsidR="00366EAF">
        <w:rPr>
          <w:rFonts w:ascii="Times New Roman" w:eastAsia="Times New Roman" w:hAnsi="Times New Roman" w:cs="Times New Roman"/>
          <w:i/>
          <w:iCs/>
        </w:rPr>
        <w:t xml:space="preserve"> from the </w:t>
      </w:r>
      <w:r w:rsidR="0066595B">
        <w:rPr>
          <w:rFonts w:ascii="Times New Roman" w:eastAsia="Times New Roman" w:hAnsi="Times New Roman" w:cs="Times New Roman"/>
          <w:i/>
          <w:iCs/>
        </w:rPr>
        <w:t>6</w:t>
      </w:r>
      <w:r w:rsidR="00366EAF" w:rsidRPr="00366EAF">
        <w:rPr>
          <w:rFonts w:ascii="Times New Roman" w:eastAsia="Times New Roman" w:hAnsi="Times New Roman" w:cs="Times New Roman"/>
          <w:i/>
          <w:iCs/>
          <w:vertAlign w:val="superscript"/>
        </w:rPr>
        <w:t>th</w:t>
      </w:r>
      <w:r w:rsidR="00366EAF">
        <w:rPr>
          <w:rFonts w:ascii="Times New Roman" w:eastAsia="Times New Roman" w:hAnsi="Times New Roman" w:cs="Times New Roman"/>
          <w:i/>
          <w:iCs/>
        </w:rPr>
        <w:t xml:space="preserve"> Edition</w:t>
      </w:r>
      <w:r w:rsidRPr="00670EB5">
        <w:rPr>
          <w:rFonts w:ascii="Times New Roman" w:eastAsia="Times New Roman" w:hAnsi="Times New Roman" w:cs="Times New Roman"/>
          <w:i/>
          <w:iCs/>
        </w:rPr>
        <w:t>.</w:t>
      </w:r>
      <w:r w:rsidR="00C53DB3">
        <w:rPr>
          <w:rFonts w:ascii="Times New Roman" w:eastAsia="Times New Roman" w:hAnsi="Times New Roman" w:cs="Times New Roman"/>
          <w:i/>
          <w:iCs/>
        </w:rPr>
        <w:t xml:space="preserve"> It is the student's responsibility to</w:t>
      </w:r>
      <w:r w:rsidR="00BD24EB">
        <w:rPr>
          <w:rFonts w:ascii="Times New Roman" w:eastAsia="Times New Roman" w:hAnsi="Times New Roman" w:cs="Times New Roman"/>
          <w:i/>
          <w:iCs/>
        </w:rPr>
        <w:t xml:space="preserve"> identify</w:t>
      </w:r>
      <w:r w:rsidR="00AD2E41">
        <w:rPr>
          <w:rFonts w:ascii="Times New Roman" w:eastAsia="Times New Roman" w:hAnsi="Times New Roman" w:cs="Times New Roman"/>
          <w:i/>
          <w:iCs/>
        </w:rPr>
        <w:t xml:space="preserve"> any differences and complete the appropriate homework and reading assignments.</w:t>
      </w:r>
    </w:p>
    <w:p w14:paraId="05BB074C" w14:textId="77777777" w:rsidR="00B6139A" w:rsidRDefault="00B6139A" w:rsidP="00B6139A"/>
    <w:p w14:paraId="19CEF1CF" w14:textId="48692B9D" w:rsidR="00C44D46" w:rsidRPr="00B6139A" w:rsidRDefault="00D267EB" w:rsidP="00B6139A">
      <w:pPr>
        <w:rPr>
          <w:rFonts w:ascii="Times New Roman" w:eastAsia="Times New Roman" w:hAnsi="Times New Roman" w:cs="Times New Roman"/>
        </w:rPr>
      </w:pPr>
      <w:r>
        <w:rPr>
          <w:rFonts w:ascii="Times New Roman" w:eastAsia="Times New Roman" w:hAnsi="Times New Roman" w:cs="Times New Roman"/>
          <w:b/>
        </w:rPr>
        <w:t>Course Website and E-Mail List:</w:t>
      </w:r>
    </w:p>
    <w:p w14:paraId="331F5556" w14:textId="77777777" w:rsidR="00C44D46" w:rsidRDefault="00C44D46" w:rsidP="00B6139A">
      <w:pPr>
        <w:tabs>
          <w:tab w:val="left" w:pos="0"/>
        </w:tabs>
        <w:rPr>
          <w:rFonts w:ascii="Times New Roman" w:eastAsia="Times New Roman" w:hAnsi="Times New Roman" w:cs="Times New Roman"/>
          <w:b/>
        </w:rPr>
      </w:pPr>
    </w:p>
    <w:p w14:paraId="5419947D" w14:textId="20A88421" w:rsidR="00C44D46" w:rsidRDefault="00D267EB" w:rsidP="00B6139A">
      <w:pPr>
        <w:rPr>
          <w:rFonts w:ascii="Times New Roman" w:eastAsia="Times New Roman" w:hAnsi="Times New Roman" w:cs="Times New Roman"/>
        </w:rPr>
      </w:pPr>
      <w:r>
        <w:rPr>
          <w:rFonts w:ascii="Times New Roman" w:eastAsia="Times New Roman" w:hAnsi="Times New Roman" w:cs="Times New Roman"/>
        </w:rPr>
        <w:t xml:space="preserve">There will be a class website on Canvas. All relevant documents, schedules, and supplemental </w:t>
      </w:r>
      <w:r w:rsidR="00366EAF">
        <w:rPr>
          <w:rFonts w:ascii="Times New Roman" w:eastAsia="Times New Roman" w:hAnsi="Times New Roman" w:cs="Times New Roman"/>
        </w:rPr>
        <w:t>materials</w:t>
      </w:r>
      <w:r>
        <w:rPr>
          <w:rFonts w:ascii="Times New Roman" w:eastAsia="Times New Roman" w:hAnsi="Times New Roman" w:cs="Times New Roman"/>
        </w:rPr>
        <w:t xml:space="preserve"> will be posted to this site throughout the semester. Please check back to see what has been posted. All course announcements outside of lecture will be sent as Canvas announcements, so it is the student’s responsibility to make sure their Canvas settings are appropriately configured to receive these announcements.</w:t>
      </w:r>
      <w:r>
        <w:rPr>
          <w:rFonts w:ascii="Times New Roman" w:eastAsia="Times New Roman" w:hAnsi="Times New Roman" w:cs="Times New Roman"/>
        </w:rPr>
        <w:br/>
      </w:r>
    </w:p>
    <w:p w14:paraId="74626DDA" w14:textId="3D1D14E4" w:rsidR="00C44D46" w:rsidRDefault="00D267EB" w:rsidP="00B6139A">
      <w:pPr>
        <w:rPr>
          <w:rFonts w:ascii="Times New Roman" w:eastAsia="Times New Roman" w:hAnsi="Times New Roman" w:cs="Times New Roman"/>
        </w:rPr>
      </w:pPr>
      <w:r>
        <w:rPr>
          <w:rFonts w:ascii="Times New Roman" w:eastAsia="Times New Roman" w:hAnsi="Times New Roman" w:cs="Times New Roman"/>
        </w:rPr>
        <w:t xml:space="preserve">Students should e-mail the teaching team if they have a pressing logistical or health issue. The teaching team will aim to respond to e-mails within one business day. </w:t>
      </w:r>
      <w:r w:rsidR="00DE0F9E">
        <w:rPr>
          <w:rFonts w:ascii="Times New Roman" w:eastAsia="Times New Roman" w:hAnsi="Times New Roman" w:cs="Times New Roman"/>
        </w:rPr>
        <w:t xml:space="preserve">Email should </w:t>
      </w:r>
      <w:r w:rsidR="00DE0F9E" w:rsidRPr="00C81D67">
        <w:rPr>
          <w:rFonts w:ascii="Times New Roman" w:eastAsia="Times New Roman" w:hAnsi="Times New Roman" w:cs="Times New Roman"/>
          <w:b/>
          <w:bCs/>
        </w:rPr>
        <w:t>not</w:t>
      </w:r>
      <w:r w:rsidR="00DE0F9E">
        <w:rPr>
          <w:rFonts w:ascii="Times New Roman" w:eastAsia="Times New Roman" w:hAnsi="Times New Roman" w:cs="Times New Roman"/>
        </w:rPr>
        <w:t xml:space="preserve"> be used to ask technical questions about the content/material discussed in class or</w:t>
      </w:r>
      <w:r w:rsidR="006F7AFC">
        <w:rPr>
          <w:rFonts w:ascii="Times New Roman" w:eastAsia="Times New Roman" w:hAnsi="Times New Roman" w:cs="Times New Roman"/>
        </w:rPr>
        <w:t xml:space="preserve"> assigned in homework, quizzes, or exams.</w:t>
      </w:r>
      <w:r w:rsidR="00C81D67">
        <w:rPr>
          <w:rFonts w:ascii="Times New Roman" w:eastAsia="Times New Roman" w:hAnsi="Times New Roman" w:cs="Times New Roman"/>
        </w:rPr>
        <w:t xml:space="preserve"> </w:t>
      </w:r>
      <w:r w:rsidR="00CD33E9">
        <w:rPr>
          <w:rFonts w:ascii="Times New Roman" w:eastAsia="Times New Roman" w:hAnsi="Times New Roman" w:cs="Times New Roman"/>
        </w:rPr>
        <w:t>All questions on assignments, quizzes, exams, and course content should be asked during lecture, office hours, or at the assigned study hall times.</w:t>
      </w:r>
      <w:r w:rsidR="0066595B">
        <w:rPr>
          <w:rFonts w:ascii="Times New Roman" w:eastAsia="Times New Roman" w:hAnsi="Times New Roman" w:cs="Times New Roman"/>
        </w:rPr>
        <w:t xml:space="preserve"> Questions with answers in the syllabus will likely get a form response (e.g., see syllabus) so please look here for answers.</w:t>
      </w:r>
    </w:p>
    <w:p w14:paraId="7F1D3A5B" w14:textId="77777777" w:rsidR="00C44D46" w:rsidRDefault="00C44D46" w:rsidP="00B6139A">
      <w:pPr>
        <w:tabs>
          <w:tab w:val="left" w:pos="0"/>
        </w:tabs>
        <w:rPr>
          <w:rFonts w:ascii="Times New Roman" w:eastAsia="Times New Roman" w:hAnsi="Times New Roman" w:cs="Times New Roman"/>
        </w:rPr>
      </w:pPr>
    </w:p>
    <w:p w14:paraId="1F54A022" w14:textId="77777777" w:rsidR="00C44D46" w:rsidRDefault="00D267EB" w:rsidP="00B6139A">
      <w:pPr>
        <w:keepNext/>
        <w:widowControl w:val="0"/>
        <w:tabs>
          <w:tab w:val="left" w:pos="2520"/>
        </w:tabs>
        <w:rPr>
          <w:rFonts w:ascii="Times New Roman" w:eastAsia="Times New Roman" w:hAnsi="Times New Roman" w:cs="Times New Roman"/>
          <w:b/>
        </w:rPr>
      </w:pPr>
      <w:r>
        <w:rPr>
          <w:rFonts w:ascii="Times New Roman" w:eastAsia="Times New Roman" w:hAnsi="Times New Roman" w:cs="Times New Roman"/>
          <w:b/>
        </w:rPr>
        <w:t>Course Format:</w:t>
      </w:r>
    </w:p>
    <w:p w14:paraId="0C90018F" w14:textId="77777777" w:rsidR="00C44D46" w:rsidRDefault="00C44D46" w:rsidP="00B6139A">
      <w:pPr>
        <w:keepNext/>
        <w:widowControl w:val="0"/>
        <w:tabs>
          <w:tab w:val="left" w:pos="2520"/>
        </w:tabs>
        <w:ind w:left="3150" w:hanging="3154"/>
        <w:rPr>
          <w:rFonts w:ascii="Times New Roman" w:eastAsia="Times New Roman" w:hAnsi="Times New Roman" w:cs="Times New Roman"/>
          <w:b/>
        </w:rPr>
      </w:pPr>
    </w:p>
    <w:p w14:paraId="0B989030" w14:textId="2C2A4C6E" w:rsidR="00C44D46" w:rsidRDefault="00D267EB" w:rsidP="00B6139A">
      <w:pPr>
        <w:rPr>
          <w:rFonts w:ascii="Times New Roman" w:eastAsia="Times New Roman" w:hAnsi="Times New Roman" w:cs="Times New Roman"/>
        </w:rPr>
      </w:pPr>
      <w:r>
        <w:rPr>
          <w:rFonts w:ascii="Times New Roman" w:eastAsia="Times New Roman" w:hAnsi="Times New Roman" w:cs="Times New Roman"/>
        </w:rPr>
        <w:t xml:space="preserve">The course will </w:t>
      </w:r>
      <w:r w:rsidR="008001AC">
        <w:rPr>
          <w:rFonts w:ascii="Times New Roman" w:eastAsia="Times New Roman" w:hAnsi="Times New Roman" w:cs="Times New Roman"/>
          <w:color w:val="000000"/>
        </w:rPr>
        <w:t>follow a</w:t>
      </w:r>
      <w:r>
        <w:rPr>
          <w:rFonts w:ascii="Times New Roman" w:eastAsia="Times New Roman" w:hAnsi="Times New Roman" w:cs="Times New Roman"/>
          <w:color w:val="000000"/>
        </w:rPr>
        <w:t xml:space="preserve"> traditional lecture</w:t>
      </w:r>
      <w:r w:rsidR="000F7AA5">
        <w:rPr>
          <w:rFonts w:ascii="Times New Roman" w:eastAsia="Times New Roman" w:hAnsi="Times New Roman" w:cs="Times New Roman"/>
          <w:color w:val="000000"/>
        </w:rPr>
        <w:t xml:space="preserve"> format</w:t>
      </w:r>
      <w:r>
        <w:rPr>
          <w:rFonts w:ascii="Times New Roman" w:eastAsia="Times New Roman" w:hAnsi="Times New Roman" w:cs="Times New Roman"/>
          <w:color w:val="000000"/>
        </w:rPr>
        <w:t>.  Homework will be assigned every</w:t>
      </w:r>
      <w:r w:rsidR="0066595B">
        <w:rPr>
          <w:rFonts w:ascii="Times New Roman" w:eastAsia="Times New Roman" w:hAnsi="Times New Roman" w:cs="Times New Roman"/>
          <w:color w:val="000000"/>
        </w:rPr>
        <w:t xml:space="preserve"> week via the schedule and</w:t>
      </w:r>
      <w:r>
        <w:rPr>
          <w:rFonts w:ascii="Times New Roman" w:eastAsia="Times New Roman" w:hAnsi="Times New Roman" w:cs="Times New Roman"/>
          <w:color w:val="000000"/>
        </w:rPr>
        <w:t xml:space="preserve"> be due the next</w:t>
      </w:r>
      <w:r w:rsidR="004C1FD1">
        <w:rPr>
          <w:rFonts w:ascii="Times New Roman" w:eastAsia="Times New Roman" w:hAnsi="Times New Roman" w:cs="Times New Roman"/>
          <w:color w:val="000000"/>
        </w:rPr>
        <w:t xml:space="preserve"> Thursday</w:t>
      </w:r>
      <w:r>
        <w:rPr>
          <w:rFonts w:ascii="Times New Roman" w:eastAsia="Times New Roman" w:hAnsi="Times New Roman" w:cs="Times New Roman"/>
          <w:color w:val="000000"/>
        </w:rPr>
        <w:t xml:space="preserve"> at the start of class.  There will be three midterm exams throughout the semester and a </w:t>
      </w:r>
      <w:r w:rsidR="001203A9">
        <w:rPr>
          <w:rFonts w:ascii="Times New Roman" w:eastAsia="Times New Roman" w:hAnsi="Times New Roman" w:cs="Times New Roman"/>
          <w:color w:val="000000"/>
        </w:rPr>
        <w:t xml:space="preserve">comprehensive </w:t>
      </w:r>
      <w:r>
        <w:rPr>
          <w:rFonts w:ascii="Times New Roman" w:eastAsia="Times New Roman" w:hAnsi="Times New Roman" w:cs="Times New Roman"/>
          <w:color w:val="000000"/>
        </w:rPr>
        <w:t>final exam</w:t>
      </w:r>
      <w:r w:rsidR="001203A9">
        <w:rPr>
          <w:rFonts w:ascii="Times New Roman" w:eastAsia="Times New Roman" w:hAnsi="Times New Roman" w:cs="Times New Roman"/>
          <w:color w:val="000000"/>
        </w:rPr>
        <w:t xml:space="preserve"> at the conclusion of the semester</w:t>
      </w:r>
      <w:r>
        <w:rPr>
          <w:rFonts w:ascii="Times New Roman" w:eastAsia="Times New Roman" w:hAnsi="Times New Roman" w:cs="Times New Roman"/>
          <w:color w:val="000000"/>
        </w:rPr>
        <w:t>.  Student assessment will be based on homework assign</w:t>
      </w:r>
      <w:r>
        <w:rPr>
          <w:rFonts w:ascii="Times New Roman" w:eastAsia="Times New Roman" w:hAnsi="Times New Roman" w:cs="Times New Roman"/>
        </w:rPr>
        <w:t>ments</w:t>
      </w:r>
      <w:r w:rsidR="0066595B">
        <w:rPr>
          <w:rFonts w:ascii="Times New Roman" w:eastAsia="Times New Roman" w:hAnsi="Times New Roman" w:cs="Times New Roman"/>
        </w:rPr>
        <w:t xml:space="preserve">, </w:t>
      </w:r>
      <w:r>
        <w:rPr>
          <w:rFonts w:ascii="Times New Roman" w:eastAsia="Times New Roman" w:hAnsi="Times New Roman" w:cs="Times New Roman"/>
        </w:rPr>
        <w:t>midterm exams, and the final exam.</w:t>
      </w:r>
      <w:r w:rsidR="001203A9">
        <w:rPr>
          <w:rFonts w:ascii="Times New Roman" w:eastAsia="Times New Roman" w:hAnsi="Times New Roman" w:cs="Times New Roman"/>
        </w:rPr>
        <w:t xml:space="preserve"> </w:t>
      </w:r>
      <w:r w:rsidR="00F1015B">
        <w:rPr>
          <w:rFonts w:ascii="Times New Roman" w:eastAsia="Times New Roman" w:hAnsi="Times New Roman" w:cs="Times New Roman"/>
        </w:rPr>
        <w:t>All</w:t>
      </w:r>
      <w:r w:rsidR="007A26EB">
        <w:rPr>
          <w:rFonts w:ascii="Times New Roman" w:eastAsia="Times New Roman" w:hAnsi="Times New Roman" w:cs="Times New Roman"/>
        </w:rPr>
        <w:t xml:space="preserve"> the exam dates and times are defined in the appropriate sections below. Students should res</w:t>
      </w:r>
      <w:r w:rsidR="00F1015B">
        <w:rPr>
          <w:rFonts w:ascii="Times New Roman" w:eastAsia="Times New Roman" w:hAnsi="Times New Roman" w:cs="Times New Roman"/>
        </w:rPr>
        <w:t>erve these in their schedules as no make-up opportunities will be provided.</w:t>
      </w:r>
      <w:r>
        <w:rPr>
          <w:rFonts w:ascii="Times New Roman" w:eastAsia="Times New Roman" w:hAnsi="Times New Roman" w:cs="Times New Roman"/>
        </w:rPr>
        <w:br/>
      </w:r>
    </w:p>
    <w:p w14:paraId="76E02E9E" w14:textId="77777777" w:rsidR="00C44D46" w:rsidRDefault="00D267EB" w:rsidP="00B6139A">
      <w:pPr>
        <w:keepNext/>
        <w:tabs>
          <w:tab w:val="left" w:pos="2520"/>
        </w:tabs>
        <w:rPr>
          <w:rFonts w:ascii="Times New Roman" w:eastAsia="Times New Roman" w:hAnsi="Times New Roman" w:cs="Times New Roman"/>
          <w:b/>
        </w:rPr>
      </w:pPr>
      <w:r>
        <w:rPr>
          <w:rFonts w:ascii="Times New Roman" w:eastAsia="Times New Roman" w:hAnsi="Times New Roman" w:cs="Times New Roman"/>
          <w:b/>
        </w:rPr>
        <w:t>Grading:</w:t>
      </w:r>
    </w:p>
    <w:p w14:paraId="1169518C" w14:textId="77777777" w:rsidR="00C44D46" w:rsidRDefault="00C44D46" w:rsidP="00B6139A">
      <w:pPr>
        <w:keepNext/>
        <w:tabs>
          <w:tab w:val="left" w:pos="2520"/>
        </w:tabs>
        <w:ind w:left="2520" w:hanging="2520"/>
        <w:rPr>
          <w:rFonts w:ascii="Times New Roman" w:eastAsia="Times New Roman" w:hAnsi="Times New Roman" w:cs="Times New Roman"/>
          <w:b/>
        </w:rPr>
      </w:pPr>
    </w:p>
    <w:p w14:paraId="14AFD087" w14:textId="6B4625D8" w:rsidR="00C44D46" w:rsidRPr="00656961" w:rsidRDefault="00D267EB" w:rsidP="00656961">
      <w:pPr>
        <w:keepNext/>
        <w:tabs>
          <w:tab w:val="left" w:pos="2520"/>
        </w:tabs>
        <w:ind w:left="2520" w:hanging="2520"/>
        <w:rPr>
          <w:rFonts w:ascii="Times New Roman" w:eastAsia="Times New Roman" w:hAnsi="Times New Roman" w:cs="Times New Roman"/>
        </w:rPr>
      </w:pPr>
      <w:r>
        <w:rPr>
          <w:rFonts w:ascii="Times New Roman" w:eastAsia="Times New Roman" w:hAnsi="Times New Roman" w:cs="Times New Roman"/>
        </w:rPr>
        <w:t xml:space="preserve">Course grades will be assigned based on the following percentages: </w:t>
      </w:r>
    </w:p>
    <w:p w14:paraId="37DF75E7" w14:textId="2DEBE0AF" w:rsidR="00C44D46" w:rsidRDefault="00D267EB" w:rsidP="00B6139A">
      <w:pPr>
        <w:keepNext/>
        <w:tabs>
          <w:tab w:val="left" w:pos="243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66595B">
        <w:rPr>
          <w:rFonts w:ascii="Times New Roman" w:eastAsia="Times New Roman" w:hAnsi="Times New Roman" w:cs="Times New Roman"/>
        </w:rPr>
        <w:t>60</w:t>
      </w:r>
      <w:r>
        <w:rPr>
          <w:rFonts w:ascii="Times New Roman" w:eastAsia="Times New Roman" w:hAnsi="Times New Roman" w:cs="Times New Roman"/>
        </w:rPr>
        <w:t xml:space="preserve">% Midterm Exams (3 x </w:t>
      </w:r>
      <w:r w:rsidR="0066595B">
        <w:rPr>
          <w:rFonts w:ascii="Times New Roman" w:eastAsia="Times New Roman" w:hAnsi="Times New Roman" w:cs="Times New Roman"/>
        </w:rPr>
        <w:t>20</w:t>
      </w:r>
      <w:r>
        <w:rPr>
          <w:rFonts w:ascii="Times New Roman" w:eastAsia="Times New Roman" w:hAnsi="Times New Roman" w:cs="Times New Roman"/>
        </w:rPr>
        <w:t>%)</w:t>
      </w:r>
    </w:p>
    <w:p w14:paraId="298FD89E" w14:textId="18F303B9" w:rsidR="00656961" w:rsidRDefault="00D267EB" w:rsidP="00656961">
      <w:pPr>
        <w:keepNext/>
        <w:tabs>
          <w:tab w:val="left" w:pos="2430"/>
        </w:tabs>
        <w:ind w:left="2430"/>
        <w:rPr>
          <w:rFonts w:ascii="Times New Roman" w:eastAsia="Times New Roman" w:hAnsi="Times New Roman" w:cs="Times New Roman"/>
        </w:rPr>
      </w:pPr>
      <w:r>
        <w:rPr>
          <w:rFonts w:ascii="Times New Roman" w:eastAsia="Times New Roman" w:hAnsi="Times New Roman" w:cs="Times New Roman"/>
        </w:rPr>
        <w:tab/>
      </w:r>
      <w:r w:rsidR="0066595B">
        <w:rPr>
          <w:rFonts w:ascii="Times New Roman" w:eastAsia="Times New Roman" w:hAnsi="Times New Roman" w:cs="Times New Roman"/>
        </w:rPr>
        <w:t>30</w:t>
      </w:r>
      <w:r>
        <w:rPr>
          <w:rFonts w:ascii="Times New Roman" w:eastAsia="Times New Roman" w:hAnsi="Times New Roman" w:cs="Times New Roman"/>
        </w:rPr>
        <w:t>% Final Exam</w:t>
      </w:r>
    </w:p>
    <w:p w14:paraId="388AE654" w14:textId="340A3E8B" w:rsidR="008D6D0F" w:rsidRDefault="00D267EB" w:rsidP="0066595B">
      <w:pPr>
        <w:keepNext/>
        <w:tabs>
          <w:tab w:val="left" w:pos="2430"/>
        </w:tabs>
        <w:ind w:left="2430"/>
        <w:rPr>
          <w:rFonts w:ascii="Times New Roman" w:eastAsia="Times New Roman" w:hAnsi="Times New Roman" w:cs="Times New Roman"/>
        </w:rPr>
      </w:pPr>
      <w:r>
        <w:rPr>
          <w:rFonts w:ascii="Times New Roman" w:eastAsia="Times New Roman" w:hAnsi="Times New Roman" w:cs="Times New Roman"/>
        </w:rPr>
        <w:tab/>
      </w:r>
      <w:r w:rsidR="008D6D0F">
        <w:rPr>
          <w:rFonts w:ascii="Times New Roman" w:eastAsia="Times New Roman" w:hAnsi="Times New Roman" w:cs="Times New Roman"/>
        </w:rPr>
        <w:t>10</w:t>
      </w:r>
      <w:r>
        <w:rPr>
          <w:rFonts w:ascii="Times New Roman" w:eastAsia="Times New Roman" w:hAnsi="Times New Roman" w:cs="Times New Roman"/>
        </w:rPr>
        <w:t>% Homework</w:t>
      </w:r>
    </w:p>
    <w:p w14:paraId="61E02543" w14:textId="77777777" w:rsidR="00B6139A" w:rsidRDefault="00B6139A" w:rsidP="00B6139A">
      <w:pPr>
        <w:tabs>
          <w:tab w:val="left" w:pos="0"/>
        </w:tabs>
        <w:rPr>
          <w:rFonts w:ascii="Times New Roman" w:eastAsia="Times New Roman" w:hAnsi="Times New Roman" w:cs="Times New Roman"/>
        </w:rPr>
      </w:pPr>
    </w:p>
    <w:p w14:paraId="49E1130F" w14:textId="2F3BD4B4"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Grades will be posted to the course website on Canvas.</w:t>
      </w:r>
    </w:p>
    <w:p w14:paraId="5AA50CBA" w14:textId="77777777" w:rsidR="00C44D46" w:rsidRDefault="00C44D46" w:rsidP="00B6139A">
      <w:pPr>
        <w:tabs>
          <w:tab w:val="left" w:pos="0"/>
        </w:tabs>
        <w:rPr>
          <w:rFonts w:ascii="Times New Roman" w:eastAsia="Times New Roman" w:hAnsi="Times New Roman" w:cs="Times New Roman"/>
        </w:rPr>
      </w:pPr>
    </w:p>
    <w:p w14:paraId="08E61317" w14:textId="77777777" w:rsidR="00C44D46" w:rsidRDefault="00D267EB" w:rsidP="00B6139A">
      <w:pPr>
        <w:keepNext/>
        <w:tabs>
          <w:tab w:val="left" w:pos="2520"/>
        </w:tabs>
        <w:rPr>
          <w:rFonts w:ascii="Times New Roman" w:eastAsia="Times New Roman" w:hAnsi="Times New Roman" w:cs="Times New Roman"/>
          <w:b/>
        </w:rPr>
      </w:pPr>
      <w:r>
        <w:rPr>
          <w:rFonts w:ascii="Times New Roman" w:eastAsia="Times New Roman" w:hAnsi="Times New Roman" w:cs="Times New Roman"/>
          <w:b/>
        </w:rPr>
        <w:t>Letter Grading Scheme:</w:t>
      </w:r>
    </w:p>
    <w:p w14:paraId="7D7712D2" w14:textId="77777777" w:rsidR="00C44D46" w:rsidRDefault="00C44D46" w:rsidP="00B6139A">
      <w:pPr>
        <w:tabs>
          <w:tab w:val="left" w:pos="0"/>
        </w:tabs>
        <w:rPr>
          <w:rFonts w:ascii="Times New Roman" w:eastAsia="Times New Roman" w:hAnsi="Times New Roman" w:cs="Times New Roman"/>
          <w:b/>
        </w:rPr>
      </w:pPr>
    </w:p>
    <w:p w14:paraId="5C1A0EB4"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Letter grades will be assigned as follows:</w:t>
      </w:r>
    </w:p>
    <w:p w14:paraId="6EB2F883" w14:textId="77777777" w:rsidR="00C44D46" w:rsidRDefault="00C44D46" w:rsidP="00B6139A">
      <w:pPr>
        <w:tabs>
          <w:tab w:val="left" w:pos="0"/>
        </w:tabs>
        <w:rPr>
          <w:rFonts w:ascii="Times New Roman" w:eastAsia="Times New Roman" w:hAnsi="Times New Roman" w:cs="Times New Roman"/>
        </w:rPr>
      </w:pPr>
    </w:p>
    <w:tbl>
      <w:tblPr>
        <w:tblStyle w:val="a5"/>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1"/>
        <w:gridCol w:w="3194"/>
        <w:gridCol w:w="2707"/>
      </w:tblGrid>
      <w:tr w:rsidR="00C44D46" w14:paraId="6DD3E7EB" w14:textId="77777777">
        <w:trPr>
          <w:trHeight w:val="280"/>
          <w:jc w:val="center"/>
        </w:trPr>
        <w:tc>
          <w:tcPr>
            <w:tcW w:w="3021" w:type="dxa"/>
          </w:tcPr>
          <w:p w14:paraId="62F4B3B9" w14:textId="77777777" w:rsidR="00C44D46" w:rsidRDefault="00D267EB" w:rsidP="00B6139A">
            <w:pPr>
              <w:tabs>
                <w:tab w:val="left" w:pos="0"/>
              </w:tabs>
              <w:jc w:val="center"/>
              <w:rPr>
                <w:rFonts w:ascii="Times New Roman" w:eastAsia="Times New Roman" w:hAnsi="Times New Roman" w:cs="Times New Roman"/>
                <w:b/>
              </w:rPr>
            </w:pPr>
            <w:r>
              <w:rPr>
                <w:rFonts w:ascii="Times New Roman" w:eastAsia="Times New Roman" w:hAnsi="Times New Roman" w:cs="Times New Roman"/>
                <w:b/>
              </w:rPr>
              <w:t>Letter Grade</w:t>
            </w:r>
          </w:p>
        </w:tc>
        <w:tc>
          <w:tcPr>
            <w:tcW w:w="3194" w:type="dxa"/>
          </w:tcPr>
          <w:p w14:paraId="609F9D0B" w14:textId="77777777" w:rsidR="00C44D46" w:rsidRDefault="00D267EB" w:rsidP="00B6139A">
            <w:pPr>
              <w:tabs>
                <w:tab w:val="left" w:pos="0"/>
              </w:tabs>
              <w:jc w:val="center"/>
              <w:rPr>
                <w:rFonts w:ascii="Times New Roman" w:eastAsia="Times New Roman" w:hAnsi="Times New Roman" w:cs="Times New Roman"/>
                <w:b/>
              </w:rPr>
            </w:pPr>
            <w:r>
              <w:rPr>
                <w:rFonts w:ascii="Times New Roman" w:eastAsia="Times New Roman" w:hAnsi="Times New Roman" w:cs="Times New Roman"/>
                <w:b/>
              </w:rPr>
              <w:t>Percent Grade</w:t>
            </w:r>
          </w:p>
        </w:tc>
        <w:tc>
          <w:tcPr>
            <w:tcW w:w="2707" w:type="dxa"/>
          </w:tcPr>
          <w:p w14:paraId="66588ADB" w14:textId="77777777" w:rsidR="00C44D46" w:rsidRDefault="00D267EB" w:rsidP="00B6139A">
            <w:pPr>
              <w:tabs>
                <w:tab w:val="left" w:pos="0"/>
              </w:tabs>
              <w:jc w:val="center"/>
              <w:rPr>
                <w:rFonts w:ascii="Times New Roman" w:eastAsia="Times New Roman" w:hAnsi="Times New Roman" w:cs="Times New Roman"/>
                <w:b/>
              </w:rPr>
            </w:pPr>
            <w:r>
              <w:rPr>
                <w:rFonts w:ascii="Times New Roman" w:eastAsia="Times New Roman" w:hAnsi="Times New Roman" w:cs="Times New Roman"/>
                <w:b/>
              </w:rPr>
              <w:t>4.00 Scale</w:t>
            </w:r>
          </w:p>
        </w:tc>
      </w:tr>
      <w:tr w:rsidR="00C44D46" w14:paraId="1C0FB978" w14:textId="77777777">
        <w:trPr>
          <w:jc w:val="center"/>
        </w:trPr>
        <w:tc>
          <w:tcPr>
            <w:tcW w:w="3021" w:type="dxa"/>
          </w:tcPr>
          <w:p w14:paraId="757525F1"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A</w:t>
            </w:r>
          </w:p>
        </w:tc>
        <w:tc>
          <w:tcPr>
            <w:tcW w:w="3194" w:type="dxa"/>
          </w:tcPr>
          <w:p w14:paraId="2A3D8D42"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93.00 – 100.00</w:t>
            </w:r>
          </w:p>
        </w:tc>
        <w:tc>
          <w:tcPr>
            <w:tcW w:w="2707" w:type="dxa"/>
          </w:tcPr>
          <w:p w14:paraId="1660D673"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4.00</w:t>
            </w:r>
          </w:p>
        </w:tc>
      </w:tr>
      <w:tr w:rsidR="00C44D46" w14:paraId="70DF08E8" w14:textId="77777777">
        <w:trPr>
          <w:jc w:val="center"/>
        </w:trPr>
        <w:tc>
          <w:tcPr>
            <w:tcW w:w="3021" w:type="dxa"/>
          </w:tcPr>
          <w:p w14:paraId="224AF335"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A-</w:t>
            </w:r>
          </w:p>
        </w:tc>
        <w:tc>
          <w:tcPr>
            <w:tcW w:w="3194" w:type="dxa"/>
          </w:tcPr>
          <w:p w14:paraId="3060FE17"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90.00 – 92.99</w:t>
            </w:r>
          </w:p>
        </w:tc>
        <w:tc>
          <w:tcPr>
            <w:tcW w:w="2707" w:type="dxa"/>
          </w:tcPr>
          <w:p w14:paraId="140076EC"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3.67</w:t>
            </w:r>
          </w:p>
        </w:tc>
      </w:tr>
      <w:tr w:rsidR="00C44D46" w14:paraId="5A1B4D3D" w14:textId="77777777">
        <w:trPr>
          <w:jc w:val="center"/>
        </w:trPr>
        <w:tc>
          <w:tcPr>
            <w:tcW w:w="3021" w:type="dxa"/>
          </w:tcPr>
          <w:p w14:paraId="3765AFEE"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B+</w:t>
            </w:r>
          </w:p>
        </w:tc>
        <w:tc>
          <w:tcPr>
            <w:tcW w:w="3194" w:type="dxa"/>
          </w:tcPr>
          <w:p w14:paraId="531B1CD8"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87.00 – 89.99</w:t>
            </w:r>
          </w:p>
        </w:tc>
        <w:tc>
          <w:tcPr>
            <w:tcW w:w="2707" w:type="dxa"/>
          </w:tcPr>
          <w:p w14:paraId="522E6D13"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3.33</w:t>
            </w:r>
          </w:p>
        </w:tc>
      </w:tr>
      <w:tr w:rsidR="00C44D46" w14:paraId="57676A32" w14:textId="77777777">
        <w:trPr>
          <w:jc w:val="center"/>
        </w:trPr>
        <w:tc>
          <w:tcPr>
            <w:tcW w:w="3021" w:type="dxa"/>
          </w:tcPr>
          <w:p w14:paraId="646F071B"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B</w:t>
            </w:r>
          </w:p>
        </w:tc>
        <w:tc>
          <w:tcPr>
            <w:tcW w:w="3194" w:type="dxa"/>
          </w:tcPr>
          <w:p w14:paraId="127090DF"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83.00 – 86.99</w:t>
            </w:r>
          </w:p>
        </w:tc>
        <w:tc>
          <w:tcPr>
            <w:tcW w:w="2707" w:type="dxa"/>
          </w:tcPr>
          <w:p w14:paraId="03726A5F"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3.00</w:t>
            </w:r>
          </w:p>
        </w:tc>
      </w:tr>
      <w:tr w:rsidR="00C44D46" w14:paraId="5F6DAADF" w14:textId="77777777">
        <w:trPr>
          <w:jc w:val="center"/>
        </w:trPr>
        <w:tc>
          <w:tcPr>
            <w:tcW w:w="3021" w:type="dxa"/>
          </w:tcPr>
          <w:p w14:paraId="3561D608"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B-</w:t>
            </w:r>
          </w:p>
        </w:tc>
        <w:tc>
          <w:tcPr>
            <w:tcW w:w="3194" w:type="dxa"/>
          </w:tcPr>
          <w:p w14:paraId="055CD0E5"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80.00 – 82.99</w:t>
            </w:r>
          </w:p>
        </w:tc>
        <w:tc>
          <w:tcPr>
            <w:tcW w:w="2707" w:type="dxa"/>
          </w:tcPr>
          <w:p w14:paraId="54C68874"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2.67</w:t>
            </w:r>
          </w:p>
        </w:tc>
      </w:tr>
      <w:tr w:rsidR="00C44D46" w14:paraId="0C7E9191" w14:textId="77777777">
        <w:trPr>
          <w:jc w:val="center"/>
        </w:trPr>
        <w:tc>
          <w:tcPr>
            <w:tcW w:w="3021" w:type="dxa"/>
          </w:tcPr>
          <w:p w14:paraId="0D4119F6"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C+</w:t>
            </w:r>
          </w:p>
        </w:tc>
        <w:tc>
          <w:tcPr>
            <w:tcW w:w="3194" w:type="dxa"/>
          </w:tcPr>
          <w:p w14:paraId="158DA9E4"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77.00 – 79.99</w:t>
            </w:r>
          </w:p>
        </w:tc>
        <w:tc>
          <w:tcPr>
            <w:tcW w:w="2707" w:type="dxa"/>
          </w:tcPr>
          <w:p w14:paraId="76BB5A27"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2.33</w:t>
            </w:r>
          </w:p>
        </w:tc>
      </w:tr>
      <w:tr w:rsidR="00C44D46" w14:paraId="205252A0" w14:textId="77777777">
        <w:trPr>
          <w:jc w:val="center"/>
        </w:trPr>
        <w:tc>
          <w:tcPr>
            <w:tcW w:w="3021" w:type="dxa"/>
          </w:tcPr>
          <w:p w14:paraId="6EA323D7"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C</w:t>
            </w:r>
          </w:p>
        </w:tc>
        <w:tc>
          <w:tcPr>
            <w:tcW w:w="3194" w:type="dxa"/>
          </w:tcPr>
          <w:p w14:paraId="03A2E9D8"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73.00 – 76.99</w:t>
            </w:r>
          </w:p>
        </w:tc>
        <w:tc>
          <w:tcPr>
            <w:tcW w:w="2707" w:type="dxa"/>
          </w:tcPr>
          <w:p w14:paraId="1BF1A4F7"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2.00</w:t>
            </w:r>
          </w:p>
        </w:tc>
      </w:tr>
      <w:tr w:rsidR="00C44D46" w14:paraId="29195180" w14:textId="77777777">
        <w:trPr>
          <w:jc w:val="center"/>
        </w:trPr>
        <w:tc>
          <w:tcPr>
            <w:tcW w:w="3021" w:type="dxa"/>
          </w:tcPr>
          <w:p w14:paraId="11389520"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C-</w:t>
            </w:r>
          </w:p>
        </w:tc>
        <w:tc>
          <w:tcPr>
            <w:tcW w:w="3194" w:type="dxa"/>
          </w:tcPr>
          <w:p w14:paraId="42BDADAA"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70.00 – 72.99</w:t>
            </w:r>
          </w:p>
        </w:tc>
        <w:tc>
          <w:tcPr>
            <w:tcW w:w="2707" w:type="dxa"/>
          </w:tcPr>
          <w:p w14:paraId="01BC1FB7"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1.67</w:t>
            </w:r>
          </w:p>
        </w:tc>
      </w:tr>
      <w:tr w:rsidR="00C44D46" w14:paraId="6C0BA32C" w14:textId="77777777">
        <w:trPr>
          <w:jc w:val="center"/>
        </w:trPr>
        <w:tc>
          <w:tcPr>
            <w:tcW w:w="3021" w:type="dxa"/>
          </w:tcPr>
          <w:p w14:paraId="4B5860D0"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D</w:t>
            </w:r>
          </w:p>
        </w:tc>
        <w:tc>
          <w:tcPr>
            <w:tcW w:w="3194" w:type="dxa"/>
          </w:tcPr>
          <w:p w14:paraId="1886D6B8"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60.00 – 69.99</w:t>
            </w:r>
          </w:p>
        </w:tc>
        <w:tc>
          <w:tcPr>
            <w:tcW w:w="2707" w:type="dxa"/>
          </w:tcPr>
          <w:p w14:paraId="07E80B71"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1.00</w:t>
            </w:r>
          </w:p>
        </w:tc>
      </w:tr>
      <w:tr w:rsidR="00C44D46" w14:paraId="32030108" w14:textId="77777777">
        <w:trPr>
          <w:jc w:val="center"/>
        </w:trPr>
        <w:tc>
          <w:tcPr>
            <w:tcW w:w="3021" w:type="dxa"/>
          </w:tcPr>
          <w:p w14:paraId="157FC6DF"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F</w:t>
            </w:r>
          </w:p>
        </w:tc>
        <w:tc>
          <w:tcPr>
            <w:tcW w:w="3194" w:type="dxa"/>
          </w:tcPr>
          <w:p w14:paraId="61FD2476"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Below 60.00</w:t>
            </w:r>
          </w:p>
        </w:tc>
        <w:tc>
          <w:tcPr>
            <w:tcW w:w="2707" w:type="dxa"/>
          </w:tcPr>
          <w:p w14:paraId="476CBFB3" w14:textId="77777777" w:rsidR="00C44D46" w:rsidRDefault="00D267EB" w:rsidP="00B6139A">
            <w:pPr>
              <w:tabs>
                <w:tab w:val="left" w:pos="0"/>
              </w:tabs>
              <w:jc w:val="center"/>
              <w:rPr>
                <w:rFonts w:ascii="Times New Roman" w:eastAsia="Times New Roman" w:hAnsi="Times New Roman" w:cs="Times New Roman"/>
              </w:rPr>
            </w:pPr>
            <w:r>
              <w:rPr>
                <w:rFonts w:ascii="Times New Roman" w:eastAsia="Times New Roman" w:hAnsi="Times New Roman" w:cs="Times New Roman"/>
              </w:rPr>
              <w:t>0.00</w:t>
            </w:r>
          </w:p>
        </w:tc>
      </w:tr>
    </w:tbl>
    <w:p w14:paraId="384B62ED" w14:textId="77777777" w:rsidR="00C44D46" w:rsidRDefault="00C44D46" w:rsidP="00B6139A">
      <w:pPr>
        <w:tabs>
          <w:tab w:val="left" w:pos="0"/>
        </w:tabs>
        <w:rPr>
          <w:rFonts w:ascii="Times New Roman" w:eastAsia="Times New Roman" w:hAnsi="Times New Roman" w:cs="Times New Roman"/>
        </w:rPr>
      </w:pPr>
    </w:p>
    <w:p w14:paraId="2395F2CA" w14:textId="77777777" w:rsidR="00C44D46" w:rsidRDefault="00C44D46" w:rsidP="00B6139A">
      <w:pPr>
        <w:tabs>
          <w:tab w:val="left" w:pos="0"/>
        </w:tabs>
        <w:rPr>
          <w:rFonts w:ascii="Times New Roman" w:eastAsia="Times New Roman" w:hAnsi="Times New Roman" w:cs="Times New Roman"/>
          <w:b/>
        </w:rPr>
      </w:pPr>
    </w:p>
    <w:p w14:paraId="4A9001E1" w14:textId="77777777" w:rsidR="00C44D46" w:rsidRDefault="00D267EB" w:rsidP="00B6139A">
      <w:pPr>
        <w:tabs>
          <w:tab w:val="left" w:pos="0"/>
        </w:tabs>
        <w:rPr>
          <w:rFonts w:ascii="Times New Roman" w:eastAsia="Times New Roman" w:hAnsi="Times New Roman" w:cs="Times New Roman"/>
          <w:b/>
        </w:rPr>
      </w:pPr>
      <w:r>
        <w:rPr>
          <w:rFonts w:ascii="Times New Roman" w:eastAsia="Times New Roman" w:hAnsi="Times New Roman" w:cs="Times New Roman"/>
          <w:b/>
        </w:rPr>
        <w:t>Remarks on Grading:</w:t>
      </w:r>
    </w:p>
    <w:p w14:paraId="11A4EE0E" w14:textId="77777777" w:rsidR="00C44D46" w:rsidRDefault="00C44D46" w:rsidP="00B6139A">
      <w:pPr>
        <w:tabs>
          <w:tab w:val="left" w:pos="0"/>
        </w:tabs>
        <w:rPr>
          <w:rFonts w:ascii="Times New Roman" w:eastAsia="Times New Roman" w:hAnsi="Times New Roman" w:cs="Times New Roman"/>
        </w:rPr>
      </w:pPr>
    </w:p>
    <w:p w14:paraId="7F4D5657"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Our grading scheme is not designed to reward or punish.  It is designed to indicate your level of competency compared to the standard that we set.  Do you meet the minimum level of competency?  Do you exceed the minimum?  Are you below the minimum?  The answers to these questions should be indicated by your final grade.</w:t>
      </w:r>
    </w:p>
    <w:p w14:paraId="54F63DD7" w14:textId="77777777" w:rsidR="00C44D46" w:rsidRDefault="00C44D46" w:rsidP="00B6139A">
      <w:pPr>
        <w:tabs>
          <w:tab w:val="left" w:pos="0"/>
        </w:tabs>
        <w:rPr>
          <w:rFonts w:ascii="Times New Roman" w:eastAsia="Times New Roman" w:hAnsi="Times New Roman" w:cs="Times New Roman"/>
        </w:rPr>
      </w:pPr>
    </w:p>
    <w:p w14:paraId="05AF533A"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 xml:space="preserve">The final grade indicates your readiness to continue to the next level of courses.  Meeting the minimum requirements indicates that you are prepared to continue at least at the minimum level required for the next in the sequence of courses.  Exceeding the minimum means you are ready to </w:t>
      </w:r>
      <w:r>
        <w:rPr>
          <w:rFonts w:ascii="Times New Roman" w:eastAsia="Times New Roman" w:hAnsi="Times New Roman" w:cs="Times New Roman"/>
        </w:rPr>
        <w:lastRenderedPageBreak/>
        <w:t>enter the next course and that you have mastery of material beyond the minimum, that is, you show some level of proficiency.</w:t>
      </w:r>
    </w:p>
    <w:p w14:paraId="32187DAF" w14:textId="77777777" w:rsidR="00C44D46" w:rsidRDefault="00C44D46" w:rsidP="00B6139A">
      <w:pPr>
        <w:rPr>
          <w:rFonts w:ascii="Times New Roman" w:eastAsia="Times New Roman" w:hAnsi="Times New Roman" w:cs="Times New Roman"/>
        </w:rPr>
      </w:pPr>
    </w:p>
    <w:p w14:paraId="709A8374" w14:textId="536CA42A" w:rsidR="00C44D46" w:rsidRDefault="00D267EB" w:rsidP="00B6139A">
      <w:pPr>
        <w:rPr>
          <w:rFonts w:ascii="Times New Roman" w:eastAsia="Times New Roman" w:hAnsi="Times New Roman" w:cs="Times New Roman"/>
          <w:b/>
        </w:rPr>
      </w:pPr>
      <w:r>
        <w:rPr>
          <w:rFonts w:ascii="Times New Roman" w:eastAsia="Times New Roman" w:hAnsi="Times New Roman" w:cs="Times New Roman"/>
          <w:b/>
        </w:rPr>
        <w:t>Re</w:t>
      </w:r>
      <w:r w:rsidR="00431B7A">
        <w:rPr>
          <w:rFonts w:ascii="Times New Roman" w:eastAsia="Times New Roman" w:hAnsi="Times New Roman" w:cs="Times New Roman"/>
          <w:b/>
        </w:rPr>
        <w:t>-G</w:t>
      </w:r>
      <w:r>
        <w:rPr>
          <w:rFonts w:ascii="Times New Roman" w:eastAsia="Times New Roman" w:hAnsi="Times New Roman" w:cs="Times New Roman"/>
          <w:b/>
        </w:rPr>
        <w:t>rading:</w:t>
      </w:r>
    </w:p>
    <w:p w14:paraId="72B1F405" w14:textId="77777777" w:rsidR="00C44D46" w:rsidRDefault="00C44D46" w:rsidP="00B6139A">
      <w:pPr>
        <w:rPr>
          <w:rFonts w:ascii="Times New Roman" w:eastAsia="Times New Roman" w:hAnsi="Times New Roman" w:cs="Times New Roman"/>
        </w:rPr>
      </w:pPr>
    </w:p>
    <w:p w14:paraId="73C7ECCD" w14:textId="79DE7950" w:rsidR="00C44D46" w:rsidRDefault="00D267EB" w:rsidP="00B6139A">
      <w:pPr>
        <w:rPr>
          <w:rFonts w:ascii="Times New Roman" w:eastAsia="Times New Roman" w:hAnsi="Times New Roman" w:cs="Times New Roman"/>
          <w:color w:val="000000"/>
        </w:rPr>
      </w:pPr>
      <w:r>
        <w:rPr>
          <w:rFonts w:ascii="Times New Roman" w:eastAsia="Times New Roman" w:hAnsi="Times New Roman" w:cs="Times New Roman"/>
          <w:color w:val="000000"/>
        </w:rPr>
        <w:t>All re</w:t>
      </w:r>
      <w:r w:rsidR="00431B7A">
        <w:rPr>
          <w:rFonts w:ascii="Times New Roman" w:eastAsia="Times New Roman" w:hAnsi="Times New Roman" w:cs="Times New Roman"/>
          <w:color w:val="000000"/>
        </w:rPr>
        <w:t>-g</w:t>
      </w:r>
      <w:r>
        <w:rPr>
          <w:rFonts w:ascii="Times New Roman" w:eastAsia="Times New Roman" w:hAnsi="Times New Roman" w:cs="Times New Roman"/>
          <w:color w:val="000000"/>
        </w:rPr>
        <w:t>rade requests must be made within two weeks of receiving the grade for an assessment. This policy applies to homework</w:t>
      </w:r>
      <w:r w:rsidR="0066595B">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exams.</w:t>
      </w:r>
      <w:r w:rsidR="009E0FA5">
        <w:rPr>
          <w:rFonts w:ascii="Times New Roman" w:eastAsia="Times New Roman" w:hAnsi="Times New Roman" w:cs="Times New Roman"/>
          <w:color w:val="000000"/>
        </w:rPr>
        <w:t xml:space="preserve"> All re-grade requests must be submitted electronically through </w:t>
      </w:r>
      <w:r w:rsidR="00306785">
        <w:rPr>
          <w:rFonts w:ascii="Times New Roman" w:eastAsia="Times New Roman" w:hAnsi="Times New Roman" w:cs="Times New Roman"/>
          <w:color w:val="000000"/>
        </w:rPr>
        <w:t xml:space="preserve">the </w:t>
      </w:r>
      <w:proofErr w:type="spellStart"/>
      <w:r w:rsidR="00306785">
        <w:rPr>
          <w:rFonts w:ascii="Times New Roman" w:eastAsia="Times New Roman" w:hAnsi="Times New Roman" w:cs="Times New Roman"/>
          <w:color w:val="000000"/>
        </w:rPr>
        <w:t>Gradescope</w:t>
      </w:r>
      <w:proofErr w:type="spellEnd"/>
      <w:r w:rsidR="00306785">
        <w:rPr>
          <w:rFonts w:ascii="Times New Roman" w:eastAsia="Times New Roman" w:hAnsi="Times New Roman" w:cs="Times New Roman"/>
          <w:color w:val="000000"/>
        </w:rPr>
        <w:t xml:space="preserve"> application where the </w:t>
      </w:r>
      <w:r w:rsidR="00454914">
        <w:rPr>
          <w:rFonts w:ascii="Times New Roman" w:eastAsia="Times New Roman" w:hAnsi="Times New Roman" w:cs="Times New Roman"/>
          <w:color w:val="000000"/>
        </w:rPr>
        <w:t xml:space="preserve">homework </w:t>
      </w:r>
      <w:r w:rsidR="00306785">
        <w:rPr>
          <w:rFonts w:ascii="Times New Roman" w:eastAsia="Times New Roman" w:hAnsi="Times New Roman" w:cs="Times New Roman"/>
          <w:color w:val="000000"/>
        </w:rPr>
        <w:t>assignments/exams are graded</w:t>
      </w:r>
      <w:r w:rsidR="00133F38">
        <w:rPr>
          <w:rFonts w:ascii="Times New Roman" w:eastAsia="Times New Roman" w:hAnsi="Times New Roman" w:cs="Times New Roman"/>
          <w:color w:val="000000"/>
        </w:rPr>
        <w:t xml:space="preserve">. Re-grade requests made verbally but not put in to writing or requested officially online will not be </w:t>
      </w:r>
      <w:r w:rsidR="005E7782">
        <w:rPr>
          <w:rFonts w:ascii="Times New Roman" w:eastAsia="Times New Roman" w:hAnsi="Times New Roman" w:cs="Times New Roman"/>
          <w:color w:val="000000"/>
        </w:rPr>
        <w:t>addressed</w:t>
      </w:r>
      <w:r w:rsidR="00133F38">
        <w:rPr>
          <w:rFonts w:ascii="Times New Roman" w:eastAsia="Times New Roman" w:hAnsi="Times New Roman" w:cs="Times New Roman"/>
          <w:color w:val="000000"/>
        </w:rPr>
        <w:t>.</w:t>
      </w:r>
    </w:p>
    <w:p w14:paraId="01114800" w14:textId="77777777" w:rsidR="00133F38" w:rsidRPr="00656961" w:rsidRDefault="00133F38" w:rsidP="00B6139A">
      <w:pPr>
        <w:rPr>
          <w:rFonts w:ascii="Times New Roman" w:eastAsia="Times New Roman" w:hAnsi="Times New Roman" w:cs="Times New Roman"/>
          <w:color w:val="000000"/>
        </w:rPr>
      </w:pPr>
    </w:p>
    <w:p w14:paraId="57D47BCB" w14:textId="77777777" w:rsidR="00C44D46" w:rsidRDefault="00D267EB" w:rsidP="00B6139A">
      <w:pPr>
        <w:rPr>
          <w:rFonts w:ascii="Times New Roman" w:eastAsia="Times New Roman" w:hAnsi="Times New Roman" w:cs="Times New Roman"/>
          <w:b/>
        </w:rPr>
      </w:pPr>
      <w:r>
        <w:rPr>
          <w:rFonts w:ascii="Times New Roman" w:eastAsia="Times New Roman" w:hAnsi="Times New Roman" w:cs="Times New Roman"/>
          <w:b/>
        </w:rPr>
        <w:t>Homework Policy:</w:t>
      </w:r>
    </w:p>
    <w:p w14:paraId="0D9DF663" w14:textId="77777777" w:rsidR="00C44D46" w:rsidRDefault="00C44D46" w:rsidP="00B6139A">
      <w:pPr>
        <w:tabs>
          <w:tab w:val="left" w:pos="0"/>
        </w:tabs>
        <w:rPr>
          <w:rFonts w:ascii="Times New Roman" w:eastAsia="Times New Roman" w:hAnsi="Times New Roman" w:cs="Times New Roman"/>
        </w:rPr>
      </w:pPr>
    </w:p>
    <w:p w14:paraId="0001ED10" w14:textId="3F88F0C8" w:rsidR="00C44D46" w:rsidRDefault="00D267EB" w:rsidP="00B6139A">
      <w:pPr>
        <w:rPr>
          <w:rFonts w:ascii="Times New Roman" w:eastAsia="Times New Roman" w:hAnsi="Times New Roman" w:cs="Times New Roman"/>
        </w:rPr>
      </w:pPr>
      <w:r>
        <w:rPr>
          <w:rFonts w:ascii="Times New Roman" w:eastAsia="Times New Roman" w:hAnsi="Times New Roman" w:cs="Times New Roman"/>
        </w:rPr>
        <w:t xml:space="preserve">Homework will be </w:t>
      </w:r>
      <w:r>
        <w:rPr>
          <w:rFonts w:ascii="Times New Roman" w:eastAsia="Times New Roman" w:hAnsi="Times New Roman" w:cs="Times New Roman"/>
          <w:color w:val="000000"/>
        </w:rPr>
        <w:t xml:space="preserve">assigned every </w:t>
      </w:r>
      <w:r w:rsidR="0066595B">
        <w:rPr>
          <w:rFonts w:ascii="Times New Roman" w:eastAsia="Times New Roman" w:hAnsi="Times New Roman" w:cs="Times New Roman"/>
          <w:color w:val="000000"/>
        </w:rPr>
        <w:t xml:space="preserve">week and </w:t>
      </w:r>
      <w:r>
        <w:rPr>
          <w:rFonts w:ascii="Times New Roman" w:eastAsia="Times New Roman" w:hAnsi="Times New Roman" w:cs="Times New Roman"/>
          <w:color w:val="000000"/>
        </w:rPr>
        <w:t xml:space="preserve">to </w:t>
      </w:r>
      <w:r w:rsidR="0066595B">
        <w:rPr>
          <w:rFonts w:ascii="Times New Roman" w:eastAsia="Times New Roman" w:hAnsi="Times New Roman" w:cs="Times New Roman"/>
          <w:color w:val="000000"/>
        </w:rPr>
        <w:t>will be</w:t>
      </w:r>
      <w:r>
        <w:rPr>
          <w:rFonts w:ascii="Times New Roman" w:eastAsia="Times New Roman" w:hAnsi="Times New Roman" w:cs="Times New Roman"/>
          <w:color w:val="000000"/>
        </w:rPr>
        <w:t xml:space="preserve"> due the next </w:t>
      </w:r>
      <w:r w:rsidR="000923A2">
        <w:rPr>
          <w:rFonts w:ascii="Times New Roman" w:eastAsia="Times New Roman" w:hAnsi="Times New Roman" w:cs="Times New Roman"/>
          <w:color w:val="000000"/>
        </w:rPr>
        <w:t>Thursday</w:t>
      </w:r>
      <w:r>
        <w:rPr>
          <w:rFonts w:ascii="Times New Roman" w:eastAsia="Times New Roman" w:hAnsi="Times New Roman" w:cs="Times New Roman"/>
          <w:color w:val="000000"/>
        </w:rPr>
        <w:t xml:space="preserve"> </w:t>
      </w:r>
      <w:r w:rsidR="007B61A4">
        <w:rPr>
          <w:rFonts w:ascii="Times New Roman" w:eastAsia="Times New Roman" w:hAnsi="Times New Roman" w:cs="Times New Roman"/>
          <w:color w:val="000000"/>
        </w:rPr>
        <w:t xml:space="preserve">before midnight </w:t>
      </w:r>
      <w:r>
        <w:rPr>
          <w:rFonts w:ascii="Times New Roman" w:eastAsia="Times New Roman" w:hAnsi="Times New Roman" w:cs="Times New Roman"/>
          <w:b/>
        </w:rPr>
        <w:t>(</w:t>
      </w:r>
      <w:r w:rsidR="000923A2">
        <w:rPr>
          <w:rFonts w:ascii="Times New Roman" w:eastAsia="Times New Roman" w:hAnsi="Times New Roman" w:cs="Times New Roman"/>
          <w:b/>
        </w:rPr>
        <w:t>11</w:t>
      </w:r>
      <w:r>
        <w:rPr>
          <w:rFonts w:ascii="Times New Roman" w:eastAsia="Times New Roman" w:hAnsi="Times New Roman" w:cs="Times New Roman"/>
          <w:b/>
        </w:rPr>
        <w:t>:</w:t>
      </w:r>
      <w:r w:rsidR="007B61A4">
        <w:rPr>
          <w:rFonts w:ascii="Times New Roman" w:eastAsia="Times New Roman" w:hAnsi="Times New Roman" w:cs="Times New Roman"/>
          <w:b/>
        </w:rPr>
        <w:t>59</w:t>
      </w:r>
      <w:r>
        <w:rPr>
          <w:rFonts w:ascii="Times New Roman" w:eastAsia="Times New Roman" w:hAnsi="Times New Roman" w:cs="Times New Roman"/>
          <w:b/>
        </w:rPr>
        <w:t xml:space="preserve"> </w:t>
      </w:r>
      <w:r w:rsidR="007B61A4">
        <w:rPr>
          <w:rFonts w:ascii="Times New Roman" w:eastAsia="Times New Roman" w:hAnsi="Times New Roman" w:cs="Times New Roman"/>
          <w:b/>
        </w:rPr>
        <w:t>P</w:t>
      </w:r>
      <w:r w:rsidR="000923A2">
        <w:rPr>
          <w:rFonts w:ascii="Times New Roman" w:eastAsia="Times New Roman" w:hAnsi="Times New Roman" w:cs="Times New Roman"/>
          <w:b/>
        </w:rPr>
        <w:t>M</w:t>
      </w:r>
      <w:r>
        <w:rPr>
          <w:rFonts w:ascii="Times New Roman" w:eastAsia="Times New Roman" w:hAnsi="Times New Roman" w:cs="Times New Roman"/>
          <w:b/>
        </w:rPr>
        <w:t xml:space="preserve"> on the due date</w:t>
      </w:r>
      <w:r w:rsidR="007B61A4">
        <w:rPr>
          <w:rFonts w:ascii="Times New Roman" w:eastAsia="Times New Roman" w:hAnsi="Times New Roman" w:cs="Times New Roman"/>
          <w:b/>
        </w:rPr>
        <w:t>)</w:t>
      </w:r>
      <w:r>
        <w:rPr>
          <w:rFonts w:ascii="Times New Roman" w:eastAsia="Times New Roman" w:hAnsi="Times New Roman" w:cs="Times New Roman"/>
          <w:b/>
        </w:rPr>
        <w:t>.</w:t>
      </w:r>
      <w:r>
        <w:rPr>
          <w:rFonts w:ascii="Times New Roman" w:eastAsia="Times New Roman" w:hAnsi="Times New Roman" w:cs="Times New Roman"/>
        </w:rPr>
        <w:t xml:space="preserve">  If you must miss class for an excused absence, you may submit your homework early. Late assignments will not be accepted under any circumstance. However, the lowest</w:t>
      </w:r>
      <w:r w:rsidR="000923A2">
        <w:rPr>
          <w:rFonts w:ascii="Times New Roman" w:eastAsia="Times New Roman" w:hAnsi="Times New Roman" w:cs="Times New Roman"/>
        </w:rPr>
        <w:t xml:space="preserve"> </w:t>
      </w:r>
      <w:r>
        <w:rPr>
          <w:rFonts w:ascii="Times New Roman" w:eastAsia="Times New Roman" w:hAnsi="Times New Roman" w:cs="Times New Roman"/>
        </w:rPr>
        <w:t>homework grade will be dropped. Each homework assignment will be worth 10 points.  Homework submissions will be graded for “completeness”, and solutions will be posted for self-assessment of “correctness”.</w:t>
      </w:r>
    </w:p>
    <w:p w14:paraId="64F04205" w14:textId="77777777" w:rsidR="00C44D46" w:rsidRDefault="00C44D46" w:rsidP="00B6139A">
      <w:pPr>
        <w:tabs>
          <w:tab w:val="left" w:pos="0"/>
        </w:tabs>
        <w:rPr>
          <w:rFonts w:ascii="Times New Roman" w:eastAsia="Times New Roman" w:hAnsi="Times New Roman" w:cs="Times New Roman"/>
        </w:rPr>
      </w:pPr>
    </w:p>
    <w:p w14:paraId="7021B765"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 xml:space="preserve">Collaboration is permitted on homework.  You may discuss the means and methods for formulating and solving problems and even compare answers, but you are not free to copy someone else’s assignment.  </w:t>
      </w:r>
      <w:r>
        <w:rPr>
          <w:rFonts w:ascii="Times New Roman" w:eastAsia="Times New Roman" w:hAnsi="Times New Roman" w:cs="Times New Roman"/>
          <w:b/>
          <w:i/>
        </w:rPr>
        <w:t>Copying material from any resource (including solutions manuals) and submitting it as one’s own is considered plagiarism and is an Honor Code violation.</w:t>
      </w:r>
      <w:r>
        <w:rPr>
          <w:rFonts w:ascii="Times New Roman" w:eastAsia="Times New Roman" w:hAnsi="Times New Roman" w:cs="Times New Roman"/>
        </w:rPr>
        <w:t xml:space="preserve">  Students who are caught copying material, from either the solution manual or peer assignments, will receive a zero “Homework” grade for the class.  Remember, the less you think about the problems yourself, the less you actually learn, and the more difficult it will be to succeed on exams.</w:t>
      </w:r>
    </w:p>
    <w:p w14:paraId="588595E0" w14:textId="77777777" w:rsidR="00C44D46" w:rsidRDefault="00C44D46" w:rsidP="00B6139A">
      <w:pPr>
        <w:tabs>
          <w:tab w:val="left" w:pos="0"/>
        </w:tabs>
        <w:rPr>
          <w:rFonts w:ascii="Times New Roman" w:eastAsia="Times New Roman" w:hAnsi="Times New Roman" w:cs="Times New Roman"/>
        </w:rPr>
      </w:pPr>
    </w:p>
    <w:p w14:paraId="17D399B4"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 xml:space="preserve">Homework is meant both as a mechanism for students to learn and apply course material as well as practice solving problems for the midterm exams and final exam.  As such, students should approach the homework assignments as if they were graded for “correctness”.  Students should strive to demonstrate an understanding of the </w:t>
      </w:r>
      <w:proofErr w:type="spellStart"/>
      <w:r>
        <w:rPr>
          <w:rFonts w:ascii="Times New Roman" w:eastAsia="Times New Roman" w:hAnsi="Times New Roman" w:cs="Times New Roman"/>
        </w:rPr>
        <w:t>principles</w:t>
      </w:r>
      <w:proofErr w:type="spellEnd"/>
      <w:r>
        <w:rPr>
          <w:rFonts w:ascii="Times New Roman" w:eastAsia="Times New Roman" w:hAnsi="Times New Roman" w:cs="Times New Roman"/>
        </w:rPr>
        <w:t xml:space="preserve"> involved by including diagrams, using correct notation and terminology, explaining the approach, showing the key steps to obtaining the solution, and outlining the answer with proper units.  Students should also submit work with a professional appearance.</w:t>
      </w:r>
      <w:r>
        <w:rPr>
          <w:rFonts w:ascii="Times New Roman" w:eastAsia="Times New Roman" w:hAnsi="Times New Roman" w:cs="Times New Roman"/>
        </w:rPr>
        <w:br/>
      </w:r>
    </w:p>
    <w:p w14:paraId="060D330C" w14:textId="77777777" w:rsidR="00656961" w:rsidRDefault="00656961" w:rsidP="00B6139A">
      <w:pPr>
        <w:rPr>
          <w:rFonts w:ascii="Times New Roman" w:eastAsia="Times New Roman" w:hAnsi="Times New Roman" w:cs="Times New Roman"/>
        </w:rPr>
      </w:pPr>
    </w:p>
    <w:p w14:paraId="71D7CE7E" w14:textId="77777777" w:rsidR="00C44D46" w:rsidRDefault="00D267EB" w:rsidP="00B6139A">
      <w:pPr>
        <w:tabs>
          <w:tab w:val="left" w:pos="0"/>
        </w:tabs>
        <w:rPr>
          <w:rFonts w:ascii="Times New Roman" w:eastAsia="Times New Roman" w:hAnsi="Times New Roman" w:cs="Times New Roman"/>
          <w:b/>
        </w:rPr>
      </w:pPr>
      <w:r>
        <w:rPr>
          <w:rFonts w:ascii="Times New Roman" w:eastAsia="Times New Roman" w:hAnsi="Times New Roman" w:cs="Times New Roman"/>
          <w:b/>
        </w:rPr>
        <w:t>Midterm Exam Policy:</w:t>
      </w:r>
    </w:p>
    <w:p w14:paraId="7F19A2FE" w14:textId="77777777" w:rsidR="00C44D46" w:rsidRDefault="00C44D46" w:rsidP="00B6139A">
      <w:pPr>
        <w:tabs>
          <w:tab w:val="left" w:pos="0"/>
        </w:tabs>
        <w:rPr>
          <w:rFonts w:ascii="Times New Roman" w:eastAsia="Times New Roman" w:hAnsi="Times New Roman" w:cs="Times New Roman"/>
          <w:b/>
        </w:rPr>
      </w:pPr>
    </w:p>
    <w:p w14:paraId="158EE7C8"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There will be three midterm exams:</w:t>
      </w:r>
    </w:p>
    <w:p w14:paraId="265EA0BA" w14:textId="77777777" w:rsidR="00C44D46" w:rsidRDefault="00C44D46" w:rsidP="00B6139A">
      <w:pPr>
        <w:tabs>
          <w:tab w:val="left" w:pos="0"/>
        </w:tabs>
        <w:rPr>
          <w:rFonts w:ascii="Times New Roman" w:eastAsia="Times New Roman" w:hAnsi="Times New Roman" w:cs="Times New Roman"/>
          <w:shd w:val="clear" w:color="auto" w:fill="FFD966"/>
        </w:rPr>
      </w:pPr>
    </w:p>
    <w:p w14:paraId="1748B479" w14:textId="64068F3D"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ab/>
      </w:r>
      <w:r w:rsidR="00600FAA" w:rsidRPr="00600FAA">
        <w:rPr>
          <w:rFonts w:ascii="Times New Roman" w:eastAsia="Times New Roman" w:hAnsi="Times New Roman" w:cs="Times New Roman"/>
          <w:b/>
          <w:bCs/>
        </w:rPr>
        <w:t xml:space="preserve">Midterm </w:t>
      </w:r>
      <w:r w:rsidRPr="00600FAA">
        <w:rPr>
          <w:rFonts w:ascii="Times New Roman" w:eastAsia="Times New Roman" w:hAnsi="Times New Roman" w:cs="Times New Roman"/>
          <w:b/>
          <w:bCs/>
        </w:rPr>
        <w:t>Exam 1</w:t>
      </w:r>
      <w:r w:rsidR="00600FAA" w:rsidRPr="00600FAA">
        <w:rPr>
          <w:rFonts w:ascii="Times New Roman" w:eastAsia="Times New Roman" w:hAnsi="Times New Roman" w:cs="Times New Roman"/>
          <w:b/>
          <w:bCs/>
        </w:rPr>
        <w:t>:</w:t>
      </w:r>
      <w:r>
        <w:rPr>
          <w:rFonts w:ascii="Times New Roman" w:eastAsia="Times New Roman" w:hAnsi="Times New Roman" w:cs="Times New Roman"/>
          <w:b/>
        </w:rPr>
        <w:t xml:space="preserve"> </w:t>
      </w:r>
      <w:r w:rsidR="0066595B">
        <w:rPr>
          <w:rFonts w:ascii="Times New Roman" w:eastAsia="Times New Roman" w:hAnsi="Times New Roman" w:cs="Times New Roman"/>
          <w:b/>
        </w:rPr>
        <w:t>11</w:t>
      </w:r>
      <w:r w:rsidR="001E6640">
        <w:rPr>
          <w:rFonts w:ascii="Times New Roman" w:eastAsia="Times New Roman" w:hAnsi="Times New Roman" w:cs="Times New Roman"/>
          <w:b/>
        </w:rPr>
        <w:t xml:space="preserve"> </w:t>
      </w:r>
      <w:proofErr w:type="spellStart"/>
      <w:r w:rsidR="0066595B">
        <w:rPr>
          <w:rFonts w:ascii="Times New Roman" w:eastAsia="Times New Roman" w:hAnsi="Times New Roman" w:cs="Times New Roman"/>
          <w:b/>
        </w:rPr>
        <w:t>Septermber</w:t>
      </w:r>
      <w:proofErr w:type="spellEnd"/>
      <w:r w:rsidR="001E6640">
        <w:rPr>
          <w:rFonts w:ascii="Times New Roman" w:eastAsia="Times New Roman" w:hAnsi="Times New Roman" w:cs="Times New Roman"/>
          <w:b/>
        </w:rPr>
        <w:t xml:space="preserve"> 2025</w:t>
      </w:r>
      <w:r>
        <w:rPr>
          <w:rFonts w:ascii="Times New Roman" w:eastAsia="Times New Roman" w:hAnsi="Times New Roman" w:cs="Times New Roman"/>
          <w:b/>
        </w:rPr>
        <w:t>:</w:t>
      </w:r>
      <w:r>
        <w:rPr>
          <w:rFonts w:ascii="Times New Roman" w:eastAsia="Times New Roman" w:hAnsi="Times New Roman" w:cs="Times New Roman"/>
        </w:rPr>
        <w:t xml:space="preserve"> Fundamentals and Potential Flow</w:t>
      </w:r>
    </w:p>
    <w:p w14:paraId="5B404293" w14:textId="4C22EE1E"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ab/>
      </w:r>
      <w:r w:rsidR="00600FAA" w:rsidRPr="00600FAA">
        <w:rPr>
          <w:rFonts w:ascii="Times New Roman" w:eastAsia="Times New Roman" w:hAnsi="Times New Roman" w:cs="Times New Roman"/>
          <w:b/>
          <w:bCs/>
        </w:rPr>
        <w:t xml:space="preserve">Midterm </w:t>
      </w:r>
      <w:r w:rsidRPr="00600FAA">
        <w:rPr>
          <w:rFonts w:ascii="Times New Roman" w:eastAsia="Times New Roman" w:hAnsi="Times New Roman" w:cs="Times New Roman"/>
          <w:b/>
          <w:bCs/>
        </w:rPr>
        <w:t>Exam 2</w:t>
      </w:r>
      <w:r w:rsidR="00600FAA" w:rsidRPr="00600FAA">
        <w:rPr>
          <w:rFonts w:ascii="Times New Roman" w:eastAsia="Times New Roman" w:hAnsi="Times New Roman" w:cs="Times New Roman"/>
          <w:b/>
          <w:bCs/>
        </w:rPr>
        <w:t>:</w:t>
      </w:r>
      <w:r>
        <w:rPr>
          <w:rFonts w:ascii="Times New Roman" w:eastAsia="Times New Roman" w:hAnsi="Times New Roman" w:cs="Times New Roman"/>
          <w:b/>
        </w:rPr>
        <w:t xml:space="preserve"> </w:t>
      </w:r>
      <w:r w:rsidR="0066595B">
        <w:rPr>
          <w:rFonts w:ascii="Times New Roman" w:eastAsia="Times New Roman" w:hAnsi="Times New Roman" w:cs="Times New Roman"/>
          <w:b/>
        </w:rPr>
        <w:t>14 October</w:t>
      </w:r>
      <w:r w:rsidR="003040D0">
        <w:rPr>
          <w:rFonts w:ascii="Times New Roman" w:eastAsia="Times New Roman" w:hAnsi="Times New Roman" w:cs="Times New Roman"/>
          <w:b/>
        </w:rPr>
        <w:t xml:space="preserve"> </w:t>
      </w:r>
      <w:r>
        <w:rPr>
          <w:rFonts w:ascii="Times New Roman" w:eastAsia="Times New Roman" w:hAnsi="Times New Roman" w:cs="Times New Roman"/>
          <w:b/>
        </w:rPr>
        <w:t>202</w:t>
      </w:r>
      <w:r w:rsidR="003040D0">
        <w:rPr>
          <w:rFonts w:ascii="Times New Roman" w:eastAsia="Times New Roman" w:hAnsi="Times New Roman" w:cs="Times New Roman"/>
          <w:b/>
        </w:rPr>
        <w:t>5</w:t>
      </w:r>
      <w:r>
        <w:rPr>
          <w:rFonts w:ascii="Times New Roman" w:eastAsia="Times New Roman" w:hAnsi="Times New Roman" w:cs="Times New Roman"/>
          <w:b/>
        </w:rPr>
        <w:t>:</w:t>
      </w:r>
      <w:r>
        <w:rPr>
          <w:rFonts w:ascii="Times New Roman" w:eastAsia="Times New Roman" w:hAnsi="Times New Roman" w:cs="Times New Roman"/>
        </w:rPr>
        <w:t xml:space="preserve"> Incompressible Flow About Airfoils and Finite Wings</w:t>
      </w:r>
    </w:p>
    <w:p w14:paraId="4B46D938" w14:textId="09692718"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ab/>
      </w:r>
      <w:r w:rsidR="00600FAA" w:rsidRPr="00600FAA">
        <w:rPr>
          <w:rFonts w:ascii="Times New Roman" w:eastAsia="Times New Roman" w:hAnsi="Times New Roman" w:cs="Times New Roman"/>
          <w:b/>
          <w:bCs/>
        </w:rPr>
        <w:t xml:space="preserve">Midterm </w:t>
      </w:r>
      <w:r w:rsidRPr="00600FAA">
        <w:rPr>
          <w:rFonts w:ascii="Times New Roman" w:eastAsia="Times New Roman" w:hAnsi="Times New Roman" w:cs="Times New Roman"/>
          <w:b/>
          <w:bCs/>
        </w:rPr>
        <w:t>Exam 3</w:t>
      </w:r>
      <w:r w:rsidR="00600FAA" w:rsidRPr="00600FAA">
        <w:rPr>
          <w:rFonts w:ascii="Times New Roman" w:eastAsia="Times New Roman" w:hAnsi="Times New Roman" w:cs="Times New Roman"/>
          <w:b/>
          <w:bCs/>
        </w:rPr>
        <w:t>:</w:t>
      </w:r>
      <w:r>
        <w:rPr>
          <w:rFonts w:ascii="Times New Roman" w:eastAsia="Times New Roman" w:hAnsi="Times New Roman" w:cs="Times New Roman"/>
          <w:b/>
        </w:rPr>
        <w:t xml:space="preserve"> </w:t>
      </w:r>
      <w:r w:rsidR="0066595B">
        <w:rPr>
          <w:rFonts w:ascii="Times New Roman" w:eastAsia="Times New Roman" w:hAnsi="Times New Roman" w:cs="Times New Roman"/>
          <w:b/>
        </w:rPr>
        <w:t xml:space="preserve">20 November </w:t>
      </w:r>
      <w:r>
        <w:rPr>
          <w:rFonts w:ascii="Times New Roman" w:eastAsia="Times New Roman" w:hAnsi="Times New Roman" w:cs="Times New Roman"/>
          <w:b/>
        </w:rPr>
        <w:t>202</w:t>
      </w:r>
      <w:r w:rsidR="00CB35CE">
        <w:rPr>
          <w:rFonts w:ascii="Times New Roman" w:eastAsia="Times New Roman" w:hAnsi="Times New Roman" w:cs="Times New Roman"/>
          <w:b/>
        </w:rPr>
        <w:t>5</w:t>
      </w:r>
      <w:r>
        <w:rPr>
          <w:rFonts w:ascii="Times New Roman" w:eastAsia="Times New Roman" w:hAnsi="Times New Roman" w:cs="Times New Roman"/>
          <w:b/>
        </w:rPr>
        <w:t>:</w:t>
      </w:r>
      <w:r>
        <w:rPr>
          <w:rFonts w:ascii="Times New Roman" w:eastAsia="Times New Roman" w:hAnsi="Times New Roman" w:cs="Times New Roman"/>
        </w:rPr>
        <w:t xml:space="preserve"> Compressible Flow and Shock Waves</w:t>
      </w:r>
    </w:p>
    <w:p w14:paraId="78080EAF" w14:textId="77777777" w:rsidR="00C44D46" w:rsidRDefault="00C44D46" w:rsidP="00B6139A">
      <w:pPr>
        <w:tabs>
          <w:tab w:val="left" w:pos="0"/>
        </w:tabs>
        <w:rPr>
          <w:rFonts w:ascii="Times New Roman" w:eastAsia="Times New Roman" w:hAnsi="Times New Roman" w:cs="Times New Roman"/>
        </w:rPr>
      </w:pPr>
    </w:p>
    <w:p w14:paraId="68284B81" w14:textId="32560634"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The midterm exams will cover all material in the course including lecture</w:t>
      </w:r>
      <w:r w:rsidR="000F7AA5">
        <w:rPr>
          <w:rFonts w:ascii="Times New Roman" w:eastAsia="Times New Roman" w:hAnsi="Times New Roman" w:cs="Times New Roman"/>
        </w:rPr>
        <w:t>s, readings,</w:t>
      </w:r>
      <w:r>
        <w:rPr>
          <w:rFonts w:ascii="Times New Roman" w:eastAsia="Times New Roman" w:hAnsi="Times New Roman" w:cs="Times New Roman"/>
        </w:rPr>
        <w:t xml:space="preserve"> </w:t>
      </w:r>
      <w:r w:rsidR="008001AC">
        <w:rPr>
          <w:rFonts w:ascii="Times New Roman" w:eastAsia="Times New Roman" w:hAnsi="Times New Roman" w:cs="Times New Roman"/>
        </w:rPr>
        <w:t xml:space="preserve">and </w:t>
      </w:r>
      <w:r>
        <w:rPr>
          <w:rFonts w:ascii="Times New Roman" w:eastAsia="Times New Roman" w:hAnsi="Times New Roman" w:cs="Times New Roman"/>
        </w:rPr>
        <w:t>assignments</w:t>
      </w:r>
      <w:r w:rsidR="008001AC">
        <w:rPr>
          <w:rFonts w:ascii="Times New Roman" w:eastAsia="Times New Roman" w:hAnsi="Times New Roman" w:cs="Times New Roman"/>
        </w:rPr>
        <w:t>.</w:t>
      </w:r>
    </w:p>
    <w:p w14:paraId="6CE57E7C" w14:textId="77777777" w:rsidR="00C44D46" w:rsidRDefault="00C44D46" w:rsidP="00B6139A">
      <w:pPr>
        <w:tabs>
          <w:tab w:val="left" w:pos="0"/>
        </w:tabs>
        <w:rPr>
          <w:rFonts w:ascii="Times New Roman" w:eastAsia="Times New Roman" w:hAnsi="Times New Roman" w:cs="Times New Roman"/>
        </w:rPr>
      </w:pPr>
    </w:p>
    <w:p w14:paraId="3B324718" w14:textId="3DB26082" w:rsidR="00C44D46" w:rsidRDefault="00D267EB" w:rsidP="00B6139A">
      <w:pPr>
        <w:keepNext/>
        <w:pBdr>
          <w:top w:val="nil"/>
          <w:left w:val="nil"/>
          <w:bottom w:val="nil"/>
          <w:right w:val="nil"/>
          <w:between w:val="nil"/>
        </w:pBdr>
        <w:tabs>
          <w:tab w:val="left" w:pos="2520"/>
        </w:tabs>
        <w:rPr>
          <w:rFonts w:ascii="Times New Roman" w:eastAsia="Times New Roman" w:hAnsi="Times New Roman" w:cs="Times New Roman"/>
          <w:b/>
          <w:color w:val="000000"/>
        </w:rPr>
      </w:pPr>
      <w:r>
        <w:rPr>
          <w:rFonts w:ascii="Times New Roman" w:eastAsia="Times New Roman" w:hAnsi="Times New Roman" w:cs="Times New Roman"/>
        </w:rPr>
        <w:lastRenderedPageBreak/>
        <w:t>Each</w:t>
      </w:r>
      <w:r>
        <w:rPr>
          <w:rFonts w:ascii="Times New Roman" w:eastAsia="Times New Roman" w:hAnsi="Times New Roman" w:cs="Times New Roman"/>
          <w:color w:val="000000"/>
        </w:rPr>
        <w:t xml:space="preserve"> midterm exam</w:t>
      </w:r>
      <w:r>
        <w:rPr>
          <w:rFonts w:ascii="Times New Roman" w:eastAsia="Times New Roman" w:hAnsi="Times New Roman" w:cs="Times New Roman"/>
        </w:rPr>
        <w:t xml:space="preserve"> </w:t>
      </w:r>
      <w:r>
        <w:rPr>
          <w:rFonts w:ascii="Times New Roman" w:eastAsia="Times New Roman" w:hAnsi="Times New Roman" w:cs="Times New Roman"/>
          <w:color w:val="000000"/>
        </w:rPr>
        <w:t>will consist of two parts.  T</w:t>
      </w:r>
      <w:r>
        <w:rPr>
          <w:rFonts w:ascii="Times New Roman" w:eastAsia="Times New Roman" w:hAnsi="Times New Roman" w:cs="Times New Roman"/>
        </w:rPr>
        <w:t>he first part will be fully closed book and will test understanding of concepts.  The second part will</w:t>
      </w:r>
      <w:r>
        <w:rPr>
          <w:rFonts w:ascii="Times New Roman" w:eastAsia="Times New Roman" w:hAnsi="Times New Roman" w:cs="Times New Roman"/>
          <w:color w:val="000000"/>
        </w:rPr>
        <w:t xml:space="preserve"> be closed book except for </w:t>
      </w:r>
      <w:r w:rsidR="0059547B">
        <w:rPr>
          <w:rFonts w:ascii="Times New Roman" w:eastAsia="Times New Roman" w:hAnsi="Times New Roman" w:cs="Times New Roman"/>
          <w:color w:val="000000"/>
        </w:rPr>
        <w:t xml:space="preserve">equation sheets and charts provided by the instructor </w:t>
      </w:r>
      <w:r>
        <w:rPr>
          <w:rFonts w:ascii="Times New Roman" w:eastAsia="Times New Roman" w:hAnsi="Times New Roman" w:cs="Times New Roman"/>
        </w:rPr>
        <w:t>and will involve derivation and problem solving.</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 C</w:t>
      </w:r>
      <w:r>
        <w:rPr>
          <w:rFonts w:ascii="Times New Roman" w:eastAsia="Times New Roman" w:hAnsi="Times New Roman" w:cs="Times New Roman"/>
          <w:color w:val="000000"/>
        </w:rPr>
        <w:t>ollaboration on the midterm exams will not be tolerated.  Students who are caught in these activities will receive an “F” for the course and reported to the Dean’s office for further punitive action.</w:t>
      </w:r>
      <w:r>
        <w:rPr>
          <w:rFonts w:ascii="Times New Roman" w:eastAsia="Times New Roman" w:hAnsi="Times New Roman" w:cs="Times New Roman"/>
          <w:color w:val="000000"/>
        </w:rPr>
        <w:br/>
      </w:r>
      <w:r>
        <w:rPr>
          <w:rFonts w:ascii="Times New Roman" w:eastAsia="Times New Roman" w:hAnsi="Times New Roman" w:cs="Times New Roman"/>
          <w:color w:val="000000"/>
        </w:rPr>
        <w:br/>
        <w:t>There will be no m</w:t>
      </w:r>
      <w:r>
        <w:rPr>
          <w:rFonts w:ascii="Times New Roman" w:eastAsia="Times New Roman" w:hAnsi="Times New Roman" w:cs="Times New Roman"/>
        </w:rPr>
        <w:t xml:space="preserve">akeup midterm exams.  </w:t>
      </w:r>
      <w:r>
        <w:rPr>
          <w:rFonts w:ascii="Times New Roman" w:eastAsia="Times New Roman" w:hAnsi="Times New Roman" w:cs="Times New Roman"/>
          <w:color w:val="000000"/>
        </w:rPr>
        <w:t xml:space="preserve">If you are unable to attend </w:t>
      </w:r>
      <w:r>
        <w:rPr>
          <w:rFonts w:ascii="Times New Roman" w:eastAsia="Times New Roman" w:hAnsi="Times New Roman" w:cs="Times New Roman"/>
        </w:rPr>
        <w:t>a</w:t>
      </w:r>
      <w:r>
        <w:rPr>
          <w:rFonts w:ascii="Times New Roman" w:eastAsia="Times New Roman" w:hAnsi="Times New Roman" w:cs="Times New Roman"/>
          <w:color w:val="000000"/>
        </w:rPr>
        <w:t xml:space="preserve"> particular midt</w:t>
      </w:r>
      <w:r>
        <w:rPr>
          <w:rFonts w:ascii="Times New Roman" w:eastAsia="Times New Roman" w:hAnsi="Times New Roman" w:cs="Times New Roman"/>
        </w:rPr>
        <w:t>erm exam, your midterm examination grade will be replaced by your final exam grade associated with the missed midterm material.</w:t>
      </w:r>
    </w:p>
    <w:p w14:paraId="12DE3ADD" w14:textId="77777777" w:rsidR="00C44D46" w:rsidRDefault="00C44D46" w:rsidP="00B6139A">
      <w:pPr>
        <w:tabs>
          <w:tab w:val="left" w:pos="0"/>
        </w:tabs>
        <w:rPr>
          <w:rFonts w:ascii="Times New Roman" w:eastAsia="Times New Roman" w:hAnsi="Times New Roman" w:cs="Times New Roman"/>
        </w:rPr>
      </w:pPr>
    </w:p>
    <w:p w14:paraId="7284ED46" w14:textId="7F2D30A4"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The course is broken into three topics that are assessed through three midterm exams.  These same three topics will be tested on the final.  Recognizing that testing is never an exact science, your final grade will be calculated from your best percentage of the two topic tests (one from midterm, one from final) according to the following policy.  When the better performance on a given topic occurs on the final, the topic score from the final will always be chosen which allows the final to replace any (up to all) midterm scores.  However, for a midterm topic score to replace a lower topic score on the final, a student must score at least a 70% on the topic score from the final.  Thus, failing a topic on the final will result in that topic score being used in the final exam score with the weighting described at the start of the Grading section above.</w:t>
      </w:r>
    </w:p>
    <w:p w14:paraId="708F9116" w14:textId="77777777" w:rsidR="00C44D46" w:rsidRDefault="00C44D46" w:rsidP="00B6139A">
      <w:pPr>
        <w:tabs>
          <w:tab w:val="left" w:pos="0"/>
        </w:tabs>
        <w:rPr>
          <w:rFonts w:ascii="Times New Roman" w:eastAsia="Times New Roman" w:hAnsi="Times New Roman" w:cs="Times New Roman"/>
        </w:rPr>
      </w:pPr>
    </w:p>
    <w:p w14:paraId="4EBDE02B" w14:textId="77777777" w:rsidR="00C44D46" w:rsidRDefault="00D267EB" w:rsidP="00B6139A">
      <w:pPr>
        <w:tabs>
          <w:tab w:val="left" w:pos="0"/>
        </w:tabs>
        <w:rPr>
          <w:rFonts w:ascii="Times New Roman" w:eastAsia="Times New Roman" w:hAnsi="Times New Roman" w:cs="Times New Roman"/>
          <w:b/>
        </w:rPr>
      </w:pPr>
      <w:r>
        <w:rPr>
          <w:rFonts w:ascii="Times New Roman" w:eastAsia="Times New Roman" w:hAnsi="Times New Roman" w:cs="Times New Roman"/>
          <w:b/>
        </w:rPr>
        <w:t>Final Exam Policy:</w:t>
      </w:r>
    </w:p>
    <w:p w14:paraId="654DB01B" w14:textId="77777777" w:rsidR="00C44D46" w:rsidRDefault="00C44D46" w:rsidP="00B6139A">
      <w:pPr>
        <w:tabs>
          <w:tab w:val="left" w:pos="0"/>
        </w:tabs>
        <w:rPr>
          <w:rFonts w:ascii="Times New Roman" w:eastAsia="Times New Roman" w:hAnsi="Times New Roman" w:cs="Times New Roman"/>
        </w:rPr>
      </w:pPr>
    </w:p>
    <w:p w14:paraId="7069D785" w14:textId="67AC6925"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i/>
        </w:rPr>
        <w:t xml:space="preserve">There will be a comprehensive final exam on </w:t>
      </w:r>
      <w:r w:rsidR="0066595B">
        <w:rPr>
          <w:rFonts w:ascii="Times New Roman" w:eastAsia="Times New Roman" w:hAnsi="Times New Roman" w:cs="Times New Roman"/>
          <w:b/>
          <w:i/>
        </w:rPr>
        <w:t>Monday</w:t>
      </w:r>
      <w:r>
        <w:rPr>
          <w:rFonts w:ascii="Times New Roman" w:eastAsia="Times New Roman" w:hAnsi="Times New Roman" w:cs="Times New Roman"/>
          <w:b/>
          <w:i/>
        </w:rPr>
        <w:t xml:space="preserve"> </w:t>
      </w:r>
      <w:r w:rsidR="007E17BB">
        <w:rPr>
          <w:rFonts w:ascii="Times New Roman" w:eastAsia="Times New Roman" w:hAnsi="Times New Roman" w:cs="Times New Roman"/>
          <w:b/>
          <w:i/>
        </w:rPr>
        <w:t>0</w:t>
      </w:r>
      <w:r w:rsidR="0066595B">
        <w:rPr>
          <w:rFonts w:ascii="Times New Roman" w:eastAsia="Times New Roman" w:hAnsi="Times New Roman" w:cs="Times New Roman"/>
          <w:b/>
          <w:i/>
        </w:rPr>
        <w:t>8</w:t>
      </w:r>
      <w:r w:rsidR="007E17BB">
        <w:rPr>
          <w:rFonts w:ascii="Times New Roman" w:eastAsia="Times New Roman" w:hAnsi="Times New Roman" w:cs="Times New Roman"/>
          <w:b/>
          <w:i/>
        </w:rPr>
        <w:t xml:space="preserve"> </w:t>
      </w:r>
      <w:r w:rsidR="0066595B">
        <w:rPr>
          <w:rFonts w:ascii="Times New Roman" w:eastAsia="Times New Roman" w:hAnsi="Times New Roman" w:cs="Times New Roman"/>
          <w:b/>
          <w:i/>
        </w:rPr>
        <w:t>December</w:t>
      </w:r>
      <w:r w:rsidR="005C41C5">
        <w:rPr>
          <w:rFonts w:ascii="Times New Roman" w:eastAsia="Times New Roman" w:hAnsi="Times New Roman" w:cs="Times New Roman"/>
          <w:b/>
          <w:i/>
        </w:rPr>
        <w:t xml:space="preserve"> 2025,</w:t>
      </w:r>
      <w:r>
        <w:rPr>
          <w:rFonts w:ascii="Times New Roman" w:eastAsia="Times New Roman" w:hAnsi="Times New Roman" w:cs="Times New Roman"/>
          <w:b/>
          <w:i/>
        </w:rPr>
        <w:t xml:space="preserve"> from </w:t>
      </w:r>
      <w:r w:rsidR="0066595B">
        <w:rPr>
          <w:rFonts w:ascii="Times New Roman" w:eastAsia="Times New Roman" w:hAnsi="Times New Roman" w:cs="Times New Roman"/>
          <w:b/>
          <w:i/>
        </w:rPr>
        <w:t>1</w:t>
      </w:r>
      <w:r>
        <w:rPr>
          <w:rFonts w:ascii="Times New Roman" w:eastAsia="Times New Roman" w:hAnsi="Times New Roman" w:cs="Times New Roman"/>
          <w:b/>
          <w:i/>
        </w:rPr>
        <w:t xml:space="preserve">:30 pm to </w:t>
      </w:r>
      <w:r w:rsidR="0066595B">
        <w:rPr>
          <w:rFonts w:ascii="Times New Roman" w:eastAsia="Times New Roman" w:hAnsi="Times New Roman" w:cs="Times New Roman"/>
          <w:b/>
          <w:i/>
        </w:rPr>
        <w:t>4</w:t>
      </w:r>
      <w:r>
        <w:rPr>
          <w:rFonts w:ascii="Times New Roman" w:eastAsia="Times New Roman" w:hAnsi="Times New Roman" w:cs="Times New Roman"/>
          <w:b/>
          <w:i/>
        </w:rPr>
        <w:t>:00 pm.</w:t>
      </w:r>
      <w:r>
        <w:rPr>
          <w:rFonts w:ascii="Times New Roman" w:eastAsia="Times New Roman" w:hAnsi="Times New Roman" w:cs="Times New Roman"/>
        </w:rPr>
        <w:t xml:space="preserve">  The </w:t>
      </w:r>
      <w:hyperlink r:id="rId16" w:anchor="ucb-accordion-id--8-content3" w:history="1">
        <w:r w:rsidRPr="008456C2">
          <w:rPr>
            <w:rStyle w:val="Hyperlink"/>
            <w:rFonts w:ascii="Times New Roman" w:eastAsia="Times New Roman" w:hAnsi="Times New Roman" w:cs="Times New Roman"/>
          </w:rPr>
          <w:t xml:space="preserve">final exam </w:t>
        </w:r>
        <w:r w:rsidR="008456C2" w:rsidRPr="008456C2">
          <w:rPr>
            <w:rStyle w:val="Hyperlink"/>
            <w:rFonts w:ascii="Times New Roman" w:eastAsia="Times New Roman" w:hAnsi="Times New Roman" w:cs="Times New Roman"/>
          </w:rPr>
          <w:t>schedule</w:t>
        </w:r>
      </w:hyperlink>
      <w:r w:rsidR="008456C2">
        <w:rPr>
          <w:rFonts w:ascii="Times New Roman" w:eastAsia="Times New Roman" w:hAnsi="Times New Roman" w:cs="Times New Roman"/>
        </w:rPr>
        <w:t xml:space="preserve"> </w:t>
      </w:r>
      <w:r>
        <w:rPr>
          <w:rFonts w:ascii="Times New Roman" w:eastAsia="Times New Roman" w:hAnsi="Times New Roman" w:cs="Times New Roman"/>
        </w:rPr>
        <w:t>is dictated by the University of Colorado Boulder registrar's office and cannot be changed or modified. As a result</w:t>
      </w:r>
      <w:r w:rsidR="007E17BB">
        <w:rPr>
          <w:rFonts w:ascii="Times New Roman" w:eastAsia="Times New Roman" w:hAnsi="Times New Roman" w:cs="Times New Roman"/>
        </w:rPr>
        <w:t>,</w:t>
      </w:r>
      <w:r>
        <w:rPr>
          <w:rFonts w:ascii="Times New Roman" w:eastAsia="Times New Roman" w:hAnsi="Times New Roman" w:cs="Times New Roman"/>
        </w:rPr>
        <w:t xml:space="preserve"> the exam </w:t>
      </w:r>
      <w:r w:rsidR="007E17BB">
        <w:rPr>
          <w:rFonts w:ascii="Times New Roman" w:eastAsia="Times New Roman" w:hAnsi="Times New Roman" w:cs="Times New Roman"/>
        </w:rPr>
        <w:t>cannot</w:t>
      </w:r>
      <w:r>
        <w:rPr>
          <w:rFonts w:ascii="Times New Roman" w:eastAsia="Times New Roman" w:hAnsi="Times New Roman" w:cs="Times New Roman"/>
        </w:rPr>
        <w:t xml:space="preserve"> be offered </w:t>
      </w:r>
      <w:r w:rsidR="007E17BB">
        <w:rPr>
          <w:rFonts w:ascii="Times New Roman" w:eastAsia="Times New Roman" w:hAnsi="Times New Roman" w:cs="Times New Roman"/>
        </w:rPr>
        <w:t>early,</w:t>
      </w:r>
      <w:r>
        <w:rPr>
          <w:rFonts w:ascii="Times New Roman" w:eastAsia="Times New Roman" w:hAnsi="Times New Roman" w:cs="Times New Roman"/>
        </w:rPr>
        <w:t xml:space="preserve"> and no make-ups will be permitted. Students are advised to plan their end of semester schedules accordingly.</w:t>
      </w:r>
      <w:r w:rsidR="009C0266">
        <w:rPr>
          <w:rFonts w:ascii="Times New Roman" w:eastAsia="Times New Roman" w:hAnsi="Times New Roman" w:cs="Times New Roman"/>
        </w:rPr>
        <w:t xml:space="preserve"> Additional </w:t>
      </w:r>
      <w:r w:rsidR="00496402">
        <w:rPr>
          <w:rFonts w:ascii="Times New Roman" w:eastAsia="Times New Roman" w:hAnsi="Times New Roman" w:cs="Times New Roman"/>
        </w:rPr>
        <w:t>CU Boulder C</w:t>
      </w:r>
      <w:r w:rsidR="009C0266">
        <w:rPr>
          <w:rFonts w:ascii="Times New Roman" w:eastAsia="Times New Roman" w:hAnsi="Times New Roman" w:cs="Times New Roman"/>
        </w:rPr>
        <w:t>ampus policies related to the administration of the final exam can be found here:</w:t>
      </w:r>
      <w:r w:rsidR="00496402">
        <w:rPr>
          <w:rFonts w:ascii="Times New Roman" w:eastAsia="Times New Roman" w:hAnsi="Times New Roman" w:cs="Times New Roman"/>
        </w:rPr>
        <w:t xml:space="preserve"> </w:t>
      </w:r>
      <w:hyperlink r:id="rId17" w:history="1">
        <w:r w:rsidR="00496402" w:rsidRPr="00FD203A">
          <w:rPr>
            <w:rStyle w:val="Hyperlink"/>
            <w:rFonts w:ascii="Times New Roman" w:eastAsia="Times New Roman" w:hAnsi="Times New Roman" w:cs="Times New Roman"/>
          </w:rPr>
          <w:t>https://www.colorado.edu/compliance/policies/final-examination-policy</w:t>
        </w:r>
      </w:hyperlink>
      <w:r w:rsidR="00496402">
        <w:rPr>
          <w:rFonts w:ascii="Times New Roman" w:eastAsia="Times New Roman" w:hAnsi="Times New Roman" w:cs="Times New Roman"/>
        </w:rPr>
        <w:t>.</w:t>
      </w:r>
      <w:r w:rsidR="009C0266">
        <w:rPr>
          <w:rFonts w:ascii="Times New Roman" w:eastAsia="Times New Roman" w:hAnsi="Times New Roman" w:cs="Times New Roman"/>
        </w:rPr>
        <w:t xml:space="preserve"> </w:t>
      </w:r>
    </w:p>
    <w:p w14:paraId="277DEFBF" w14:textId="77777777" w:rsidR="00C44D46" w:rsidRDefault="00C44D46" w:rsidP="00B6139A">
      <w:pPr>
        <w:tabs>
          <w:tab w:val="left" w:pos="0"/>
        </w:tabs>
        <w:rPr>
          <w:rFonts w:ascii="Times New Roman" w:eastAsia="Times New Roman" w:hAnsi="Times New Roman" w:cs="Times New Roman"/>
        </w:rPr>
      </w:pPr>
    </w:p>
    <w:p w14:paraId="2563318E" w14:textId="71B0E5A5"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 xml:space="preserve">The final exam will cover all material in the course including lecture, </w:t>
      </w:r>
      <w:r w:rsidR="000F7AA5">
        <w:rPr>
          <w:rFonts w:ascii="Times New Roman" w:eastAsia="Times New Roman" w:hAnsi="Times New Roman" w:cs="Times New Roman"/>
        </w:rPr>
        <w:t>readings</w:t>
      </w:r>
      <w:r>
        <w:rPr>
          <w:rFonts w:ascii="Times New Roman" w:eastAsia="Times New Roman" w:hAnsi="Times New Roman" w:cs="Times New Roman"/>
        </w:rPr>
        <w:t>,</w:t>
      </w:r>
      <w:r w:rsidR="00185D6F">
        <w:rPr>
          <w:rFonts w:ascii="Times New Roman" w:eastAsia="Times New Roman" w:hAnsi="Times New Roman" w:cs="Times New Roman"/>
        </w:rPr>
        <w:t xml:space="preserve"> and</w:t>
      </w:r>
      <w:r>
        <w:rPr>
          <w:rFonts w:ascii="Times New Roman" w:eastAsia="Times New Roman" w:hAnsi="Times New Roman" w:cs="Times New Roman"/>
        </w:rPr>
        <w:t xml:space="preserve"> assignment</w:t>
      </w:r>
      <w:r w:rsidR="00185D6F">
        <w:rPr>
          <w:rFonts w:ascii="Times New Roman" w:eastAsia="Times New Roman" w:hAnsi="Times New Roman" w:cs="Times New Roman"/>
        </w:rPr>
        <w:t>s.</w:t>
      </w:r>
    </w:p>
    <w:p w14:paraId="6970CCC8" w14:textId="77777777" w:rsidR="00C44D46" w:rsidRDefault="00C44D46" w:rsidP="00B6139A">
      <w:pPr>
        <w:tabs>
          <w:tab w:val="left" w:pos="0"/>
        </w:tabs>
        <w:rPr>
          <w:rFonts w:ascii="Times New Roman" w:eastAsia="Times New Roman" w:hAnsi="Times New Roman" w:cs="Times New Roman"/>
        </w:rPr>
      </w:pPr>
    </w:p>
    <w:p w14:paraId="276CF757" w14:textId="4DEAC89D" w:rsidR="00C44D46" w:rsidRDefault="00D267EB" w:rsidP="00B6139A">
      <w:pPr>
        <w:keepNext/>
        <w:pBdr>
          <w:top w:val="nil"/>
          <w:left w:val="nil"/>
          <w:bottom w:val="nil"/>
          <w:right w:val="nil"/>
          <w:between w:val="nil"/>
        </w:pBdr>
        <w:tabs>
          <w:tab w:val="left" w:pos="2520"/>
        </w:tabs>
        <w:rPr>
          <w:rFonts w:ascii="Times New Roman" w:eastAsia="Times New Roman" w:hAnsi="Times New Roman" w:cs="Times New Roman"/>
          <w:color w:val="000000"/>
        </w:rPr>
      </w:pPr>
      <w:r>
        <w:rPr>
          <w:rFonts w:ascii="Times New Roman" w:eastAsia="Times New Roman" w:hAnsi="Times New Roman" w:cs="Times New Roman"/>
        </w:rPr>
        <w:t xml:space="preserve">The final exam will consist of two parts.  The first part will be fully closed book and will test understanding of concepts.  The second part will be closed book except </w:t>
      </w:r>
      <w:r w:rsidR="0014736A">
        <w:rPr>
          <w:rFonts w:ascii="Times New Roman" w:eastAsia="Times New Roman" w:hAnsi="Times New Roman" w:cs="Times New Roman"/>
        </w:rPr>
        <w:t>equation</w:t>
      </w:r>
      <w:r>
        <w:rPr>
          <w:rFonts w:ascii="Times New Roman" w:eastAsia="Times New Roman" w:hAnsi="Times New Roman" w:cs="Times New Roman"/>
        </w:rPr>
        <w:t xml:space="preserve"> sheets and</w:t>
      </w:r>
      <w:r w:rsidR="0014736A">
        <w:rPr>
          <w:rFonts w:ascii="Times New Roman" w:eastAsia="Times New Roman" w:hAnsi="Times New Roman" w:cs="Times New Roman"/>
        </w:rPr>
        <w:t xml:space="preserve"> charts provided by the instructor and</w:t>
      </w:r>
      <w:r>
        <w:rPr>
          <w:rFonts w:ascii="Times New Roman" w:eastAsia="Times New Roman" w:hAnsi="Times New Roman" w:cs="Times New Roman"/>
        </w:rPr>
        <w:t xml:space="preserve"> will involve derivation and problem solving.</w:t>
      </w:r>
      <w:r>
        <w:rPr>
          <w:rFonts w:ascii="Times New Roman" w:eastAsia="Times New Roman" w:hAnsi="Times New Roman" w:cs="Times New Roman"/>
          <w:color w:val="000000"/>
        </w:rPr>
        <w:t xml:space="preserve">  </w:t>
      </w:r>
      <w:r>
        <w:rPr>
          <w:rFonts w:ascii="Times New Roman" w:eastAsia="Times New Roman" w:hAnsi="Times New Roman" w:cs="Times New Roman"/>
        </w:rPr>
        <w:t>C</w:t>
      </w:r>
      <w:r>
        <w:rPr>
          <w:rFonts w:ascii="Times New Roman" w:eastAsia="Times New Roman" w:hAnsi="Times New Roman" w:cs="Times New Roman"/>
          <w:color w:val="000000"/>
        </w:rPr>
        <w:t>ollaboration on the final exam will not be tolerated.  Students who are caught in these activities will receive an “F” for the course and reported to the Dean’s office for further punitive action.</w:t>
      </w:r>
    </w:p>
    <w:p w14:paraId="1A59808D" w14:textId="77777777" w:rsidR="00C44D46" w:rsidRDefault="00C44D46" w:rsidP="00B6139A">
      <w:pPr>
        <w:keepNext/>
        <w:pBdr>
          <w:top w:val="nil"/>
          <w:left w:val="nil"/>
          <w:bottom w:val="nil"/>
          <w:right w:val="nil"/>
          <w:between w:val="nil"/>
        </w:pBdr>
        <w:tabs>
          <w:tab w:val="left" w:pos="2520"/>
        </w:tabs>
        <w:rPr>
          <w:rFonts w:ascii="Times New Roman" w:eastAsia="Times New Roman" w:hAnsi="Times New Roman" w:cs="Times New Roman"/>
        </w:rPr>
      </w:pPr>
    </w:p>
    <w:p w14:paraId="76A560AF" w14:textId="1C26F8DA" w:rsidR="00C44D46" w:rsidRDefault="00D267EB" w:rsidP="00B6139A">
      <w:pPr>
        <w:keepNext/>
        <w:pBdr>
          <w:top w:val="nil"/>
          <w:left w:val="nil"/>
          <w:bottom w:val="nil"/>
          <w:right w:val="nil"/>
          <w:between w:val="nil"/>
        </w:pBdr>
        <w:tabs>
          <w:tab w:val="left" w:pos="2520"/>
        </w:tabs>
        <w:rPr>
          <w:rFonts w:ascii="Times New Roman" w:eastAsia="Times New Roman" w:hAnsi="Times New Roman" w:cs="Times New Roman"/>
          <w:i/>
        </w:rPr>
      </w:pPr>
      <w:r>
        <w:rPr>
          <w:rFonts w:ascii="Times New Roman" w:eastAsia="Times New Roman" w:hAnsi="Times New Roman" w:cs="Times New Roman"/>
        </w:rPr>
        <w:t xml:space="preserve">If a student has an “A” (93 and above) midterm exam grade for each midterm going into the final exam, the student may elect to not take the final exam.  In this case, the student’s midterm exam average grade will replace the student’s final exam grade.  </w:t>
      </w:r>
      <w:r>
        <w:rPr>
          <w:rFonts w:ascii="Times New Roman" w:eastAsia="Times New Roman" w:hAnsi="Times New Roman" w:cs="Times New Roman"/>
          <w:b/>
          <w:i/>
        </w:rPr>
        <w:t xml:space="preserve">Students qualifying for this option will be notified by no later than the final exam reading day, Friday </w:t>
      </w:r>
      <w:r w:rsidR="0014736A">
        <w:rPr>
          <w:rFonts w:ascii="Times New Roman" w:eastAsia="Times New Roman" w:hAnsi="Times New Roman" w:cs="Times New Roman"/>
          <w:b/>
          <w:i/>
        </w:rPr>
        <w:t>0</w:t>
      </w:r>
      <w:r w:rsidR="0066595B">
        <w:rPr>
          <w:rFonts w:ascii="Times New Roman" w:eastAsia="Times New Roman" w:hAnsi="Times New Roman" w:cs="Times New Roman"/>
          <w:b/>
          <w:i/>
        </w:rPr>
        <w:t>5</w:t>
      </w:r>
      <w:r w:rsidR="0014736A">
        <w:rPr>
          <w:rFonts w:ascii="Times New Roman" w:eastAsia="Times New Roman" w:hAnsi="Times New Roman" w:cs="Times New Roman"/>
          <w:b/>
          <w:i/>
        </w:rPr>
        <w:t xml:space="preserve"> </w:t>
      </w:r>
      <w:r w:rsidR="0066595B">
        <w:rPr>
          <w:rFonts w:ascii="Times New Roman" w:eastAsia="Times New Roman" w:hAnsi="Times New Roman" w:cs="Times New Roman"/>
          <w:b/>
          <w:i/>
        </w:rPr>
        <w:t>December</w:t>
      </w:r>
      <w:r>
        <w:rPr>
          <w:rFonts w:ascii="Times New Roman" w:eastAsia="Times New Roman" w:hAnsi="Times New Roman" w:cs="Times New Roman"/>
          <w:b/>
          <w:i/>
        </w:rPr>
        <w:t xml:space="preserve"> 202</w:t>
      </w:r>
      <w:r w:rsidR="0014736A">
        <w:rPr>
          <w:rFonts w:ascii="Times New Roman" w:eastAsia="Times New Roman" w:hAnsi="Times New Roman" w:cs="Times New Roman"/>
          <w:b/>
          <w:i/>
        </w:rPr>
        <w:t>5</w:t>
      </w:r>
      <w:r>
        <w:rPr>
          <w:rFonts w:ascii="Times New Roman" w:eastAsia="Times New Roman" w:hAnsi="Times New Roman" w:cs="Times New Roman"/>
          <w:i/>
        </w:rPr>
        <w:t>.</w:t>
      </w:r>
    </w:p>
    <w:p w14:paraId="5F18C304" w14:textId="77777777" w:rsidR="00FF7CCD" w:rsidRDefault="00FF7CCD" w:rsidP="00B6139A">
      <w:pPr>
        <w:keepNext/>
        <w:pBdr>
          <w:top w:val="nil"/>
          <w:left w:val="nil"/>
          <w:bottom w:val="nil"/>
          <w:right w:val="nil"/>
          <w:between w:val="nil"/>
        </w:pBdr>
        <w:tabs>
          <w:tab w:val="left" w:pos="2520"/>
        </w:tabs>
        <w:rPr>
          <w:rFonts w:ascii="Times New Roman" w:eastAsia="Times New Roman" w:hAnsi="Times New Roman" w:cs="Times New Roman"/>
          <w:i/>
        </w:rPr>
      </w:pPr>
    </w:p>
    <w:p w14:paraId="61D8DE5A" w14:textId="347D08E4" w:rsidR="00FF7CCD" w:rsidRDefault="009F74EB" w:rsidP="00B6139A">
      <w:pPr>
        <w:keepNext/>
        <w:pBdr>
          <w:top w:val="nil"/>
          <w:left w:val="nil"/>
          <w:bottom w:val="nil"/>
          <w:right w:val="nil"/>
          <w:between w:val="nil"/>
        </w:pBdr>
        <w:tabs>
          <w:tab w:val="left" w:pos="2520"/>
        </w:tabs>
        <w:rPr>
          <w:rFonts w:ascii="Times New Roman" w:eastAsia="Times New Roman" w:hAnsi="Times New Roman" w:cs="Times New Roman"/>
          <w:b/>
          <w:bCs/>
          <w:iCs/>
        </w:rPr>
      </w:pPr>
      <w:r>
        <w:rPr>
          <w:rFonts w:ascii="Times New Roman" w:eastAsia="Times New Roman" w:hAnsi="Times New Roman" w:cs="Times New Roman"/>
          <w:b/>
          <w:bCs/>
          <w:iCs/>
        </w:rPr>
        <w:t>Timed Assessment</w:t>
      </w:r>
      <w:r w:rsidR="000C5545">
        <w:rPr>
          <w:rFonts w:ascii="Times New Roman" w:eastAsia="Times New Roman" w:hAnsi="Times New Roman" w:cs="Times New Roman"/>
          <w:b/>
          <w:bCs/>
          <w:iCs/>
        </w:rPr>
        <w:t xml:space="preserve"> </w:t>
      </w:r>
      <w:r w:rsidR="00FF7CCD" w:rsidRPr="00FF7CCD">
        <w:rPr>
          <w:rFonts w:ascii="Times New Roman" w:eastAsia="Times New Roman" w:hAnsi="Times New Roman" w:cs="Times New Roman"/>
          <w:b/>
          <w:bCs/>
          <w:iCs/>
        </w:rPr>
        <w:t>Accommodations Policy:</w:t>
      </w:r>
    </w:p>
    <w:p w14:paraId="6AD51424" w14:textId="77777777" w:rsidR="0036117D" w:rsidRPr="00FF7CCD" w:rsidRDefault="0036117D" w:rsidP="00B6139A">
      <w:pPr>
        <w:keepNext/>
        <w:pBdr>
          <w:top w:val="nil"/>
          <w:left w:val="nil"/>
          <w:bottom w:val="nil"/>
          <w:right w:val="nil"/>
          <w:between w:val="nil"/>
        </w:pBdr>
        <w:tabs>
          <w:tab w:val="left" w:pos="2520"/>
        </w:tabs>
        <w:rPr>
          <w:rFonts w:ascii="Times New Roman" w:eastAsia="Times New Roman" w:hAnsi="Times New Roman" w:cs="Times New Roman"/>
          <w:b/>
          <w:bCs/>
          <w:iCs/>
        </w:rPr>
      </w:pPr>
    </w:p>
    <w:p w14:paraId="06737022" w14:textId="0B72A1DE" w:rsidR="00FF7CCD" w:rsidRPr="00FF7CCD" w:rsidRDefault="009F74EB" w:rsidP="00B6139A">
      <w:pPr>
        <w:keepNext/>
        <w:pBdr>
          <w:top w:val="nil"/>
          <w:left w:val="nil"/>
          <w:bottom w:val="nil"/>
          <w:right w:val="nil"/>
          <w:between w:val="nil"/>
        </w:pBdr>
        <w:tabs>
          <w:tab w:val="left" w:pos="2520"/>
        </w:tabs>
        <w:rPr>
          <w:rFonts w:ascii="Times New Roman" w:eastAsia="Times New Roman" w:hAnsi="Times New Roman" w:cs="Times New Roman"/>
          <w:iCs/>
        </w:rPr>
      </w:pPr>
      <w:r>
        <w:rPr>
          <w:rFonts w:ascii="Times New Roman" w:eastAsia="Times New Roman" w:hAnsi="Times New Roman" w:cs="Times New Roman"/>
          <w:iCs/>
        </w:rPr>
        <w:t>A</w:t>
      </w:r>
      <w:r w:rsidRPr="000C5545">
        <w:rPr>
          <w:rFonts w:ascii="Times New Roman" w:eastAsia="Times New Roman" w:hAnsi="Times New Roman" w:cs="Times New Roman"/>
          <w:iCs/>
        </w:rPr>
        <w:t>s a</w:t>
      </w:r>
      <w:r>
        <w:rPr>
          <w:rFonts w:ascii="Times New Roman" w:eastAsia="Times New Roman" w:hAnsi="Times New Roman" w:cs="Times New Roman"/>
          <w:iCs/>
        </w:rPr>
        <w:t>n Aerospace Engineering Sciences</w:t>
      </w:r>
      <w:r w:rsidRPr="000C5545">
        <w:rPr>
          <w:rFonts w:ascii="Times New Roman" w:eastAsia="Times New Roman" w:hAnsi="Times New Roman" w:cs="Times New Roman"/>
          <w:iCs/>
        </w:rPr>
        <w:t xml:space="preserve"> departmental policy,</w:t>
      </w:r>
      <w:r>
        <w:rPr>
          <w:rFonts w:ascii="Times New Roman" w:eastAsia="Times New Roman" w:hAnsi="Times New Roman" w:cs="Times New Roman"/>
          <w:iCs/>
        </w:rPr>
        <w:t xml:space="preserve"> s</w:t>
      </w:r>
      <w:r w:rsidR="000C5545" w:rsidRPr="000C5545">
        <w:rPr>
          <w:rFonts w:ascii="Times New Roman" w:eastAsia="Times New Roman" w:hAnsi="Times New Roman" w:cs="Times New Roman"/>
          <w:iCs/>
        </w:rPr>
        <w:t xml:space="preserve">tudents should expect to receive accommodations for a timed assessment (e.g., exam) only if their faculty instructor(s) receive the </w:t>
      </w:r>
      <w:r w:rsidR="000C5545" w:rsidRPr="000C5545">
        <w:rPr>
          <w:rFonts w:ascii="Times New Roman" w:eastAsia="Times New Roman" w:hAnsi="Times New Roman" w:cs="Times New Roman"/>
          <w:iCs/>
        </w:rPr>
        <w:lastRenderedPageBreak/>
        <w:t>student's accommodations letter at least 5 business days before the assessment</w:t>
      </w:r>
      <w:r w:rsidR="0036117D">
        <w:rPr>
          <w:rFonts w:ascii="Times New Roman" w:eastAsia="Times New Roman" w:hAnsi="Times New Roman" w:cs="Times New Roman"/>
          <w:iCs/>
        </w:rPr>
        <w:t>;</w:t>
      </w:r>
      <w:r w:rsidR="000C5545" w:rsidRPr="000C5545">
        <w:rPr>
          <w:rFonts w:ascii="Times New Roman" w:eastAsia="Times New Roman" w:hAnsi="Times New Roman" w:cs="Times New Roman"/>
          <w:iCs/>
        </w:rPr>
        <w:t xml:space="preserve"> in order to</w:t>
      </w:r>
      <w:r w:rsidR="0036117D">
        <w:rPr>
          <w:rFonts w:ascii="Times New Roman" w:eastAsia="Times New Roman" w:hAnsi="Times New Roman" w:cs="Times New Roman"/>
          <w:iCs/>
        </w:rPr>
        <w:t xml:space="preserve"> provide the appropriate time to</w:t>
      </w:r>
      <w:r w:rsidR="000C5545" w:rsidRPr="000C5545">
        <w:rPr>
          <w:rFonts w:ascii="Times New Roman" w:eastAsia="Times New Roman" w:hAnsi="Times New Roman" w:cs="Times New Roman"/>
          <w:iCs/>
        </w:rPr>
        <w:t xml:space="preserve"> facilitate administering the assessment.</w:t>
      </w:r>
    </w:p>
    <w:p w14:paraId="1DABB315" w14:textId="77777777" w:rsidR="00C44D46" w:rsidRDefault="00C44D46" w:rsidP="00B6139A">
      <w:pPr>
        <w:tabs>
          <w:tab w:val="left" w:pos="0"/>
        </w:tabs>
        <w:rPr>
          <w:rFonts w:ascii="Times New Roman" w:eastAsia="Times New Roman" w:hAnsi="Times New Roman" w:cs="Times New Roman"/>
          <w:b/>
        </w:rPr>
      </w:pPr>
    </w:p>
    <w:p w14:paraId="5F01EAE5"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Reading Assignments Policy:</w:t>
      </w:r>
    </w:p>
    <w:p w14:paraId="679D2ADB" w14:textId="77777777" w:rsidR="00C44D46" w:rsidRDefault="00C44D46" w:rsidP="00B6139A">
      <w:pPr>
        <w:tabs>
          <w:tab w:val="left" w:pos="0"/>
        </w:tabs>
        <w:rPr>
          <w:rFonts w:ascii="Times New Roman" w:eastAsia="Times New Roman" w:hAnsi="Times New Roman" w:cs="Times New Roman"/>
        </w:rPr>
      </w:pPr>
    </w:p>
    <w:p w14:paraId="13820155"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There will be reading assignments associated with each lecture.  These assignments may be found on the course schedule.  These reading assignments are to be completed before the lecture.  The lecture and discussions should help to clarify and supplement what you have read.</w:t>
      </w:r>
    </w:p>
    <w:p w14:paraId="7D79D153" w14:textId="77777777" w:rsidR="00C44D46" w:rsidRDefault="00C44D46" w:rsidP="00B6139A">
      <w:pPr>
        <w:tabs>
          <w:tab w:val="left" w:pos="0"/>
        </w:tabs>
        <w:rPr>
          <w:rFonts w:ascii="Times New Roman" w:eastAsia="Times New Roman" w:hAnsi="Times New Roman" w:cs="Times New Roman"/>
        </w:rPr>
      </w:pPr>
    </w:p>
    <w:p w14:paraId="456046E0" w14:textId="77777777" w:rsidR="00C44D46" w:rsidRDefault="00D267EB" w:rsidP="00B6139A">
      <w:pPr>
        <w:tabs>
          <w:tab w:val="left" w:pos="0"/>
        </w:tabs>
        <w:rPr>
          <w:rFonts w:ascii="Times New Roman" w:eastAsia="Times New Roman" w:hAnsi="Times New Roman" w:cs="Times New Roman"/>
          <w:b/>
        </w:rPr>
      </w:pPr>
      <w:r>
        <w:rPr>
          <w:rFonts w:ascii="Times New Roman" w:eastAsia="Times New Roman" w:hAnsi="Times New Roman" w:cs="Times New Roman"/>
          <w:b/>
        </w:rPr>
        <w:t>Attendance Policy:</w:t>
      </w:r>
    </w:p>
    <w:p w14:paraId="198BE49B" w14:textId="77777777" w:rsidR="00C44D46" w:rsidRDefault="00C44D46" w:rsidP="00B6139A">
      <w:pPr>
        <w:tabs>
          <w:tab w:val="left" w:pos="0"/>
        </w:tabs>
        <w:rPr>
          <w:rFonts w:ascii="Times New Roman" w:eastAsia="Times New Roman" w:hAnsi="Times New Roman" w:cs="Times New Roman"/>
          <w:b/>
        </w:rPr>
      </w:pPr>
    </w:p>
    <w:p w14:paraId="26CDD0FF" w14:textId="1E258549"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Students are highly encouraged to attend</w:t>
      </w:r>
      <w:r w:rsidR="00C53F56">
        <w:rPr>
          <w:rFonts w:ascii="Times New Roman" w:eastAsia="Times New Roman" w:hAnsi="Times New Roman" w:cs="Times New Roman"/>
        </w:rPr>
        <w:t xml:space="preserve"> all</w:t>
      </w:r>
      <w:r>
        <w:rPr>
          <w:rFonts w:ascii="Times New Roman" w:eastAsia="Times New Roman" w:hAnsi="Times New Roman" w:cs="Times New Roman"/>
        </w:rPr>
        <w:t xml:space="preserve"> scheduled lectures.  Expect new material to be presented in </w:t>
      </w:r>
      <w:r w:rsidR="005E6081">
        <w:rPr>
          <w:rFonts w:ascii="Times New Roman" w:eastAsia="Times New Roman" w:hAnsi="Times New Roman" w:cs="Times New Roman"/>
        </w:rPr>
        <w:t>the lecture</w:t>
      </w:r>
      <w:r>
        <w:rPr>
          <w:rFonts w:ascii="Times New Roman" w:eastAsia="Times New Roman" w:hAnsi="Times New Roman" w:cs="Times New Roman"/>
        </w:rPr>
        <w:t>.  Exams will cover all the material in the course, including lecture</w:t>
      </w:r>
      <w:r w:rsidR="00C53F56">
        <w:rPr>
          <w:rFonts w:ascii="Times New Roman" w:eastAsia="Times New Roman" w:hAnsi="Times New Roman" w:cs="Times New Roman"/>
        </w:rPr>
        <w:t xml:space="preserve"> </w:t>
      </w:r>
      <w:r w:rsidR="005E6081">
        <w:rPr>
          <w:rFonts w:ascii="Times New Roman" w:eastAsia="Times New Roman" w:hAnsi="Times New Roman" w:cs="Times New Roman"/>
        </w:rPr>
        <w:t xml:space="preserve">and </w:t>
      </w:r>
      <w:r>
        <w:rPr>
          <w:rFonts w:ascii="Times New Roman" w:eastAsia="Times New Roman" w:hAnsi="Times New Roman" w:cs="Times New Roman"/>
        </w:rPr>
        <w:t xml:space="preserve">homework.  All lectures will be recorded via Classroom Capture for asynchronous review (not live Zoom). </w:t>
      </w:r>
    </w:p>
    <w:p w14:paraId="40D79370" w14:textId="77777777" w:rsidR="00C44D46" w:rsidRDefault="00C44D46" w:rsidP="00B6139A">
      <w:pPr>
        <w:tabs>
          <w:tab w:val="left" w:pos="0"/>
        </w:tabs>
        <w:rPr>
          <w:rFonts w:ascii="Times New Roman" w:eastAsia="Times New Roman" w:hAnsi="Times New Roman" w:cs="Times New Roman"/>
          <w:b/>
        </w:rPr>
      </w:pPr>
    </w:p>
    <w:p w14:paraId="2940107F" w14:textId="77777777" w:rsidR="00C44D46" w:rsidRDefault="00D267EB" w:rsidP="00B6139A">
      <w:pPr>
        <w:tabs>
          <w:tab w:val="left" w:pos="0"/>
        </w:tabs>
        <w:rPr>
          <w:rFonts w:ascii="Times New Roman" w:eastAsia="Times New Roman" w:hAnsi="Times New Roman" w:cs="Times New Roman"/>
          <w:b/>
        </w:rPr>
      </w:pPr>
      <w:r>
        <w:rPr>
          <w:rFonts w:ascii="Times New Roman" w:eastAsia="Times New Roman" w:hAnsi="Times New Roman" w:cs="Times New Roman"/>
          <w:b/>
        </w:rPr>
        <w:t>Evaluated Outcomes:</w:t>
      </w:r>
    </w:p>
    <w:p w14:paraId="19C5A5B1" w14:textId="77777777" w:rsidR="00C44D46" w:rsidRDefault="00C44D46" w:rsidP="00B6139A">
      <w:pPr>
        <w:tabs>
          <w:tab w:val="left" w:pos="0"/>
        </w:tabs>
        <w:rPr>
          <w:rFonts w:ascii="Times New Roman" w:eastAsia="Times New Roman" w:hAnsi="Times New Roman" w:cs="Times New Roman"/>
          <w:b/>
        </w:rPr>
      </w:pPr>
    </w:p>
    <w:p w14:paraId="4E722AB3"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The Department of Aerospace Engineering Sciences has adopted a policy of assigning grades to “evaluated outcomes” in each course:</w:t>
      </w:r>
    </w:p>
    <w:p w14:paraId="0CDD0619" w14:textId="77777777" w:rsidR="00C44D46" w:rsidRDefault="00C44D46" w:rsidP="00B6139A">
      <w:pPr>
        <w:tabs>
          <w:tab w:val="left" w:pos="0"/>
        </w:tabs>
        <w:rPr>
          <w:rFonts w:ascii="Times New Roman" w:eastAsia="Times New Roman" w:hAnsi="Times New Roman" w:cs="Times New Roman"/>
        </w:rPr>
      </w:pPr>
    </w:p>
    <w:p w14:paraId="163FA43B"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O1:</w:t>
      </w:r>
      <w:r>
        <w:rPr>
          <w:rFonts w:ascii="Times New Roman" w:eastAsia="Times New Roman" w:hAnsi="Times New Roman" w:cs="Times New Roman"/>
          <w:b/>
        </w:rPr>
        <w:tab/>
      </w:r>
      <w:r>
        <w:rPr>
          <w:rFonts w:ascii="Times New Roman" w:eastAsia="Times New Roman" w:hAnsi="Times New Roman" w:cs="Times New Roman"/>
        </w:rPr>
        <w:t>Professional context and expectations</w:t>
      </w:r>
    </w:p>
    <w:p w14:paraId="228C3949"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O2:</w:t>
      </w:r>
      <w:r>
        <w:rPr>
          <w:rFonts w:ascii="Times New Roman" w:eastAsia="Times New Roman" w:hAnsi="Times New Roman" w:cs="Times New Roman"/>
        </w:rPr>
        <w:tab/>
        <w:t>Current and historical perspective</w:t>
      </w:r>
    </w:p>
    <w:p w14:paraId="787E74CA"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O3:</w:t>
      </w:r>
      <w:r>
        <w:rPr>
          <w:rFonts w:ascii="Times New Roman" w:eastAsia="Times New Roman" w:hAnsi="Times New Roman" w:cs="Times New Roman"/>
          <w:b/>
        </w:rPr>
        <w:tab/>
      </w:r>
      <w:r>
        <w:rPr>
          <w:rFonts w:ascii="Times New Roman" w:eastAsia="Times New Roman" w:hAnsi="Times New Roman" w:cs="Times New Roman"/>
        </w:rPr>
        <w:t>Multidisciplinary systems perspective</w:t>
      </w:r>
    </w:p>
    <w:p w14:paraId="26537055"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O4:</w:t>
      </w:r>
      <w:r>
        <w:rPr>
          <w:rFonts w:ascii="Times New Roman" w:eastAsia="Times New Roman" w:hAnsi="Times New Roman" w:cs="Times New Roman"/>
          <w:b/>
        </w:rPr>
        <w:tab/>
      </w:r>
      <w:r>
        <w:rPr>
          <w:rFonts w:ascii="Times New Roman" w:eastAsia="Times New Roman" w:hAnsi="Times New Roman" w:cs="Times New Roman"/>
        </w:rPr>
        <w:t>Written, oral, and graphical communication ability</w:t>
      </w:r>
    </w:p>
    <w:p w14:paraId="6A092599"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O5:</w:t>
      </w:r>
      <w:r>
        <w:rPr>
          <w:rFonts w:ascii="Times New Roman" w:eastAsia="Times New Roman" w:hAnsi="Times New Roman" w:cs="Times New Roman"/>
          <w:b/>
        </w:rPr>
        <w:tab/>
      </w:r>
      <w:r>
        <w:rPr>
          <w:rFonts w:ascii="Times New Roman" w:eastAsia="Times New Roman" w:hAnsi="Times New Roman" w:cs="Times New Roman"/>
        </w:rPr>
        <w:t>Knowledge of key scientific/engineering concepts</w:t>
      </w:r>
    </w:p>
    <w:p w14:paraId="7BF44BAD"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O6:</w:t>
      </w:r>
      <w:r>
        <w:rPr>
          <w:rFonts w:ascii="Times New Roman" w:eastAsia="Times New Roman" w:hAnsi="Times New Roman" w:cs="Times New Roman"/>
          <w:b/>
        </w:rPr>
        <w:tab/>
      </w:r>
      <w:r>
        <w:rPr>
          <w:rFonts w:ascii="Times New Roman" w:eastAsia="Times New Roman" w:hAnsi="Times New Roman" w:cs="Times New Roman"/>
        </w:rPr>
        <w:t>Ability to define and conduct experiments and use experimentation</w:t>
      </w:r>
    </w:p>
    <w:p w14:paraId="660817AB"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O7:</w:t>
      </w:r>
      <w:r>
        <w:rPr>
          <w:rFonts w:ascii="Times New Roman" w:eastAsia="Times New Roman" w:hAnsi="Times New Roman" w:cs="Times New Roman"/>
          <w:b/>
        </w:rPr>
        <w:tab/>
      </w:r>
      <w:r>
        <w:rPr>
          <w:rFonts w:ascii="Times New Roman" w:eastAsia="Times New Roman" w:hAnsi="Times New Roman" w:cs="Times New Roman"/>
        </w:rPr>
        <w:t>Ability to lead independently and find information</w:t>
      </w:r>
    </w:p>
    <w:p w14:paraId="5F80E3A5"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O8:</w:t>
      </w:r>
      <w:r>
        <w:rPr>
          <w:rFonts w:ascii="Times New Roman" w:eastAsia="Times New Roman" w:hAnsi="Times New Roman" w:cs="Times New Roman"/>
          <w:b/>
        </w:rPr>
        <w:tab/>
      </w:r>
      <w:r>
        <w:rPr>
          <w:rFonts w:ascii="Times New Roman" w:eastAsia="Times New Roman" w:hAnsi="Times New Roman" w:cs="Times New Roman"/>
        </w:rPr>
        <w:t>Ability to work in teams</w:t>
      </w:r>
    </w:p>
    <w:p w14:paraId="6EAA19B0"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b/>
        </w:rPr>
        <w:tab/>
        <w:t>O9:</w:t>
      </w:r>
      <w:r>
        <w:rPr>
          <w:rFonts w:ascii="Times New Roman" w:eastAsia="Times New Roman" w:hAnsi="Times New Roman" w:cs="Times New Roman"/>
          <w:b/>
        </w:rPr>
        <w:tab/>
      </w:r>
      <w:r>
        <w:rPr>
          <w:rFonts w:ascii="Times New Roman" w:eastAsia="Times New Roman" w:hAnsi="Times New Roman" w:cs="Times New Roman"/>
        </w:rPr>
        <w:t>Ability to design</w:t>
      </w:r>
    </w:p>
    <w:p w14:paraId="0EA87298"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O10:</w:t>
      </w:r>
      <w:r>
        <w:rPr>
          <w:rFonts w:ascii="Times New Roman" w:eastAsia="Times New Roman" w:hAnsi="Times New Roman" w:cs="Times New Roman"/>
        </w:rPr>
        <w:tab/>
        <w:t>Ability to formulate and solve problems</w:t>
      </w:r>
    </w:p>
    <w:p w14:paraId="6F40FC38"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O11:</w:t>
      </w:r>
      <w:r>
        <w:rPr>
          <w:rFonts w:ascii="Times New Roman" w:eastAsia="Times New Roman" w:hAnsi="Times New Roman" w:cs="Times New Roman"/>
        </w:rPr>
        <w:tab/>
        <w:t>Ability to use and program computers</w:t>
      </w:r>
    </w:p>
    <w:p w14:paraId="2B18E9BB" w14:textId="77777777" w:rsidR="00C44D46" w:rsidRDefault="00C44D46" w:rsidP="00B6139A">
      <w:pPr>
        <w:tabs>
          <w:tab w:val="left" w:pos="0"/>
        </w:tabs>
        <w:rPr>
          <w:rFonts w:ascii="Times New Roman" w:eastAsia="Times New Roman" w:hAnsi="Times New Roman" w:cs="Times New Roman"/>
          <w:b/>
        </w:rPr>
      </w:pPr>
    </w:p>
    <w:p w14:paraId="75CB684C" w14:textId="77777777"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 xml:space="preserve">Evaluation of these outcomes allows an assessment of your performances and provides a major portion of the process we, the Faculty, use for continuous assessment and improvement of the entire AES undergraduate curriculum.  The model for these outcomes derives from several sources including the </w:t>
      </w:r>
      <w:r>
        <w:rPr>
          <w:rFonts w:ascii="Times New Roman" w:eastAsia="Times New Roman" w:hAnsi="Times New Roman" w:cs="Times New Roman"/>
          <w:i/>
        </w:rPr>
        <w:t xml:space="preserve">Desired Attributes of an Engineer </w:t>
      </w:r>
      <w:r>
        <w:rPr>
          <w:rFonts w:ascii="Times New Roman" w:eastAsia="Times New Roman" w:hAnsi="Times New Roman" w:cs="Times New Roman"/>
        </w:rPr>
        <w:t>as defined by The Boeing Company and “curriculum reviews” from major aerospace corporations including The Boeing Company, Lockheed Martin Corporation, and Ball Aerospace Corporation.  These inputs were combined with the AES faculty vision of the desired attributes of an aerospace engineer and the requirements of the Accreditation Board for Engineering and Technology (ABET) to produce this list of evaluated outcomes.  Each assignment is designed and graded to assess some combination of these outcomes.</w:t>
      </w:r>
    </w:p>
    <w:p w14:paraId="176D22C0" w14:textId="77777777" w:rsidR="00C44D46" w:rsidRDefault="00C44D46" w:rsidP="00B6139A">
      <w:pPr>
        <w:tabs>
          <w:tab w:val="left" w:pos="0"/>
        </w:tabs>
        <w:rPr>
          <w:rFonts w:ascii="Times New Roman" w:eastAsia="Times New Roman" w:hAnsi="Times New Roman" w:cs="Times New Roman"/>
        </w:rPr>
      </w:pPr>
    </w:p>
    <w:p w14:paraId="50DACC08" w14:textId="501F1600" w:rsidR="00C44D46" w:rsidRDefault="00D267EB" w:rsidP="00B6139A">
      <w:pPr>
        <w:tabs>
          <w:tab w:val="left" w:pos="0"/>
        </w:tabs>
        <w:rPr>
          <w:rFonts w:ascii="Times New Roman" w:eastAsia="Times New Roman" w:hAnsi="Times New Roman" w:cs="Times New Roman"/>
        </w:rPr>
      </w:pPr>
      <w:r>
        <w:rPr>
          <w:rFonts w:ascii="Times New Roman" w:eastAsia="Times New Roman" w:hAnsi="Times New Roman" w:cs="Times New Roman"/>
        </w:rPr>
        <w:t>For ASEN 3</w:t>
      </w:r>
      <w:r w:rsidR="00231BE3">
        <w:rPr>
          <w:rFonts w:ascii="Times New Roman" w:eastAsia="Times New Roman" w:hAnsi="Times New Roman" w:cs="Times New Roman"/>
        </w:rPr>
        <w:t>7</w:t>
      </w:r>
      <w:r>
        <w:rPr>
          <w:rFonts w:ascii="Times New Roman" w:eastAsia="Times New Roman" w:hAnsi="Times New Roman" w:cs="Times New Roman"/>
        </w:rPr>
        <w:t>11, these outcomes are grouped according to:</w:t>
      </w:r>
    </w:p>
    <w:p w14:paraId="74D23628" w14:textId="77777777" w:rsidR="00C44D46" w:rsidRDefault="00D267EB" w:rsidP="00B6139A">
      <w:pPr>
        <w:numPr>
          <w:ilvl w:val="0"/>
          <w:numId w:val="1"/>
        </w:numPr>
        <w:pBdr>
          <w:top w:val="nil"/>
          <w:left w:val="nil"/>
          <w:bottom w:val="nil"/>
          <w:right w:val="nil"/>
          <w:between w:val="nil"/>
        </w:pBd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Knowledge of scientific and engineering principles (O5)</w:t>
      </w:r>
    </w:p>
    <w:p w14:paraId="3F7481E9" w14:textId="77777777" w:rsidR="00C44D46" w:rsidRDefault="00D267EB" w:rsidP="00B6139A">
      <w:pPr>
        <w:numPr>
          <w:ilvl w:val="0"/>
          <w:numId w:val="1"/>
        </w:numPr>
        <w:pBdr>
          <w:top w:val="nil"/>
          <w:left w:val="nil"/>
          <w:bottom w:val="nil"/>
          <w:right w:val="nil"/>
          <w:between w:val="nil"/>
        </w:pBd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Ability to formulate and solve problems (O7, O10)</w:t>
      </w:r>
    </w:p>
    <w:p w14:paraId="73A89857" w14:textId="77777777" w:rsidR="00C44D46" w:rsidRDefault="00D267EB" w:rsidP="00B6139A">
      <w:pPr>
        <w:numPr>
          <w:ilvl w:val="0"/>
          <w:numId w:val="1"/>
        </w:numPr>
        <w:pBdr>
          <w:top w:val="nil"/>
          <w:left w:val="nil"/>
          <w:bottom w:val="nil"/>
          <w:right w:val="nil"/>
          <w:between w:val="nil"/>
        </w:pBd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Ability to develop and use computer programs (O11)</w:t>
      </w:r>
    </w:p>
    <w:p w14:paraId="25E93380" w14:textId="77777777" w:rsidR="00C44D46" w:rsidRDefault="00D267EB" w:rsidP="00B6139A">
      <w:pPr>
        <w:numPr>
          <w:ilvl w:val="0"/>
          <w:numId w:val="1"/>
        </w:numPr>
        <w:pBdr>
          <w:top w:val="nil"/>
          <w:left w:val="nil"/>
          <w:bottom w:val="nil"/>
          <w:right w:val="nil"/>
          <w:between w:val="nil"/>
        </w:pBd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Ability to design with a multidisciplinary systems perspective (O3, O9)</w:t>
      </w:r>
    </w:p>
    <w:p w14:paraId="7E696C92" w14:textId="77777777" w:rsidR="00C44D46" w:rsidRDefault="00D267EB" w:rsidP="00B6139A">
      <w:pPr>
        <w:numPr>
          <w:ilvl w:val="0"/>
          <w:numId w:val="1"/>
        </w:numPr>
        <w:pBdr>
          <w:top w:val="nil"/>
          <w:left w:val="nil"/>
          <w:bottom w:val="nil"/>
          <w:right w:val="nil"/>
          <w:between w:val="nil"/>
        </w:pBd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Ability to work in a team (O8)</w:t>
      </w:r>
    </w:p>
    <w:p w14:paraId="2D770A49" w14:textId="77777777" w:rsidR="00C44D46" w:rsidRDefault="00D267EB" w:rsidP="00B6139A">
      <w:pPr>
        <w:numPr>
          <w:ilvl w:val="0"/>
          <w:numId w:val="1"/>
        </w:numPr>
        <w:pBdr>
          <w:top w:val="nil"/>
          <w:left w:val="nil"/>
          <w:bottom w:val="nil"/>
          <w:right w:val="nil"/>
          <w:between w:val="nil"/>
        </w:pBd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Ability to communicate effective (O4)</w:t>
      </w:r>
    </w:p>
    <w:p w14:paraId="04A261F6" w14:textId="2CF3CCE6" w:rsidR="00C44D46" w:rsidRPr="00B6139A" w:rsidRDefault="00D267EB" w:rsidP="00B6139A">
      <w:pPr>
        <w:numPr>
          <w:ilvl w:val="0"/>
          <w:numId w:val="1"/>
        </w:numPr>
        <w:pBdr>
          <w:top w:val="nil"/>
          <w:left w:val="nil"/>
          <w:bottom w:val="nil"/>
          <w:right w:val="nil"/>
          <w:between w:val="nil"/>
        </w:pBdr>
        <w:tabs>
          <w:tab w:val="left" w:pos="0"/>
        </w:tabs>
        <w:rPr>
          <w:rFonts w:ascii="Times New Roman" w:eastAsia="Times New Roman" w:hAnsi="Times New Roman" w:cs="Times New Roman"/>
          <w:color w:val="000000"/>
        </w:rPr>
      </w:pPr>
      <w:r>
        <w:rPr>
          <w:rFonts w:ascii="Times New Roman" w:eastAsia="Times New Roman" w:hAnsi="Times New Roman" w:cs="Times New Roman"/>
          <w:color w:val="000000"/>
        </w:rPr>
        <w:t>Ability to appreciate ethical, economic, historical, and technical context (O1, O2)</w:t>
      </w:r>
    </w:p>
    <w:p w14:paraId="0C501DAD" w14:textId="77777777" w:rsidR="00B6139A" w:rsidRDefault="00B6139A" w:rsidP="00B6139A">
      <w:pPr>
        <w:pStyle w:val="Heading2"/>
        <w:spacing w:before="0" w:after="0"/>
        <w:contextualSpacing/>
        <w:rPr>
          <w:rFonts w:ascii="Times New Roman" w:hAnsi="Times New Roman" w:cs="Times New Roman"/>
          <w:sz w:val="24"/>
          <w:szCs w:val="24"/>
        </w:rPr>
      </w:pPr>
    </w:p>
    <w:p w14:paraId="530739B3" w14:textId="3DAD3DD0" w:rsidR="00B6139A" w:rsidRPr="00B6139A" w:rsidRDefault="00B6139A" w:rsidP="00C71C6E">
      <w:pPr>
        <w:pStyle w:val="Heading2"/>
        <w:spacing w:before="0" w:after="0"/>
        <w:contextualSpacing/>
        <w:rPr>
          <w:rFonts w:ascii="Times New Roman" w:hAnsi="Times New Roman" w:cs="Times New Roman"/>
          <w:sz w:val="24"/>
          <w:szCs w:val="24"/>
        </w:rPr>
      </w:pPr>
      <w:r w:rsidRPr="00B6139A">
        <w:rPr>
          <w:rFonts w:ascii="Times New Roman" w:hAnsi="Times New Roman" w:cs="Times New Roman"/>
          <w:sz w:val="24"/>
          <w:szCs w:val="24"/>
        </w:rPr>
        <w:t>Classroom Behavior</w:t>
      </w:r>
      <w:r w:rsidR="00051DAD">
        <w:rPr>
          <w:rFonts w:ascii="Times New Roman" w:hAnsi="Times New Roman" w:cs="Times New Roman"/>
          <w:sz w:val="24"/>
          <w:szCs w:val="24"/>
        </w:rPr>
        <w:t>:</w:t>
      </w:r>
    </w:p>
    <w:p w14:paraId="2AAC3EBC" w14:textId="77777777" w:rsidR="00B6139A" w:rsidRDefault="00B6139A" w:rsidP="00C71C6E">
      <w:pPr>
        <w:rPr>
          <w:rFonts w:ascii="Times New Roman" w:hAnsi="Times New Roman" w:cs="Times New Roman"/>
          <w:highlight w:val="white"/>
        </w:rPr>
      </w:pPr>
    </w:p>
    <w:p w14:paraId="1AAD6967" w14:textId="77777777" w:rsidR="004C2C3B" w:rsidRDefault="004C2C3B" w:rsidP="004C2C3B">
      <w:pPr>
        <w:rPr>
          <w:rFonts w:ascii="Times New Roman" w:hAnsi="Times New Roman" w:cs="Times New Roman"/>
          <w:highlight w:val="white"/>
        </w:rPr>
      </w:pPr>
      <w:r w:rsidRPr="004C2C3B">
        <w:rPr>
          <w:rFonts w:ascii="Times New Roman" w:hAnsi="Times New Roman" w:cs="Times New Roman"/>
          <w:highlight w:val="white"/>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p>
    <w:p w14:paraId="0A792EA9" w14:textId="77777777" w:rsidR="004C2C3B" w:rsidRPr="004C2C3B" w:rsidRDefault="004C2C3B" w:rsidP="004C2C3B">
      <w:pPr>
        <w:rPr>
          <w:rFonts w:ascii="Times New Roman" w:hAnsi="Times New Roman" w:cs="Times New Roman"/>
          <w:highlight w:val="white"/>
        </w:rPr>
      </w:pPr>
    </w:p>
    <w:p w14:paraId="573D617E" w14:textId="09B151A3" w:rsidR="00B6139A" w:rsidRPr="00B6139A" w:rsidRDefault="004C2C3B" w:rsidP="004C2C3B">
      <w:pPr>
        <w:rPr>
          <w:rFonts w:ascii="Times New Roman" w:hAnsi="Times New Roman" w:cs="Times New Roman"/>
          <w:highlight w:val="white"/>
        </w:rPr>
      </w:pPr>
      <w:r w:rsidRPr="004C2C3B">
        <w:rPr>
          <w:rFonts w:ascii="Times New Roman" w:hAnsi="Times New Roman" w:cs="Times New Roman"/>
          <w:highlight w:val="white"/>
        </w:rPr>
        <w:t xml:space="preserve">For more information, see the </w:t>
      </w:r>
      <w:hyperlink r:id="rId18" w:history="1">
        <w:r w:rsidRPr="004C2C3B">
          <w:rPr>
            <w:rStyle w:val="Hyperlink"/>
            <w:rFonts w:ascii="Times New Roman" w:hAnsi="Times New Roman" w:cs="Times New Roman"/>
            <w:highlight w:val="white"/>
          </w:rPr>
          <w:t>classroom behavior policy</w:t>
        </w:r>
      </w:hyperlink>
      <w:r w:rsidRPr="004C2C3B">
        <w:rPr>
          <w:rFonts w:ascii="Times New Roman" w:hAnsi="Times New Roman" w:cs="Times New Roman"/>
          <w:highlight w:val="white"/>
        </w:rPr>
        <w:t>, the</w:t>
      </w:r>
      <w:hyperlink r:id="rId19">
        <w:r w:rsidRPr="004C2C3B">
          <w:rPr>
            <w:rStyle w:val="Hyperlink"/>
            <w:rFonts w:ascii="Times New Roman" w:hAnsi="Times New Roman" w:cs="Times New Roman"/>
            <w:highlight w:val="white"/>
          </w:rPr>
          <w:t xml:space="preserve"> </w:t>
        </w:r>
      </w:hyperlink>
      <w:hyperlink r:id="rId20">
        <w:r w:rsidRPr="004C2C3B">
          <w:rPr>
            <w:rStyle w:val="Hyperlink"/>
            <w:rFonts w:ascii="Times New Roman" w:hAnsi="Times New Roman" w:cs="Times New Roman"/>
            <w:highlight w:val="white"/>
          </w:rPr>
          <w:t>Student Code of Conduct</w:t>
        </w:r>
      </w:hyperlink>
      <w:r w:rsidRPr="004C2C3B">
        <w:rPr>
          <w:rFonts w:ascii="Times New Roman" w:hAnsi="Times New Roman" w:cs="Times New Roman"/>
          <w:highlight w:val="white"/>
        </w:rPr>
        <w:t>, and the</w:t>
      </w:r>
      <w:hyperlink r:id="rId21">
        <w:r w:rsidRPr="004C2C3B">
          <w:rPr>
            <w:rStyle w:val="Hyperlink"/>
            <w:rFonts w:ascii="Times New Roman" w:hAnsi="Times New Roman" w:cs="Times New Roman"/>
            <w:highlight w:val="white"/>
          </w:rPr>
          <w:t xml:space="preserve"> </w:t>
        </w:r>
      </w:hyperlink>
      <w:hyperlink r:id="rId22">
        <w:r w:rsidRPr="004C2C3B">
          <w:rPr>
            <w:rStyle w:val="Hyperlink"/>
            <w:rFonts w:ascii="Times New Roman" w:hAnsi="Times New Roman" w:cs="Times New Roman"/>
            <w:highlight w:val="white"/>
          </w:rPr>
          <w:t>Office of Institutional Equity and Compliance</w:t>
        </w:r>
      </w:hyperlink>
      <w:r w:rsidRPr="004C2C3B">
        <w:rPr>
          <w:rFonts w:ascii="Times New Roman" w:hAnsi="Times New Roman" w:cs="Times New Roman"/>
          <w:highlight w:val="white"/>
        </w:rPr>
        <w:t>.</w:t>
      </w:r>
    </w:p>
    <w:p w14:paraId="1F07EDF4" w14:textId="77777777" w:rsidR="00B6139A" w:rsidRDefault="00B6139A" w:rsidP="00C71C6E">
      <w:pPr>
        <w:pStyle w:val="Heading2"/>
        <w:spacing w:before="0" w:after="0"/>
        <w:rPr>
          <w:rFonts w:ascii="Times New Roman" w:hAnsi="Times New Roman" w:cs="Times New Roman"/>
          <w:sz w:val="24"/>
          <w:szCs w:val="24"/>
        </w:rPr>
      </w:pPr>
      <w:bookmarkStart w:id="3" w:name="_heading=h.kspw3c3n1ue8" w:colFirst="0" w:colLast="0"/>
      <w:bookmarkEnd w:id="3"/>
    </w:p>
    <w:p w14:paraId="68D1F3F7" w14:textId="3A291CA5" w:rsidR="00B6139A" w:rsidRDefault="00B6139A" w:rsidP="00C71C6E">
      <w:pPr>
        <w:pStyle w:val="Heading2"/>
        <w:spacing w:before="0" w:after="0"/>
        <w:rPr>
          <w:rFonts w:ascii="Times New Roman" w:hAnsi="Times New Roman" w:cs="Times New Roman"/>
          <w:sz w:val="24"/>
          <w:szCs w:val="24"/>
        </w:rPr>
      </w:pPr>
      <w:r w:rsidRPr="00B6139A">
        <w:rPr>
          <w:rFonts w:ascii="Times New Roman" w:hAnsi="Times New Roman" w:cs="Times New Roman"/>
          <w:sz w:val="24"/>
          <w:szCs w:val="24"/>
        </w:rPr>
        <w:t>Requirements for Infectious Diseases</w:t>
      </w:r>
      <w:r w:rsidR="00051DAD">
        <w:rPr>
          <w:rFonts w:ascii="Times New Roman" w:hAnsi="Times New Roman" w:cs="Times New Roman"/>
          <w:sz w:val="24"/>
          <w:szCs w:val="24"/>
        </w:rPr>
        <w:t>:</w:t>
      </w:r>
    </w:p>
    <w:p w14:paraId="58B9889E" w14:textId="77777777" w:rsidR="00B6139A" w:rsidRPr="00B6139A" w:rsidRDefault="00B6139A" w:rsidP="00C71C6E"/>
    <w:p w14:paraId="598938B9" w14:textId="77777777" w:rsidR="00B6139A" w:rsidRDefault="00B6139A" w:rsidP="00C71C6E">
      <w:pPr>
        <w:rPr>
          <w:rFonts w:ascii="Times New Roman" w:hAnsi="Times New Roman" w:cs="Times New Roman"/>
        </w:rPr>
      </w:pPr>
      <w:r w:rsidRPr="00B6139A">
        <w:rPr>
          <w:rFonts w:ascii="Times New Roman" w:hAnsi="Times New Roman" w:cs="Times New Roman"/>
        </w:rPr>
        <w:t xml:space="preserve">Members of the CU Boulder community and visitors to campus must follow university, department, and building health and safety requirements and all public health orders to reduce the risk of spreading infectious diseases. </w:t>
      </w:r>
    </w:p>
    <w:p w14:paraId="4C4B7119" w14:textId="77777777" w:rsidR="00B6139A" w:rsidRPr="00B6139A" w:rsidRDefault="00B6139A" w:rsidP="00C71C6E">
      <w:pPr>
        <w:rPr>
          <w:rFonts w:ascii="Times New Roman" w:hAnsi="Times New Roman" w:cs="Times New Roman"/>
        </w:rPr>
      </w:pPr>
    </w:p>
    <w:p w14:paraId="005203ED" w14:textId="77777777" w:rsidR="00B6139A" w:rsidRDefault="00B6139A" w:rsidP="00C71C6E">
      <w:pPr>
        <w:rPr>
          <w:rFonts w:ascii="Times New Roman" w:hAnsi="Times New Roman" w:cs="Times New Roman"/>
        </w:rPr>
      </w:pPr>
      <w:r w:rsidRPr="00B6139A">
        <w:rPr>
          <w:rFonts w:ascii="Times New Roman" w:hAnsi="Times New Roman" w:cs="Times New Roman"/>
        </w:rPr>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14:paraId="4F2DCAA6" w14:textId="77777777" w:rsidR="00B6139A" w:rsidRPr="00B6139A" w:rsidRDefault="00B6139A" w:rsidP="00C71C6E">
      <w:pPr>
        <w:rPr>
          <w:rFonts w:ascii="Times New Roman" w:hAnsi="Times New Roman" w:cs="Times New Roman"/>
        </w:rPr>
      </w:pPr>
    </w:p>
    <w:p w14:paraId="656D5218" w14:textId="77777777" w:rsidR="00B6139A" w:rsidRDefault="00B6139A" w:rsidP="00C71C6E">
      <w:pPr>
        <w:rPr>
          <w:rFonts w:ascii="Times New Roman" w:hAnsi="Times New Roman" w:cs="Times New Roman"/>
        </w:rPr>
      </w:pPr>
      <w:r w:rsidRPr="00B6139A">
        <w:rPr>
          <w:rFonts w:ascii="Times New Roman" w:hAnsi="Times New Roman" w:cs="Times New Roman"/>
        </w:rPr>
        <w:t xml:space="preserve">For those who feel ill and think you might have COVID-19 or if you have tested positive for COVID-19, please stay home and follow the </w:t>
      </w:r>
      <w:hyperlink r:id="rId23" w:history="1">
        <w:r w:rsidRPr="00B6139A">
          <w:rPr>
            <w:rStyle w:val="Hyperlink"/>
            <w:rFonts w:ascii="Times New Roman" w:hAnsi="Times New Roman" w:cs="Times New Roman"/>
          </w:rPr>
          <w:t>further guidance of the Public Health Office</w:t>
        </w:r>
      </w:hyperlink>
      <w:r w:rsidRPr="00B6139A">
        <w:rPr>
          <w:rFonts w:ascii="Times New Roman" w:hAnsi="Times New Roman" w:cs="Times New Roman"/>
        </w:rPr>
        <w:t xml:space="preserve">. For those who have been in close contact with someone who has COVID-19 but do not have any symptoms and have not tested positive for COVID-19, you do not need to stay home. </w:t>
      </w:r>
    </w:p>
    <w:p w14:paraId="50675549" w14:textId="77777777" w:rsidR="00B6139A" w:rsidRPr="00B6139A" w:rsidRDefault="00B6139A" w:rsidP="00C71C6E">
      <w:pPr>
        <w:rPr>
          <w:rFonts w:ascii="Times New Roman" w:hAnsi="Times New Roman" w:cs="Times New Roman"/>
          <w:color w:val="111111"/>
        </w:rPr>
      </w:pPr>
    </w:p>
    <w:p w14:paraId="2DF34900" w14:textId="563CB5BD" w:rsidR="00B6139A" w:rsidRPr="00B6139A" w:rsidRDefault="00B6139A" w:rsidP="00C71C6E">
      <w:pPr>
        <w:pStyle w:val="Heading2"/>
        <w:spacing w:before="0" w:after="0"/>
        <w:rPr>
          <w:rFonts w:ascii="Times New Roman" w:hAnsi="Times New Roman" w:cs="Times New Roman"/>
          <w:smallCaps/>
          <w:sz w:val="24"/>
          <w:szCs w:val="24"/>
        </w:rPr>
      </w:pPr>
      <w:r w:rsidRPr="00B6139A">
        <w:rPr>
          <w:rFonts w:ascii="Times New Roman" w:hAnsi="Times New Roman" w:cs="Times New Roman"/>
          <w:sz w:val="24"/>
          <w:szCs w:val="24"/>
        </w:rPr>
        <w:t>Accommodation for Disabilities, Temporary Medical Conditions, and Medical Isolation</w:t>
      </w:r>
      <w:r w:rsidR="00051DAD">
        <w:rPr>
          <w:rFonts w:ascii="Times New Roman" w:hAnsi="Times New Roman" w:cs="Times New Roman"/>
          <w:sz w:val="24"/>
          <w:szCs w:val="24"/>
        </w:rPr>
        <w:t>:</w:t>
      </w:r>
    </w:p>
    <w:p w14:paraId="3EF75A71" w14:textId="77777777" w:rsidR="00B6139A" w:rsidRDefault="00B6139A" w:rsidP="00C71C6E">
      <w:pPr>
        <w:rPr>
          <w:rFonts w:ascii="Times New Roman" w:hAnsi="Times New Roman" w:cs="Times New Roman"/>
        </w:rPr>
      </w:pPr>
    </w:p>
    <w:p w14:paraId="682A8A34" w14:textId="77777777" w:rsidR="007D500C" w:rsidRDefault="007D500C" w:rsidP="007D500C">
      <w:r w:rsidRPr="007D500C">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24" w:history="1">
        <w:r w:rsidRPr="007D500C">
          <w:rPr>
            <w:rStyle w:val="Hyperlink"/>
          </w:rPr>
          <w:t>Disability Services website</w:t>
        </w:r>
      </w:hyperlink>
      <w:r w:rsidRPr="007D500C">
        <w:t>. Contact Disability Services at 303-492-8671 or </w:t>
      </w:r>
      <w:hyperlink r:id="rId25" w:history="1">
        <w:r w:rsidRPr="007D500C">
          <w:rPr>
            <w:rStyle w:val="Hyperlink"/>
          </w:rPr>
          <w:t>DSinfo@colorado.edu</w:t>
        </w:r>
      </w:hyperlink>
      <w:r w:rsidRPr="007D500C">
        <w:t>  for further assistance.  If you have a temporary medical condition, see </w:t>
      </w:r>
      <w:hyperlink r:id="rId26" w:history="1">
        <w:r w:rsidRPr="007D500C">
          <w:rPr>
            <w:rStyle w:val="Hyperlink"/>
          </w:rPr>
          <w:t>Temporary Medical Conditions</w:t>
        </w:r>
      </w:hyperlink>
      <w:r w:rsidRPr="007D500C">
        <w:t> on the Disability Services website.</w:t>
      </w:r>
    </w:p>
    <w:p w14:paraId="6F716FA8" w14:textId="77777777" w:rsidR="00162EDA" w:rsidRPr="007D500C" w:rsidRDefault="00162EDA" w:rsidP="007D500C"/>
    <w:p w14:paraId="7B063D2B" w14:textId="0CE170B7" w:rsidR="00B6139A" w:rsidRDefault="00B6139A" w:rsidP="00C71C6E">
      <w:pPr>
        <w:rPr>
          <w:rFonts w:ascii="Times New Roman" w:hAnsi="Times New Roman" w:cs="Times New Roman"/>
          <w:highlight w:val="white"/>
        </w:rPr>
      </w:pPr>
      <w:r w:rsidRPr="00B6139A">
        <w:rPr>
          <w:rFonts w:ascii="Times New Roman" w:hAnsi="Times New Roman" w:cs="Times New Roman"/>
          <w:highlight w:val="white"/>
        </w:rPr>
        <w:lastRenderedPageBreak/>
        <w:t>If you have a temporary medical condition or required medical isolation for which you require accommodation</w:t>
      </w:r>
      <w:r w:rsidR="000F7AA5">
        <w:rPr>
          <w:rFonts w:ascii="Times New Roman" w:hAnsi="Times New Roman" w:cs="Times New Roman"/>
          <w:highlight w:val="white"/>
        </w:rPr>
        <w:t xml:space="preserve">, please contact the professor to coordinate for necessary accommodations. Also </w:t>
      </w:r>
      <w:r w:rsidRPr="00B6139A">
        <w:rPr>
          <w:rFonts w:ascii="Times New Roman" w:hAnsi="Times New Roman" w:cs="Times New Roman"/>
          <w:highlight w:val="white"/>
        </w:rPr>
        <w:t>see</w:t>
      </w:r>
      <w:hyperlink r:id="rId27">
        <w:r w:rsidRPr="00B6139A">
          <w:rPr>
            <w:rFonts w:ascii="Times New Roman" w:hAnsi="Times New Roman" w:cs="Times New Roman"/>
            <w:highlight w:val="white"/>
          </w:rPr>
          <w:t xml:space="preserve"> </w:t>
        </w:r>
      </w:hyperlink>
      <w:hyperlink r:id="rId28">
        <w:r w:rsidRPr="000F3AE0">
          <w:rPr>
            <w:rStyle w:val="Hyperlink"/>
          </w:rPr>
          <w:t>Temporary Medical Conditions</w:t>
        </w:r>
      </w:hyperlink>
      <w:r w:rsidRPr="00B6139A">
        <w:rPr>
          <w:rFonts w:ascii="Times New Roman" w:hAnsi="Times New Roman" w:cs="Times New Roman"/>
          <w:highlight w:val="white"/>
        </w:rPr>
        <w:t xml:space="preserve"> on the Disability Services website.</w:t>
      </w:r>
    </w:p>
    <w:p w14:paraId="18775B20" w14:textId="77777777" w:rsidR="00F57E63" w:rsidRDefault="00F57E63" w:rsidP="00C71C6E">
      <w:pPr>
        <w:rPr>
          <w:rFonts w:ascii="Times New Roman" w:hAnsi="Times New Roman" w:cs="Times New Roman"/>
          <w:highlight w:val="white"/>
        </w:rPr>
      </w:pPr>
    </w:p>
    <w:p w14:paraId="079FD703" w14:textId="7214FEA8" w:rsidR="00F57E63" w:rsidRDefault="00F57E63" w:rsidP="00F57E63">
      <w:pPr>
        <w:pStyle w:val="Heading2"/>
        <w:spacing w:before="0" w:after="0"/>
        <w:rPr>
          <w:rFonts w:ascii="Times New Roman" w:hAnsi="Times New Roman" w:cs="Times New Roman"/>
          <w:sz w:val="24"/>
          <w:szCs w:val="24"/>
        </w:rPr>
      </w:pPr>
      <w:r w:rsidRPr="000F7AA5">
        <w:rPr>
          <w:rFonts w:ascii="Times New Roman" w:hAnsi="Times New Roman" w:cs="Times New Roman"/>
          <w:sz w:val="24"/>
          <w:szCs w:val="24"/>
        </w:rPr>
        <w:t>Mental Health and Wellness</w:t>
      </w:r>
      <w:r w:rsidR="00051DAD">
        <w:rPr>
          <w:rFonts w:ascii="Times New Roman" w:hAnsi="Times New Roman" w:cs="Times New Roman"/>
          <w:sz w:val="24"/>
          <w:szCs w:val="24"/>
        </w:rPr>
        <w:t>:</w:t>
      </w:r>
    </w:p>
    <w:p w14:paraId="1A08343B" w14:textId="77777777" w:rsidR="00F57E63" w:rsidRPr="00B6139A" w:rsidRDefault="00F57E63" w:rsidP="00F57E63"/>
    <w:p w14:paraId="47C8805E" w14:textId="77777777" w:rsidR="00F57E63" w:rsidRDefault="00F57E63" w:rsidP="00F57E63">
      <w:pPr>
        <w:rPr>
          <w:rFonts w:ascii="Times New Roman" w:hAnsi="Times New Roman" w:cs="Times New Roman"/>
          <w:highlight w:val="white"/>
        </w:rPr>
      </w:pPr>
      <w:r w:rsidRPr="00726DFC">
        <w:rPr>
          <w:rFonts w:ascii="Times New Roman" w:hAnsi="Times New Roman" w:cs="Times New Roman"/>
          <w:highlight w:val="white"/>
        </w:rPr>
        <w:t>The University of Colorado Boulder is committed to the well-being of all students. If you are struggling with personal stressors, mental health or substance use concerns that are impacting academic or daily life, please contact </w:t>
      </w:r>
      <w:hyperlink r:id="rId29" w:tgtFrame="_blank" w:tooltip="https://www.colorado.edu/counseling/" w:history="1">
        <w:r w:rsidRPr="00726DFC">
          <w:rPr>
            <w:rStyle w:val="Hyperlink"/>
            <w:rFonts w:ascii="Times New Roman" w:hAnsi="Times New Roman" w:cs="Times New Roman"/>
            <w:highlight w:val="white"/>
          </w:rPr>
          <w:t>Counseling and Psychiatric Services (CAPS)</w:t>
        </w:r>
      </w:hyperlink>
      <w:r w:rsidRPr="00726DFC">
        <w:rPr>
          <w:rFonts w:ascii="Times New Roman" w:hAnsi="Times New Roman" w:cs="Times New Roman"/>
          <w:highlight w:val="white"/>
        </w:rPr>
        <w:t xml:space="preserve"> located in C4C or call (303) 492-2277, 24/7.</w:t>
      </w:r>
    </w:p>
    <w:p w14:paraId="71F1742E" w14:textId="77777777" w:rsidR="00F57E63" w:rsidRPr="00726DFC" w:rsidRDefault="00F57E63" w:rsidP="00F57E63">
      <w:pPr>
        <w:rPr>
          <w:rFonts w:ascii="Times New Roman" w:hAnsi="Times New Roman" w:cs="Times New Roman"/>
          <w:highlight w:val="white"/>
        </w:rPr>
      </w:pPr>
    </w:p>
    <w:p w14:paraId="5F672582" w14:textId="76F773EF" w:rsidR="00B6139A" w:rsidRPr="00F57E63" w:rsidRDefault="00F57E63" w:rsidP="00D90237">
      <w:pPr>
        <w:rPr>
          <w:rFonts w:ascii="Times New Roman" w:hAnsi="Times New Roman" w:cs="Times New Roman"/>
          <w:highlight w:val="white"/>
        </w:rPr>
      </w:pPr>
      <w:r w:rsidRPr="00726DFC">
        <w:rPr>
          <w:rFonts w:ascii="Times New Roman" w:hAnsi="Times New Roman" w:cs="Times New Roman"/>
          <w:highlight w:val="white"/>
        </w:rPr>
        <w:t>Free and unlimited telehealth is also available through </w:t>
      </w:r>
      <w:hyperlink r:id="rId30" w:tgtFrame="_blank" w:tooltip="https://www.colorado.edu/health/academiclivecare" w:history="1">
        <w:r w:rsidRPr="00726DFC">
          <w:rPr>
            <w:rStyle w:val="Hyperlink"/>
            <w:rFonts w:ascii="Times New Roman" w:hAnsi="Times New Roman" w:cs="Times New Roman"/>
            <w:highlight w:val="white"/>
          </w:rPr>
          <w:t>Academic Live Care</w:t>
        </w:r>
      </w:hyperlink>
      <w:r w:rsidRPr="00726DFC">
        <w:rPr>
          <w:rFonts w:ascii="Times New Roman" w:hAnsi="Times New Roman" w:cs="Times New Roman"/>
          <w:highlight w:val="white"/>
        </w:rPr>
        <w:t>. The </w:t>
      </w:r>
      <w:hyperlink r:id="rId31" w:tgtFrame="_blank" w:tooltip="https://www.colorado.edu/health/academiclivecare" w:history="1">
        <w:r w:rsidRPr="00726DFC">
          <w:rPr>
            <w:rStyle w:val="Hyperlink"/>
            <w:rFonts w:ascii="Times New Roman" w:hAnsi="Times New Roman" w:cs="Times New Roman"/>
            <w:highlight w:val="white"/>
          </w:rPr>
          <w:t>Academic Live Care</w:t>
        </w:r>
      </w:hyperlink>
      <w:r w:rsidRPr="00726DFC">
        <w:rPr>
          <w:rFonts w:ascii="Times New Roman" w:hAnsi="Times New Roman" w:cs="Times New Roman"/>
          <w:highlight w:val="white"/>
        </w:rPr>
        <w:t xml:space="preserve"> site also provides information about additional wellness services on campus that are available to students.</w:t>
      </w:r>
      <w:r w:rsidR="00B6139A" w:rsidRPr="00B6139A">
        <w:rPr>
          <w:rFonts w:ascii="Times New Roman" w:hAnsi="Times New Roman" w:cs="Times New Roman"/>
        </w:rPr>
        <w:t xml:space="preserve"> </w:t>
      </w:r>
    </w:p>
    <w:p w14:paraId="43702BDA" w14:textId="77777777" w:rsidR="00B6139A" w:rsidRPr="00B6139A" w:rsidRDefault="00B6139A" w:rsidP="00C71C6E">
      <w:pPr>
        <w:rPr>
          <w:rFonts w:ascii="Times New Roman" w:hAnsi="Times New Roman" w:cs="Times New Roman"/>
          <w:highlight w:val="white"/>
        </w:rPr>
      </w:pPr>
    </w:p>
    <w:p w14:paraId="1316C4A5" w14:textId="2A7A5B8F" w:rsidR="00B6139A" w:rsidRPr="00B6139A" w:rsidRDefault="00B6139A" w:rsidP="00C71C6E">
      <w:pPr>
        <w:pStyle w:val="Heading1"/>
        <w:spacing w:before="0" w:after="0"/>
        <w:rPr>
          <w:rFonts w:ascii="Times New Roman" w:eastAsia="Times New Roman" w:hAnsi="Times New Roman" w:cs="Times New Roman"/>
          <w:sz w:val="24"/>
          <w:szCs w:val="24"/>
        </w:rPr>
      </w:pPr>
      <w:bookmarkStart w:id="4" w:name="_heading=h.gjdgxs" w:colFirst="0" w:colLast="0"/>
      <w:bookmarkEnd w:id="4"/>
      <w:r w:rsidRPr="00B6139A">
        <w:rPr>
          <w:rFonts w:ascii="Times New Roman" w:eastAsia="Times New Roman" w:hAnsi="Times New Roman" w:cs="Times New Roman"/>
          <w:sz w:val="24"/>
          <w:szCs w:val="24"/>
        </w:rPr>
        <w:t>Sexual Misconduct, Discrimination, Harassment and/or Related Retaliation</w:t>
      </w:r>
      <w:r w:rsidR="00051DAD">
        <w:rPr>
          <w:rFonts w:ascii="Times New Roman" w:eastAsia="Times New Roman" w:hAnsi="Times New Roman" w:cs="Times New Roman"/>
          <w:sz w:val="24"/>
          <w:szCs w:val="24"/>
        </w:rPr>
        <w:t>:</w:t>
      </w:r>
    </w:p>
    <w:p w14:paraId="15B2ED19" w14:textId="77777777" w:rsidR="00B6139A" w:rsidRDefault="00B6139A" w:rsidP="00C71C6E">
      <w:pPr>
        <w:rPr>
          <w:rFonts w:ascii="Times New Roman" w:hAnsi="Times New Roman" w:cs="Times New Roman"/>
          <w:highlight w:val="white"/>
        </w:rPr>
      </w:pPr>
    </w:p>
    <w:p w14:paraId="3422212A" w14:textId="77777777" w:rsidR="00FD39FC" w:rsidRDefault="00FD39FC" w:rsidP="00FD39FC">
      <w:pPr>
        <w:rPr>
          <w:rFonts w:ascii="Times New Roman" w:hAnsi="Times New Roman" w:cs="Times New Roman"/>
          <w:highlight w:val="white"/>
        </w:rPr>
      </w:pPr>
      <w:r w:rsidRPr="00FD39FC">
        <w:rPr>
          <w:rFonts w:ascii="Times New Roman" w:hAnsi="Times New Roman" w:cs="Times New Roman"/>
          <w:highlight w:val="white"/>
        </w:rPr>
        <w:t xml:space="preserve">CU Boulder is committed to fostering an inclusive and welcoming learning, working, and living environment. University policy prohibits </w:t>
      </w:r>
      <w:hyperlink r:id="rId32" w:history="1">
        <w:r w:rsidRPr="00FD39FC">
          <w:rPr>
            <w:rStyle w:val="Hyperlink"/>
            <w:rFonts w:ascii="Times New Roman" w:hAnsi="Times New Roman" w:cs="Times New Roman"/>
            <w:highlight w:val="white"/>
          </w:rPr>
          <w:t>protected-class</w:t>
        </w:r>
      </w:hyperlink>
      <w:r w:rsidRPr="00FD39FC">
        <w:rPr>
          <w:rFonts w:ascii="Times New Roman" w:hAnsi="Times New Roman" w:cs="Times New Roman"/>
          <w:highlight w:val="white"/>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33" w:history="1">
        <w:r w:rsidRPr="00FD39FC">
          <w:rPr>
            <w:rStyle w:val="Hyperlink"/>
            <w:rFonts w:ascii="Times New Roman" w:hAnsi="Times New Roman" w:cs="Times New Roman"/>
            <w:highlight w:val="white"/>
          </w:rPr>
          <w:t>CUreport@colorado.edu</w:t>
        </w:r>
      </w:hyperlink>
      <w:r w:rsidRPr="00FD39FC">
        <w:rPr>
          <w:rFonts w:ascii="Times New Roman" w:hAnsi="Times New Roman" w:cs="Times New Roman"/>
          <w:highlight w:val="white"/>
        </w:rPr>
        <w:t xml:space="preserve">. Information about university policies, </w:t>
      </w:r>
      <w:hyperlink r:id="rId34" w:history="1">
        <w:r w:rsidRPr="00FD39FC">
          <w:rPr>
            <w:rStyle w:val="Hyperlink"/>
            <w:rFonts w:ascii="Times New Roman" w:hAnsi="Times New Roman" w:cs="Times New Roman"/>
            <w:highlight w:val="white"/>
          </w:rPr>
          <w:t>reporting options</w:t>
        </w:r>
      </w:hyperlink>
      <w:r w:rsidRPr="00FD39FC">
        <w:rPr>
          <w:rFonts w:ascii="Times New Roman" w:hAnsi="Times New Roman" w:cs="Times New Roman"/>
          <w:highlight w:val="white"/>
        </w:rPr>
        <w:t xml:space="preserve">, and </w:t>
      </w:r>
      <w:hyperlink r:id="rId35" w:history="1">
        <w:r w:rsidRPr="00FD39FC">
          <w:rPr>
            <w:rStyle w:val="Hyperlink"/>
            <w:rFonts w:ascii="Times New Roman" w:hAnsi="Times New Roman" w:cs="Times New Roman"/>
            <w:highlight w:val="white"/>
          </w:rPr>
          <w:t>OIEC support resources</w:t>
        </w:r>
      </w:hyperlink>
      <w:r w:rsidRPr="00FD39FC">
        <w:rPr>
          <w:rFonts w:ascii="Times New Roman" w:hAnsi="Times New Roman" w:cs="Times New Roman"/>
          <w:highlight w:val="white"/>
        </w:rPr>
        <w:t xml:space="preserve"> including confidential services can be found on the </w:t>
      </w:r>
      <w:hyperlink r:id="rId36" w:history="1">
        <w:r w:rsidRPr="00FD39FC">
          <w:rPr>
            <w:rStyle w:val="Hyperlink"/>
            <w:rFonts w:ascii="Times New Roman" w:hAnsi="Times New Roman" w:cs="Times New Roman"/>
            <w:highlight w:val="white"/>
          </w:rPr>
          <w:t>OIEC website</w:t>
        </w:r>
      </w:hyperlink>
      <w:r w:rsidRPr="00FD39FC">
        <w:rPr>
          <w:rFonts w:ascii="Times New Roman" w:hAnsi="Times New Roman" w:cs="Times New Roman"/>
          <w:highlight w:val="white"/>
        </w:rPr>
        <w:t>.</w:t>
      </w:r>
    </w:p>
    <w:p w14:paraId="029ACDDE" w14:textId="77777777" w:rsidR="00FD39FC" w:rsidRPr="00FD39FC" w:rsidRDefault="00FD39FC" w:rsidP="00FD39FC">
      <w:pPr>
        <w:rPr>
          <w:rFonts w:ascii="Times New Roman" w:hAnsi="Times New Roman" w:cs="Times New Roman"/>
          <w:highlight w:val="white"/>
        </w:rPr>
      </w:pPr>
    </w:p>
    <w:p w14:paraId="0F65C14D" w14:textId="1C5F2A1E" w:rsidR="00B6139A" w:rsidRPr="00B6139A" w:rsidRDefault="00FD39FC" w:rsidP="00FD39FC">
      <w:pPr>
        <w:rPr>
          <w:rFonts w:ascii="Times New Roman" w:hAnsi="Times New Roman" w:cs="Times New Roman"/>
        </w:rPr>
      </w:pPr>
      <w:r w:rsidRPr="00FD39FC">
        <w:rPr>
          <w:rFonts w:ascii="Times New Roman" w:hAnsi="Times New Roman" w:cs="Times New Roman"/>
          <w:highlight w:val="white"/>
        </w:rPr>
        <w:t>Please know that faculty and graduate instructors are required to inform OIEC when they are made aware of incidents related to these concerns regardless of when or where something occurred. This is to ensure that individuals impacted receive outreach from OIEC about their options and support resources. To learn more about reporting and support for a variety of concerns, visit the</w:t>
      </w:r>
      <w:hyperlink r:id="rId37" w:history="1">
        <w:r w:rsidRPr="00FD39FC">
          <w:rPr>
            <w:rStyle w:val="Hyperlink"/>
            <w:rFonts w:ascii="Times New Roman" w:hAnsi="Times New Roman" w:cs="Times New Roman"/>
            <w:highlight w:val="white"/>
          </w:rPr>
          <w:t xml:space="preserve"> </w:t>
        </w:r>
      </w:hyperlink>
      <w:hyperlink r:id="rId38" w:history="1">
        <w:r w:rsidRPr="00FD39FC">
          <w:rPr>
            <w:rStyle w:val="Hyperlink"/>
            <w:rFonts w:ascii="Times New Roman" w:hAnsi="Times New Roman" w:cs="Times New Roman"/>
            <w:highlight w:val="white"/>
          </w:rPr>
          <w:t>Don’t Ignore It</w:t>
        </w:r>
      </w:hyperlink>
      <w:r w:rsidRPr="00AC1BD7">
        <w:rPr>
          <w:rStyle w:val="Hyperlink"/>
          <w:highlight w:val="white"/>
        </w:rPr>
        <w:t xml:space="preserve"> page</w:t>
      </w:r>
      <w:r w:rsidRPr="00FD39FC">
        <w:rPr>
          <w:rFonts w:ascii="Times New Roman" w:hAnsi="Times New Roman" w:cs="Times New Roman"/>
          <w:highlight w:val="white"/>
        </w:rPr>
        <w:t>.</w:t>
      </w:r>
    </w:p>
    <w:p w14:paraId="4054FE6D" w14:textId="77777777" w:rsidR="00B6139A" w:rsidRDefault="00B6139A" w:rsidP="00C71C6E">
      <w:pPr>
        <w:pStyle w:val="Heading2"/>
        <w:spacing w:before="0" w:after="0"/>
        <w:rPr>
          <w:rFonts w:ascii="Times New Roman" w:hAnsi="Times New Roman" w:cs="Times New Roman"/>
          <w:sz w:val="24"/>
          <w:szCs w:val="24"/>
        </w:rPr>
      </w:pPr>
    </w:p>
    <w:p w14:paraId="4DB56E3B" w14:textId="33173F69" w:rsidR="00B6139A" w:rsidRDefault="00B6139A" w:rsidP="00C71C6E">
      <w:pPr>
        <w:pStyle w:val="Heading2"/>
        <w:spacing w:before="0" w:after="0"/>
        <w:rPr>
          <w:rFonts w:ascii="Times New Roman" w:hAnsi="Times New Roman" w:cs="Times New Roman"/>
          <w:sz w:val="24"/>
          <w:szCs w:val="24"/>
        </w:rPr>
      </w:pPr>
      <w:r w:rsidRPr="00B6139A">
        <w:rPr>
          <w:rFonts w:ascii="Times New Roman" w:hAnsi="Times New Roman" w:cs="Times New Roman"/>
          <w:sz w:val="24"/>
          <w:szCs w:val="24"/>
        </w:rPr>
        <w:t>Religious Holidays</w:t>
      </w:r>
      <w:r w:rsidR="00051DAD">
        <w:rPr>
          <w:rFonts w:ascii="Times New Roman" w:hAnsi="Times New Roman" w:cs="Times New Roman"/>
          <w:sz w:val="24"/>
          <w:szCs w:val="24"/>
        </w:rPr>
        <w:t>:</w:t>
      </w:r>
    </w:p>
    <w:p w14:paraId="0D802089" w14:textId="77777777" w:rsidR="00B6139A" w:rsidRPr="00B6139A" w:rsidRDefault="00B6139A" w:rsidP="00C71C6E"/>
    <w:p w14:paraId="44529D4F" w14:textId="762DA8F9" w:rsidR="00B6139A" w:rsidRPr="00B6139A" w:rsidRDefault="001113EA" w:rsidP="00C71C6E">
      <w:pPr>
        <w:rPr>
          <w:rFonts w:ascii="Times New Roman" w:hAnsi="Times New Roman" w:cs="Times New Roman"/>
          <w:b/>
        </w:rPr>
      </w:pPr>
      <w:r w:rsidRPr="001113EA">
        <w:rPr>
          <w:rFonts w:ascii="Times New Roman" w:hAnsi="Times New Roman" w:cs="Times New Roman"/>
          <w:highlight w:val="white"/>
        </w:rPr>
        <w:t>Campus policy requires faculty to provide reasonable accommodations for students who, because of religious obligations, have conflicts with scheduled exams, assignments or required attendance. Please communicate the need for a religious accommodation in a timely manner. In this class,</w:t>
      </w:r>
      <w:r w:rsidR="000F7AA5">
        <w:rPr>
          <w:rFonts w:ascii="Times New Roman" w:hAnsi="Times New Roman" w:cs="Times New Roman"/>
        </w:rPr>
        <w:t xml:space="preserve"> you must contact the professor at least two weeks in advance of any religious obligations which will conflict with class activities.</w:t>
      </w:r>
      <w:r w:rsidR="00D63792">
        <w:rPr>
          <w:rFonts w:ascii="Times New Roman" w:hAnsi="Times New Roman" w:cs="Times New Roman"/>
        </w:rPr>
        <w:t xml:space="preserve"> </w:t>
      </w:r>
      <w:r w:rsidR="00D63792" w:rsidRPr="00D63792">
        <w:rPr>
          <w:rFonts w:ascii="Times New Roman" w:hAnsi="Times New Roman" w:cs="Times New Roman"/>
        </w:rPr>
        <w:t xml:space="preserve">See the </w:t>
      </w:r>
      <w:hyperlink r:id="rId39">
        <w:r w:rsidR="00D63792" w:rsidRPr="00D63792">
          <w:rPr>
            <w:rStyle w:val="Hyperlink"/>
            <w:rFonts w:ascii="Times New Roman" w:hAnsi="Times New Roman" w:cs="Times New Roman"/>
          </w:rPr>
          <w:t>campus policy regarding religious observances</w:t>
        </w:r>
      </w:hyperlink>
      <w:r w:rsidR="00D63792" w:rsidRPr="00D63792">
        <w:rPr>
          <w:rFonts w:ascii="Times New Roman" w:hAnsi="Times New Roman" w:cs="Times New Roman"/>
        </w:rPr>
        <w:t xml:space="preserve"> for full details.</w:t>
      </w:r>
    </w:p>
    <w:p w14:paraId="4DA17E8D" w14:textId="77777777" w:rsidR="00CC2766" w:rsidRDefault="00CC2766" w:rsidP="00C71C6E">
      <w:pPr>
        <w:rPr>
          <w:rFonts w:ascii="Times New Roman" w:hAnsi="Times New Roman" w:cs="Times New Roman"/>
        </w:rPr>
      </w:pPr>
    </w:p>
    <w:p w14:paraId="159C5406" w14:textId="1DE87D68" w:rsidR="00F57E63" w:rsidRDefault="00F57E63" w:rsidP="00F57E63">
      <w:pPr>
        <w:pStyle w:val="Heading2"/>
        <w:spacing w:before="0" w:after="0"/>
        <w:rPr>
          <w:rFonts w:ascii="Times New Roman" w:hAnsi="Times New Roman" w:cs="Times New Roman"/>
          <w:sz w:val="24"/>
          <w:szCs w:val="24"/>
        </w:rPr>
      </w:pPr>
      <w:r w:rsidRPr="00B6139A">
        <w:rPr>
          <w:rFonts w:ascii="Times New Roman" w:hAnsi="Times New Roman" w:cs="Times New Roman"/>
          <w:sz w:val="24"/>
          <w:szCs w:val="24"/>
        </w:rPr>
        <w:t>Preferred Student Names and Pronouns</w:t>
      </w:r>
      <w:r w:rsidR="00051DAD">
        <w:rPr>
          <w:rFonts w:ascii="Times New Roman" w:hAnsi="Times New Roman" w:cs="Times New Roman"/>
          <w:sz w:val="24"/>
          <w:szCs w:val="24"/>
        </w:rPr>
        <w:t>:</w:t>
      </w:r>
    </w:p>
    <w:p w14:paraId="2950327D" w14:textId="77777777" w:rsidR="00F57E63" w:rsidRPr="00B6139A" w:rsidRDefault="00F57E63" w:rsidP="00F57E63"/>
    <w:p w14:paraId="04ADA3C1" w14:textId="77777777" w:rsidR="00F57E63" w:rsidRPr="00B6139A" w:rsidRDefault="00F57E63" w:rsidP="00F57E63">
      <w:pPr>
        <w:rPr>
          <w:rFonts w:ascii="Times New Roman" w:hAnsi="Times New Roman" w:cs="Times New Roman"/>
          <w:highlight w:val="white"/>
        </w:rPr>
      </w:pPr>
      <w:r w:rsidRPr="00F821CD">
        <w:rPr>
          <w:rFonts w:ascii="Times New Roman" w:hAnsi="Times New Roman" w:cs="Times New Roman"/>
          <w:highlight w:val="white"/>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146FDB63" w14:textId="77777777" w:rsidR="00F57E63" w:rsidRDefault="00F57E63" w:rsidP="00F57E63">
      <w:pPr>
        <w:pStyle w:val="Heading2"/>
        <w:spacing w:before="0" w:after="0"/>
        <w:rPr>
          <w:rFonts w:ascii="Times New Roman" w:hAnsi="Times New Roman" w:cs="Times New Roman"/>
          <w:sz w:val="24"/>
          <w:szCs w:val="24"/>
        </w:rPr>
      </w:pPr>
    </w:p>
    <w:p w14:paraId="22402841" w14:textId="7B1FC596" w:rsidR="00F57E63" w:rsidRPr="00B6139A" w:rsidRDefault="00F57E63" w:rsidP="00F57E63">
      <w:pPr>
        <w:pStyle w:val="Heading2"/>
        <w:spacing w:before="0" w:after="0"/>
        <w:rPr>
          <w:rFonts w:ascii="Times New Roman" w:hAnsi="Times New Roman" w:cs="Times New Roman"/>
          <w:sz w:val="24"/>
          <w:szCs w:val="24"/>
        </w:rPr>
      </w:pPr>
      <w:r w:rsidRPr="00B6139A">
        <w:rPr>
          <w:rFonts w:ascii="Times New Roman" w:hAnsi="Times New Roman" w:cs="Times New Roman"/>
          <w:sz w:val="24"/>
          <w:szCs w:val="24"/>
        </w:rPr>
        <w:t>Honor Code</w:t>
      </w:r>
      <w:r w:rsidR="00051DAD">
        <w:rPr>
          <w:rFonts w:ascii="Times New Roman" w:hAnsi="Times New Roman" w:cs="Times New Roman"/>
          <w:sz w:val="24"/>
          <w:szCs w:val="24"/>
        </w:rPr>
        <w:t>:</w:t>
      </w:r>
    </w:p>
    <w:p w14:paraId="1254FD70" w14:textId="77777777" w:rsidR="00F57E63" w:rsidRDefault="00F57E63" w:rsidP="00F57E63">
      <w:pPr>
        <w:rPr>
          <w:rFonts w:ascii="Times New Roman" w:hAnsi="Times New Roman" w:cs="Times New Roman"/>
          <w:highlight w:val="white"/>
        </w:rPr>
      </w:pPr>
    </w:p>
    <w:p w14:paraId="618B7186" w14:textId="77777777" w:rsidR="00F57E63" w:rsidRDefault="00F57E63" w:rsidP="00F57E63">
      <w:pPr>
        <w:rPr>
          <w:rFonts w:ascii="Times New Roman" w:hAnsi="Times New Roman" w:cs="Times New Roman"/>
          <w:highlight w:val="white"/>
        </w:rPr>
      </w:pPr>
      <w:r w:rsidRPr="00D90237">
        <w:rPr>
          <w:rFonts w:ascii="Times New Roman" w:hAnsi="Times New Roman" w:cs="Times New Roman"/>
          <w:highlight w:val="white"/>
        </w:rPr>
        <w:t>All students enrolled in a University of Colorado Boulder course are responsible for knowing and adhering to the</w:t>
      </w:r>
      <w:hyperlink r:id="rId40">
        <w:r w:rsidRPr="00D90237">
          <w:rPr>
            <w:rStyle w:val="Hyperlink"/>
            <w:rFonts w:ascii="Times New Roman" w:hAnsi="Times New Roman" w:cs="Times New Roman"/>
            <w:highlight w:val="white"/>
          </w:rPr>
          <w:t xml:space="preserve"> </w:t>
        </w:r>
      </w:hyperlink>
      <w:hyperlink r:id="rId41">
        <w:r w:rsidRPr="00D90237">
          <w:rPr>
            <w:rStyle w:val="Hyperlink"/>
            <w:rFonts w:ascii="Times New Roman" w:hAnsi="Times New Roman" w:cs="Times New Roman"/>
            <w:highlight w:val="white"/>
          </w:rPr>
          <w:t>Honor Code</w:t>
        </w:r>
      </w:hyperlink>
      <w:r w:rsidRPr="00D90237">
        <w:rPr>
          <w:rFonts w:ascii="Times New Roman" w:hAnsi="Times New Roman" w:cs="Times New Roman"/>
          <w:highlight w:val="white"/>
        </w:rPr>
        <w:t>.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Understanding the course's syllabus is a vital part in adhering to the Honor Code.</w:t>
      </w:r>
    </w:p>
    <w:p w14:paraId="3D8F1897" w14:textId="77777777" w:rsidR="00F57E63" w:rsidRPr="00D90237" w:rsidRDefault="00F57E63" w:rsidP="00F57E63">
      <w:pPr>
        <w:rPr>
          <w:rFonts w:ascii="Times New Roman" w:hAnsi="Times New Roman" w:cs="Times New Roman"/>
          <w:highlight w:val="white"/>
        </w:rPr>
      </w:pPr>
    </w:p>
    <w:p w14:paraId="1C9EDD4B" w14:textId="35AF3CD0" w:rsidR="00F57E63" w:rsidRDefault="00F57E63" w:rsidP="00F57E63">
      <w:pPr>
        <w:rPr>
          <w:rFonts w:ascii="Times New Roman" w:hAnsi="Times New Roman" w:cs="Times New Roman"/>
        </w:rPr>
      </w:pPr>
      <w:r w:rsidRPr="00D90237">
        <w:rPr>
          <w:rFonts w:ascii="Times New Roman" w:hAnsi="Times New Roman" w:cs="Times New Roman"/>
          <w:highlight w:val="white"/>
        </w:rPr>
        <w:t xml:space="preserve">All incidents of academic misconduct will be reported to Student Conduct &amp; Conflict Resolution: </w:t>
      </w:r>
      <w:hyperlink r:id="rId42" w:history="1">
        <w:r w:rsidRPr="00D90237">
          <w:rPr>
            <w:rStyle w:val="Hyperlink"/>
            <w:rFonts w:ascii="Times New Roman" w:hAnsi="Times New Roman" w:cs="Times New Roman"/>
            <w:highlight w:val="white"/>
          </w:rPr>
          <w:t>StudentConduct@colorado.edu</w:t>
        </w:r>
      </w:hyperlink>
      <w:r w:rsidRPr="00D90237">
        <w:rPr>
          <w:rFonts w:ascii="Times New Roman" w:hAnsi="Times New Roman" w:cs="Times New Roman"/>
          <w:highlight w:val="white"/>
        </w:rPr>
        <w:t>. Students found responsible for violating the</w:t>
      </w:r>
      <w:hyperlink r:id="rId43">
        <w:r w:rsidRPr="00D90237">
          <w:rPr>
            <w:rStyle w:val="Hyperlink"/>
            <w:rFonts w:ascii="Times New Roman" w:hAnsi="Times New Roman" w:cs="Times New Roman"/>
            <w:highlight w:val="white"/>
          </w:rPr>
          <w:t xml:space="preserve"> </w:t>
        </w:r>
      </w:hyperlink>
      <w:hyperlink r:id="rId44">
        <w:r w:rsidRPr="00D90237">
          <w:rPr>
            <w:rStyle w:val="Hyperlink"/>
            <w:rFonts w:ascii="Times New Roman" w:hAnsi="Times New Roman" w:cs="Times New Roman"/>
            <w:highlight w:val="white"/>
          </w:rPr>
          <w:t>Honor Code</w:t>
        </w:r>
      </w:hyperlink>
      <w:r w:rsidRPr="00D90237">
        <w:rPr>
          <w:rFonts w:ascii="Times New Roman" w:hAnsi="Times New Roman" w:cs="Times New Roman"/>
          <w:highlight w:val="white"/>
        </w:rPr>
        <w:t xml:space="preserve"> will be assigned resolution outcomes from the Student Conduct &amp; Conflict Resolution as well as be subject to academic sanctions from the faculty member. Visit </w:t>
      </w:r>
      <w:hyperlink r:id="rId45" w:history="1">
        <w:r w:rsidRPr="00D90237">
          <w:rPr>
            <w:rStyle w:val="Hyperlink"/>
            <w:rFonts w:ascii="Times New Roman" w:hAnsi="Times New Roman" w:cs="Times New Roman"/>
            <w:highlight w:val="white"/>
          </w:rPr>
          <w:t>Honor Code</w:t>
        </w:r>
      </w:hyperlink>
      <w:r w:rsidRPr="00D90237">
        <w:rPr>
          <w:rFonts w:ascii="Times New Roman" w:hAnsi="Times New Roman" w:cs="Times New Roman"/>
          <w:highlight w:val="white"/>
        </w:rPr>
        <w:t xml:space="preserve"> for more information on the academic integrity policy.</w:t>
      </w:r>
    </w:p>
    <w:p w14:paraId="3B7A6E4A" w14:textId="77777777" w:rsidR="00F57E63" w:rsidRDefault="00F57E63" w:rsidP="00F57E63">
      <w:pPr>
        <w:rPr>
          <w:rFonts w:ascii="Times New Roman" w:hAnsi="Times New Roman" w:cs="Times New Roman"/>
        </w:rPr>
      </w:pPr>
    </w:p>
    <w:p w14:paraId="295552EE" w14:textId="0CEBFE49" w:rsidR="00F57E63" w:rsidRPr="005261BB" w:rsidRDefault="00F57E63" w:rsidP="005261BB">
      <w:pPr>
        <w:pStyle w:val="Heading2"/>
        <w:spacing w:before="0" w:after="0"/>
        <w:rPr>
          <w:rFonts w:ascii="Times New Roman" w:hAnsi="Times New Roman" w:cs="Times New Roman"/>
          <w:sz w:val="24"/>
          <w:szCs w:val="24"/>
        </w:rPr>
      </w:pPr>
      <w:r w:rsidRPr="005261BB">
        <w:rPr>
          <w:rFonts w:ascii="Times New Roman" w:hAnsi="Times New Roman" w:cs="Times New Roman"/>
          <w:sz w:val="24"/>
          <w:szCs w:val="24"/>
        </w:rPr>
        <w:t>Acceptable Use of AI in this Class</w:t>
      </w:r>
      <w:r w:rsidR="00051DAD" w:rsidRPr="005261BB">
        <w:rPr>
          <w:rFonts w:ascii="Times New Roman" w:hAnsi="Times New Roman" w:cs="Times New Roman"/>
          <w:sz w:val="24"/>
          <w:szCs w:val="24"/>
        </w:rPr>
        <w:t>:</w:t>
      </w:r>
    </w:p>
    <w:p w14:paraId="585E1B34" w14:textId="77777777" w:rsidR="00051DAD" w:rsidRPr="0071671A" w:rsidRDefault="00051DAD" w:rsidP="00F57E63">
      <w:pPr>
        <w:rPr>
          <w:rFonts w:ascii="Times New Roman" w:hAnsi="Times New Roman" w:cs="Times New Roman"/>
        </w:rPr>
      </w:pPr>
    </w:p>
    <w:p w14:paraId="211ADD39" w14:textId="77777777" w:rsidR="005261BB" w:rsidRDefault="005261BB" w:rsidP="00F57E63">
      <w:pPr>
        <w:rPr>
          <w:rFonts w:ascii="Times New Roman" w:hAnsi="Times New Roman" w:cs="Times New Roman"/>
        </w:rPr>
      </w:pPr>
      <w:r w:rsidRPr="005261BB">
        <w:rPr>
          <w:rFonts w:ascii="Times New Roman" w:hAnsi="Times New Roman" w:cs="Times New Roman"/>
        </w:rPr>
        <w:t xml:space="preserve">Generative artificial intelligence tools—software that reproduces text, images, computer code, audio, video, and other content—have become widely available. Well-known examples include </w:t>
      </w:r>
      <w:proofErr w:type="spellStart"/>
      <w:r w:rsidRPr="005261BB">
        <w:rPr>
          <w:rFonts w:ascii="Times New Roman" w:hAnsi="Times New Roman" w:cs="Times New Roman"/>
        </w:rPr>
        <w:t>ChatGPT</w:t>
      </w:r>
      <w:proofErr w:type="spellEnd"/>
      <w:r w:rsidRPr="005261BB">
        <w:rPr>
          <w:rFonts w:ascii="Times New Roman" w:hAnsi="Times New Roman" w:cs="Times New Roman"/>
        </w:rPr>
        <w:t xml:space="preserve"> for text and DALL•E for images. This statement governs all such tools, including those released during our semester together. </w:t>
      </w:r>
    </w:p>
    <w:p w14:paraId="4F346843" w14:textId="77777777" w:rsidR="005261BB" w:rsidRDefault="005261BB" w:rsidP="00F57E63">
      <w:pPr>
        <w:rPr>
          <w:rFonts w:ascii="Times New Roman" w:hAnsi="Times New Roman" w:cs="Times New Roman"/>
        </w:rPr>
      </w:pPr>
    </w:p>
    <w:p w14:paraId="732DDA26" w14:textId="77777777" w:rsidR="00EF2AFD" w:rsidRDefault="005261BB" w:rsidP="00F57E63">
      <w:pPr>
        <w:rPr>
          <w:rFonts w:ascii="Times New Roman" w:hAnsi="Times New Roman" w:cs="Times New Roman"/>
        </w:rPr>
      </w:pPr>
      <w:r w:rsidRPr="005261BB">
        <w:rPr>
          <w:rFonts w:ascii="Times New Roman" w:hAnsi="Times New Roman" w:cs="Times New Roman"/>
        </w:rPr>
        <w:t xml:space="preserve">Keep in mind that the goal of gen AI tools is to reproduce content that seems to have been produced by a human, not to produce accurate or reliable content; therefore, relying on a gen AI tool may result in your submission of inaccurate content. It is your responsibility—not the tool’s—to assure the quality, integrity, and accuracy of work you submit in </w:t>
      </w:r>
      <w:r w:rsidR="00BA12D1">
        <w:rPr>
          <w:rFonts w:ascii="Times New Roman" w:hAnsi="Times New Roman" w:cs="Times New Roman"/>
        </w:rPr>
        <w:t xml:space="preserve">this course and </w:t>
      </w:r>
      <w:r w:rsidRPr="005261BB">
        <w:rPr>
          <w:rFonts w:ascii="Times New Roman" w:hAnsi="Times New Roman" w:cs="Times New Roman"/>
        </w:rPr>
        <w:t xml:space="preserve">any </w:t>
      </w:r>
      <w:r w:rsidR="00BA12D1">
        <w:rPr>
          <w:rFonts w:ascii="Times New Roman" w:hAnsi="Times New Roman" w:cs="Times New Roman"/>
        </w:rPr>
        <w:t xml:space="preserve">other </w:t>
      </w:r>
      <w:r w:rsidR="00CD31F6">
        <w:rPr>
          <w:rFonts w:ascii="Times New Roman" w:hAnsi="Times New Roman" w:cs="Times New Roman"/>
        </w:rPr>
        <w:t xml:space="preserve">professional activity or </w:t>
      </w:r>
      <w:r w:rsidRPr="005261BB">
        <w:rPr>
          <w:rFonts w:ascii="Times New Roman" w:hAnsi="Times New Roman" w:cs="Times New Roman"/>
        </w:rPr>
        <w:t xml:space="preserve">college course. </w:t>
      </w:r>
    </w:p>
    <w:p w14:paraId="255B7C4E" w14:textId="77777777" w:rsidR="00EF2AFD" w:rsidRDefault="00EF2AFD" w:rsidP="00F57E63">
      <w:pPr>
        <w:rPr>
          <w:rFonts w:ascii="Times New Roman" w:hAnsi="Times New Roman" w:cs="Times New Roman"/>
        </w:rPr>
      </w:pPr>
    </w:p>
    <w:p w14:paraId="4B9E551D" w14:textId="7C3B2700" w:rsidR="00F57E63" w:rsidRDefault="005261BB" w:rsidP="00F57E63">
      <w:pPr>
        <w:rPr>
          <w:rFonts w:ascii="Times New Roman" w:hAnsi="Times New Roman" w:cs="Times New Roman"/>
        </w:rPr>
      </w:pPr>
      <w:r w:rsidRPr="005261BB">
        <w:rPr>
          <w:rFonts w:ascii="Times New Roman" w:hAnsi="Times New Roman" w:cs="Times New Roman"/>
        </w:rPr>
        <w:t xml:space="preserve">If gen AI tool use is suspected in completing assignments for this course in ways not explicitly authorized, </w:t>
      </w:r>
      <w:r w:rsidR="00EF2AFD">
        <w:rPr>
          <w:rFonts w:ascii="Times New Roman" w:hAnsi="Times New Roman" w:cs="Times New Roman"/>
        </w:rPr>
        <w:t xml:space="preserve">the course instructor </w:t>
      </w:r>
      <w:r w:rsidRPr="005261BB">
        <w:rPr>
          <w:rFonts w:ascii="Times New Roman" w:hAnsi="Times New Roman" w:cs="Times New Roman"/>
        </w:rPr>
        <w:t>will follow up with you</w:t>
      </w:r>
      <w:r w:rsidR="00C905E1">
        <w:rPr>
          <w:rFonts w:ascii="Times New Roman" w:hAnsi="Times New Roman" w:cs="Times New Roman"/>
        </w:rPr>
        <w:t xml:space="preserve"> and</w:t>
      </w:r>
      <w:r w:rsidRPr="005261BB">
        <w:rPr>
          <w:rFonts w:ascii="Times New Roman" w:hAnsi="Times New Roman" w:cs="Times New Roman"/>
        </w:rPr>
        <w:t xml:space="preserve"> may contact the Office of Student Conduct &amp; Conflict Resolution to report suspected Honor Code violations. In addition, you must be wary of unintentional plagiarism or data fabrication. Please act with integrity, for the sake of both your personal character and your academic record.</w:t>
      </w:r>
    </w:p>
    <w:p w14:paraId="14C48AA3" w14:textId="77777777" w:rsidR="00B6139A" w:rsidRDefault="00B6139A" w:rsidP="00C71C6E">
      <w:pPr>
        <w:rPr>
          <w:rFonts w:ascii="Times New Roman" w:eastAsia="Times New Roman" w:hAnsi="Times New Roman" w:cs="Times New Roman"/>
          <w:b/>
        </w:rPr>
      </w:pPr>
    </w:p>
    <w:p w14:paraId="6FB9F440" w14:textId="0FD25E9A" w:rsidR="00C905E1" w:rsidRPr="0007785A" w:rsidRDefault="003F6C56" w:rsidP="00C71C6E">
      <w:pPr>
        <w:rPr>
          <w:rFonts w:ascii="Times New Roman" w:eastAsia="Times New Roman" w:hAnsi="Times New Roman" w:cs="Times New Roman"/>
          <w:bCs/>
        </w:rPr>
      </w:pPr>
      <w:r w:rsidRPr="003F6C56">
        <w:rPr>
          <w:rFonts w:ascii="Times New Roman" w:eastAsia="Times New Roman" w:hAnsi="Times New Roman" w:cs="Times New Roman"/>
          <w:b/>
          <w:i/>
          <w:iCs/>
        </w:rPr>
        <w:t xml:space="preserve">The use of </w:t>
      </w:r>
      <w:r w:rsidR="0007785A" w:rsidRPr="003F6C56">
        <w:rPr>
          <w:rFonts w:ascii="Times New Roman" w:eastAsia="Times New Roman" w:hAnsi="Times New Roman" w:cs="Times New Roman"/>
          <w:b/>
          <w:i/>
          <w:iCs/>
        </w:rPr>
        <w:t>gen AI tools</w:t>
      </w:r>
      <w:r w:rsidRPr="003F6C56">
        <w:rPr>
          <w:rFonts w:ascii="Times New Roman" w:eastAsia="Times New Roman" w:hAnsi="Times New Roman" w:cs="Times New Roman"/>
          <w:b/>
          <w:i/>
          <w:iCs/>
        </w:rPr>
        <w:t xml:space="preserve"> is not permitted for this course</w:t>
      </w:r>
      <w:r w:rsidR="00205411">
        <w:rPr>
          <w:rFonts w:ascii="Times New Roman" w:eastAsia="Times New Roman" w:hAnsi="Times New Roman" w:cs="Times New Roman"/>
          <w:bCs/>
        </w:rPr>
        <w:t xml:space="preserve">. All assignments </w:t>
      </w:r>
      <w:r w:rsidR="00BA4F7E">
        <w:rPr>
          <w:rFonts w:ascii="Times New Roman" w:eastAsia="Times New Roman" w:hAnsi="Times New Roman" w:cs="Times New Roman"/>
          <w:bCs/>
        </w:rPr>
        <w:t xml:space="preserve">turned in within this course </w:t>
      </w:r>
      <w:r w:rsidR="00205411">
        <w:rPr>
          <w:rFonts w:ascii="Times New Roman" w:eastAsia="Times New Roman" w:hAnsi="Times New Roman" w:cs="Times New Roman"/>
          <w:bCs/>
        </w:rPr>
        <w:t>are expected to be your original work</w:t>
      </w:r>
      <w:r w:rsidR="00493676">
        <w:rPr>
          <w:rFonts w:ascii="Times New Roman" w:eastAsia="Times New Roman" w:hAnsi="Times New Roman" w:cs="Times New Roman"/>
          <w:bCs/>
        </w:rPr>
        <w:t xml:space="preserve"> and minimal </w:t>
      </w:r>
      <w:r w:rsidR="00BA4F7E">
        <w:rPr>
          <w:rFonts w:ascii="Times New Roman" w:eastAsia="Times New Roman" w:hAnsi="Times New Roman" w:cs="Times New Roman"/>
          <w:bCs/>
        </w:rPr>
        <w:t>writing tasks will be assigned</w:t>
      </w:r>
      <w:r>
        <w:rPr>
          <w:rFonts w:ascii="Times New Roman" w:eastAsia="Times New Roman" w:hAnsi="Times New Roman" w:cs="Times New Roman"/>
          <w:bCs/>
        </w:rPr>
        <w:t>;</w:t>
      </w:r>
      <w:r w:rsidR="00BA4F7E">
        <w:rPr>
          <w:rFonts w:ascii="Times New Roman" w:eastAsia="Times New Roman" w:hAnsi="Times New Roman" w:cs="Times New Roman"/>
          <w:bCs/>
        </w:rPr>
        <w:t xml:space="preserve"> </w:t>
      </w:r>
      <w:r w:rsidR="00AD2E0C">
        <w:rPr>
          <w:rFonts w:ascii="Times New Roman" w:eastAsia="Times New Roman" w:hAnsi="Times New Roman" w:cs="Times New Roman"/>
          <w:bCs/>
        </w:rPr>
        <w:t xml:space="preserve">meaning the use of gen AI tools for spelling, grammar, and language checking will be unnecessary within </w:t>
      </w:r>
      <w:r>
        <w:rPr>
          <w:rFonts w:ascii="Times New Roman" w:eastAsia="Times New Roman" w:hAnsi="Times New Roman" w:cs="Times New Roman"/>
          <w:bCs/>
        </w:rPr>
        <w:t>exten</w:t>
      </w:r>
      <w:r w:rsidR="0066595B">
        <w:rPr>
          <w:rFonts w:ascii="Times New Roman" w:eastAsia="Times New Roman" w:hAnsi="Times New Roman" w:cs="Times New Roman"/>
          <w:bCs/>
        </w:rPr>
        <w:t>t</w:t>
      </w:r>
      <w:r>
        <w:rPr>
          <w:rFonts w:ascii="Times New Roman" w:eastAsia="Times New Roman" w:hAnsi="Times New Roman" w:cs="Times New Roman"/>
          <w:bCs/>
        </w:rPr>
        <w:t xml:space="preserve"> of </w:t>
      </w:r>
      <w:r w:rsidR="00AD2E0C">
        <w:rPr>
          <w:rFonts w:ascii="Times New Roman" w:eastAsia="Times New Roman" w:hAnsi="Times New Roman" w:cs="Times New Roman"/>
          <w:bCs/>
        </w:rPr>
        <w:t>this course.</w:t>
      </w:r>
      <w:r w:rsidR="00BA4F7E">
        <w:rPr>
          <w:rFonts w:ascii="Times New Roman" w:eastAsia="Times New Roman" w:hAnsi="Times New Roman" w:cs="Times New Roman"/>
          <w:bCs/>
        </w:rPr>
        <w:t xml:space="preserve"> </w:t>
      </w:r>
    </w:p>
    <w:p w14:paraId="596633F5" w14:textId="77777777" w:rsidR="00C905E1" w:rsidRDefault="00C905E1" w:rsidP="00C71C6E">
      <w:pPr>
        <w:rPr>
          <w:rFonts w:ascii="Times New Roman" w:eastAsia="Times New Roman" w:hAnsi="Times New Roman" w:cs="Times New Roman"/>
          <w:b/>
        </w:rPr>
      </w:pPr>
    </w:p>
    <w:p w14:paraId="70D93FDA" w14:textId="2EABD181" w:rsidR="00E31F97" w:rsidRDefault="00D267EB" w:rsidP="00C71C6E">
      <w:pPr>
        <w:tabs>
          <w:tab w:val="left" w:pos="2520"/>
        </w:tabs>
        <w:rPr>
          <w:rFonts w:ascii="Times New Roman" w:eastAsia="Times New Roman" w:hAnsi="Times New Roman" w:cs="Times New Roman"/>
        </w:rPr>
      </w:pPr>
      <w:r w:rsidRPr="00C905E1">
        <w:rPr>
          <w:rFonts w:ascii="Times New Roman" w:hAnsi="Times New Roman" w:cs="Times New Roman"/>
          <w:b/>
        </w:rPr>
        <w:t>Prepared by:</w:t>
      </w:r>
      <w:r w:rsidR="0066595B">
        <w:rPr>
          <w:rFonts w:ascii="Times New Roman" w:hAnsi="Times New Roman" w:cs="Times New Roman"/>
          <w:b/>
        </w:rPr>
        <w:t xml:space="preserve"> </w:t>
      </w:r>
      <w:r>
        <w:rPr>
          <w:rFonts w:ascii="Times New Roman" w:eastAsia="Times New Roman" w:hAnsi="Times New Roman" w:cs="Times New Roman"/>
        </w:rPr>
        <w:t xml:space="preserve"> </w:t>
      </w:r>
      <w:r w:rsidR="0066595B">
        <w:rPr>
          <w:rFonts w:ascii="Times New Roman" w:eastAsia="Times New Roman" w:hAnsi="Times New Roman" w:cs="Times New Roman"/>
        </w:rPr>
        <w:t xml:space="preserve">Aero faculty have revised this syllabus over the years. This revision (August 2025) started from the </w:t>
      </w:r>
      <w:r w:rsidR="00C25221">
        <w:rPr>
          <w:rFonts w:ascii="Times New Roman" w:eastAsia="Times New Roman" w:hAnsi="Times New Roman" w:cs="Times New Roman"/>
        </w:rPr>
        <w:t>most recent</w:t>
      </w:r>
      <w:r w:rsidR="0066595B">
        <w:rPr>
          <w:rFonts w:ascii="Times New Roman" w:eastAsia="Times New Roman" w:hAnsi="Times New Roman" w:cs="Times New Roman"/>
        </w:rPr>
        <w:t xml:space="preserve"> revision of </w:t>
      </w:r>
      <w:r w:rsidR="00FE5C42">
        <w:rPr>
          <w:rFonts w:ascii="Times New Roman" w:eastAsia="Times New Roman" w:hAnsi="Times New Roman" w:cs="Times New Roman"/>
        </w:rPr>
        <w:t>John Farnsworth</w:t>
      </w:r>
      <w:r>
        <w:rPr>
          <w:rFonts w:ascii="Times New Roman" w:eastAsia="Times New Roman" w:hAnsi="Times New Roman" w:cs="Times New Roman"/>
        </w:rPr>
        <w:t xml:space="preserve"> (</w:t>
      </w:r>
      <w:r w:rsidR="009A2553">
        <w:rPr>
          <w:rFonts w:ascii="Times New Roman" w:eastAsia="Times New Roman" w:hAnsi="Times New Roman" w:cs="Times New Roman"/>
        </w:rPr>
        <w:t xml:space="preserve">Revised: </w:t>
      </w:r>
      <w:r w:rsidR="00561A1E">
        <w:rPr>
          <w:rFonts w:ascii="Times New Roman" w:eastAsia="Times New Roman" w:hAnsi="Times New Roman" w:cs="Times New Roman"/>
        </w:rPr>
        <w:t>0</w:t>
      </w:r>
      <w:r w:rsidR="00520A1F">
        <w:rPr>
          <w:rFonts w:ascii="Times New Roman" w:eastAsia="Times New Roman" w:hAnsi="Times New Roman" w:cs="Times New Roman"/>
        </w:rPr>
        <w:t>5</w:t>
      </w:r>
      <w:r w:rsidR="00C905E1">
        <w:rPr>
          <w:rFonts w:ascii="Times New Roman" w:eastAsia="Times New Roman" w:hAnsi="Times New Roman" w:cs="Times New Roman"/>
        </w:rPr>
        <w:t xml:space="preserve"> </w:t>
      </w:r>
      <w:r w:rsidR="00561A1E">
        <w:rPr>
          <w:rFonts w:ascii="Times New Roman" w:eastAsia="Times New Roman" w:hAnsi="Times New Roman" w:cs="Times New Roman"/>
        </w:rPr>
        <w:t>February</w:t>
      </w:r>
      <w:r w:rsidR="00FE5C42">
        <w:rPr>
          <w:rFonts w:ascii="Times New Roman" w:eastAsia="Times New Roman" w:hAnsi="Times New Roman" w:cs="Times New Roman"/>
        </w:rPr>
        <w:t xml:space="preserve"> </w:t>
      </w:r>
      <w:r>
        <w:rPr>
          <w:rFonts w:ascii="Times New Roman" w:eastAsia="Times New Roman" w:hAnsi="Times New Roman" w:cs="Times New Roman"/>
        </w:rPr>
        <w:t>202</w:t>
      </w:r>
      <w:r w:rsidR="00C1305E">
        <w:rPr>
          <w:rFonts w:ascii="Times New Roman" w:eastAsia="Times New Roman" w:hAnsi="Times New Roman" w:cs="Times New Roman"/>
        </w:rPr>
        <w:t>5</w:t>
      </w:r>
      <w:r>
        <w:rPr>
          <w:rFonts w:ascii="Times New Roman" w:eastAsia="Times New Roman" w:hAnsi="Times New Roman" w:cs="Times New Roman"/>
        </w:rPr>
        <w:t>)</w:t>
      </w:r>
    </w:p>
    <w:p w14:paraId="34541A11" w14:textId="77777777" w:rsidR="00E31F97" w:rsidRPr="00E31F97" w:rsidRDefault="00E31F97" w:rsidP="00E31F97">
      <w:pPr>
        <w:rPr>
          <w:rFonts w:ascii="Times New Roman" w:eastAsia="Times New Roman" w:hAnsi="Times New Roman" w:cs="Times New Roman"/>
        </w:rPr>
      </w:pPr>
    </w:p>
    <w:p w14:paraId="48270F9D" w14:textId="77777777" w:rsidR="00E31F97" w:rsidRPr="00E31F97" w:rsidRDefault="00E31F97" w:rsidP="00E31F97">
      <w:pPr>
        <w:rPr>
          <w:rFonts w:ascii="Times New Roman" w:eastAsia="Times New Roman" w:hAnsi="Times New Roman" w:cs="Times New Roman"/>
        </w:rPr>
      </w:pPr>
    </w:p>
    <w:p w14:paraId="0B0CCDEE" w14:textId="77777777" w:rsidR="00E31F97" w:rsidRPr="00E31F97" w:rsidRDefault="00E31F97" w:rsidP="00E31F97">
      <w:pPr>
        <w:rPr>
          <w:rFonts w:ascii="Times New Roman" w:eastAsia="Times New Roman" w:hAnsi="Times New Roman" w:cs="Times New Roman"/>
        </w:rPr>
      </w:pPr>
    </w:p>
    <w:p w14:paraId="2CED77DF" w14:textId="0544DF08" w:rsidR="00C44D46" w:rsidRPr="00E31F97" w:rsidRDefault="00E31F97" w:rsidP="00E31F97">
      <w:pPr>
        <w:tabs>
          <w:tab w:val="left" w:pos="5362"/>
        </w:tabs>
        <w:rPr>
          <w:rFonts w:ascii="Times New Roman" w:eastAsia="Times New Roman" w:hAnsi="Times New Roman" w:cs="Times New Roman"/>
        </w:rPr>
      </w:pPr>
      <w:r>
        <w:rPr>
          <w:rFonts w:ascii="Times New Roman" w:eastAsia="Times New Roman" w:hAnsi="Times New Roman" w:cs="Times New Roman"/>
        </w:rPr>
        <w:tab/>
      </w:r>
    </w:p>
    <w:sectPr w:rsidR="00C44D46" w:rsidRPr="00E31F97" w:rsidSect="00720653">
      <w:headerReference w:type="default" r:id="rId46"/>
      <w:footerReference w:type="default" r:id="rId47"/>
      <w:footerReference w:type="first" r:id="rId48"/>
      <w:pgSz w:w="12240" w:h="15840"/>
      <w:pgMar w:top="1296" w:right="1296" w:bottom="1296" w:left="1296"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7D08F" w14:textId="77777777" w:rsidR="00A76AE9" w:rsidRDefault="00A76AE9">
      <w:r>
        <w:separator/>
      </w:r>
    </w:p>
  </w:endnote>
  <w:endnote w:type="continuationSeparator" w:id="0">
    <w:p w14:paraId="69EF25A3" w14:textId="77777777" w:rsidR="00A76AE9" w:rsidRDefault="00A76AE9">
      <w:r>
        <w:continuationSeparator/>
      </w:r>
    </w:p>
  </w:endnote>
  <w:endnote w:type="continuationNotice" w:id="1">
    <w:p w14:paraId="5A1B5602" w14:textId="77777777" w:rsidR="00A76AE9" w:rsidRDefault="00A76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502040504020204"/>
    <w:charset w:val="00"/>
    <w:family w:val="auto"/>
    <w:pitch w:val="default"/>
  </w:font>
  <w:font w:name="New York">
    <w:altName w:val="Tahoma"/>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781272"/>
      <w:docPartObj>
        <w:docPartGallery w:val="Page Numbers (Bottom of Page)"/>
        <w:docPartUnique/>
      </w:docPartObj>
    </w:sdtPr>
    <w:sdtEndPr>
      <w:rPr>
        <w:noProof/>
      </w:rPr>
    </w:sdtEndPr>
    <w:sdtContent>
      <w:p w14:paraId="0640E9C7" w14:textId="3622A471" w:rsidR="00720653" w:rsidRDefault="00720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D7AAE" w14:textId="77777777" w:rsidR="00C44D46" w:rsidRDefault="00C44D46">
    <w:pPr>
      <w:widowControl w:val="0"/>
      <w:pBdr>
        <w:top w:val="nil"/>
        <w:left w:val="nil"/>
        <w:bottom w:val="nil"/>
        <w:right w:val="nil"/>
        <w:between w:val="nil"/>
      </w:pBdr>
      <w:tabs>
        <w:tab w:val="center" w:pos="4320"/>
        <w:tab w:val="right" w:pos="8640"/>
      </w:tabs>
      <w:jc w:val="center"/>
      <w:rPr>
        <w:rFonts w:ascii="Times" w:eastAsia="Times" w:hAnsi="Times" w:cs="Times"/>
        <w:b/>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75835"/>
      <w:docPartObj>
        <w:docPartGallery w:val="Page Numbers (Bottom of Page)"/>
        <w:docPartUnique/>
      </w:docPartObj>
    </w:sdtPr>
    <w:sdtEndPr>
      <w:rPr>
        <w:noProof/>
      </w:rPr>
    </w:sdtEndPr>
    <w:sdtContent>
      <w:p w14:paraId="08769499" w14:textId="3004E23D" w:rsidR="00720653" w:rsidRDefault="00720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FAFC2" w14:textId="77777777" w:rsidR="00720653" w:rsidRDefault="0072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D2087" w14:textId="77777777" w:rsidR="00A76AE9" w:rsidRDefault="00A76AE9">
      <w:r>
        <w:separator/>
      </w:r>
    </w:p>
  </w:footnote>
  <w:footnote w:type="continuationSeparator" w:id="0">
    <w:p w14:paraId="2114C92C" w14:textId="77777777" w:rsidR="00A76AE9" w:rsidRDefault="00A76AE9">
      <w:r>
        <w:continuationSeparator/>
      </w:r>
    </w:p>
  </w:footnote>
  <w:footnote w:type="continuationNotice" w:id="1">
    <w:p w14:paraId="180204A5" w14:textId="77777777" w:rsidR="00A76AE9" w:rsidRDefault="00A76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63CE" w14:textId="77777777" w:rsidR="00C44D46" w:rsidRDefault="00C44D46">
    <w:pPr>
      <w:widowControl w:val="0"/>
      <w:pBdr>
        <w:top w:val="nil"/>
        <w:left w:val="nil"/>
        <w:bottom w:val="nil"/>
        <w:right w:val="nil"/>
        <w:between w:val="nil"/>
      </w:pBdr>
      <w:tabs>
        <w:tab w:val="center" w:pos="4320"/>
        <w:tab w:val="right" w:pos="8640"/>
      </w:tabs>
      <w:rPr>
        <w:rFonts w:ascii="Times" w:eastAsia="Times" w:hAnsi="Times" w:cs="Time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7AB"/>
    <w:multiLevelType w:val="hybridMultilevel"/>
    <w:tmpl w:val="0B365CA4"/>
    <w:lvl w:ilvl="0" w:tplc="B49AFB58">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F014522"/>
    <w:multiLevelType w:val="hybridMultilevel"/>
    <w:tmpl w:val="D37832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1AD0995"/>
    <w:multiLevelType w:val="multilevel"/>
    <w:tmpl w:val="B60C7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6D61F1"/>
    <w:multiLevelType w:val="hybridMultilevel"/>
    <w:tmpl w:val="580C1A82"/>
    <w:lvl w:ilvl="0" w:tplc="B8CCFF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720CD"/>
    <w:multiLevelType w:val="multilevel"/>
    <w:tmpl w:val="2BC0E7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C374F48"/>
    <w:multiLevelType w:val="hybridMultilevel"/>
    <w:tmpl w:val="2990E1F8"/>
    <w:lvl w:ilvl="0" w:tplc="B8CCFF44">
      <w:start w:val="5"/>
      <w:numFmt w:val="bullet"/>
      <w:lvlText w:val="-"/>
      <w:lvlJc w:val="left"/>
      <w:pPr>
        <w:ind w:left="3600" w:hanging="360"/>
      </w:pPr>
      <w:rPr>
        <w:rFonts w:ascii="Times New Roman" w:eastAsia="Times New Roman" w:hAnsi="Times New Roman" w:cs="Times New Roman"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6" w15:restartNumberingAfterBreak="0">
    <w:nsid w:val="72103312"/>
    <w:multiLevelType w:val="multilevel"/>
    <w:tmpl w:val="F41C9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D46"/>
    <w:rsid w:val="00046344"/>
    <w:rsid w:val="00050E7D"/>
    <w:rsid w:val="00051DAD"/>
    <w:rsid w:val="000603C5"/>
    <w:rsid w:val="00065BF6"/>
    <w:rsid w:val="00074CD8"/>
    <w:rsid w:val="0007785A"/>
    <w:rsid w:val="00084AB4"/>
    <w:rsid w:val="000923A2"/>
    <w:rsid w:val="0009400C"/>
    <w:rsid w:val="000C5545"/>
    <w:rsid w:val="000D7E8A"/>
    <w:rsid w:val="000E4D14"/>
    <w:rsid w:val="000F3AE0"/>
    <w:rsid w:val="000F7AA5"/>
    <w:rsid w:val="001113EA"/>
    <w:rsid w:val="001203A9"/>
    <w:rsid w:val="00133F38"/>
    <w:rsid w:val="00143CC3"/>
    <w:rsid w:val="00146EA7"/>
    <w:rsid w:val="0014736A"/>
    <w:rsid w:val="00162EDA"/>
    <w:rsid w:val="00185D6F"/>
    <w:rsid w:val="00190FD3"/>
    <w:rsid w:val="001A540C"/>
    <w:rsid w:val="001B2F6B"/>
    <w:rsid w:val="001E6640"/>
    <w:rsid w:val="00205411"/>
    <w:rsid w:val="00231BE3"/>
    <w:rsid w:val="0024611A"/>
    <w:rsid w:val="0025459C"/>
    <w:rsid w:val="00270DF4"/>
    <w:rsid w:val="002C199F"/>
    <w:rsid w:val="002C5024"/>
    <w:rsid w:val="002D5552"/>
    <w:rsid w:val="002D73F8"/>
    <w:rsid w:val="002F7364"/>
    <w:rsid w:val="003040D0"/>
    <w:rsid w:val="0030533A"/>
    <w:rsid w:val="00306785"/>
    <w:rsid w:val="00322613"/>
    <w:rsid w:val="0033066B"/>
    <w:rsid w:val="00335C9F"/>
    <w:rsid w:val="00335CFF"/>
    <w:rsid w:val="003378BA"/>
    <w:rsid w:val="00351B13"/>
    <w:rsid w:val="0035625E"/>
    <w:rsid w:val="0036117D"/>
    <w:rsid w:val="00366EAF"/>
    <w:rsid w:val="003942C2"/>
    <w:rsid w:val="003F56D9"/>
    <w:rsid w:val="003F6C56"/>
    <w:rsid w:val="00411925"/>
    <w:rsid w:val="00431B7A"/>
    <w:rsid w:val="004335D0"/>
    <w:rsid w:val="00454914"/>
    <w:rsid w:val="004565A6"/>
    <w:rsid w:val="00471A86"/>
    <w:rsid w:val="00471E03"/>
    <w:rsid w:val="00493676"/>
    <w:rsid w:val="00496402"/>
    <w:rsid w:val="004A12A4"/>
    <w:rsid w:val="004A3097"/>
    <w:rsid w:val="004C1FD1"/>
    <w:rsid w:val="004C2C3B"/>
    <w:rsid w:val="004C4790"/>
    <w:rsid w:val="004F7621"/>
    <w:rsid w:val="00504584"/>
    <w:rsid w:val="00520A1F"/>
    <w:rsid w:val="005261BB"/>
    <w:rsid w:val="00544711"/>
    <w:rsid w:val="00561A1E"/>
    <w:rsid w:val="00583A06"/>
    <w:rsid w:val="0059547B"/>
    <w:rsid w:val="005B1FED"/>
    <w:rsid w:val="005C41C5"/>
    <w:rsid w:val="005D4AA0"/>
    <w:rsid w:val="005E0AE7"/>
    <w:rsid w:val="005E6081"/>
    <w:rsid w:val="005E7680"/>
    <w:rsid w:val="005E7782"/>
    <w:rsid w:val="00600FAA"/>
    <w:rsid w:val="0062640B"/>
    <w:rsid w:val="00627A06"/>
    <w:rsid w:val="00642E08"/>
    <w:rsid w:val="00643BF0"/>
    <w:rsid w:val="00645BE2"/>
    <w:rsid w:val="00656961"/>
    <w:rsid w:val="0066595B"/>
    <w:rsid w:val="00670EB5"/>
    <w:rsid w:val="00695EDF"/>
    <w:rsid w:val="006C0D9B"/>
    <w:rsid w:val="006C29E3"/>
    <w:rsid w:val="006E2B36"/>
    <w:rsid w:val="006F7AFC"/>
    <w:rsid w:val="00710B89"/>
    <w:rsid w:val="0071671A"/>
    <w:rsid w:val="00720653"/>
    <w:rsid w:val="007241C1"/>
    <w:rsid w:val="00726DFC"/>
    <w:rsid w:val="007426B0"/>
    <w:rsid w:val="0076342D"/>
    <w:rsid w:val="00763542"/>
    <w:rsid w:val="00774E81"/>
    <w:rsid w:val="00787DDF"/>
    <w:rsid w:val="007A038A"/>
    <w:rsid w:val="007A26EB"/>
    <w:rsid w:val="007B61A4"/>
    <w:rsid w:val="007B7A54"/>
    <w:rsid w:val="007C52CE"/>
    <w:rsid w:val="007D500C"/>
    <w:rsid w:val="007E17BB"/>
    <w:rsid w:val="008001AC"/>
    <w:rsid w:val="00807171"/>
    <w:rsid w:val="008456C2"/>
    <w:rsid w:val="00845B6D"/>
    <w:rsid w:val="00885103"/>
    <w:rsid w:val="00895563"/>
    <w:rsid w:val="008A1005"/>
    <w:rsid w:val="008D6D0F"/>
    <w:rsid w:val="0093180E"/>
    <w:rsid w:val="0093281A"/>
    <w:rsid w:val="00960EE0"/>
    <w:rsid w:val="00983744"/>
    <w:rsid w:val="009858B8"/>
    <w:rsid w:val="00990705"/>
    <w:rsid w:val="00993B2D"/>
    <w:rsid w:val="009A1F93"/>
    <w:rsid w:val="009A2553"/>
    <w:rsid w:val="009A3201"/>
    <w:rsid w:val="009B7BC1"/>
    <w:rsid w:val="009C0266"/>
    <w:rsid w:val="009C3721"/>
    <w:rsid w:val="009D4F92"/>
    <w:rsid w:val="009E0FA5"/>
    <w:rsid w:val="009F70EC"/>
    <w:rsid w:val="009F74EB"/>
    <w:rsid w:val="00A01A56"/>
    <w:rsid w:val="00A37A0E"/>
    <w:rsid w:val="00A50F49"/>
    <w:rsid w:val="00A522AC"/>
    <w:rsid w:val="00A76AE9"/>
    <w:rsid w:val="00AC1BD7"/>
    <w:rsid w:val="00AC2344"/>
    <w:rsid w:val="00AC51BE"/>
    <w:rsid w:val="00AD2E0C"/>
    <w:rsid w:val="00AD2E41"/>
    <w:rsid w:val="00AD5D2F"/>
    <w:rsid w:val="00B05480"/>
    <w:rsid w:val="00B47F8E"/>
    <w:rsid w:val="00B56481"/>
    <w:rsid w:val="00B565B7"/>
    <w:rsid w:val="00B6139A"/>
    <w:rsid w:val="00B82868"/>
    <w:rsid w:val="00B9717E"/>
    <w:rsid w:val="00BA12D1"/>
    <w:rsid w:val="00BA4F7E"/>
    <w:rsid w:val="00BC3D47"/>
    <w:rsid w:val="00BD24EB"/>
    <w:rsid w:val="00BE0EEA"/>
    <w:rsid w:val="00BF2E1B"/>
    <w:rsid w:val="00C1305E"/>
    <w:rsid w:val="00C25221"/>
    <w:rsid w:val="00C41696"/>
    <w:rsid w:val="00C44D46"/>
    <w:rsid w:val="00C4731B"/>
    <w:rsid w:val="00C53DB3"/>
    <w:rsid w:val="00C53F56"/>
    <w:rsid w:val="00C63632"/>
    <w:rsid w:val="00C6536C"/>
    <w:rsid w:val="00C71C6E"/>
    <w:rsid w:val="00C77B15"/>
    <w:rsid w:val="00C81D67"/>
    <w:rsid w:val="00C905E1"/>
    <w:rsid w:val="00CB22D4"/>
    <w:rsid w:val="00CB35CE"/>
    <w:rsid w:val="00CC2766"/>
    <w:rsid w:val="00CD31F6"/>
    <w:rsid w:val="00CD33E9"/>
    <w:rsid w:val="00CD5846"/>
    <w:rsid w:val="00CE35F3"/>
    <w:rsid w:val="00CE4948"/>
    <w:rsid w:val="00D155D3"/>
    <w:rsid w:val="00D267EB"/>
    <w:rsid w:val="00D410C1"/>
    <w:rsid w:val="00D63792"/>
    <w:rsid w:val="00D90237"/>
    <w:rsid w:val="00DA1777"/>
    <w:rsid w:val="00DA2EF9"/>
    <w:rsid w:val="00DB0D6C"/>
    <w:rsid w:val="00DB2C71"/>
    <w:rsid w:val="00DE0F9E"/>
    <w:rsid w:val="00E1670C"/>
    <w:rsid w:val="00E31F97"/>
    <w:rsid w:val="00E43B0B"/>
    <w:rsid w:val="00E92860"/>
    <w:rsid w:val="00EB1D9C"/>
    <w:rsid w:val="00ED2B97"/>
    <w:rsid w:val="00EF23BA"/>
    <w:rsid w:val="00EF2AFD"/>
    <w:rsid w:val="00EF53C2"/>
    <w:rsid w:val="00F1015B"/>
    <w:rsid w:val="00F102A3"/>
    <w:rsid w:val="00F30E2C"/>
    <w:rsid w:val="00F40688"/>
    <w:rsid w:val="00F4381B"/>
    <w:rsid w:val="00F44E26"/>
    <w:rsid w:val="00F57E63"/>
    <w:rsid w:val="00F821CD"/>
    <w:rsid w:val="00FC23D2"/>
    <w:rsid w:val="00FD39FC"/>
    <w:rsid w:val="00FE4B29"/>
    <w:rsid w:val="00FE5C42"/>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744A"/>
  <w15:docId w15:val="{DB49FB57-4D88-EC47-9AFC-9188A7D5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New York" w:hAnsi="New York" w:cs="New York"/>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5528DC"/>
    <w:rPr>
      <w:color w:val="0000FF" w:themeColor="hyperlink"/>
      <w:u w:val="single"/>
    </w:rPr>
  </w:style>
  <w:style w:type="character" w:styleId="UnresolvedMention">
    <w:name w:val="Unresolved Mention"/>
    <w:basedOn w:val="DefaultParagraphFont"/>
    <w:uiPriority w:val="99"/>
    <w:semiHidden/>
    <w:unhideWhenUsed/>
    <w:rsid w:val="005528DC"/>
    <w:rPr>
      <w:color w:val="605E5C"/>
      <w:shd w:val="clear" w:color="auto" w:fill="E1DFDD"/>
    </w:rPr>
  </w:style>
  <w:style w:type="character" w:styleId="FollowedHyperlink">
    <w:name w:val="FollowedHyperlink"/>
    <w:basedOn w:val="DefaultParagraphFont"/>
    <w:uiPriority w:val="99"/>
    <w:semiHidden/>
    <w:unhideWhenUsed/>
    <w:rsid w:val="005528DC"/>
    <w:rPr>
      <w:color w:val="800080" w:themeColor="followedHyperlink"/>
      <w:u w:val="single"/>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rmalWeb">
    <w:name w:val="Normal (Web)"/>
    <w:basedOn w:val="Normal"/>
    <w:uiPriority w:val="99"/>
    <w:semiHidden/>
    <w:unhideWhenUsed/>
    <w:rsid w:val="00010DA7"/>
    <w:pPr>
      <w:spacing w:before="100" w:beforeAutospacing="1" w:after="100" w:afterAutospacing="1"/>
    </w:pPr>
    <w:rPr>
      <w:rFonts w:ascii="Times New Roman" w:eastAsia="Times New Roman" w:hAnsi="Times New Roman" w:cs="Times New Roman"/>
    </w:rPr>
  </w:style>
  <w:style w:type="table" w:customStyle="1" w:styleId="a3">
    <w:basedOn w:val="TableNormal"/>
    <w:tblPr>
      <w:tblStyleRowBandSize w:val="1"/>
      <w:tblStyleColBandSize w:val="1"/>
    </w:tblPr>
  </w:style>
  <w:style w:type="character" w:customStyle="1" w:styleId="textlayer--absolute">
    <w:name w:val="textlayer--absolute"/>
    <w:basedOn w:val="DefaultParagraphFont"/>
    <w:rsid w:val="000F5BFB"/>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5E0AE7"/>
    <w:pPr>
      <w:tabs>
        <w:tab w:val="center" w:pos="4680"/>
        <w:tab w:val="right" w:pos="9360"/>
      </w:tabs>
    </w:pPr>
  </w:style>
  <w:style w:type="character" w:customStyle="1" w:styleId="HeaderChar">
    <w:name w:val="Header Char"/>
    <w:basedOn w:val="DefaultParagraphFont"/>
    <w:link w:val="Header"/>
    <w:uiPriority w:val="99"/>
    <w:rsid w:val="005E0AE7"/>
  </w:style>
  <w:style w:type="paragraph" w:styleId="Footer">
    <w:name w:val="footer"/>
    <w:basedOn w:val="Normal"/>
    <w:link w:val="FooterChar"/>
    <w:uiPriority w:val="99"/>
    <w:unhideWhenUsed/>
    <w:rsid w:val="005E0AE7"/>
    <w:pPr>
      <w:tabs>
        <w:tab w:val="center" w:pos="4680"/>
        <w:tab w:val="right" w:pos="9360"/>
      </w:tabs>
    </w:pPr>
  </w:style>
  <w:style w:type="character" w:customStyle="1" w:styleId="FooterChar">
    <w:name w:val="Footer Char"/>
    <w:basedOn w:val="DefaultParagraphFont"/>
    <w:link w:val="Footer"/>
    <w:uiPriority w:val="99"/>
    <w:rsid w:val="005E0AE7"/>
  </w:style>
  <w:style w:type="paragraph" w:styleId="ListParagraph">
    <w:name w:val="List Paragraph"/>
    <w:basedOn w:val="Normal"/>
    <w:uiPriority w:val="34"/>
    <w:qFormat/>
    <w:rsid w:val="00990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Ibon.Gracia@colorado." TargetMode="External"/><Relationship Id="rId18" Type="http://schemas.openxmlformats.org/officeDocument/2006/relationships/hyperlink" Target="https://www.colorado.edu/compliance/policies/student-classroom-course-related-behavior" TargetMode="External"/><Relationship Id="rId26" Type="http://schemas.openxmlformats.org/officeDocument/2006/relationships/hyperlink" Target="https://www.colorado.edu/disabilityservices/students/temporary-medical-conditions" TargetMode="External"/><Relationship Id="rId39" Type="http://schemas.openxmlformats.org/officeDocument/2006/relationships/hyperlink" Target="https://www.colorado.edu/compliance/policies/observance-religious-holidays-absences-classes-or-exams" TargetMode="External"/><Relationship Id="rId21" Type="http://schemas.openxmlformats.org/officeDocument/2006/relationships/hyperlink" Target="https://www.colorado.edu/oiec/" TargetMode="External"/><Relationship Id="rId34" Type="http://schemas.openxmlformats.org/officeDocument/2006/relationships/hyperlink" Target="https://www.colorado.edu/oiec/reporting-resolutions/making-report" TargetMode="External"/><Relationship Id="rId42" Type="http://schemas.openxmlformats.org/officeDocument/2006/relationships/hyperlink" Target="mailto:StudentConduct@colorado.ed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lorado.edu/registrar/students/calendar/finals" TargetMode="External"/><Relationship Id="rId29" Type="http://schemas.openxmlformats.org/officeDocument/2006/relationships/hyperlink" Target="https://www.colorado.edu/counseling/" TargetMode="External"/><Relationship Id="rId11" Type="http://schemas.openxmlformats.org/officeDocument/2006/relationships/hyperlink" Target="mailto:kenneth.jansen@colorado.edu" TargetMode="External"/><Relationship Id="rId24" Type="http://schemas.openxmlformats.org/officeDocument/2006/relationships/hyperlink" Target="https://www.colorado.edu/disabilityservices/" TargetMode="External"/><Relationship Id="rId32" Type="http://schemas.openxmlformats.org/officeDocument/2006/relationships/hyperlink" Target="https://www.colorado.edu/oiec/policies/discrimination-harassment-policy/protected-class-definitions" TargetMode="External"/><Relationship Id="rId37" Type="http://schemas.openxmlformats.org/officeDocument/2006/relationships/hyperlink" Target="https://www.colorado.edu/dontignoreit/" TargetMode="External"/><Relationship Id="rId40" Type="http://schemas.openxmlformats.org/officeDocument/2006/relationships/hyperlink" Target="https://www.colorado.edu/sccr/honor-code" TargetMode="External"/><Relationship Id="rId45" Type="http://schemas.openxmlformats.org/officeDocument/2006/relationships/hyperlink" Target="https://www.colorado.edu/sccr/media/229" TargetMode="External"/><Relationship Id="rId5" Type="http://schemas.openxmlformats.org/officeDocument/2006/relationships/numbering" Target="numbering.xml"/><Relationship Id="rId15" Type="http://schemas.openxmlformats.org/officeDocument/2006/relationships/hyperlink" Target="https://canvas.colorado.edu" TargetMode="External"/><Relationship Id="rId23" Type="http://schemas.openxmlformats.org/officeDocument/2006/relationships/hyperlink" Target="https://www.colorado.edu/healthcenter/coronavirus-updates/symptoms-and-what-do-if-you-feel-sick" TargetMode="External"/><Relationship Id="rId28" Type="http://schemas.openxmlformats.org/officeDocument/2006/relationships/hyperlink" Target="http://www.colorado.edu/disabilityservices/students/temporary-medical-conditions" TargetMode="External"/><Relationship Id="rId36" Type="http://schemas.openxmlformats.org/officeDocument/2006/relationships/hyperlink" Target="http://www.colorado.edu/institutionalequity/"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lorado.edu/sccr/student-conduct" TargetMode="External"/><Relationship Id="rId31" Type="http://schemas.openxmlformats.org/officeDocument/2006/relationships/hyperlink" Target="https://www.colorado.edu/health/academiclivecare" TargetMode="External"/><Relationship Id="rId44" Type="http://schemas.openxmlformats.org/officeDocument/2006/relationships/hyperlink" Target="https://www.colorado.edu/sccr/media/2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a.Layton@colorado.edu" TargetMode="External"/><Relationship Id="rId22" Type="http://schemas.openxmlformats.org/officeDocument/2006/relationships/hyperlink" Target="https://www.colorado.edu/oiec/" TargetMode="External"/><Relationship Id="rId27" Type="http://schemas.openxmlformats.org/officeDocument/2006/relationships/hyperlink" Target="http://www.colorado.edu/disabilityservices/students/temporary-medical-conditions" TargetMode="External"/><Relationship Id="rId30" Type="http://schemas.openxmlformats.org/officeDocument/2006/relationships/hyperlink" Target="https://www.colorado.edu/health/academiclivecare" TargetMode="External"/><Relationship Id="rId35" Type="http://schemas.openxmlformats.org/officeDocument/2006/relationships/hyperlink" Target="https://www.colorado.edu/oiec/support-resources" TargetMode="External"/><Relationship Id="rId43" Type="http://schemas.openxmlformats.org/officeDocument/2006/relationships/hyperlink" Target="https://www.colorado.edu/sccr/honor-code"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ailto:jaylon.mcghee@colorado.edu" TargetMode="External"/><Relationship Id="rId17" Type="http://schemas.openxmlformats.org/officeDocument/2006/relationships/hyperlink" Target="https://www.colorado.edu/compliance/policies/final-examination-policy" TargetMode="External"/><Relationship Id="rId25" Type="http://schemas.openxmlformats.org/officeDocument/2006/relationships/hyperlink" Target="mailto:DSinfo@colorado.edu" TargetMode="External"/><Relationship Id="rId33" Type="http://schemas.openxmlformats.org/officeDocument/2006/relationships/hyperlink" Target="mailto:CUreport@colorado.edu" TargetMode="External"/><Relationship Id="rId38" Type="http://schemas.openxmlformats.org/officeDocument/2006/relationships/hyperlink" Target="https://www.colorado.edu/dontignoreit/" TargetMode="External"/><Relationship Id="rId46" Type="http://schemas.openxmlformats.org/officeDocument/2006/relationships/header" Target="header1.xml"/><Relationship Id="rId20" Type="http://schemas.openxmlformats.org/officeDocument/2006/relationships/hyperlink" Target="https://www.colorado.edu/sccr/media/230" TargetMode="External"/><Relationship Id="rId41" Type="http://schemas.openxmlformats.org/officeDocument/2006/relationships/hyperlink" Target="https://www.colorado.edu/sccr/media/229"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3F5FD3E90F9429922358D23319163" ma:contentTypeVersion="16" ma:contentTypeDescription="Create a new document." ma:contentTypeScope="" ma:versionID="444e357c127750d79585e56533181fea">
  <xsd:schema xmlns:xsd="http://www.w3.org/2001/XMLSchema" xmlns:xs="http://www.w3.org/2001/XMLSchema" xmlns:p="http://schemas.microsoft.com/office/2006/metadata/properties" xmlns:ns2="3af23eb4-5b21-4a06-b517-df9461960d2a" xmlns:ns3="92c16b9d-8c83-445e-a4f4-1fe3d2f43f13" xmlns:ns4="2f02a27a-4010-443a-bd3e-8df682c4d309" targetNamespace="http://schemas.microsoft.com/office/2006/metadata/properties" ma:root="true" ma:fieldsID="49ef52bb0f53433723d476955949f7ea" ns2:_="" ns3:_="" ns4:_="">
    <xsd:import namespace="3af23eb4-5b21-4a06-b517-df9461960d2a"/>
    <xsd:import namespace="92c16b9d-8c83-445e-a4f4-1fe3d2f43f13"/>
    <xsd:import namespace="2f02a27a-4010-443a-bd3e-8df682c4d3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23eb4-5b21-4a06-b517-df9461960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5fd532-fb1c-4abb-8841-d8db6b3ca5f5}" ma:internalName="TaxCatchAll" ma:showField="CatchAllData" ma:web="2f02a27a-4010-443a-bd3e-8df682c4d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02a27a-4010-443a-bd3e-8df682c4d30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TVQjUjf5XDx1dYBL/do6vvrBINA==">AMUW2mWonDcOvmI+Nkmz0IZogEJE0gmUrTIZdhuLWBAsfUrD6bi7+TdW7O0Zab5p58fRJg8h07u7mYMOMrYzVssmYTwwlIk2Va1vBWZL7LlJ3P0UvBiiGub2MfJtq07rTF52V5GviYeJ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3af23eb4-5b21-4a06-b517-df9461960d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99404-BFEE-4C10-8A07-3A4118D0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23eb4-5b21-4a06-b517-df9461960d2a"/>
    <ds:schemaRef ds:uri="92c16b9d-8c83-445e-a4f4-1fe3d2f43f13"/>
    <ds:schemaRef ds:uri="2f02a27a-4010-443a-bd3e-8df682c4d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AF1E617-5D6F-4955-83F8-D829CAD8C499}">
  <ds:schemaRefs>
    <ds:schemaRef ds:uri="http://schemas.microsoft.com/office/2006/metadata/properties"/>
    <ds:schemaRef ds:uri="http://schemas.microsoft.com/office/infopath/2007/PartnerControls"/>
    <ds:schemaRef ds:uri="92c16b9d-8c83-445e-a4f4-1fe3d2f43f13"/>
    <ds:schemaRef ds:uri="3af23eb4-5b21-4a06-b517-df9461960d2a"/>
  </ds:schemaRefs>
</ds:datastoreItem>
</file>

<file path=customXml/itemProps4.xml><?xml version="1.0" encoding="utf-8"?>
<ds:datastoreItem xmlns:ds="http://schemas.openxmlformats.org/officeDocument/2006/customXml" ds:itemID="{754E5F33-5113-4B8B-A372-410940EFCBC2}">
  <ds:schemaRefs>
    <ds:schemaRef ds:uri="http://schemas.microsoft.com/sharepoint/v3/contenttype/forms"/>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E. Jansen</cp:lastModifiedBy>
  <cp:revision>3</cp:revision>
  <cp:lastPrinted>2025-08-21T03:38:00Z</cp:lastPrinted>
  <dcterms:created xsi:type="dcterms:W3CDTF">2025-08-21T03:38:00Z</dcterms:created>
  <dcterms:modified xsi:type="dcterms:W3CDTF">2025-08-29T21:40:00Z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0x0101002003F5FD3E90F9429922358D23319163</vt:lpwstr>
  </property>
  <property fmtid="{D5CDD505-2E9C-101B-9397-08002B2CF9AE}" pid="3" name="MediaServiceImageTags">
    <vt:lpwstr/>
  </property>
</Properties>
</file>