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56"/>
          <w:szCs w:val="56"/>
          <w:u w:val="single"/>
          <w:shd w:val="clear" w:color="auto" w:fill="FFFFFF"/>
        </w:rPr>
        <w:t>IAFS 4500/The Post-Cold War World: Global Security</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56"/>
          <w:szCs w:val="56"/>
          <w:u w:val="single"/>
          <w:shd w:val="clear" w:color="auto" w:fill="FFFFFF"/>
        </w:rPr>
        <w:t>Weapons of Mass Destruction</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52"/>
          <w:szCs w:val="52"/>
          <w:shd w:val="clear" w:color="auto" w:fill="FFFFFF"/>
        </w:rPr>
        <w:t>Fall 2014</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36"/>
          <w:szCs w:val="36"/>
          <w:u w:val="single"/>
          <w:shd w:val="clear" w:color="auto" w:fill="FFFFFF"/>
        </w:rPr>
        <w:t>Instructor: Dr. Gregory D. Young</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Office</w:t>
      </w:r>
      <w:r w:rsidRPr="007F2729">
        <w:rPr>
          <w:rFonts w:ascii="Times New Roman" w:eastAsia="Times New Roman" w:hAnsi="Times New Roman" w:cs="Times New Roman"/>
          <w:color w:val="000000"/>
          <w:sz w:val="27"/>
          <w:szCs w:val="27"/>
          <w:shd w:val="clear" w:color="auto" w:fill="FFFFFF"/>
        </w:rPr>
        <w:t>: </w:t>
      </w:r>
      <w:hyperlink r:id="rId5" w:tooltip="CU-Boulder Campus Map" w:history="1">
        <w:r w:rsidRPr="007F2729">
          <w:rPr>
            <w:rFonts w:ascii="Times New Roman" w:eastAsia="Times New Roman" w:hAnsi="Times New Roman" w:cs="Times New Roman"/>
            <w:color w:val="800080"/>
            <w:sz w:val="27"/>
            <w:szCs w:val="27"/>
            <w:shd w:val="clear" w:color="auto" w:fill="FFFFFF"/>
          </w:rPr>
          <w:t>Ketchum Hall</w:t>
        </w:r>
      </w:hyperlink>
      <w:r w:rsidRPr="007F2729">
        <w:rPr>
          <w:rFonts w:ascii="Times New Roman" w:eastAsia="Times New Roman" w:hAnsi="Times New Roman" w:cs="Times New Roman"/>
          <w:color w:val="000000"/>
          <w:sz w:val="27"/>
          <w:szCs w:val="27"/>
          <w:shd w:val="clear" w:color="auto" w:fill="FFFFFF"/>
        </w:rPr>
        <w:t>, Room 4A</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Office Phone</w:t>
      </w:r>
      <w:r w:rsidRPr="007F2729">
        <w:rPr>
          <w:rFonts w:ascii="Times New Roman" w:eastAsia="Times New Roman" w:hAnsi="Times New Roman" w:cs="Times New Roman"/>
          <w:color w:val="000000"/>
          <w:sz w:val="27"/>
          <w:szCs w:val="27"/>
          <w:shd w:val="clear" w:color="auto" w:fill="FFFFFF"/>
        </w:rPr>
        <w:t>: (303) 492-4265</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E-mail</w:t>
      </w:r>
      <w:r w:rsidRPr="007F2729">
        <w:rPr>
          <w:rFonts w:ascii="Times New Roman" w:eastAsia="Times New Roman" w:hAnsi="Times New Roman" w:cs="Times New Roman"/>
          <w:color w:val="000000"/>
          <w:sz w:val="27"/>
          <w:szCs w:val="27"/>
          <w:shd w:val="clear" w:color="auto" w:fill="FFFFFF"/>
        </w:rPr>
        <w:t>: </w:t>
      </w:r>
      <w:hyperlink r:id="rId6" w:history="1">
        <w:r w:rsidRPr="007F2729">
          <w:rPr>
            <w:rFonts w:ascii="Times New Roman" w:eastAsia="Times New Roman" w:hAnsi="Times New Roman" w:cs="Times New Roman"/>
            <w:color w:val="800080"/>
            <w:sz w:val="27"/>
            <w:szCs w:val="27"/>
            <w:shd w:val="clear" w:color="auto" w:fill="FFFFFF"/>
          </w:rPr>
          <w:t>gyoung@colorado.edu</w:t>
        </w:r>
      </w:hyperlink>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Lecture Times</w:t>
      </w:r>
      <w:r w:rsidRPr="007F2729">
        <w:rPr>
          <w:rFonts w:ascii="Times New Roman" w:eastAsia="Times New Roman" w:hAnsi="Times New Roman" w:cs="Times New Roman"/>
          <w:color w:val="000000"/>
          <w:sz w:val="27"/>
          <w:szCs w:val="27"/>
          <w:shd w:val="clear" w:color="auto" w:fill="FFFFFF"/>
        </w:rPr>
        <w:t>: Mondays, Wednesdays &amp; Fridays 12:00-12:50pm in </w:t>
      </w:r>
      <w:proofErr w:type="spellStart"/>
      <w:r w:rsidRPr="007F2729">
        <w:rPr>
          <w:rFonts w:ascii="Times New Roman" w:eastAsia="Times New Roman" w:hAnsi="Times New Roman" w:cs="Times New Roman"/>
          <w:color w:val="000000"/>
          <w:sz w:val="27"/>
          <w:szCs w:val="27"/>
          <w:shd w:val="clear" w:color="auto" w:fill="FFFFFF"/>
        </w:rPr>
        <w:t>Hellums</w:t>
      </w:r>
      <w:proofErr w:type="spellEnd"/>
      <w:r w:rsidRPr="007F2729">
        <w:rPr>
          <w:rFonts w:ascii="Times New Roman" w:eastAsia="Times New Roman" w:hAnsi="Times New Roman" w:cs="Times New Roman"/>
          <w:color w:val="000000"/>
          <w:sz w:val="27"/>
          <w:szCs w:val="27"/>
          <w:shd w:val="clear" w:color="auto" w:fill="FFFFFF"/>
        </w:rPr>
        <w:t> Hall 245</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Syllabus</w:t>
      </w:r>
      <w:r w:rsidRPr="007F2729">
        <w:rPr>
          <w:rFonts w:ascii="Times New Roman" w:eastAsia="Times New Roman" w:hAnsi="Times New Roman" w:cs="Times New Roman"/>
          <w:color w:val="000000"/>
          <w:sz w:val="27"/>
          <w:szCs w:val="27"/>
          <w:shd w:val="clear" w:color="auto" w:fill="FFFFFF"/>
        </w:rPr>
        <w:t>: </w:t>
      </w:r>
      <w:hyperlink r:id="rId7" w:history="1">
        <w:r w:rsidRPr="007F2729">
          <w:rPr>
            <w:rFonts w:ascii="Times New Roman" w:eastAsia="Times New Roman" w:hAnsi="Times New Roman" w:cs="Times New Roman"/>
            <w:color w:val="800080"/>
            <w:sz w:val="27"/>
            <w:szCs w:val="27"/>
          </w:rPr>
          <w:t>http://spot.colorado.edu/~gyoung/home/4500/4500_syl.htm</w:t>
        </w:r>
      </w:hyperlink>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Office Hours</w:t>
      </w:r>
      <w:r w:rsidRPr="007F2729">
        <w:rPr>
          <w:rFonts w:ascii="Times New Roman" w:eastAsia="Times New Roman" w:hAnsi="Times New Roman" w:cs="Times New Roman"/>
          <w:color w:val="000000"/>
          <w:sz w:val="27"/>
          <w:szCs w:val="27"/>
          <w:shd w:val="clear" w:color="auto" w:fill="FFFFFF"/>
        </w:rPr>
        <w:t xml:space="preserve">: Mondays 1:00-1:50pm, &amp; Wednesdays 10:00-11:50am or by </w:t>
      </w:r>
      <w:bookmarkStart w:id="0" w:name="_GoBack"/>
      <w:bookmarkEnd w:id="0"/>
      <w:r w:rsidRPr="007F2729">
        <w:rPr>
          <w:rFonts w:ascii="Times New Roman" w:eastAsia="Times New Roman" w:hAnsi="Times New Roman" w:cs="Times New Roman"/>
          <w:color w:val="000000"/>
          <w:sz w:val="27"/>
          <w:szCs w:val="27"/>
          <w:shd w:val="clear" w:color="auto" w:fill="FFFFFF"/>
        </w:rPr>
        <w:t>appointment</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u w:val="single"/>
        </w:rPr>
        <w:t>COURSE LINKS</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8" w:history="1">
        <w:r w:rsidRPr="007F2729">
          <w:rPr>
            <w:rFonts w:ascii="Times New Roman" w:eastAsia="Times New Roman" w:hAnsi="Times New Roman" w:cs="Times New Roman"/>
            <w:color w:val="800080"/>
            <w:sz w:val="27"/>
            <w:szCs w:val="27"/>
          </w:rPr>
          <w:t>Oral Presentation Grade Sheet</w:t>
        </w:r>
      </w:hyperlink>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9" w:history="1">
        <w:r w:rsidRPr="007F2729">
          <w:rPr>
            <w:rFonts w:ascii="Times New Roman" w:eastAsia="Times New Roman" w:hAnsi="Times New Roman" w:cs="Times New Roman"/>
            <w:color w:val="800080"/>
            <w:sz w:val="27"/>
            <w:szCs w:val="27"/>
            <w:u w:val="single"/>
          </w:rPr>
          <w:t>Schedule for Current Event Presentations</w:t>
        </w:r>
      </w:hyperlink>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10" w:history="1">
        <w:r w:rsidRPr="007F2729">
          <w:rPr>
            <w:rFonts w:ascii="Times New Roman" w:eastAsia="Times New Roman" w:hAnsi="Times New Roman" w:cs="Times New Roman"/>
            <w:color w:val="800080"/>
            <w:sz w:val="27"/>
            <w:szCs w:val="27"/>
            <w:u w:val="single"/>
          </w:rPr>
          <w:t>Schedule and Links to Course Reading Summaries</w:t>
        </w:r>
      </w:hyperlink>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11" w:history="1">
        <w:r w:rsidRPr="007F2729">
          <w:rPr>
            <w:rFonts w:ascii="Times New Roman" w:eastAsia="Times New Roman" w:hAnsi="Times New Roman" w:cs="Times New Roman"/>
            <w:color w:val="800080"/>
            <w:sz w:val="27"/>
            <w:szCs w:val="27"/>
            <w:u w:val="single"/>
          </w:rPr>
          <w:t>Research Paper Sign Up</w:t>
        </w:r>
      </w:hyperlink>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00"/>
          <w:sz w:val="27"/>
          <w:szCs w:val="27"/>
        </w:rPr>
        <w:t></w:t>
      </w:r>
      <w:r w:rsidRPr="007F2729">
        <w:rPr>
          <w:rFonts w:ascii="Times New Roman" w:eastAsia="Times New Roman" w:hAnsi="Times New Roman" w:cs="Times New Roman"/>
          <w:color w:val="000000"/>
          <w:sz w:val="14"/>
          <w:szCs w:val="14"/>
        </w:rPr>
        <w:t>                </w:t>
      </w:r>
      <w:hyperlink r:id="rId12" w:history="1">
        <w:r w:rsidRPr="007F2729">
          <w:rPr>
            <w:rFonts w:ascii="Times New Roman" w:eastAsia="Times New Roman" w:hAnsi="Times New Roman" w:cs="Times New Roman"/>
            <w:color w:val="800080"/>
            <w:sz w:val="27"/>
            <w:szCs w:val="27"/>
            <w:u w:val="single"/>
          </w:rPr>
          <w:t>Link to Potential Midterm Questions</w:t>
        </w:r>
      </w:hyperlink>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13" w:history="1">
        <w:r w:rsidRPr="007F2729">
          <w:rPr>
            <w:rFonts w:ascii="Times New Roman" w:eastAsia="Times New Roman" w:hAnsi="Times New Roman" w:cs="Times New Roman"/>
            <w:color w:val="800080"/>
            <w:sz w:val="27"/>
            <w:szCs w:val="27"/>
            <w:u w:val="single"/>
          </w:rPr>
          <w:t>Midterm Grading Statistical Summary</w:t>
        </w:r>
      </w:hyperlink>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Symbol" w:eastAsia="Times New Roman" w:hAnsi="Symbol" w:cs="Times New Roman"/>
          <w:color w:val="0000FF"/>
          <w:sz w:val="27"/>
          <w:szCs w:val="27"/>
        </w:rPr>
        <w:t></w:t>
      </w:r>
      <w:r w:rsidRPr="007F2729">
        <w:rPr>
          <w:rFonts w:ascii="Times New Roman" w:eastAsia="Times New Roman" w:hAnsi="Times New Roman" w:cs="Times New Roman"/>
          <w:color w:val="0000FF"/>
          <w:sz w:val="14"/>
          <w:szCs w:val="14"/>
        </w:rPr>
        <w:t>                </w:t>
      </w:r>
      <w:hyperlink r:id="rId14" w:history="1">
        <w:r w:rsidRPr="007F2729">
          <w:rPr>
            <w:rFonts w:ascii="Times New Roman" w:eastAsia="Times New Roman" w:hAnsi="Times New Roman" w:cs="Times New Roman"/>
            <w:color w:val="800080"/>
            <w:sz w:val="27"/>
            <w:szCs w:val="27"/>
            <w:u w:val="single"/>
          </w:rPr>
          <w:t>Link to Take-Home Final Exam Question</w:t>
        </w:r>
      </w:hyperlink>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aps/>
          <w:color w:val="000000"/>
          <w:sz w:val="27"/>
          <w:szCs w:val="27"/>
          <w:u w:val="single"/>
          <w:shd w:val="clear" w:color="auto" w:fill="FFFFFF"/>
        </w:rPr>
        <w:t>COURSE OBJECTIVES AND DESCRIPTION</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aps/>
          <w:color w:val="000000"/>
          <w:sz w:val="27"/>
          <w:szCs w:val="27"/>
          <w:shd w:val="clear" w:color="auto" w:fill="FFFFFF"/>
        </w:rPr>
        <w:t> </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 xml:space="preserve">Almost twenty-five years have passed since the end of the Cold War, but we are still struggling to understand the nature of the world that has emerged in its wake. What are now the main sources of conflict in the “new world order”, now that the fifty-year bipolar standoff between the U.S. and the USSR has dissolved? Is terrorism of the kind exhibited on 9/11 the biggest threat to global security or is there a new, more sinister threat from weapons of mass destruction? This course is going to focus on the weapons of mass destruction that defined the “balance of terror during the Cold War. Clearly before one can understand the most important global issues confronting the post-Cold War World, one must understand the Cold War. Therefore, the first part of the course will confront the origins of, dynamics during, and reasons for the end of the </w:t>
      </w:r>
      <w:r w:rsidRPr="007F2729">
        <w:rPr>
          <w:rFonts w:ascii="Times New Roman" w:eastAsia="Times New Roman" w:hAnsi="Times New Roman" w:cs="Times New Roman"/>
          <w:color w:val="000000"/>
          <w:sz w:val="27"/>
          <w:szCs w:val="27"/>
        </w:rPr>
        <w:lastRenderedPageBreak/>
        <w:t>Soviet/U.S. balance of terror. The latter part will examine the role of WMD in the Post-Cold War world. The end result will be a paper/take-home final exam that attempts to define what exactly what the new world order is and what should be the new paradigm for global interaction and how WMD affect that paradigm.</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aps/>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aps/>
          <w:color w:val="000000"/>
          <w:sz w:val="27"/>
          <w:szCs w:val="27"/>
          <w:u w:val="single"/>
          <w:shd w:val="clear" w:color="auto" w:fill="FFFFFF"/>
        </w:rPr>
        <w:t>COURSE REQUIREMENTS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90725" cy="1495425"/>
            <wp:effectExtent l="0" t="0" r="9525" b="9525"/>
            <wp:wrapSquare wrapText="bothSides"/>
            <wp:docPr id="4" name="Picture 4" descr="Description: Description: Description: Description: AA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AAT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729">
        <w:rPr>
          <w:rFonts w:ascii="Times New Roman" w:eastAsia="Times New Roman" w:hAnsi="Times New Roman" w:cs="Times New Roman"/>
          <w:b/>
          <w:bCs/>
          <w:i/>
          <w:iCs/>
          <w:caps/>
          <w:color w:val="000000"/>
          <w:sz w:val="27"/>
          <w:szCs w:val="27"/>
          <w:shd w:val="clear" w:color="auto" w:fill="FFFFFF"/>
        </w:rPr>
        <w:t>REQUIRED READING</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rPr>
      </w:pPr>
      <w:r w:rsidRPr="007F2729">
        <w:rPr>
          <w:rFonts w:ascii="Times New Roman" w:eastAsia="Times New Roman" w:hAnsi="Times New Roman" w:cs="Times New Roman"/>
          <w:color w:val="000000"/>
          <w:sz w:val="24"/>
          <w:szCs w:val="24"/>
        </w:rPr>
        <w:t>There are no textbooks to purchase for this class. </w:t>
      </w:r>
      <w:r w:rsidRPr="007F2729">
        <w:rPr>
          <w:rFonts w:ascii="Times New Roman" w:eastAsia="Times New Roman" w:hAnsi="Times New Roman" w:cs="Times New Roman"/>
          <w:color w:val="000000"/>
          <w:sz w:val="24"/>
          <w:szCs w:val="24"/>
          <w:shd w:val="clear" w:color="auto" w:fill="FFFFFF"/>
        </w:rPr>
        <w:t>All course readings (and a World Atlas) delineated in the course schedule are available at the following online site to which all students will subscribe: </w:t>
      </w:r>
      <w:hyperlink r:id="rId16" w:history="1">
        <w:r w:rsidRPr="007F2729">
          <w:rPr>
            <w:rFonts w:ascii="Times New Roman" w:eastAsia="Times New Roman" w:hAnsi="Times New Roman" w:cs="Times New Roman"/>
            <w:color w:val="800080"/>
            <w:sz w:val="24"/>
            <w:szCs w:val="24"/>
            <w:u w:val="single"/>
            <w:shd w:val="clear" w:color="auto" w:fill="FFFFFF"/>
          </w:rPr>
          <w:t>http://www.aatw.me/subscribe</w:t>
        </w:r>
      </w:hyperlink>
      <w:r w:rsidRPr="007F2729">
        <w:rPr>
          <w:rFonts w:ascii="Times New Roman" w:eastAsia="Times New Roman" w:hAnsi="Times New Roman" w:cs="Times New Roman"/>
          <w:color w:val="000000"/>
          <w:sz w:val="24"/>
          <w:szCs w:val="24"/>
          <w:shd w:val="clear" w:color="auto" w:fill="FFFFFF"/>
        </w:rPr>
        <w:t xml:space="preserve">. This site (America and the World) provides both distribution and reference for this course, but also copyright payment for the articles you will </w:t>
      </w:r>
      <w:proofErr w:type="spellStart"/>
      <w:r w:rsidRPr="007F2729">
        <w:rPr>
          <w:rFonts w:ascii="Times New Roman" w:eastAsia="Times New Roman" w:hAnsi="Times New Roman" w:cs="Times New Roman"/>
          <w:color w:val="000000"/>
          <w:sz w:val="24"/>
          <w:szCs w:val="24"/>
          <w:shd w:val="clear" w:color="auto" w:fill="FFFFFF"/>
        </w:rPr>
        <w:t>read.</w:t>
      </w:r>
      <w:r w:rsidRPr="007F2729">
        <w:rPr>
          <w:rFonts w:ascii="Times New Roman" w:eastAsia="Times New Roman" w:hAnsi="Times New Roman" w:cs="Times New Roman"/>
          <w:color w:val="000000"/>
          <w:sz w:val="24"/>
          <w:szCs w:val="24"/>
        </w:rPr>
        <w:t>Access</w:t>
      </w:r>
      <w:proofErr w:type="spellEnd"/>
      <w:r w:rsidRPr="007F2729">
        <w:rPr>
          <w:rFonts w:ascii="Times New Roman" w:eastAsia="Times New Roman" w:hAnsi="Times New Roman" w:cs="Times New Roman"/>
          <w:color w:val="000000"/>
          <w:sz w:val="24"/>
          <w:szCs w:val="24"/>
        </w:rPr>
        <w:t xml:space="preserve"> to this website will be purchased for $47.00. Access will be explained in detail in class. The readings for this course are interdisciplinary, including works from political science, history, economics and geography. All of the readings are required</w:t>
      </w:r>
      <w:r w:rsidRPr="007F2729">
        <w:rPr>
          <w:rFonts w:ascii="Times New Roman" w:eastAsia="Times New Roman" w:hAnsi="Times New Roman" w:cs="Times New Roman"/>
          <w:color w:val="000000"/>
          <w:sz w:val="24"/>
          <w:szCs w:val="24"/>
          <w:shd w:val="clear" w:color="auto" w:fill="FFFFFF"/>
        </w:rPr>
        <w:t> </w:t>
      </w:r>
      <w:proofErr w:type="gramStart"/>
      <w:r w:rsidRPr="007F2729">
        <w:rPr>
          <w:rFonts w:ascii="Times New Roman" w:eastAsia="Times New Roman" w:hAnsi="Times New Roman" w:cs="Times New Roman"/>
          <w:color w:val="000000"/>
          <w:sz w:val="24"/>
          <w:szCs w:val="24"/>
          <w:shd w:val="clear" w:color="auto" w:fill="FFFFFF"/>
        </w:rPr>
        <w:t>Other</w:t>
      </w:r>
      <w:proofErr w:type="gramEnd"/>
      <w:r w:rsidRPr="007F2729">
        <w:rPr>
          <w:rFonts w:ascii="Times New Roman" w:eastAsia="Times New Roman" w:hAnsi="Times New Roman" w:cs="Times New Roman"/>
          <w:color w:val="000000"/>
          <w:sz w:val="24"/>
          <w:szCs w:val="24"/>
          <w:shd w:val="clear" w:color="auto" w:fill="FFFFFF"/>
        </w:rPr>
        <w:t> readings will be linked to this syllabus.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rPr>
      </w:pPr>
      <w:r w:rsidRPr="007F2729">
        <w:rPr>
          <w:rFonts w:ascii="Times New Roman" w:eastAsia="Times New Roman" w:hAnsi="Times New Roman" w:cs="Times New Roman"/>
          <w:color w:val="000000"/>
          <w:sz w:val="24"/>
          <w:szCs w:val="24"/>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READINGS AND CLASS PARTICIPATION</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It is essential that students attend every class and be on time. Regular attendance and active participation in any class discussion will enhance your understanding of the course material and almost certainly improve your performance on the midterm exam, take-home final and on your semester paper, which are together worth 75% of the course grade. Attendance is also a large portion of your 10% participation grade. More than six unexcused absences will result in a failing grade in the course. Notifying your instructor by email prior to class will constitute an excused absence. Send email absence notifications to </w:t>
      </w:r>
      <w:hyperlink r:id="rId17" w:history="1">
        <w:r w:rsidRPr="007F2729">
          <w:rPr>
            <w:rFonts w:ascii="Times New Roman" w:eastAsia="Times New Roman" w:hAnsi="Times New Roman" w:cs="Times New Roman"/>
            <w:color w:val="800080"/>
            <w:sz w:val="27"/>
            <w:szCs w:val="27"/>
            <w:u w:val="single"/>
            <w:shd w:val="clear" w:color="auto" w:fill="FFFFFF"/>
          </w:rPr>
          <w:t>gyoung@colorado.edu</w:t>
        </w:r>
      </w:hyperlink>
      <w:r w:rsidRPr="007F2729">
        <w:rPr>
          <w:rFonts w:ascii="Times New Roman" w:eastAsia="Times New Roman" w:hAnsi="Times New Roman" w:cs="Times New Roman"/>
          <w:color w:val="000000"/>
          <w:sz w:val="27"/>
          <w:szCs w:val="27"/>
          <w:shd w:val="clear" w:color="auto" w:fill="FFFFFF"/>
        </w:rPr>
        <w:t>. In this semester, the required readings range from 100 to 150 pages per week, as set out in the course schedule. Students should come to class having already completed (and thought carefully about) the assigned reading for each class period.</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MIDTERM EXAM AND TAKE-HOME FINAL EXAM</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The midterm exam will be held during normal class time on </w:t>
      </w:r>
      <w:r w:rsidRPr="007F2729">
        <w:rPr>
          <w:rFonts w:ascii="Times New Roman" w:eastAsia="Times New Roman" w:hAnsi="Times New Roman" w:cs="Times New Roman"/>
          <w:b/>
          <w:bCs/>
          <w:color w:val="000000"/>
          <w:sz w:val="27"/>
          <w:szCs w:val="27"/>
          <w:shd w:val="clear" w:color="auto" w:fill="FFFFFF"/>
        </w:rPr>
        <w:t>Friday, October 10</w:t>
      </w:r>
      <w:r w:rsidRPr="007F2729">
        <w:rPr>
          <w:rFonts w:ascii="Times New Roman" w:eastAsia="Times New Roman" w:hAnsi="Times New Roman" w:cs="Times New Roman"/>
          <w:b/>
          <w:bCs/>
          <w:color w:val="000000"/>
          <w:sz w:val="27"/>
          <w:szCs w:val="27"/>
          <w:shd w:val="clear" w:color="auto" w:fill="FFFFFF"/>
          <w:vertAlign w:val="superscript"/>
        </w:rPr>
        <w:t>th</w:t>
      </w:r>
      <w:r w:rsidRPr="007F2729">
        <w:rPr>
          <w:rFonts w:ascii="Times New Roman" w:eastAsia="Times New Roman" w:hAnsi="Times New Roman" w:cs="Times New Roman"/>
          <w:b/>
          <w:bCs/>
          <w:color w:val="000000"/>
          <w:sz w:val="27"/>
          <w:szCs w:val="27"/>
          <w:shd w:val="clear" w:color="auto" w:fill="FFFFFF"/>
        </w:rPr>
        <w:t>. </w:t>
      </w:r>
      <w:r w:rsidRPr="007F2729">
        <w:rPr>
          <w:rFonts w:ascii="Times New Roman" w:eastAsia="Times New Roman" w:hAnsi="Times New Roman" w:cs="Times New Roman"/>
          <w:color w:val="000000"/>
          <w:sz w:val="27"/>
          <w:szCs w:val="27"/>
          <w:shd w:val="clear" w:color="auto" w:fill="FFFFFF"/>
        </w:rPr>
        <w:t xml:space="preserve">The exam will consist of several terms and one/two essay questions. Students will write the exam in a </w:t>
      </w:r>
      <w:proofErr w:type="spellStart"/>
      <w:r w:rsidRPr="007F2729">
        <w:rPr>
          <w:rFonts w:ascii="Times New Roman" w:eastAsia="Times New Roman" w:hAnsi="Times New Roman" w:cs="Times New Roman"/>
          <w:color w:val="000000"/>
          <w:sz w:val="27"/>
          <w:szCs w:val="27"/>
          <w:shd w:val="clear" w:color="auto" w:fill="FFFFFF"/>
        </w:rPr>
        <w:t>BlueBook</w:t>
      </w:r>
      <w:proofErr w:type="spellEnd"/>
      <w:r w:rsidRPr="007F2729">
        <w:rPr>
          <w:rFonts w:ascii="Times New Roman" w:eastAsia="Times New Roman" w:hAnsi="Times New Roman" w:cs="Times New Roman"/>
          <w:color w:val="000000"/>
          <w:sz w:val="27"/>
          <w:szCs w:val="27"/>
          <w:shd w:val="clear" w:color="auto" w:fill="FFFFFF"/>
        </w:rPr>
        <w:t xml:space="preserve"> provided to the instructor in advance of the exam. The final exam will be a take-home essay due in the professor’s box by 4:30pm on the final exam day (</w:t>
      </w:r>
      <w:r w:rsidRPr="007F2729">
        <w:rPr>
          <w:rFonts w:ascii="Times New Roman" w:eastAsia="Times New Roman" w:hAnsi="Times New Roman" w:cs="Times New Roman"/>
          <w:b/>
          <w:bCs/>
          <w:color w:val="000000"/>
          <w:sz w:val="27"/>
          <w:szCs w:val="27"/>
          <w:shd w:val="clear" w:color="auto" w:fill="FFFFFF"/>
        </w:rPr>
        <w:t>Wednesday, December 17th</w:t>
      </w:r>
      <w:r w:rsidRPr="007F2729">
        <w:rPr>
          <w:rFonts w:ascii="Times New Roman" w:eastAsia="Times New Roman" w:hAnsi="Times New Roman" w:cs="Times New Roman"/>
          <w:color w:val="000000"/>
          <w:sz w:val="27"/>
          <w:szCs w:val="27"/>
          <w:shd w:val="clear" w:color="auto" w:fill="FFFFFF"/>
        </w:rPr>
        <w:t xml:space="preserve">). The question(s) for the final will be posted on the last class day. The final exam will also be graded on appropriated grammar, punctuation and spelling. The final exam grade will be reduced by 10% for every day that it is turned in late. The two exams are worth 45% of your final course </w:t>
      </w:r>
      <w:r w:rsidRPr="007F2729">
        <w:rPr>
          <w:rFonts w:ascii="Times New Roman" w:eastAsia="Times New Roman" w:hAnsi="Times New Roman" w:cs="Times New Roman"/>
          <w:color w:val="000000"/>
          <w:sz w:val="27"/>
          <w:szCs w:val="27"/>
          <w:shd w:val="clear" w:color="auto" w:fill="FFFFFF"/>
        </w:rPr>
        <w:lastRenderedPageBreak/>
        <w:t>grade. Those with an A grade going into the final exam may choose not the write the final exam.</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RESEARCH PAPER</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Research Proposal and Annotated Bibliography</w:t>
      </w:r>
      <w:r w:rsidRPr="007F2729">
        <w:rPr>
          <w:rFonts w:ascii="Times New Roman" w:eastAsia="Times New Roman" w:hAnsi="Times New Roman" w:cs="Times New Roman"/>
          <w:color w:val="000000"/>
          <w:sz w:val="27"/>
          <w:szCs w:val="27"/>
          <w:shd w:val="clear" w:color="auto" w:fill="FFFFFF"/>
        </w:rPr>
        <w:t>: Students will write a detailed research proposal with an annotated bibliography for the term’s research project. This proposal will be due on Monday, 29 September in class. An electronic copy in Word should also be posted to course </w:t>
      </w:r>
      <w:proofErr w:type="spellStart"/>
      <w:r w:rsidRPr="007F2729">
        <w:rPr>
          <w:rFonts w:ascii="Times New Roman" w:eastAsia="Times New Roman" w:hAnsi="Times New Roman" w:cs="Times New Roman"/>
          <w:color w:val="000000"/>
          <w:sz w:val="27"/>
          <w:szCs w:val="27"/>
          <w:shd w:val="clear" w:color="auto" w:fill="FFFFFF"/>
        </w:rPr>
        <w:t>dropbox</w:t>
      </w:r>
      <w:proofErr w:type="spellEnd"/>
      <w:r w:rsidRPr="007F2729">
        <w:rPr>
          <w:rFonts w:ascii="Times New Roman" w:eastAsia="Times New Roman" w:hAnsi="Times New Roman" w:cs="Times New Roman"/>
          <w:color w:val="000000"/>
          <w:sz w:val="27"/>
          <w:szCs w:val="27"/>
          <w:shd w:val="clear" w:color="auto" w:fill="FFFFFF"/>
        </w:rPr>
        <w:t> on Desire to Learn (D2L). </w:t>
      </w:r>
      <w:r w:rsidRPr="007F2729">
        <w:rPr>
          <w:rFonts w:ascii="Times New Roman" w:eastAsia="Times New Roman" w:hAnsi="Times New Roman" w:cs="Times New Roman"/>
          <w:b/>
          <w:bCs/>
          <w:color w:val="000000"/>
          <w:sz w:val="27"/>
          <w:szCs w:val="27"/>
          <w:shd w:val="clear" w:color="auto" w:fill="FFFFFF"/>
        </w:rPr>
        <w:t>Please include a word count on the first page</w:t>
      </w:r>
      <w:r w:rsidRPr="007F2729">
        <w:rPr>
          <w:rFonts w:ascii="Times New Roman" w:eastAsia="Times New Roman" w:hAnsi="Times New Roman" w:cs="Times New Roman"/>
          <w:color w:val="000000"/>
          <w:sz w:val="27"/>
          <w:szCs w:val="27"/>
          <w:shd w:val="clear" w:color="auto" w:fill="FFFFFF"/>
        </w:rPr>
        <w:t>. This paper should be properly documented and footnoted. Papers will be graded 50% on content and 50% on grammar, punctuation and spelling. </w:t>
      </w:r>
      <w:r w:rsidRPr="007F2729">
        <w:rPr>
          <w:rFonts w:ascii="Times New Roman" w:eastAsia="Times New Roman" w:hAnsi="Times New Roman" w:cs="Times New Roman"/>
          <w:color w:val="000000"/>
          <w:sz w:val="27"/>
          <w:szCs w:val="27"/>
        </w:rPr>
        <w:t>Late essays will be docked one grade per class day after the due date (e.g., A- to B-, C to D, etc.) up to 50%, unless you provide a doctor’s note explaining why it was impossible for you to meet the deadline.</w:t>
      </w:r>
      <w:r w:rsidRPr="007F2729">
        <w:rPr>
          <w:rFonts w:ascii="Times New Roman" w:eastAsia="Times New Roman" w:hAnsi="Times New Roman" w:cs="Times New Roman"/>
          <w:color w:val="000000"/>
          <w:sz w:val="27"/>
          <w:szCs w:val="27"/>
          <w:shd w:val="clear" w:color="auto" w:fill="FFFFFF"/>
        </w:rPr>
        <w:t> On a random basis, electronic copies of this paper will be checked for plagiarism. This paper accounts for 10% of your final course grade. This shorter proposal paper will allow you to get some feedback on your writing prior to undertaking the research paper.</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rPr>
        <w:t>Research Paper: </w:t>
      </w:r>
      <w:r w:rsidRPr="007F2729">
        <w:rPr>
          <w:rFonts w:ascii="Times New Roman" w:eastAsia="Times New Roman" w:hAnsi="Times New Roman" w:cs="Times New Roman"/>
          <w:color w:val="000000"/>
          <w:sz w:val="27"/>
          <w:szCs w:val="27"/>
        </w:rPr>
        <w:t>Each student in the course will be required to complete a detailed research paper that examines one of the following topics related to weapons of mass destruction and the themes of the course:</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Syrian Chemical Weapons and their destruction</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Evolution of Ballistic Missile Submarines and their future effectiveness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3.</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India/Pakistan Nuclear Balance</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4.</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Israeli Nuclear Program</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5.</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North Korean WMD programs, can they be negotiated away.</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6.</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bad U.S. intelligence on Saddam’s WMD program, why and what can be done to prevent it from happening again.</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7.</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South African nuclear program?</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8.</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 xml:space="preserve">Soviet inroads in to the Manhattan Project, how much did that accelerate the Soviet </w:t>
      </w:r>
      <w:proofErr w:type="gramStart"/>
      <w:r w:rsidRPr="007F2729">
        <w:rPr>
          <w:rFonts w:ascii="Times New Roman" w:eastAsia="Times New Roman" w:hAnsi="Times New Roman" w:cs="Times New Roman"/>
          <w:color w:val="000000"/>
          <w:sz w:val="27"/>
          <w:szCs w:val="27"/>
        </w:rPr>
        <w:t>program</w:t>
      </w:r>
      <w:proofErr w:type="gramEnd"/>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9.</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AQ Khan and his nuclear network</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10.</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Shoko </w:t>
      </w:r>
      <w:proofErr w:type="spellStart"/>
      <w:r w:rsidRPr="007F2729">
        <w:rPr>
          <w:rFonts w:ascii="Times New Roman" w:eastAsia="Times New Roman" w:hAnsi="Times New Roman" w:cs="Times New Roman"/>
          <w:color w:val="000000"/>
          <w:sz w:val="27"/>
          <w:szCs w:val="27"/>
        </w:rPr>
        <w:t>Assahara</w:t>
      </w:r>
      <w:proofErr w:type="spellEnd"/>
      <w:r w:rsidRPr="007F2729">
        <w:rPr>
          <w:rFonts w:ascii="Times New Roman" w:eastAsia="Times New Roman" w:hAnsi="Times New Roman" w:cs="Times New Roman"/>
          <w:color w:val="000000"/>
          <w:sz w:val="27"/>
          <w:szCs w:val="27"/>
        </w:rPr>
        <w:t>, </w:t>
      </w:r>
      <w:proofErr w:type="spellStart"/>
      <w:r w:rsidRPr="007F2729">
        <w:rPr>
          <w:rFonts w:ascii="Times New Roman" w:eastAsia="Times New Roman" w:hAnsi="Times New Roman" w:cs="Times New Roman"/>
          <w:color w:val="000000"/>
          <w:sz w:val="27"/>
          <w:szCs w:val="27"/>
        </w:rPr>
        <w:t>Aum</w:t>
      </w:r>
      <w:proofErr w:type="spellEnd"/>
      <w:r w:rsidRPr="007F2729">
        <w:rPr>
          <w:rFonts w:ascii="Times New Roman" w:eastAsia="Times New Roman" w:hAnsi="Times New Roman" w:cs="Times New Roman"/>
          <w:color w:val="000000"/>
          <w:sz w:val="27"/>
          <w:szCs w:val="27"/>
        </w:rPr>
        <w:t> </w:t>
      </w:r>
      <w:proofErr w:type="spellStart"/>
      <w:r w:rsidRPr="007F2729">
        <w:rPr>
          <w:rFonts w:ascii="Times New Roman" w:eastAsia="Times New Roman" w:hAnsi="Times New Roman" w:cs="Times New Roman"/>
          <w:color w:val="000000"/>
          <w:sz w:val="27"/>
          <w:szCs w:val="27"/>
        </w:rPr>
        <w:t>Shinrikyo</w:t>
      </w:r>
      <w:proofErr w:type="spellEnd"/>
      <w:r w:rsidRPr="007F2729">
        <w:rPr>
          <w:rFonts w:ascii="Times New Roman" w:eastAsia="Times New Roman" w:hAnsi="Times New Roman" w:cs="Times New Roman"/>
          <w:color w:val="000000"/>
          <w:sz w:val="27"/>
          <w:szCs w:val="27"/>
        </w:rPr>
        <w:t> and their WMD program, should we fear future non-state actors.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11.</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Nuclear Winter, myth or reality?</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12.</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History of the Western Disarmament Movement.</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13.</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Cuban Missile Crisis, how close to Armageddon?</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14.</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Salt I talks, negotiating strategy and how they relate to current reduction talks.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15.</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U.S. anthrax attack in the wake of 9/11.</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16.</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Chemical/Bio Weapons in the Iran/Iraq War</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lastRenderedPageBreak/>
        <w:t>17.</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Chemical Weapons in WWI, how did they affect the outcome and the long term </w:t>
      </w:r>
      <w:proofErr w:type="gramStart"/>
      <w:r w:rsidRPr="007F2729">
        <w:rPr>
          <w:rFonts w:ascii="Times New Roman" w:eastAsia="Times New Roman" w:hAnsi="Times New Roman" w:cs="Times New Roman"/>
          <w:color w:val="000000"/>
          <w:sz w:val="27"/>
          <w:szCs w:val="27"/>
        </w:rPr>
        <w:t>effects.</w:t>
      </w:r>
      <w:proofErr w:type="gramEnd"/>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18.</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Russian use of Chemical Weapons in the attack on the Moscow Theater hostage crisis, 2002.</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19.</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DOD experimentation with Chemical &amp; Bio Weapons on U.S. troops.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20.</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Treaty of T</w:t>
      </w:r>
      <w:proofErr w:type="spellStart"/>
      <w:r w:rsidRPr="007F2729">
        <w:rPr>
          <w:rFonts w:ascii="Times New Roman" w:eastAsia="Times New Roman" w:hAnsi="Times New Roman" w:cs="Times New Roman"/>
          <w:color w:val="000000"/>
          <w:sz w:val="27"/>
          <w:szCs w:val="27"/>
          <w:lang w:val="es-ES_tradnl"/>
        </w:rPr>
        <w:t>latelolco</w:t>
      </w:r>
      <w:proofErr w:type="spellEnd"/>
      <w:r w:rsidRPr="007F2729">
        <w:rPr>
          <w:rFonts w:ascii="Times New Roman" w:eastAsia="Times New Roman" w:hAnsi="Times New Roman" w:cs="Times New Roman"/>
          <w:color w:val="000000"/>
          <w:sz w:val="27"/>
          <w:szCs w:val="27"/>
        </w:rPr>
        <w:t>, the South American Nuclear-Free Zone.</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21.</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U.S. Soviet compliance with the Chemical Weapons convention, why is it so hard?</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22.</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Biological Weapons Treaties, the science of “</w:t>
      </w:r>
      <w:proofErr w:type="spellStart"/>
      <w:r w:rsidRPr="007F2729">
        <w:rPr>
          <w:rFonts w:ascii="Times New Roman" w:eastAsia="Times New Roman" w:hAnsi="Times New Roman" w:cs="Times New Roman"/>
          <w:color w:val="000000"/>
          <w:sz w:val="27"/>
          <w:szCs w:val="27"/>
        </w:rPr>
        <w:t>weaponization</w:t>
      </w:r>
      <w:proofErr w:type="spellEnd"/>
      <w:r w:rsidRPr="007F2729">
        <w:rPr>
          <w:rFonts w:ascii="Times New Roman" w:eastAsia="Times New Roman" w:hAnsi="Times New Roman" w:cs="Times New Roman"/>
          <w:color w:val="000000"/>
          <w:sz w:val="27"/>
          <w:szCs w:val="27"/>
        </w:rPr>
        <w:t>”, what are the realities?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23.</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NNPT, history, effectiveness and future.</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24.</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reality of “Loose Nukes” in the wake of the collapse of the USSR (still relevant).</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25.</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Nunn/Luger program, a proper way to spend U.S. tax dollars?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26.</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Rocky Flats Colorado, environmental disaster, cover up &amp; wildlife refuge?</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27.</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The future of WMD, science fiction or some new catastrophic weapon.</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28.</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Is Disarmament unrealistic idealism?</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29.</w:t>
      </w:r>
      <w:r w:rsidRPr="007F2729">
        <w:rPr>
          <w:rFonts w:ascii="Times New Roman" w:eastAsia="Times New Roman" w:hAnsi="Times New Roman" w:cs="Times New Roman"/>
          <w:color w:val="000000"/>
          <w:sz w:val="14"/>
          <w:szCs w:val="14"/>
        </w:rPr>
        <w:t>           </w:t>
      </w:r>
      <w:r w:rsidRPr="007F2729">
        <w:rPr>
          <w:rFonts w:ascii="Times New Roman" w:eastAsia="Times New Roman" w:hAnsi="Times New Roman" w:cs="Times New Roman"/>
          <w:color w:val="000000"/>
          <w:sz w:val="27"/>
          <w:szCs w:val="27"/>
        </w:rPr>
        <w:t>Coercion and Foreign policy, a theoretical discussion.</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30.</w:t>
      </w:r>
      <w:r w:rsidRPr="007F2729">
        <w:rPr>
          <w:rFonts w:ascii="Times New Roman" w:eastAsia="Times New Roman" w:hAnsi="Times New Roman" w:cs="Times New Roman"/>
          <w:color w:val="000000"/>
          <w:sz w:val="14"/>
          <w:szCs w:val="14"/>
        </w:rPr>
        <w:t>           </w:t>
      </w:r>
      <w:proofErr w:type="gramStart"/>
      <w:r w:rsidRPr="007F2729">
        <w:rPr>
          <w:rFonts w:ascii="Times New Roman" w:eastAsia="Times New Roman" w:hAnsi="Times New Roman" w:cs="Times New Roman"/>
          <w:color w:val="000000"/>
          <w:sz w:val="27"/>
          <w:szCs w:val="27"/>
        </w:rPr>
        <w:t>Near</w:t>
      </w:r>
      <w:proofErr w:type="gramEnd"/>
      <w:r w:rsidRPr="007F2729">
        <w:rPr>
          <w:rFonts w:ascii="Times New Roman" w:eastAsia="Times New Roman" w:hAnsi="Times New Roman" w:cs="Times New Roman"/>
          <w:color w:val="000000"/>
          <w:sz w:val="27"/>
          <w:szCs w:val="27"/>
        </w:rPr>
        <w:t xml:space="preserve"> misses, accidents in the Cold War, could they have led to nuclear war?</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The paper will undertake an analysis of the particular topic through the lens of the theme of the course – “Are WMD and particularly nuclear weapons relevant in the post-Cold War World. Additional subjects/themes may be added at the approval of the instructor. The Research paper</w:t>
      </w:r>
      <w:r w:rsidRPr="007F2729">
        <w:rPr>
          <w:rFonts w:ascii="Times New Roman" w:eastAsia="Times New Roman" w:hAnsi="Times New Roman" w:cs="Times New Roman"/>
          <w:b/>
          <w:bCs/>
          <w:color w:val="000000"/>
          <w:sz w:val="27"/>
          <w:szCs w:val="27"/>
        </w:rPr>
        <w:t> is due on Friday December, 5</w:t>
      </w:r>
      <w:r w:rsidRPr="007F2729">
        <w:rPr>
          <w:rFonts w:ascii="Times New Roman" w:eastAsia="Times New Roman" w:hAnsi="Times New Roman" w:cs="Times New Roman"/>
          <w:b/>
          <w:bCs/>
          <w:color w:val="000000"/>
          <w:sz w:val="27"/>
          <w:szCs w:val="27"/>
          <w:vertAlign w:val="superscript"/>
        </w:rPr>
        <w:t>th</w:t>
      </w:r>
      <w:r w:rsidRPr="007F2729">
        <w:rPr>
          <w:rFonts w:ascii="Times New Roman" w:eastAsia="Times New Roman" w:hAnsi="Times New Roman" w:cs="Times New Roman"/>
          <w:b/>
          <w:bCs/>
          <w:color w:val="000000"/>
          <w:sz w:val="27"/>
          <w:szCs w:val="27"/>
        </w:rPr>
        <w:t> </w:t>
      </w:r>
      <w:r w:rsidRPr="007F2729">
        <w:rPr>
          <w:rFonts w:ascii="Times New Roman" w:eastAsia="Times New Roman" w:hAnsi="Times New Roman" w:cs="Times New Roman"/>
          <w:color w:val="000000"/>
          <w:sz w:val="27"/>
          <w:szCs w:val="27"/>
        </w:rPr>
        <w:t>either in class or in the instructor’s mailbox in Ketchum 106 by 4:30pm. The essay should be between 4500 and 5000 words in length (approximately 18 to 20 pages).</w:t>
      </w:r>
      <w:r w:rsidRPr="007F2729">
        <w:rPr>
          <w:rFonts w:ascii="Times New Roman" w:eastAsia="Times New Roman" w:hAnsi="Times New Roman" w:cs="Times New Roman"/>
          <w:b/>
          <w:bCs/>
          <w:color w:val="000000"/>
          <w:sz w:val="27"/>
          <w:szCs w:val="27"/>
        </w:rPr>
        <w:t> Include a word count</w:t>
      </w:r>
      <w:r w:rsidRPr="007F2729">
        <w:rPr>
          <w:rFonts w:ascii="Times New Roman" w:eastAsia="Times New Roman" w:hAnsi="Times New Roman" w:cs="Times New Roman"/>
          <w:color w:val="000000"/>
          <w:sz w:val="27"/>
          <w:szCs w:val="27"/>
        </w:rPr>
        <w:t> on the first page. Papers should be in 10-12 pitch in either </w:t>
      </w:r>
      <w:r w:rsidRPr="007F2729">
        <w:rPr>
          <w:rFonts w:ascii="Times New Roman" w:eastAsia="Times New Roman" w:hAnsi="Times New Roman" w:cs="Times New Roman"/>
          <w:i/>
          <w:iCs/>
          <w:color w:val="000000"/>
          <w:sz w:val="27"/>
          <w:szCs w:val="27"/>
        </w:rPr>
        <w:t>Courier </w:t>
      </w:r>
      <w:r w:rsidRPr="007F2729">
        <w:rPr>
          <w:rFonts w:ascii="Times New Roman" w:eastAsia="Times New Roman" w:hAnsi="Times New Roman" w:cs="Times New Roman"/>
          <w:color w:val="000000"/>
          <w:sz w:val="27"/>
          <w:szCs w:val="27"/>
        </w:rPr>
        <w:t>or </w:t>
      </w:r>
      <w:r w:rsidRPr="007F2729">
        <w:rPr>
          <w:rFonts w:ascii="Times New Roman" w:eastAsia="Times New Roman" w:hAnsi="Times New Roman" w:cs="Times New Roman"/>
          <w:i/>
          <w:iCs/>
          <w:color w:val="000000"/>
          <w:sz w:val="27"/>
          <w:szCs w:val="27"/>
        </w:rPr>
        <w:t>Times Roman</w:t>
      </w:r>
      <w:r w:rsidRPr="007F2729">
        <w:rPr>
          <w:rFonts w:ascii="Times New Roman" w:eastAsia="Times New Roman" w:hAnsi="Times New Roman" w:cs="Times New Roman"/>
          <w:color w:val="000000"/>
          <w:sz w:val="27"/>
          <w:szCs w:val="27"/>
        </w:rPr>
        <w:t> font. Late essays will be docked one grade per class day after the due date (e.g., A- to B-, C to D, etc.) up to 50%, unless you provide a doctor’s note explaining why it was impossible for you to meet the deadline. Computer malfunction is not an acceptable excuse for an essay being late. Re-read your papers for clarity, grammar, spelling and punctuation, since poor execution of these elements will also affect your grade. Append a bibliography of all sources and provide footnotes where appropriate. The majority of sources should be academic monographs, original source materiel or articles from academic journals. The essay will count 35% of your final grade. This paper will also be submitted in both paper and electronic formats (Again submitted to D2L).</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STUDENT PRESENTATIONS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xml:space="preserve">In the last two weeks of the semester, each student will present their research to the class and summarize their findings as they relate to the class themes. The presentation will be 7-8 minutes in length. A grade sheet summarizing the grading criteria for the </w:t>
      </w:r>
      <w:r w:rsidRPr="007F2729">
        <w:rPr>
          <w:rFonts w:ascii="Times New Roman" w:eastAsia="Times New Roman" w:hAnsi="Times New Roman" w:cs="Times New Roman"/>
          <w:color w:val="000000"/>
          <w:sz w:val="27"/>
          <w:szCs w:val="27"/>
          <w:shd w:val="clear" w:color="auto" w:fill="FFFFFF"/>
        </w:rPr>
        <w:lastRenderedPageBreak/>
        <w:t>presentation will be linked to this syllabus. Audiovisual aids are encouraged but not required. Some students will give their presentations prior to the paper due date.</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READING SUMMARY</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For each section of the reading, an assigned student(s) will summarize the readings due in class that day. In a 3-4 page synopsis of each assigned set of articles or chapters, the designated student will give an overview of the key points of the reading. The summary can either be in outline form or complete paragraphs. The summary should include an answer to the “so what?” question, in other words, why should one read it when studying about war and peace. On the due date, before the start of class, the students will submit both a paper copy and an electronic copy to their instructor. The instructor will post the summary on the web for the review of your classmates. These summaries will be 10% of your final grade and graded pass/fail. Late Reading Summaries will be docked 10% per class day up to 50%.</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IN CLASS DEBATES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On 15 &amp; 29 October, there will be in class debates. The class will be divided into four teams of seven/eight students, that will research and debate both sides of the two WMD issues on those class days. On October 15</w:t>
      </w:r>
      <w:r w:rsidRPr="007F2729">
        <w:rPr>
          <w:rFonts w:ascii="Times New Roman" w:eastAsia="Times New Roman" w:hAnsi="Times New Roman" w:cs="Times New Roman"/>
          <w:color w:val="000000"/>
          <w:sz w:val="27"/>
          <w:szCs w:val="27"/>
          <w:shd w:val="clear" w:color="auto" w:fill="FFFFFF"/>
          <w:vertAlign w:val="superscript"/>
        </w:rPr>
        <w:t>th</w:t>
      </w:r>
      <w:r w:rsidRPr="007F2729">
        <w:rPr>
          <w:rFonts w:ascii="Times New Roman" w:eastAsia="Times New Roman" w:hAnsi="Times New Roman" w:cs="Times New Roman"/>
          <w:color w:val="000000"/>
          <w:sz w:val="27"/>
          <w:szCs w:val="27"/>
          <w:shd w:val="clear" w:color="auto" w:fill="FFFFFF"/>
        </w:rPr>
        <w:t>, half the class will debate whether more nuclear weapons leads to a more stable world. On October 29</w:t>
      </w:r>
      <w:r w:rsidRPr="007F2729">
        <w:rPr>
          <w:rFonts w:ascii="Times New Roman" w:eastAsia="Times New Roman" w:hAnsi="Times New Roman" w:cs="Times New Roman"/>
          <w:color w:val="000000"/>
          <w:sz w:val="27"/>
          <w:szCs w:val="27"/>
          <w:shd w:val="clear" w:color="auto" w:fill="FFFFFF"/>
          <w:vertAlign w:val="superscript"/>
        </w:rPr>
        <w:t>th</w:t>
      </w:r>
      <w:r w:rsidRPr="007F2729">
        <w:rPr>
          <w:rFonts w:ascii="Times New Roman" w:eastAsia="Times New Roman" w:hAnsi="Times New Roman" w:cs="Times New Roman"/>
          <w:color w:val="000000"/>
          <w:sz w:val="27"/>
          <w:szCs w:val="27"/>
          <w:shd w:val="clear" w:color="auto" w:fill="FFFFFF"/>
        </w:rPr>
        <w:t> the other half of the class will debate whether a military strike on Iran would be appropriate should the Iranian theocracy not give up their nuclear program. Participation in the debates is 5% of your final course grade. The debate format will be explained in class.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olor w:val="000000"/>
          <w:sz w:val="27"/>
          <w:szCs w:val="27"/>
          <w:shd w:val="clear" w:color="auto" w:fill="FFFFFF"/>
        </w:rPr>
        <w:t>CURRENT EVENTS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Students should also follow contemporary world events by reading a reputable international news source, such as the </w:t>
      </w:r>
      <w:r w:rsidRPr="007F2729">
        <w:rPr>
          <w:rFonts w:ascii="Times New Roman" w:eastAsia="Times New Roman" w:hAnsi="Times New Roman" w:cs="Times New Roman"/>
          <w:i/>
          <w:iCs/>
          <w:color w:val="000000"/>
          <w:sz w:val="27"/>
          <w:szCs w:val="27"/>
        </w:rPr>
        <w:t>New York Times</w:t>
      </w:r>
      <w:r w:rsidRPr="007F2729">
        <w:rPr>
          <w:rFonts w:ascii="Times New Roman" w:eastAsia="Times New Roman" w:hAnsi="Times New Roman" w:cs="Times New Roman"/>
          <w:color w:val="000000"/>
          <w:sz w:val="27"/>
          <w:szCs w:val="27"/>
        </w:rPr>
        <w:t> on a regular basis. </w:t>
      </w:r>
      <w:r w:rsidRPr="007F2729">
        <w:rPr>
          <w:rFonts w:ascii="Times New Roman" w:eastAsia="Times New Roman" w:hAnsi="Times New Roman" w:cs="Times New Roman"/>
          <w:color w:val="000000"/>
          <w:sz w:val="27"/>
          <w:szCs w:val="27"/>
          <w:shd w:val="clear" w:color="auto" w:fill="FFFFFF"/>
        </w:rPr>
        <w:t>One to two students will present a current event orally in class each day. The presentation should be no more than five minutes in length. The source should be from a respected news source, be less than one week old and pertain in some way to global issues being discussed that week in the seminar. Each student should try to relate the article to some element of what we will be discussing in class. News reports on the Internet are acceptable sources. The current event presentation will be part of your 10% participation grade.</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i/>
          <w:iCs/>
          <w:caps/>
          <w:color w:val="000000"/>
          <w:sz w:val="27"/>
          <w:szCs w:val="27"/>
          <w:shd w:val="clear" w:color="auto" w:fill="FFFFFF"/>
        </w:rPr>
        <w:t>GRADING CRITERIA</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Proposal &amp; Annotated Bibliography              5%</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Semester Research Paper                               25%</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Midterm Exam                                               25%</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Take-Home Final Exam                                 20%</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lastRenderedPageBreak/>
        <w:t>In Class Debates                                             5%</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Reading Summaries                                       10%</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u w:val="single"/>
          <w:shd w:val="clear" w:color="auto" w:fill="FFFFFF"/>
        </w:rPr>
        <w:t>Attendance, Current Event &amp; participation   10%</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Total                                                               100%</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Final Course Grades will be curved unless a straight 90/80/70/60 etc… proves more beneficial to the students (higher overall grade average). If curved, the mean overall average will become the highest C+ grade, and two standard deviations below the mean will be necessary to fail the course. One standard deviation about the mean becomes the criteria for an A grade. The grading policy will be explained in detail on the first day of class.</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u w:val="single"/>
        </w:rPr>
        <w:t>Fall 2014 Course Schedule</w:t>
      </w:r>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 </w:t>
      </w:r>
    </w:p>
    <w:tbl>
      <w:tblPr>
        <w:tblW w:w="0" w:type="auto"/>
        <w:jc w:val="center"/>
        <w:tblCellMar>
          <w:left w:w="0" w:type="dxa"/>
          <w:right w:w="0" w:type="dxa"/>
        </w:tblCellMar>
        <w:tblLook w:val="04A0" w:firstRow="1" w:lastRow="0" w:firstColumn="1" w:lastColumn="0" w:noHBand="0" w:noVBand="1"/>
      </w:tblPr>
      <w:tblGrid>
        <w:gridCol w:w="1876"/>
        <w:gridCol w:w="2693"/>
        <w:gridCol w:w="5007"/>
      </w:tblGrid>
      <w:tr w:rsidR="007F2729" w:rsidRPr="007F2729" w:rsidTr="007F2729">
        <w:trPr>
          <w:jc w:val="center"/>
        </w:trPr>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b/>
                <w:bCs/>
                <w:sz w:val="24"/>
                <w:szCs w:val="24"/>
              </w:rPr>
              <w:t>Day/Date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b/>
                <w:bCs/>
                <w:sz w:val="24"/>
                <w:szCs w:val="24"/>
              </w:rPr>
              <w:t>Topic/Event</w:t>
            </w:r>
          </w:p>
        </w:tc>
        <w:tc>
          <w:tcPr>
            <w:tcW w:w="5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b/>
                <w:bCs/>
                <w:sz w:val="24"/>
                <w:szCs w:val="24"/>
              </w:rPr>
              <w:t>Assigned Reading Due this Day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25 Aug</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Course Intro &amp; Administration</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27 Aug</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End of the Cold War and New Paradigms for Global Interaction (Part I)</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Samuel Huntington “Clash of Civilizations” Foreign Affairs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Francis Fukuyama “The End of History”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29 Aug</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End of the Cold War and New Paradigms for Global Interaction (Part II)</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Benjamin Barber “Jihad v. </w:t>
            </w:r>
            <w:proofErr w:type="spellStart"/>
            <w:r w:rsidRPr="007F2729">
              <w:rPr>
                <w:rFonts w:ascii="Times New Roman" w:eastAsia="Times New Roman" w:hAnsi="Times New Roman" w:cs="Times New Roman"/>
                <w:sz w:val="24"/>
                <w:szCs w:val="24"/>
              </w:rPr>
              <w:t>McWorld</w:t>
            </w:r>
            <w:proofErr w:type="spellEnd"/>
            <w:r w:rsidRPr="007F2729">
              <w:rPr>
                <w:rFonts w:ascii="Times New Roman" w:eastAsia="Times New Roman" w:hAnsi="Times New Roman" w:cs="Times New Roman"/>
                <w:sz w:val="24"/>
                <w:szCs w:val="24"/>
              </w:rPr>
              <w: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Robert Kaplan “The Coming Anarchy” </w:t>
            </w:r>
            <w:r w:rsidRPr="007F2729">
              <w:rPr>
                <w:rFonts w:ascii="Times New Roman" w:eastAsia="Times New Roman" w:hAnsi="Times New Roman" w:cs="Times New Roman"/>
                <w:i/>
                <w:iCs/>
                <w:sz w:val="24"/>
                <w:szCs w:val="24"/>
              </w:rPr>
              <w:t>The Atlantic Monthly</w:t>
            </w:r>
            <w:r w:rsidRPr="007F2729">
              <w:rPr>
                <w:rFonts w:ascii="Times New Roman" w:eastAsia="Times New Roman" w:hAnsi="Times New Roman" w:cs="Times New Roman"/>
                <w:sz w:val="24"/>
                <w:szCs w:val="24"/>
              </w:rPr>
              <w: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Joseph S. Nye “A New World Order” in Nye (Ed).</w:t>
            </w:r>
            <w:r w:rsidRPr="007F2729">
              <w:rPr>
                <w:rFonts w:ascii="Times New Roman" w:eastAsia="Times New Roman" w:hAnsi="Times New Roman" w:cs="Times New Roman"/>
                <w:i/>
                <w:iCs/>
                <w:sz w:val="24"/>
                <w:szCs w:val="24"/>
              </w:rPr>
              <w:t>Understanding International Conflicts: An Introduction to Theory and History, </w:t>
            </w:r>
            <w:r w:rsidRPr="007F2729">
              <w:rPr>
                <w:rFonts w:ascii="Times New Roman" w:eastAsia="Times New Roman" w:hAnsi="Times New Roman" w:cs="Times New Roman"/>
                <w:sz w:val="24"/>
                <w:szCs w:val="24"/>
              </w:rPr>
              <w:t>1997</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1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Labor Day Holiday</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No Class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3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Origins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David </w:t>
            </w:r>
            <w:proofErr w:type="gramStart"/>
            <w:r w:rsidRPr="007F2729">
              <w:rPr>
                <w:rFonts w:ascii="Times New Roman" w:eastAsia="Times New Roman" w:hAnsi="Times New Roman" w:cs="Times New Roman"/>
                <w:sz w:val="24"/>
                <w:szCs w:val="24"/>
              </w:rPr>
              <w:t>Painter(</w:t>
            </w:r>
            <w:proofErr w:type="gramEnd"/>
            <w:r w:rsidRPr="007F2729">
              <w:rPr>
                <w:rFonts w:ascii="Times New Roman" w:eastAsia="Times New Roman" w:hAnsi="Times New Roman" w:cs="Times New Roman"/>
                <w:sz w:val="24"/>
                <w:szCs w:val="24"/>
              </w:rPr>
              <w:t>1999), Chapter 2 in </w:t>
            </w:r>
            <w:r w:rsidRPr="007F2729">
              <w:rPr>
                <w:rFonts w:ascii="Times New Roman" w:eastAsia="Times New Roman" w:hAnsi="Times New Roman" w:cs="Times New Roman"/>
                <w:i/>
                <w:iCs/>
                <w:sz w:val="24"/>
                <w:szCs w:val="24"/>
              </w:rPr>
              <w:t>The Cold War: An International History.</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5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Movie: “War &amp; Peace in the Nuclear Age – Dawn”</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8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proofErr w:type="spellStart"/>
            <w:r w:rsidRPr="007F2729">
              <w:rPr>
                <w:rFonts w:ascii="Times New Roman" w:eastAsia="Times New Roman" w:hAnsi="Times New Roman" w:cs="Times New Roman"/>
                <w:sz w:val="24"/>
                <w:szCs w:val="24"/>
              </w:rPr>
              <w:t>MacCarthyism</w:t>
            </w:r>
            <w:proofErr w:type="spellEnd"/>
            <w:r w:rsidRPr="007F2729">
              <w:rPr>
                <w:rFonts w:ascii="Times New Roman" w:eastAsia="Times New Roman" w:hAnsi="Times New Roman" w:cs="Times New Roman"/>
                <w:sz w:val="24"/>
                <w:szCs w:val="24"/>
              </w:rPr>
              <w:t> and “Thinking the Unthinkable”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David </w:t>
            </w:r>
            <w:proofErr w:type="gramStart"/>
            <w:r w:rsidRPr="007F2729">
              <w:rPr>
                <w:rFonts w:ascii="Times New Roman" w:eastAsia="Times New Roman" w:hAnsi="Times New Roman" w:cs="Times New Roman"/>
                <w:sz w:val="24"/>
                <w:szCs w:val="24"/>
              </w:rPr>
              <w:t>Painter(</w:t>
            </w:r>
            <w:proofErr w:type="gramEnd"/>
            <w:r w:rsidRPr="007F2729">
              <w:rPr>
                <w:rFonts w:ascii="Times New Roman" w:eastAsia="Times New Roman" w:hAnsi="Times New Roman" w:cs="Times New Roman"/>
                <w:sz w:val="24"/>
                <w:szCs w:val="24"/>
              </w:rPr>
              <w:t>1999), Chapter 3 in </w:t>
            </w:r>
            <w:r w:rsidRPr="007F2729">
              <w:rPr>
                <w:rFonts w:ascii="Times New Roman" w:eastAsia="Times New Roman" w:hAnsi="Times New Roman" w:cs="Times New Roman"/>
                <w:i/>
                <w:iCs/>
                <w:sz w:val="24"/>
                <w:szCs w:val="24"/>
              </w:rPr>
              <w:t>The Cold War: An International History</w:t>
            </w:r>
            <w:r w:rsidRPr="007F2729">
              <w:rPr>
                <w:rFonts w:ascii="Times New Roman" w:eastAsia="Times New Roman" w:hAnsi="Times New Roman" w:cs="Times New Roman"/>
                <w:sz w:val="24"/>
                <w:szCs w:val="24"/>
              </w:rPr>
              <w: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10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Arms Control</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David </w:t>
            </w:r>
            <w:proofErr w:type="gramStart"/>
            <w:r w:rsidRPr="007F2729">
              <w:rPr>
                <w:rFonts w:ascii="Times New Roman" w:eastAsia="Times New Roman" w:hAnsi="Times New Roman" w:cs="Times New Roman"/>
                <w:sz w:val="24"/>
                <w:szCs w:val="24"/>
              </w:rPr>
              <w:t>Painter(</w:t>
            </w:r>
            <w:proofErr w:type="gramEnd"/>
            <w:r w:rsidRPr="007F2729">
              <w:rPr>
                <w:rFonts w:ascii="Times New Roman" w:eastAsia="Times New Roman" w:hAnsi="Times New Roman" w:cs="Times New Roman"/>
                <w:sz w:val="24"/>
                <w:szCs w:val="24"/>
              </w:rPr>
              <w:t>1999), Chapter 4 in </w:t>
            </w:r>
            <w:r w:rsidRPr="007F2729">
              <w:rPr>
                <w:rFonts w:ascii="Times New Roman" w:eastAsia="Times New Roman" w:hAnsi="Times New Roman" w:cs="Times New Roman"/>
                <w:i/>
                <w:iCs/>
                <w:sz w:val="24"/>
                <w:szCs w:val="24"/>
              </w:rPr>
              <w:t>The Cold War: An International History.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12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xml:space="preserve">U.S. Cold War Defense </w:t>
            </w:r>
            <w:r w:rsidRPr="007F2729">
              <w:rPr>
                <w:rFonts w:ascii="Times New Roman" w:eastAsia="Times New Roman" w:hAnsi="Times New Roman" w:cs="Times New Roman"/>
                <w:sz w:val="24"/>
                <w:szCs w:val="24"/>
              </w:rPr>
              <w:lastRenderedPageBreak/>
              <w:t>Policy</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lastRenderedPageBreak/>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Richard Smoke, (1993), Chapter 4, “America fashions its national security”, </w:t>
            </w:r>
            <w:r w:rsidRPr="007F2729">
              <w:rPr>
                <w:rFonts w:ascii="Times New Roman" w:eastAsia="Times New Roman" w:hAnsi="Times New Roman" w:cs="Times New Roman"/>
                <w:sz w:val="24"/>
                <w:szCs w:val="24"/>
              </w:rPr>
              <w:lastRenderedPageBreak/>
              <w:t>in </w:t>
            </w:r>
            <w:r w:rsidRPr="007F2729">
              <w:rPr>
                <w:rFonts w:ascii="Times New Roman" w:eastAsia="Times New Roman" w:hAnsi="Times New Roman" w:cs="Times New Roman"/>
                <w:i/>
                <w:iCs/>
                <w:sz w:val="24"/>
                <w:szCs w:val="24"/>
              </w:rPr>
              <w:t>National Security and the Nuclear Dilemma</w:t>
            </w:r>
            <w:r w:rsidRPr="007F2729">
              <w:rPr>
                <w:rFonts w:ascii="Times New Roman" w:eastAsia="Times New Roman" w:hAnsi="Times New Roman" w:cs="Times New Roman"/>
                <w:sz w:val="24"/>
                <w:szCs w:val="24"/>
              </w:rPr>
              <w:t>.</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lastRenderedPageBreak/>
              <w:t>Mon 15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Détente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David </w:t>
            </w:r>
            <w:proofErr w:type="gramStart"/>
            <w:r w:rsidRPr="007F2729">
              <w:rPr>
                <w:rFonts w:ascii="Times New Roman" w:eastAsia="Times New Roman" w:hAnsi="Times New Roman" w:cs="Times New Roman"/>
                <w:sz w:val="24"/>
                <w:szCs w:val="24"/>
              </w:rPr>
              <w:t>Painter(</w:t>
            </w:r>
            <w:proofErr w:type="gramEnd"/>
            <w:r w:rsidRPr="007F2729">
              <w:rPr>
                <w:rFonts w:ascii="Times New Roman" w:eastAsia="Times New Roman" w:hAnsi="Times New Roman" w:cs="Times New Roman"/>
                <w:sz w:val="24"/>
                <w:szCs w:val="24"/>
              </w:rPr>
              <w:t>1999), Chapter 5 in </w:t>
            </w:r>
            <w:r w:rsidRPr="007F2729">
              <w:rPr>
                <w:rFonts w:ascii="Times New Roman" w:eastAsia="Times New Roman" w:hAnsi="Times New Roman" w:cs="Times New Roman"/>
                <w:i/>
                <w:iCs/>
                <w:sz w:val="24"/>
                <w:szCs w:val="24"/>
              </w:rPr>
              <w:t>The Cold War: An International History</w:t>
            </w:r>
            <w:r w:rsidRPr="007F2729">
              <w:rPr>
                <w:rFonts w:ascii="Times New Roman" w:eastAsia="Times New Roman" w:hAnsi="Times New Roman" w:cs="Times New Roman"/>
                <w:sz w:val="24"/>
                <w:szCs w:val="24"/>
              </w:rPr>
              <w:t>.</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17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Weapons &amp; the Nuclear Arsenals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William </w:t>
            </w:r>
            <w:proofErr w:type="spellStart"/>
            <w:r w:rsidRPr="007F2729">
              <w:rPr>
                <w:rFonts w:ascii="Times New Roman" w:eastAsia="Times New Roman" w:hAnsi="Times New Roman" w:cs="Times New Roman"/>
                <w:sz w:val="24"/>
                <w:szCs w:val="24"/>
              </w:rPr>
              <w:t>Arkin</w:t>
            </w:r>
            <w:proofErr w:type="spellEnd"/>
            <w:r w:rsidRPr="007F2729">
              <w:rPr>
                <w:rFonts w:ascii="Times New Roman" w:eastAsia="Times New Roman" w:hAnsi="Times New Roman" w:cs="Times New Roman"/>
                <w:sz w:val="24"/>
                <w:szCs w:val="24"/>
              </w:rPr>
              <w:t> &amp;Richard Fieldhouse Chapter 3 “Nuclear Arsenals” in</w:t>
            </w:r>
            <w:r w:rsidRPr="007F2729">
              <w:rPr>
                <w:rFonts w:ascii="Times New Roman" w:eastAsia="Times New Roman" w:hAnsi="Times New Roman" w:cs="Times New Roman"/>
                <w:i/>
                <w:iCs/>
                <w:sz w:val="24"/>
                <w:szCs w:val="24"/>
              </w:rPr>
              <w:t> Nuclear Battlefields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19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Library Research Seminar</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i/>
                <w:iCs/>
                <w:color w:val="FF0000"/>
                <w:sz w:val="24"/>
                <w:szCs w:val="24"/>
              </w:rPr>
              <w:t>Meet in the Library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22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History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End of the Cold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shd w:val="clear" w:color="auto" w:fill="FFFF00"/>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David Painter(1999), Chapter 6 in </w:t>
            </w:r>
            <w:r w:rsidRPr="007F2729">
              <w:rPr>
                <w:rFonts w:ascii="Times New Roman" w:eastAsia="Times New Roman" w:hAnsi="Times New Roman" w:cs="Times New Roman"/>
                <w:i/>
                <w:iCs/>
                <w:sz w:val="24"/>
                <w:szCs w:val="24"/>
              </w:rPr>
              <w:t>The Cold War: An International History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24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Thinking the Unthinkable</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Herman Kahn (1984), “Thinking about the unthinkable” Part One in </w:t>
            </w:r>
            <w:r w:rsidRPr="007F2729">
              <w:rPr>
                <w:rFonts w:ascii="Times New Roman" w:eastAsia="Times New Roman" w:hAnsi="Times New Roman" w:cs="Times New Roman"/>
                <w:i/>
                <w:iCs/>
                <w:sz w:val="24"/>
                <w:szCs w:val="24"/>
              </w:rPr>
              <w:t>Thinking About The Unthinkable in the 1980s,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Henry Kissinger (1957) “The Fires of Prometheus”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Nuclear</w:t>
            </w:r>
            <w:proofErr w:type="spellEnd"/>
            <w:r w:rsidRPr="007F2729">
              <w:rPr>
                <w:rFonts w:ascii="Times New Roman" w:eastAsia="Times New Roman" w:hAnsi="Times New Roman" w:cs="Times New Roman"/>
                <w:i/>
                <w:iCs/>
                <w:sz w:val="24"/>
                <w:szCs w:val="24"/>
              </w:rPr>
              <w:t xml:space="preserve"> Weapons and Foreign Policy</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26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Movie: “Dr. Strangelove” (Excerpts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29 Sep</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How it might begin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Research Proposal/ Annotated Bibliography Due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Harvard Nuclear Study Group “How Might Nuclear War Begin”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Winter</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Carl Sagan (1989), “Nuclear War and Climatic Catastrophe: A Nuclear Winter.” In </w:t>
            </w:r>
            <w:r w:rsidRPr="007F2729">
              <w:rPr>
                <w:rFonts w:ascii="Times New Roman" w:eastAsia="Times New Roman" w:hAnsi="Times New Roman" w:cs="Times New Roman"/>
                <w:i/>
                <w:iCs/>
                <w:sz w:val="24"/>
                <w:szCs w:val="24"/>
              </w:rPr>
              <w:t>The Nuclear Reader.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proofErr w:type="spellStart"/>
            <w:r w:rsidRPr="007F2729">
              <w:rPr>
                <w:rFonts w:ascii="Times New Roman" w:eastAsia="Times New Roman" w:hAnsi="Times New Roman" w:cs="Times New Roman"/>
                <w:sz w:val="24"/>
                <w:szCs w:val="24"/>
              </w:rPr>
              <w:t>Starley</w:t>
            </w:r>
            <w:proofErr w:type="spellEnd"/>
            <w:r w:rsidRPr="007F2729">
              <w:rPr>
                <w:rFonts w:ascii="Times New Roman" w:eastAsia="Times New Roman" w:hAnsi="Times New Roman" w:cs="Times New Roman"/>
                <w:sz w:val="24"/>
                <w:szCs w:val="24"/>
              </w:rPr>
              <w:t> Thompson &amp; Stephen Schneider (1989), “Nuclear Winter Reappraised”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3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By Accident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Bruce G. Blair (1993), Introduction to </w:t>
            </w:r>
            <w:r w:rsidRPr="007F2729">
              <w:rPr>
                <w:rFonts w:ascii="Times New Roman" w:eastAsia="Times New Roman" w:hAnsi="Times New Roman" w:cs="Times New Roman"/>
                <w:i/>
                <w:iCs/>
                <w:sz w:val="24"/>
                <w:szCs w:val="24"/>
              </w:rPr>
              <w:t>The Logic of Accidental Nuclear War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6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Strategy for 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shd w:val="clear" w:color="auto" w:fill="FFFF00"/>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Theodore Draper “Nuclear Temptations: Doctrinal Issues in the Strategic Debate.” In </w:t>
            </w:r>
            <w:r w:rsidRPr="007F2729">
              <w:rPr>
                <w:rFonts w:ascii="Times New Roman" w:eastAsia="Times New Roman" w:hAnsi="Times New Roman" w:cs="Times New Roman"/>
                <w:i/>
                <w:iCs/>
                <w:sz w:val="24"/>
                <w:szCs w:val="24"/>
              </w:rPr>
              <w:t>The Nuclear Reader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William Martel &amp; Paul Savage, “Nuclear Strategy: What it is and Is Not” in </w:t>
            </w:r>
            <w:r w:rsidRPr="007F2729">
              <w:rPr>
                <w:rFonts w:ascii="Times New Roman" w:eastAsia="Times New Roman" w:hAnsi="Times New Roman" w:cs="Times New Roman"/>
                <w:i/>
                <w:iCs/>
                <w:sz w:val="24"/>
                <w:szCs w:val="24"/>
              </w:rPr>
              <w:t>The Nuclear Reader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Robert Jervis, “The Utility of Nuclear Deterrence”</w:t>
            </w:r>
            <w:r w:rsidRPr="007F2729">
              <w:rPr>
                <w:rFonts w:ascii="Times New Roman" w:eastAsia="Times New Roman" w:hAnsi="Times New Roman" w:cs="Times New Roman"/>
                <w:i/>
                <w:iCs/>
                <w:sz w:val="24"/>
                <w:szCs w:val="24"/>
              </w:rPr>
              <w:t> in The Use of Force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lastRenderedPageBreak/>
              <w:t>Wed 8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Strategy for Nuclear War</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National conference of Catholic Bishops, “Nuclear Strategy and the Challenge of Peace: The Moral Evaluation of Deterrence in Light of Policy Developments”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10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Midterm Examination</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i/>
                <w:iCs/>
                <w:sz w:val="24"/>
                <w:szCs w:val="24"/>
              </w:rPr>
              <w:t>Study </w:t>
            </w:r>
            <w:proofErr w:type="spellStart"/>
            <w:r w:rsidRPr="007F2729">
              <w:rPr>
                <w:rFonts w:ascii="Times New Roman" w:eastAsia="Times New Roman" w:hAnsi="Times New Roman" w:cs="Times New Roman"/>
                <w:i/>
                <w:iCs/>
                <w:sz w:val="24"/>
                <w:szCs w:val="24"/>
              </w:rPr>
              <w:t>Study</w:t>
            </w:r>
            <w:proofErr w:type="spellEnd"/>
            <w:r w:rsidRPr="007F2729">
              <w:rPr>
                <w:rFonts w:ascii="Times New Roman" w:eastAsia="Times New Roman" w:hAnsi="Times New Roman" w:cs="Times New Roman"/>
                <w:i/>
                <w:iCs/>
                <w:sz w:val="24"/>
                <w:szCs w:val="24"/>
              </w:rPr>
              <w:t> </w:t>
            </w:r>
            <w:proofErr w:type="spellStart"/>
            <w:r w:rsidRPr="007F2729">
              <w:rPr>
                <w:rFonts w:ascii="Times New Roman" w:eastAsia="Times New Roman" w:hAnsi="Times New Roman" w:cs="Times New Roman"/>
                <w:i/>
                <w:iCs/>
                <w:sz w:val="24"/>
                <w:szCs w:val="24"/>
              </w:rPr>
              <w:t>Study</w:t>
            </w:r>
            <w:proofErr w:type="spellEnd"/>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13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NNPT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Movie: “War &amp; Peace in the Nuclear Age – Have and Have Not”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Ian Smart (1989),</w:t>
            </w:r>
            <w:r w:rsidRPr="007F2729">
              <w:rPr>
                <w:rFonts w:ascii="Times New Roman" w:eastAsia="Times New Roman" w:hAnsi="Times New Roman" w:cs="Times New Roman"/>
                <w:i/>
                <w:iCs/>
                <w:sz w:val="24"/>
                <w:szCs w:val="24"/>
              </w:rPr>
              <w:t> “Pinioning the Genie: International Checks on the Spread of Nuclear Weapons”</w:t>
            </w:r>
            <w:r w:rsidRPr="007F2729">
              <w:rPr>
                <w:rFonts w:ascii="Times New Roman" w:eastAsia="Times New Roman" w:hAnsi="Times New Roman" w:cs="Times New Roman"/>
                <w:sz w:val="24"/>
                <w:szCs w:val="24"/>
              </w:rPr>
              <w:t>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15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Which is better more or less?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In Class Debate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Scott Sagan &amp; Kenneth Waltz (2003),</w:t>
            </w:r>
            <w:r w:rsidRPr="007F2729">
              <w:rPr>
                <w:rFonts w:ascii="Times New Roman" w:eastAsia="Times New Roman" w:hAnsi="Times New Roman" w:cs="Times New Roman"/>
                <w:i/>
                <w:iCs/>
                <w:sz w:val="24"/>
                <w:szCs w:val="24"/>
              </w:rPr>
              <w:t> </w:t>
            </w:r>
            <w:r w:rsidRPr="007F2729">
              <w:rPr>
                <w:rFonts w:ascii="Times New Roman" w:eastAsia="Times New Roman" w:hAnsi="Times New Roman" w:cs="Times New Roman"/>
                <w:sz w:val="24"/>
                <w:szCs w:val="24"/>
              </w:rPr>
              <w:t>Chapter 1 &amp; 2</w:t>
            </w:r>
            <w:r w:rsidRPr="007F2729">
              <w:rPr>
                <w:rFonts w:ascii="Times New Roman" w:eastAsia="Times New Roman" w:hAnsi="Times New Roman" w:cs="Times New Roman"/>
                <w:i/>
                <w:iCs/>
                <w:sz w:val="24"/>
                <w:szCs w:val="24"/>
              </w:rPr>
              <w:t> in The Spread of Nuclear Weapons: A Debate Renewed</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17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India &amp; Pakistan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proofErr w:type="spellStart"/>
            <w:r w:rsidRPr="007F2729">
              <w:rPr>
                <w:rFonts w:ascii="Times New Roman" w:eastAsia="Times New Roman" w:hAnsi="Times New Roman" w:cs="Times New Roman"/>
                <w:sz w:val="24"/>
                <w:szCs w:val="24"/>
              </w:rPr>
              <w:t>Jaswant</w:t>
            </w:r>
            <w:proofErr w:type="spellEnd"/>
            <w:r w:rsidRPr="007F2729">
              <w:rPr>
                <w:rFonts w:ascii="Times New Roman" w:eastAsia="Times New Roman" w:hAnsi="Times New Roman" w:cs="Times New Roman"/>
                <w:sz w:val="24"/>
                <w:szCs w:val="24"/>
              </w:rPr>
              <w:t> Singh (1998), “Against Nuclear Apartheid</w:t>
            </w:r>
            <w:r w:rsidRPr="007F2729">
              <w:rPr>
                <w:rFonts w:ascii="Times New Roman" w:eastAsia="Times New Roman" w:hAnsi="Times New Roman" w:cs="Times New Roman"/>
                <w:i/>
                <w:iCs/>
                <w:sz w:val="24"/>
                <w:szCs w:val="24"/>
              </w:rPr>
              <w:t>” Foreign Affairs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Kenneth Waltz, “Nuclear Stability in South Asia” in</w:t>
            </w:r>
            <w:r w:rsidRPr="007F2729">
              <w:rPr>
                <w:rFonts w:ascii="Times New Roman" w:eastAsia="Times New Roman" w:hAnsi="Times New Roman" w:cs="Times New Roman"/>
                <w:i/>
                <w:iCs/>
                <w:sz w:val="24"/>
                <w:szCs w:val="24"/>
              </w:rPr>
              <w:t> The Use of Force</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Scott Sagan, “Nuclear Instability in South Asia” in</w:t>
            </w:r>
            <w:r w:rsidRPr="007F2729">
              <w:rPr>
                <w:rFonts w:ascii="Times New Roman" w:eastAsia="Times New Roman" w:hAnsi="Times New Roman" w:cs="Times New Roman"/>
                <w:i/>
                <w:iCs/>
                <w:sz w:val="24"/>
                <w:szCs w:val="24"/>
              </w:rPr>
              <w:t> The Use of Force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20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North Korea</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Courier New"/>
                <w:sz w:val="20"/>
                <w:szCs w:val="20"/>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0"/>
                <w:szCs w:val="20"/>
              </w:rPr>
              <w:t>Broad, “Hidden Travels of the Bomb”, </w:t>
            </w:r>
            <w:r w:rsidRPr="007F2729">
              <w:rPr>
                <w:rFonts w:ascii="Times New Roman" w:eastAsia="Times New Roman" w:hAnsi="Times New Roman" w:cs="Times New Roman"/>
                <w:i/>
                <w:iCs/>
                <w:sz w:val="20"/>
                <w:szCs w:val="20"/>
              </w:rPr>
              <w:t>New York Times,</w:t>
            </w:r>
            <w:r w:rsidRPr="007F2729">
              <w:rPr>
                <w:rFonts w:ascii="Times New Roman" w:eastAsia="Times New Roman" w:hAnsi="Times New Roman" w:cs="Times New Roman"/>
                <w:sz w:val="20"/>
                <w:szCs w:val="20"/>
              </w:rPr>
              <w:t> Tues 9 Dec 08</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Robert Kaplan “When North Korea Falls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22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Chemical &amp; Biological Weapons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Gregory </w:t>
            </w:r>
            <w:proofErr w:type="spellStart"/>
            <w:r w:rsidRPr="007F2729">
              <w:rPr>
                <w:rFonts w:ascii="Times New Roman" w:eastAsia="Times New Roman" w:hAnsi="Times New Roman" w:cs="Times New Roman"/>
                <w:sz w:val="24"/>
                <w:szCs w:val="24"/>
              </w:rPr>
              <w:t>Koblentz</w:t>
            </w:r>
            <w:proofErr w:type="spellEnd"/>
            <w:r w:rsidRPr="007F2729">
              <w:rPr>
                <w:rFonts w:ascii="Times New Roman" w:eastAsia="Times New Roman" w:hAnsi="Times New Roman" w:cs="Times New Roman"/>
                <w:sz w:val="24"/>
                <w:szCs w:val="24"/>
              </w:rPr>
              <w:t xml:space="preserve">, “Pathogens as Weapons: The International Security Implications of Biological Weapons”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The</w:t>
            </w:r>
            <w:proofErr w:type="spellEnd"/>
            <w:r w:rsidRPr="007F2729">
              <w:rPr>
                <w:rFonts w:ascii="Times New Roman" w:eastAsia="Times New Roman" w:hAnsi="Times New Roman" w:cs="Times New Roman"/>
                <w:i/>
                <w:iCs/>
                <w:sz w:val="24"/>
                <w:szCs w:val="24"/>
              </w:rPr>
              <w:t> Use of Force.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24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Chemical &amp; Biological Weapons (Part II)</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Jean Pascal Zanders, (1999) </w:t>
            </w:r>
            <w:proofErr w:type="gramStart"/>
            <w:r w:rsidRPr="007F2729">
              <w:rPr>
                <w:rFonts w:ascii="Times New Roman" w:eastAsia="Times New Roman" w:hAnsi="Times New Roman" w:cs="Times New Roman"/>
                <w:sz w:val="24"/>
                <w:szCs w:val="24"/>
              </w:rPr>
              <w:t>“ Assessing</w:t>
            </w:r>
            <w:proofErr w:type="gramEnd"/>
            <w:r w:rsidRPr="007F2729">
              <w:rPr>
                <w:rFonts w:ascii="Times New Roman" w:eastAsia="Times New Roman" w:hAnsi="Times New Roman" w:cs="Times New Roman"/>
                <w:sz w:val="24"/>
                <w:szCs w:val="24"/>
              </w:rPr>
              <w:t xml:space="preserve"> the Risk of Chemical and Biological Weapons Proliferation to Terrorists”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The</w:t>
            </w:r>
            <w:proofErr w:type="spellEnd"/>
            <w:r w:rsidRPr="007F2729">
              <w:rPr>
                <w:rFonts w:ascii="Times New Roman" w:eastAsia="Times New Roman" w:hAnsi="Times New Roman" w:cs="Times New Roman"/>
                <w:i/>
                <w:iCs/>
                <w:sz w:val="24"/>
                <w:szCs w:val="24"/>
              </w:rPr>
              <w:t xml:space="preserve"> Nonproliferation Review</w:t>
            </w:r>
            <w:r w:rsidRPr="007F2729">
              <w:rPr>
                <w:rFonts w:ascii="Times New Roman" w:eastAsia="Times New Roman" w:hAnsi="Times New Roman" w:cs="Times New Roman"/>
                <w:sz w:val="24"/>
                <w:szCs w:val="24"/>
              </w:rPr>
              <w:t>.</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27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Go Over Midterm Exam</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29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Iran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proofErr w:type="spellStart"/>
            <w:r w:rsidRPr="007F2729">
              <w:rPr>
                <w:rFonts w:ascii="Times New Roman" w:eastAsia="Times New Roman" w:hAnsi="Times New Roman" w:cs="Times New Roman"/>
                <w:sz w:val="24"/>
                <w:szCs w:val="24"/>
              </w:rPr>
              <w:t>Ehsaneh</w:t>
            </w:r>
            <w:proofErr w:type="spellEnd"/>
            <w:r w:rsidRPr="007F2729">
              <w:rPr>
                <w:rFonts w:ascii="Times New Roman" w:eastAsia="Times New Roman" w:hAnsi="Times New Roman" w:cs="Times New Roman"/>
                <w:sz w:val="24"/>
                <w:szCs w:val="24"/>
              </w:rPr>
              <w:t> I. Sadr, “The Impact of Iran’s </w:t>
            </w:r>
            <w:proofErr w:type="spellStart"/>
            <w:r w:rsidRPr="007F2729">
              <w:rPr>
                <w:rFonts w:ascii="Times New Roman" w:eastAsia="Times New Roman" w:hAnsi="Times New Roman" w:cs="Times New Roman"/>
                <w:sz w:val="24"/>
                <w:szCs w:val="24"/>
              </w:rPr>
              <w:t>Nuclearization</w:t>
            </w:r>
            <w:proofErr w:type="spellEnd"/>
            <w:r w:rsidRPr="007F2729">
              <w:rPr>
                <w:rFonts w:ascii="Times New Roman" w:eastAsia="Times New Roman" w:hAnsi="Times New Roman" w:cs="Times New Roman"/>
                <w:sz w:val="24"/>
                <w:szCs w:val="24"/>
              </w:rPr>
              <w:t> on Israel” in</w:t>
            </w:r>
            <w:r w:rsidRPr="007F2729">
              <w:rPr>
                <w:rFonts w:ascii="Times New Roman" w:eastAsia="Times New Roman" w:hAnsi="Times New Roman" w:cs="Times New Roman"/>
                <w:i/>
                <w:iCs/>
                <w:sz w:val="24"/>
                <w:szCs w:val="24"/>
              </w:rPr>
              <w:t> The Use of Force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31 Oct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Nuclear Proliferation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Iran</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What should the West do?</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In Class Debate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ind w:left="360" w:hanging="360"/>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Matthew </w:t>
            </w:r>
            <w:proofErr w:type="spellStart"/>
            <w:r w:rsidRPr="007F2729">
              <w:rPr>
                <w:rFonts w:ascii="Times New Roman" w:eastAsia="Times New Roman" w:hAnsi="Times New Roman" w:cs="Times New Roman"/>
                <w:sz w:val="24"/>
                <w:szCs w:val="24"/>
              </w:rPr>
              <w:t>Kroenig</w:t>
            </w:r>
            <w:proofErr w:type="spellEnd"/>
            <w:r w:rsidRPr="007F2729">
              <w:rPr>
                <w:rFonts w:ascii="Times New Roman" w:eastAsia="Times New Roman" w:hAnsi="Times New Roman" w:cs="Times New Roman"/>
                <w:sz w:val="24"/>
                <w:szCs w:val="24"/>
              </w:rPr>
              <w:t>, "Time To Attack Iran" (Foreign Affairs Jan/Feb 2012)</w:t>
            </w:r>
          </w:p>
          <w:p w:rsidR="007F2729" w:rsidRPr="007F2729" w:rsidRDefault="007F2729" w:rsidP="007F2729">
            <w:pPr>
              <w:spacing w:after="0" w:line="240" w:lineRule="auto"/>
              <w:ind w:left="360" w:hanging="360"/>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Colin H. </w:t>
            </w:r>
            <w:proofErr w:type="spellStart"/>
            <w:r w:rsidRPr="007F2729">
              <w:rPr>
                <w:rFonts w:ascii="Times New Roman" w:eastAsia="Times New Roman" w:hAnsi="Times New Roman" w:cs="Times New Roman"/>
                <w:sz w:val="24"/>
                <w:szCs w:val="24"/>
              </w:rPr>
              <w:t>Kahl</w:t>
            </w:r>
            <w:proofErr w:type="spellEnd"/>
            <w:r w:rsidRPr="007F2729">
              <w:rPr>
                <w:rFonts w:ascii="Times New Roman" w:eastAsia="Times New Roman" w:hAnsi="Times New Roman" w:cs="Times New Roman"/>
                <w:sz w:val="24"/>
                <w:szCs w:val="24"/>
              </w:rPr>
              <w:t>, "Not Time to Attack Iran" (Foreign Affairs Mar/Apr 2012)</w:t>
            </w:r>
          </w:p>
          <w:p w:rsidR="007F2729" w:rsidRPr="007F2729" w:rsidRDefault="007F2729" w:rsidP="007F2729">
            <w:pPr>
              <w:spacing w:after="0" w:line="240" w:lineRule="auto"/>
              <w:ind w:left="360" w:hanging="360"/>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The Iran Study Group, “Weighing the Costs and Benefits of Military Action Against Iran.”</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3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Military Utility of WMD</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Robert McNamara (1989), The Military Role of Nuclear Weapons: Perceptions and </w:t>
            </w:r>
            <w:r w:rsidRPr="007F2729">
              <w:rPr>
                <w:rFonts w:ascii="Times New Roman" w:eastAsia="Times New Roman" w:hAnsi="Times New Roman" w:cs="Times New Roman"/>
                <w:sz w:val="24"/>
                <w:szCs w:val="24"/>
              </w:rPr>
              <w:lastRenderedPageBreak/>
              <w:t>Misperceptions.”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lastRenderedPageBreak/>
              <w:t>Wed 5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Military Utility of WMD</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proofErr w:type="spellStart"/>
            <w:r w:rsidRPr="007F2729">
              <w:rPr>
                <w:rFonts w:ascii="Times New Roman" w:eastAsia="Times New Roman" w:hAnsi="Times New Roman" w:cs="Times New Roman"/>
                <w:sz w:val="24"/>
                <w:szCs w:val="24"/>
              </w:rPr>
              <w:t>Kanti</w:t>
            </w:r>
            <w:proofErr w:type="spellEnd"/>
            <w:r w:rsidRPr="007F2729">
              <w:rPr>
                <w:rFonts w:ascii="Times New Roman" w:eastAsia="Times New Roman" w:hAnsi="Times New Roman" w:cs="Times New Roman"/>
                <w:sz w:val="24"/>
                <w:szCs w:val="24"/>
              </w:rPr>
              <w:t> </w:t>
            </w:r>
            <w:proofErr w:type="spellStart"/>
            <w:r w:rsidRPr="007F2729">
              <w:rPr>
                <w:rFonts w:ascii="Times New Roman" w:eastAsia="Times New Roman" w:hAnsi="Times New Roman" w:cs="Times New Roman"/>
                <w:sz w:val="24"/>
                <w:szCs w:val="24"/>
              </w:rPr>
              <w:t>Bajpai</w:t>
            </w:r>
            <w:proofErr w:type="spellEnd"/>
            <w:r w:rsidRPr="007F2729">
              <w:rPr>
                <w:rFonts w:ascii="Times New Roman" w:eastAsia="Times New Roman" w:hAnsi="Times New Roman" w:cs="Times New Roman"/>
                <w:sz w:val="24"/>
                <w:szCs w:val="24"/>
              </w:rPr>
              <w:t> (2001), “The Military Utility of Nuclear Weapons” </w:t>
            </w:r>
            <w:proofErr w:type="spellStart"/>
            <w:r w:rsidRPr="007F2729">
              <w:rPr>
                <w:rFonts w:ascii="Times New Roman" w:eastAsia="Times New Roman" w:hAnsi="Times New Roman" w:cs="Times New Roman"/>
                <w:sz w:val="24"/>
                <w:szCs w:val="24"/>
              </w:rPr>
              <w:t>Pugwash</w:t>
            </w:r>
            <w:proofErr w:type="spellEnd"/>
            <w:r w:rsidRPr="007F2729">
              <w:rPr>
                <w:rFonts w:ascii="Times New Roman" w:eastAsia="Times New Roman" w:hAnsi="Times New Roman" w:cs="Times New Roman"/>
                <w:sz w:val="24"/>
                <w:szCs w:val="24"/>
              </w:rPr>
              <w:t> Conference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7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Defensive Systems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ABM &amp; Star Wars</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Robert Bowman, “The objectives of ballistic missile defense.” In </w:t>
            </w:r>
            <w:r w:rsidRPr="007F2729">
              <w:rPr>
                <w:rFonts w:ascii="Times New Roman" w:eastAsia="Times New Roman" w:hAnsi="Times New Roman" w:cs="Times New Roman"/>
                <w:i/>
                <w:iCs/>
                <w:sz w:val="24"/>
                <w:szCs w:val="24"/>
              </w:rPr>
              <w:t>The Nuclear Reader</w:t>
            </w:r>
            <w:r w:rsidRPr="007F2729">
              <w:rPr>
                <w:rFonts w:ascii="Times New Roman" w:eastAsia="Times New Roman" w:hAnsi="Times New Roman" w:cs="Times New Roman"/>
                <w:sz w:val="24"/>
                <w:szCs w:val="24"/>
              </w:rPr>
              <w: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Robert McNamara “The Star Wars Defense System: A Technical Note” in </w:t>
            </w:r>
            <w:r w:rsidRPr="007F2729">
              <w:rPr>
                <w:rFonts w:ascii="Times New Roman" w:eastAsia="Times New Roman" w:hAnsi="Times New Roman" w:cs="Times New Roman"/>
                <w:i/>
                <w:iCs/>
                <w:sz w:val="24"/>
                <w:szCs w:val="24"/>
              </w:rPr>
              <w:t>The Nuclear Reader</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10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Defensive Systems (cont.)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Movie: “War and Peace in the Nuclear Age - Reagan’s Shield”</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12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WMD in Terrorist Hands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Sum of all Fears”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Graham Allison (2004), Part One “Inevitable”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Nuclear</w:t>
            </w:r>
            <w:proofErr w:type="spellEnd"/>
            <w:r w:rsidRPr="007F2729">
              <w:rPr>
                <w:rFonts w:ascii="Times New Roman" w:eastAsia="Times New Roman" w:hAnsi="Times New Roman" w:cs="Times New Roman"/>
                <w:i/>
                <w:iCs/>
                <w:sz w:val="24"/>
                <w:szCs w:val="24"/>
              </w:rPr>
              <w:t xml:space="preserve"> Terrorism: The Ultimate Preventable Catastrophe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14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WMD in Terrorist Hands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Sum of all Fears”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Walter </w:t>
            </w:r>
            <w:proofErr w:type="spellStart"/>
            <w:r w:rsidRPr="007F2729">
              <w:rPr>
                <w:rFonts w:ascii="Times New Roman" w:eastAsia="Times New Roman" w:hAnsi="Times New Roman" w:cs="Times New Roman"/>
                <w:sz w:val="24"/>
                <w:szCs w:val="24"/>
              </w:rPr>
              <w:t>Laquer</w:t>
            </w:r>
            <w:proofErr w:type="spellEnd"/>
            <w:r w:rsidRPr="007F2729">
              <w:rPr>
                <w:rFonts w:ascii="Times New Roman" w:eastAsia="Times New Roman" w:hAnsi="Times New Roman" w:cs="Times New Roman"/>
                <w:sz w:val="24"/>
                <w:szCs w:val="24"/>
              </w:rPr>
              <w:t xml:space="preserve"> (1999), Weapons of Mass Destruction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The</w:t>
            </w:r>
            <w:proofErr w:type="spellEnd"/>
            <w:r w:rsidRPr="007F2729">
              <w:rPr>
                <w:rFonts w:ascii="Times New Roman" w:eastAsia="Times New Roman" w:hAnsi="Times New Roman" w:cs="Times New Roman"/>
                <w:i/>
                <w:iCs/>
                <w:sz w:val="24"/>
                <w:szCs w:val="24"/>
              </w:rPr>
              <w:t xml:space="preserve"> New Terrorism</w:t>
            </w:r>
            <w:r w:rsidRPr="007F2729">
              <w:rPr>
                <w:rFonts w:ascii="Times New Roman" w:eastAsia="Times New Roman" w:hAnsi="Times New Roman" w:cs="Times New Roman"/>
                <w:sz w:val="24"/>
                <w:szCs w:val="24"/>
              </w:rPr>
              <w:t>.</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17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Future of WMD/ Nuclear Weapons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Thomas Schelling (2009), “A World without Nuclear Weapons”, </w:t>
            </w:r>
            <w:r w:rsidRPr="007F2729">
              <w:rPr>
                <w:rFonts w:ascii="Times New Roman" w:eastAsia="Times New Roman" w:hAnsi="Times New Roman" w:cs="Times New Roman"/>
                <w:i/>
                <w:iCs/>
                <w:sz w:val="24"/>
                <w:szCs w:val="24"/>
              </w:rPr>
              <w:t>Daedalus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i/>
                <w:iCs/>
                <w:sz w:val="24"/>
                <w:szCs w:val="24"/>
              </w:rPr>
              <w:t>Wall St. Journal</w:t>
            </w:r>
            <w:r w:rsidRPr="007F2729">
              <w:rPr>
                <w:rFonts w:ascii="Times New Roman" w:eastAsia="Times New Roman" w:hAnsi="Times New Roman" w:cs="Times New Roman"/>
                <w:sz w:val="24"/>
                <w:szCs w:val="24"/>
              </w:rPr>
              <w:t> “A World Free of Nuclear Weapons” January 4, 2007</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19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The Future of WMD/ Nuclear Weapons (Part II)</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John Mueller (1988), “The Essential Irrelevance of Nuclear Weapons: Stability in the Postwar </w:t>
            </w:r>
            <w:proofErr w:type="spellStart"/>
            <w:r w:rsidRPr="007F2729">
              <w:rPr>
                <w:rFonts w:ascii="Times New Roman" w:eastAsia="Times New Roman" w:hAnsi="Times New Roman" w:cs="Times New Roman"/>
                <w:sz w:val="24"/>
                <w:szCs w:val="24"/>
              </w:rPr>
              <w:t>World.”</w:t>
            </w:r>
            <w:r w:rsidRPr="007F2729">
              <w:rPr>
                <w:rFonts w:ascii="Times New Roman" w:eastAsia="Times New Roman" w:hAnsi="Times New Roman" w:cs="Times New Roman"/>
                <w:i/>
                <w:iCs/>
                <w:sz w:val="24"/>
                <w:szCs w:val="24"/>
              </w:rPr>
              <w:t>International</w:t>
            </w:r>
            <w:proofErr w:type="spellEnd"/>
            <w:r w:rsidRPr="007F2729">
              <w:rPr>
                <w:rFonts w:ascii="Times New Roman" w:eastAsia="Times New Roman" w:hAnsi="Times New Roman" w:cs="Times New Roman"/>
                <w:i/>
                <w:iCs/>
                <w:sz w:val="24"/>
                <w:szCs w:val="24"/>
              </w:rPr>
              <w:t xml:space="preserve"> Security</w:t>
            </w:r>
            <w:r w:rsidRPr="007F2729">
              <w:rPr>
                <w:rFonts w:ascii="Times New Roman" w:eastAsia="Times New Roman" w:hAnsi="Times New Roman" w:cs="Times New Roman"/>
                <w:sz w:val="24"/>
                <w:szCs w:val="24"/>
              </w:rPr>
              <w: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proofErr w:type="spellStart"/>
            <w:r w:rsidRPr="007F2729">
              <w:rPr>
                <w:rFonts w:ascii="Times New Roman" w:eastAsia="Times New Roman" w:hAnsi="Times New Roman" w:cs="Times New Roman"/>
                <w:sz w:val="24"/>
                <w:szCs w:val="24"/>
              </w:rPr>
              <w:t>McGeorge</w:t>
            </w:r>
            <w:proofErr w:type="spellEnd"/>
            <w:r w:rsidRPr="007F2729">
              <w:rPr>
                <w:rFonts w:ascii="Times New Roman" w:eastAsia="Times New Roman" w:hAnsi="Times New Roman" w:cs="Times New Roman"/>
                <w:sz w:val="24"/>
                <w:szCs w:val="24"/>
              </w:rPr>
              <w:t> Bundy “The Unimpressive Record of Atomic Diplomacy” in </w:t>
            </w:r>
            <w:r w:rsidRPr="007F2729">
              <w:rPr>
                <w:rFonts w:ascii="Times New Roman" w:eastAsia="Times New Roman" w:hAnsi="Times New Roman" w:cs="Times New Roman"/>
                <w:i/>
                <w:iCs/>
                <w:sz w:val="24"/>
                <w:szCs w:val="24"/>
              </w:rPr>
              <w:t>The Use of Force</w:t>
            </w:r>
            <w:r w:rsidRPr="007F2729">
              <w:rPr>
                <w:rFonts w:ascii="Times New Roman" w:eastAsia="Times New Roman" w:hAnsi="Times New Roman" w:cs="Times New Roman"/>
                <w:sz w:val="24"/>
                <w:szCs w:val="24"/>
              </w:rPr>
              <w:t>, (2009)</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21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Obama and Strategic Weapons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NEW START</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Video: President Obama’s speech on nuclear weapons in Prague 2010</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Movie: Dawn of the Nuclear Age – Visions of War and Peace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Mary Beth Sheridan, “The nuclear arms policy shoes limits U.S. faces? </w:t>
            </w:r>
            <w:r w:rsidRPr="007F2729">
              <w:rPr>
                <w:rFonts w:ascii="Times New Roman" w:eastAsia="Times New Roman" w:hAnsi="Times New Roman" w:cs="Times New Roman"/>
                <w:i/>
                <w:iCs/>
                <w:sz w:val="24"/>
                <w:szCs w:val="24"/>
              </w:rPr>
              <w:t>The Washington Post</w:t>
            </w:r>
            <w:r w:rsidRPr="007F2729">
              <w:rPr>
                <w:rFonts w:ascii="Times New Roman" w:eastAsia="Times New Roman" w:hAnsi="Times New Roman" w:cs="Times New Roman"/>
                <w:sz w:val="24"/>
                <w:szCs w:val="24"/>
              </w:rPr>
              <w:t>, April 7, 2010</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 xml:space="preserve">C. Dale Walton and Colin S. Gray (2007). “The Second Nuclear Age: Nuclear Weapons in the Twenty-First Century” </w:t>
            </w:r>
            <w:proofErr w:type="spellStart"/>
            <w:r w:rsidRPr="007F2729">
              <w:rPr>
                <w:rFonts w:ascii="Times New Roman" w:eastAsia="Times New Roman" w:hAnsi="Times New Roman" w:cs="Times New Roman"/>
                <w:sz w:val="24"/>
                <w:szCs w:val="24"/>
              </w:rPr>
              <w:t>in</w:t>
            </w:r>
            <w:r w:rsidRPr="007F2729">
              <w:rPr>
                <w:rFonts w:ascii="Times New Roman" w:eastAsia="Times New Roman" w:hAnsi="Times New Roman" w:cs="Times New Roman"/>
                <w:i/>
                <w:iCs/>
                <w:sz w:val="24"/>
                <w:szCs w:val="24"/>
              </w:rPr>
              <w:t>Strategy</w:t>
            </w:r>
            <w:proofErr w:type="spellEnd"/>
            <w:r w:rsidRPr="007F2729">
              <w:rPr>
                <w:rFonts w:ascii="Times New Roman" w:eastAsia="Times New Roman" w:hAnsi="Times New Roman" w:cs="Times New Roman"/>
                <w:i/>
                <w:iCs/>
                <w:sz w:val="24"/>
                <w:szCs w:val="24"/>
              </w:rPr>
              <w:t xml:space="preserve"> in the Contemporary World</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24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Fall Break</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No Class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26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Fall Break</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No Class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28 Nov</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Fall Break</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No Class</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1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3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lastRenderedPageBreak/>
              <w:t>Fri 5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Research Paper Due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Mon 8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10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 </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Fri 12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Student Presentations</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Make Up Day and Review for Final Exam</w:t>
            </w:r>
          </w:p>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color w:val="FF0000"/>
                <w:sz w:val="24"/>
                <w:szCs w:val="24"/>
              </w:rPr>
              <w:t>Take Home Final Exam Posted</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Symbol" w:eastAsia="Times New Roman" w:hAnsi="Symbol" w:cs="Times New Roman"/>
                <w:sz w:val="24"/>
                <w:szCs w:val="24"/>
              </w:rPr>
              <w:t></w:t>
            </w:r>
            <w:r w:rsidRPr="007F2729">
              <w:rPr>
                <w:rFonts w:ascii="Times New Roman" w:eastAsia="Times New Roman" w:hAnsi="Times New Roman" w:cs="Times New Roman"/>
                <w:sz w:val="14"/>
                <w:szCs w:val="14"/>
              </w:rPr>
              <w:t>                </w:t>
            </w:r>
            <w:r w:rsidRPr="007F2729">
              <w:rPr>
                <w:rFonts w:ascii="Times New Roman" w:eastAsia="Times New Roman" w:hAnsi="Times New Roman" w:cs="Times New Roman"/>
                <w:sz w:val="24"/>
                <w:szCs w:val="24"/>
              </w:rPr>
              <w:t>None</w:t>
            </w:r>
          </w:p>
        </w:tc>
      </w:tr>
      <w:tr w:rsidR="007F2729" w:rsidRPr="007F2729" w:rsidTr="007F2729">
        <w:trPr>
          <w:jc w:val="center"/>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Wed 19 Dec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shd w:val="clear" w:color="auto" w:fill="FFFF00"/>
              </w:rPr>
              <w:t>Take-home Final Exam due</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7F2729" w:rsidRPr="007F2729" w:rsidRDefault="007F2729" w:rsidP="007F2729">
            <w:pPr>
              <w:spacing w:after="0" w:line="240" w:lineRule="auto"/>
              <w:rPr>
                <w:rFonts w:ascii="Times New Roman" w:eastAsia="Times New Roman" w:hAnsi="Times New Roman" w:cs="Times New Roman"/>
                <w:sz w:val="24"/>
                <w:szCs w:val="24"/>
              </w:rPr>
            </w:pPr>
            <w:r w:rsidRPr="007F2729">
              <w:rPr>
                <w:rFonts w:ascii="Times New Roman" w:eastAsia="Times New Roman" w:hAnsi="Times New Roman" w:cs="Times New Roman"/>
                <w:sz w:val="24"/>
                <w:szCs w:val="24"/>
              </w:rPr>
              <w:t>Study, Study, Study</w:t>
            </w:r>
          </w:p>
        </w:tc>
      </w:tr>
    </w:tbl>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u w:val="single"/>
          <w:shd w:val="clear" w:color="auto" w:fill="FFFFFF"/>
        </w:rPr>
        <w:t>ADMINISTRATIVE INFORMATION</w:t>
      </w:r>
      <w:r w:rsidRPr="007F2729">
        <w:rPr>
          <w:rFonts w:ascii="Times New Roman" w:eastAsia="Times New Roman" w:hAnsi="Times New Roman" w:cs="Times New Roman"/>
          <w:b/>
          <w:bCs/>
          <w:color w:val="000000"/>
          <w:sz w:val="27"/>
          <w:szCs w:val="27"/>
          <w:shd w:val="clear" w:color="auto" w:fill="FFFFFF"/>
        </w:rPr>
        <w:t>:</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CELLULAR TELEPHONE/LAPTOP COMPUTER POLICY</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Needless to say, all cellular phones must be turned off and put away at the beginning of each class meeting. Classes failing to comply will be issued a stern warning on the first occasion. The entire class will have a pop quiz over the previous reading assignments/lectures on the second and subsequent occurrences. Phones, PDAs, MP3 players and </w:t>
      </w:r>
      <w:proofErr w:type="spellStart"/>
      <w:r w:rsidRPr="007F2729">
        <w:rPr>
          <w:rFonts w:ascii="Times New Roman" w:eastAsia="Times New Roman" w:hAnsi="Times New Roman" w:cs="Times New Roman"/>
          <w:color w:val="000000"/>
          <w:sz w:val="27"/>
          <w:szCs w:val="27"/>
          <w:shd w:val="clear" w:color="auto" w:fill="FFFFFF"/>
        </w:rPr>
        <w:t>Blackberrys</w:t>
      </w:r>
      <w:proofErr w:type="spellEnd"/>
      <w:r w:rsidRPr="007F2729">
        <w:rPr>
          <w:rFonts w:ascii="Times New Roman" w:eastAsia="Times New Roman" w:hAnsi="Times New Roman" w:cs="Times New Roman"/>
          <w:color w:val="000000"/>
          <w:sz w:val="27"/>
          <w:szCs w:val="27"/>
          <w:shd w:val="clear" w:color="auto" w:fill="FFFFFF"/>
        </w:rPr>
        <w:t> will not be out on desks or used during any quiz or examination. Laptop computers will be allowed in class, I still believe that they can assist learning in the classroom. However, if abuse of the privilege appears to be a distraction in class, then they will be banned.</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aps/>
          <w:color w:val="000000"/>
          <w:sz w:val="27"/>
          <w:szCs w:val="27"/>
          <w:shd w:val="clear" w:color="auto" w:fill="FFFFFF"/>
        </w:rPr>
        <w:t>STUDENTS WITH DISABILITIES</w:t>
      </w:r>
    </w:p>
    <w:p w:rsidR="007F2729" w:rsidRPr="007F2729" w:rsidRDefault="007F2729" w:rsidP="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rPr>
        <w:t xml:space="preserve">If you qualify for accommodations because of a disability, please submit to me a letter from Disability Services in a timely manner so that your needs be addressed. Disability Services determines accommodations based on documented disabilities. Contact: 303-492-8671, Willard 322, and </w:t>
      </w:r>
      <w:hyperlink r:id="rId18" w:history="1">
        <w:r w:rsidRPr="007F2729">
          <w:rPr>
            <w:rFonts w:ascii="Times New Roman" w:eastAsia="Times New Roman" w:hAnsi="Times New Roman" w:cs="Times New Roman"/>
            <w:color w:val="800080"/>
            <w:sz w:val="24"/>
            <w:szCs w:val="24"/>
            <w:u w:val="single"/>
          </w:rPr>
          <w:t>www.Colorado.EDU/disabilityservices</w:t>
        </w:r>
      </w:hyperlink>
      <w:r w:rsidRPr="007F2729">
        <w:rPr>
          <w:rFonts w:ascii="Times New Roman" w:eastAsia="Times New Roman" w:hAnsi="Times New Roman" w:cs="Times New Roman"/>
          <w:color w:val="000000"/>
          <w:sz w:val="24"/>
          <w:szCs w:val="24"/>
        </w:rPr>
        <w:t xml:space="preserve"> </w:t>
      </w:r>
    </w:p>
    <w:p w:rsidR="007F2729" w:rsidRPr="007F2729" w:rsidRDefault="007F2729" w:rsidP="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rPr>
        <w:t xml:space="preserve">Disability Services' letters for students with disabilities indicate legally mandated reasonable accommodations. The syllabus statements and answers to Frequently Asked Questions can be found at </w:t>
      </w:r>
      <w:hyperlink r:id="rId19" w:history="1">
        <w:r w:rsidRPr="007F2729">
          <w:rPr>
            <w:rFonts w:ascii="Times New Roman" w:eastAsia="Times New Roman" w:hAnsi="Times New Roman" w:cs="Times New Roman"/>
            <w:color w:val="800080"/>
            <w:sz w:val="24"/>
            <w:szCs w:val="24"/>
            <w:u w:val="single"/>
          </w:rPr>
          <w:t>www.colorado.edu/disabilityservices</w:t>
        </w:r>
      </w:hyperlink>
      <w:r w:rsidRPr="007F2729">
        <w:rPr>
          <w:rFonts w:ascii="Times New Roman" w:eastAsia="Times New Roman" w:hAnsi="Times New Roman" w:cs="Times New Roman"/>
          <w:color w:val="000000"/>
          <w:sz w:val="24"/>
          <w:szCs w:val="24"/>
        </w:rPr>
        <w:t xml:space="preserve">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aps/>
          <w:color w:val="000000"/>
          <w:sz w:val="27"/>
          <w:szCs w:val="27"/>
          <w:shd w:val="clear" w:color="auto" w:fill="FFFFFF"/>
        </w:rPr>
        <w:t>CHEATING AND PLAGIARISM</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w:t>
      </w:r>
      <w:r w:rsidRPr="007F2729">
        <w:rPr>
          <w:rFonts w:ascii="Times New Roman" w:eastAsia="Times New Roman" w:hAnsi="Times New Roman" w:cs="Times New Roman"/>
          <w:color w:val="000000"/>
          <w:sz w:val="27"/>
          <w:szCs w:val="27"/>
        </w:rPr>
        <w:t xml:space="preserve">All students of the University of Colorado at Boulder are responsible for knowing and adhering to the academic integrity policy of this institution. Violations of this policy may include: cheating, plagiarism, aid of academic dishonesty, fabrication, lying, </w:t>
      </w:r>
      <w:r w:rsidRPr="007F2729">
        <w:rPr>
          <w:rFonts w:ascii="Times New Roman" w:eastAsia="Times New Roman" w:hAnsi="Times New Roman" w:cs="Times New Roman"/>
          <w:color w:val="000000"/>
          <w:sz w:val="27"/>
          <w:szCs w:val="27"/>
        </w:rPr>
        <w:lastRenderedPageBreak/>
        <w:t>bribery, and threatening behavior. All incidents of academic misconduct shall be reported to the Honor Code Council (honor@colorado.edu; 303-725-2273).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hyperlink r:id="rId20" w:tgtFrame="_blank" w:history="1">
        <w:r w:rsidRPr="007F2729">
          <w:rPr>
            <w:rFonts w:ascii="Times New Roman" w:eastAsia="Times New Roman" w:hAnsi="Times New Roman" w:cs="Times New Roman"/>
            <w:color w:val="800080"/>
            <w:sz w:val="27"/>
            <w:szCs w:val="27"/>
            <w:u w:val="single"/>
          </w:rPr>
          <w:t>http://www.colorado.edu/policies/honor.html</w:t>
        </w:r>
      </w:hyperlink>
      <w:r w:rsidRPr="007F2729">
        <w:rPr>
          <w:rFonts w:ascii="Times New Roman" w:eastAsia="Times New Roman" w:hAnsi="Times New Roman" w:cs="Times New Roman"/>
          <w:color w:val="000000"/>
          <w:sz w:val="27"/>
          <w:szCs w:val="27"/>
        </w:rPr>
        <w:t> and at </w:t>
      </w:r>
      <w:hyperlink r:id="rId21" w:tgtFrame="_blank" w:history="1">
        <w:r w:rsidRPr="007F2729">
          <w:rPr>
            <w:rFonts w:ascii="Times New Roman" w:eastAsia="Times New Roman" w:hAnsi="Times New Roman" w:cs="Times New Roman"/>
            <w:color w:val="800080"/>
            <w:sz w:val="27"/>
            <w:szCs w:val="27"/>
            <w:u w:val="single"/>
          </w:rPr>
          <w:t>http://www.colorado.edu/academics/honorcode/</w:t>
        </w:r>
      </w:hyperlink>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The development of the Internet has provided students with historically unparalleled opportunities for conducting research swiftly and comprehensively. The availability of these materials does not, however, release the student from appropriately citing sources where appropriate; or applying standard rules associated with avoiding plagiarism. Specifically, the instructor will be expecting to review papers written by students drawing ideas and information from various sources (cited appropriately), presented generally in the student’s words after careful analysis, synthesis, and evaluation. An assembly of huge blocks of other individuals' existing material, even when cited, does not constitute an appropriate representation of this expectation. Uncited, plagiarized material shall be treated as academically dishonest, and the paper will be assigned an ‘F’ as a result.  Papers submitted by any student, written in part or in whole by someone other than that student, shall be considered to constitute fraud under the University Honor Code, and result in the assignment of an 'F' for the entire course. If the student is confused as to what constitutes plagiarism, he/she should review the CU Honor Code on this topic. If you have any questions regarding proper documentation in your writing, please discuss it with your instructor.</w:t>
      </w:r>
    </w:p>
    <w:p w:rsidR="007F2729" w:rsidRPr="007F2729" w:rsidRDefault="007F2729" w:rsidP="007F2729">
      <w:pPr>
        <w:shd w:val="clear" w:color="auto" w:fill="FFFFFF"/>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shd w:val="clear" w:color="auto" w:fill="FFFFFF"/>
        </w:rPr>
        <w:t> </w:t>
      </w:r>
    </w:p>
    <w:p w:rsidR="007F2729" w:rsidRPr="007F2729" w:rsidRDefault="007F2729" w:rsidP="007F2729">
      <w:pPr>
        <w:shd w:val="clear" w:color="auto" w:fill="FFFFFF"/>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shd w:val="clear" w:color="auto" w:fill="FFFFFF"/>
        </w:rPr>
        <w:t>RELIGIOUS OBSERVANCES</w:t>
      </w:r>
    </w:p>
    <w:p w:rsidR="007F2729" w:rsidRPr="007F2729" w:rsidRDefault="007F2729" w:rsidP="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shd w:val="clear" w:color="auto" w:fill="FFFFFF"/>
        </w:rPr>
        <w:t xml:space="preserve">The university has received valid complaints from students regarding the lack of adequate faculty accommodation for some students who have serious religious obligations, which may conflict with academic requirements such as scheduled exams. </w:t>
      </w:r>
      <w:r w:rsidRPr="007F2729">
        <w:rPr>
          <w:rFonts w:ascii="Times New Roman" w:eastAsia="Times New Roman" w:hAnsi="Times New Roman" w:cs="Times New Roman"/>
          <w:color w:val="000000"/>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notification of absence by email constitutes and excused absence. See full details at: </w:t>
      </w:r>
      <w:hyperlink r:id="rId22" w:tgtFrame="_blank" w:history="1">
        <w:r w:rsidRPr="007F2729">
          <w:rPr>
            <w:rFonts w:ascii="Times New Roman" w:eastAsia="Times New Roman" w:hAnsi="Times New Roman" w:cs="Times New Roman"/>
            <w:color w:val="800080"/>
            <w:sz w:val="24"/>
            <w:szCs w:val="24"/>
            <w:u w:val="single"/>
          </w:rPr>
          <w:t>http://www.colorado.edu/policies/fac_relig.html</w:t>
        </w:r>
      </w:hyperlink>
      <w:r w:rsidRPr="007F2729">
        <w:rPr>
          <w:rFonts w:ascii="Times New Roman" w:eastAsia="Times New Roman" w:hAnsi="Times New Roman" w:cs="Times New Roman"/>
          <w:color w:val="000000"/>
          <w:sz w:val="24"/>
          <w:szCs w:val="24"/>
        </w:rPr>
        <w:t xml:space="preserve"> </w:t>
      </w:r>
    </w:p>
    <w:p w:rsidR="007F2729" w:rsidRPr="007F2729" w:rsidRDefault="007F2729" w:rsidP="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rPr>
        <w:t xml:space="preserve">A comprehensive calendar of the religious holidays most commonly observed by CU-Boulder students is at </w:t>
      </w:r>
      <w:hyperlink r:id="rId23" w:tgtFrame="_blank" w:history="1">
        <w:r w:rsidRPr="007F2729">
          <w:rPr>
            <w:rFonts w:ascii="Times New Roman" w:eastAsia="Times New Roman" w:hAnsi="Times New Roman" w:cs="Times New Roman"/>
            <w:color w:val="800080"/>
            <w:sz w:val="24"/>
            <w:szCs w:val="24"/>
            <w:u w:val="single"/>
          </w:rPr>
          <w:t>http://www.interfaithcalendar.org/</w:t>
        </w:r>
      </w:hyperlink>
      <w:r w:rsidRPr="007F2729">
        <w:rPr>
          <w:rFonts w:ascii="Times New Roman" w:eastAsia="Times New Roman" w:hAnsi="Times New Roman" w:cs="Times New Roman"/>
          <w:color w:val="000000"/>
          <w:sz w:val="24"/>
          <w:szCs w:val="24"/>
        </w:rPr>
        <w:t xml:space="preserve"> </w:t>
      </w:r>
    </w:p>
    <w:p w:rsidR="007F2729" w:rsidRPr="007F2729" w:rsidRDefault="007F2729" w:rsidP="007F2729">
      <w:pPr>
        <w:shd w:val="clear" w:color="auto" w:fill="FFFFFF"/>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shd w:val="clear" w:color="auto" w:fill="FFFFFF"/>
        </w:rPr>
        <w:t> </w:t>
      </w:r>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rPr>
        <w:t>SEXUAL HARASSMENT</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 xml:space="preserve">The University of Colorado Policy on Sexual Harassment applies to all students, staff and faculty. Sexual harassment is unwelcome sexual attention. It can involve intimidation, threats, coercion, or promises or create an environment that is hostile or offensive. Harassment may occur between members of the same or opposite gender </w:t>
      </w:r>
      <w:r w:rsidRPr="007F2729">
        <w:rPr>
          <w:rFonts w:ascii="Times New Roman" w:eastAsia="Times New Roman" w:hAnsi="Times New Roman" w:cs="Times New Roman"/>
          <w:color w:val="000000"/>
          <w:sz w:val="27"/>
          <w:szCs w:val="27"/>
        </w:rPr>
        <w:lastRenderedPageBreak/>
        <w:t>and between any </w:t>
      </w:r>
      <w:proofErr w:type="gramStart"/>
      <w:r w:rsidRPr="007F2729">
        <w:rPr>
          <w:rFonts w:ascii="Times New Roman" w:eastAsia="Times New Roman" w:hAnsi="Times New Roman" w:cs="Times New Roman"/>
          <w:color w:val="000000"/>
          <w:sz w:val="27"/>
          <w:szCs w:val="27"/>
        </w:rPr>
        <w:t>combination</w:t>
      </w:r>
      <w:proofErr w:type="gramEnd"/>
      <w:r w:rsidRPr="007F2729">
        <w:rPr>
          <w:rFonts w:ascii="Times New Roman" w:eastAsia="Times New Roman" w:hAnsi="Times New Roman" w:cs="Times New Roman"/>
          <w:color w:val="000000"/>
          <w:sz w:val="27"/>
          <w:szCs w:val="27"/>
        </w:rPr>
        <w:t> of members in the campus community: students, faculty, staff, and administrators. Harassment can occur anywhere on campus, including the classroom, the workplace, or a residence hall. Any student, staff or faculty member who believes s/he has been sexually harassed should contact the Office of Sexual Harassment (OSH) at 303-492-2127 or the Office of Judicial Affairs at 303-492-5550. Information about the OSH and the campus resources available to assist individuals who believe they have been sexually harassed can be obtained at</w:t>
      </w:r>
      <w:hyperlink r:id="rId24" w:history="1">
        <w:r w:rsidRPr="007F2729">
          <w:rPr>
            <w:rFonts w:ascii="Times New Roman" w:eastAsia="Times New Roman" w:hAnsi="Times New Roman" w:cs="Times New Roman"/>
            <w:color w:val="800080"/>
            <w:sz w:val="27"/>
            <w:szCs w:val="27"/>
            <w:u w:val="single"/>
          </w:rPr>
          <w:t>http://www.colorado.edu/odh/</w:t>
        </w:r>
      </w:hyperlink>
    </w:p>
    <w:p w:rsidR="007F2729" w:rsidRPr="007F2729" w:rsidRDefault="007F2729" w:rsidP="007F2729">
      <w:pPr>
        <w:shd w:val="clear" w:color="auto" w:fill="FFFFFF"/>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shd w:val="clear" w:color="auto" w:fill="FFFFFF"/>
        </w:rPr>
        <w:t> </w:t>
      </w:r>
    </w:p>
    <w:p w:rsidR="007F2729" w:rsidRPr="007F2729" w:rsidRDefault="007F2729" w:rsidP="007F2729">
      <w:pPr>
        <w:shd w:val="clear" w:color="auto" w:fill="FFFFFF"/>
        <w:spacing w:after="0" w:line="240" w:lineRule="auto"/>
        <w:rPr>
          <w:rFonts w:ascii="Courier New" w:eastAsia="Times New Roman" w:hAnsi="Courier New" w:cs="Courier New"/>
          <w:color w:val="000000"/>
          <w:sz w:val="20"/>
          <w:szCs w:val="20"/>
        </w:rPr>
      </w:pPr>
      <w:r w:rsidRPr="007F2729">
        <w:rPr>
          <w:rFonts w:ascii="Times New Roman" w:eastAsia="Times New Roman" w:hAnsi="Times New Roman" w:cs="Times New Roman"/>
          <w:color w:val="000000"/>
          <w:sz w:val="24"/>
          <w:szCs w:val="24"/>
          <w:shd w:val="clear" w:color="auto" w:fill="FFFFFF"/>
        </w:rPr>
        <w:t> </w:t>
      </w:r>
    </w:p>
    <w:p w:rsidR="007F2729" w:rsidRPr="007F2729" w:rsidRDefault="007F2729" w:rsidP="007F2729">
      <w:pPr>
        <w:spacing w:after="0" w:line="240" w:lineRule="auto"/>
        <w:jc w:val="center"/>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rPr>
        <w:t>BASIC COURTESY TO YOUR CLASSMATE AND YOUR INSTRUCTORS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u w:val="single"/>
        </w:rPr>
        <w:t>Please arrive on time and do not leave early.</w:t>
      </w:r>
      <w:r w:rsidRPr="007F2729">
        <w:rPr>
          <w:rFonts w:ascii="Times New Roman" w:eastAsia="Times New Roman" w:hAnsi="Times New Roman" w:cs="Times New Roman"/>
          <w:color w:val="000000"/>
          <w:sz w:val="27"/>
          <w:szCs w:val="27"/>
        </w:rPr>
        <w:t>  If you absolutely must leave early, please let me know at the beginning of class and sit near a door so you do not cause too much disruption. Similarly, if arriving late, please take a seat as quickly and quietly as possible. </w:t>
      </w:r>
      <w:r w:rsidRPr="007F2729">
        <w:rPr>
          <w:rFonts w:ascii="Times New Roman" w:eastAsia="Times New Roman" w:hAnsi="Times New Roman" w:cs="Times New Roman"/>
          <w:b/>
          <w:bCs/>
          <w:color w:val="000000"/>
          <w:sz w:val="27"/>
          <w:szCs w:val="27"/>
          <w:u w:val="single"/>
        </w:rPr>
        <w:t>Take care of all your business before class begins; do not leave and return during class as this creates a disturbance to others.</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color w:val="000000"/>
          <w:sz w:val="27"/>
          <w:szCs w:val="27"/>
        </w:rPr>
        <w:t> </w:t>
      </w:r>
    </w:p>
    <w:p w:rsidR="007F2729" w:rsidRPr="007F2729" w:rsidRDefault="007F2729" w:rsidP="007F2729">
      <w:pPr>
        <w:spacing w:after="0" w:line="240" w:lineRule="auto"/>
        <w:rPr>
          <w:rFonts w:ascii="Times New Roman" w:eastAsia="Times New Roman" w:hAnsi="Times New Roman" w:cs="Times New Roman"/>
          <w:color w:val="000000"/>
          <w:sz w:val="27"/>
          <w:szCs w:val="27"/>
        </w:rPr>
      </w:pPr>
      <w:r w:rsidRPr="007F2729">
        <w:rPr>
          <w:rFonts w:ascii="Times New Roman" w:eastAsia="Times New Roman" w:hAnsi="Times New Roman" w:cs="Times New Roman"/>
          <w:b/>
          <w:bCs/>
          <w:color w:val="000000"/>
          <w:sz w:val="27"/>
          <w:szCs w:val="27"/>
          <w:u w:val="single"/>
        </w:rPr>
        <w:t>Taking this course signifies acceptance of the terms and conditions stated in this syllabus</w:t>
      </w:r>
      <w:r w:rsidRPr="007F2729">
        <w:rPr>
          <w:rFonts w:ascii="Times New Roman" w:eastAsia="Times New Roman" w:hAnsi="Times New Roman" w:cs="Times New Roman"/>
          <w:color w:val="000000"/>
          <w:sz w:val="27"/>
          <w:szCs w:val="27"/>
        </w:rPr>
        <w:t>.</w:t>
      </w:r>
    </w:p>
    <w:p w:rsidR="000F3AED" w:rsidRDefault="007F2729"/>
    <w:sectPr w:rsidR="000F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29"/>
    <w:rsid w:val="004A5F0B"/>
    <w:rsid w:val="007F2729"/>
    <w:rsid w:val="00AC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729"/>
  </w:style>
  <w:style w:type="paragraph" w:styleId="NormalWeb">
    <w:name w:val="Normal (Web)"/>
    <w:basedOn w:val="Normal"/>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729"/>
  </w:style>
  <w:style w:type="character" w:styleId="FollowedHyperlink">
    <w:name w:val="FollowedHyperlink"/>
    <w:basedOn w:val="DefaultParagraphFont"/>
    <w:uiPriority w:val="99"/>
    <w:semiHidden/>
    <w:unhideWhenUsed/>
    <w:rsid w:val="007F2729"/>
    <w:rPr>
      <w:color w:val="800080"/>
      <w:u w:val="single"/>
    </w:rPr>
  </w:style>
  <w:style w:type="character" w:customStyle="1" w:styleId="spelle">
    <w:name w:val="spelle"/>
    <w:basedOn w:val="DefaultParagraphFont"/>
    <w:rsid w:val="007F2729"/>
  </w:style>
  <w:style w:type="paragraph" w:styleId="BodyText">
    <w:name w:val="Body Text"/>
    <w:basedOn w:val="Normal"/>
    <w:link w:val="BodyTextChar"/>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F2729"/>
    <w:rPr>
      <w:rFonts w:ascii="Times New Roman" w:eastAsia="Times New Roman" w:hAnsi="Times New Roman" w:cs="Times New Roman"/>
      <w:sz w:val="24"/>
      <w:szCs w:val="24"/>
    </w:rPr>
  </w:style>
  <w:style w:type="character" w:customStyle="1" w:styleId="grame">
    <w:name w:val="grame"/>
    <w:basedOn w:val="DefaultParagraphFont"/>
    <w:rsid w:val="007F2729"/>
  </w:style>
  <w:style w:type="character" w:styleId="HTMLTypewriter">
    <w:name w:val="HTML Typewriter"/>
    <w:basedOn w:val="DefaultParagraphFont"/>
    <w:uiPriority w:val="99"/>
    <w:semiHidden/>
    <w:unhideWhenUsed/>
    <w:rsid w:val="007F27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729"/>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F2729"/>
    <w:rPr>
      <w:rFonts w:ascii="Times New Roman" w:eastAsia="Times New Roman" w:hAnsi="Times New Roman" w:cs="Times New Roman"/>
      <w:sz w:val="24"/>
      <w:szCs w:val="24"/>
    </w:rPr>
  </w:style>
  <w:style w:type="paragraph" w:styleId="NoSpacing">
    <w:name w:val="No Spacing"/>
    <w:basedOn w:val="Normal"/>
    <w:uiPriority w:val="1"/>
    <w:qFormat/>
    <w:rsid w:val="007F2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729"/>
  </w:style>
  <w:style w:type="paragraph" w:styleId="NormalWeb">
    <w:name w:val="Normal (Web)"/>
    <w:basedOn w:val="Normal"/>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729"/>
  </w:style>
  <w:style w:type="character" w:styleId="FollowedHyperlink">
    <w:name w:val="FollowedHyperlink"/>
    <w:basedOn w:val="DefaultParagraphFont"/>
    <w:uiPriority w:val="99"/>
    <w:semiHidden/>
    <w:unhideWhenUsed/>
    <w:rsid w:val="007F2729"/>
    <w:rPr>
      <w:color w:val="800080"/>
      <w:u w:val="single"/>
    </w:rPr>
  </w:style>
  <w:style w:type="character" w:customStyle="1" w:styleId="spelle">
    <w:name w:val="spelle"/>
    <w:basedOn w:val="DefaultParagraphFont"/>
    <w:rsid w:val="007F2729"/>
  </w:style>
  <w:style w:type="paragraph" w:styleId="BodyText">
    <w:name w:val="Body Text"/>
    <w:basedOn w:val="Normal"/>
    <w:link w:val="BodyTextChar"/>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F2729"/>
    <w:rPr>
      <w:rFonts w:ascii="Times New Roman" w:eastAsia="Times New Roman" w:hAnsi="Times New Roman" w:cs="Times New Roman"/>
      <w:sz w:val="24"/>
      <w:szCs w:val="24"/>
    </w:rPr>
  </w:style>
  <w:style w:type="character" w:customStyle="1" w:styleId="grame">
    <w:name w:val="grame"/>
    <w:basedOn w:val="DefaultParagraphFont"/>
    <w:rsid w:val="007F2729"/>
  </w:style>
  <w:style w:type="character" w:styleId="HTMLTypewriter">
    <w:name w:val="HTML Typewriter"/>
    <w:basedOn w:val="DefaultParagraphFont"/>
    <w:uiPriority w:val="99"/>
    <w:semiHidden/>
    <w:unhideWhenUsed/>
    <w:rsid w:val="007F27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F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729"/>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7F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F2729"/>
    <w:rPr>
      <w:rFonts w:ascii="Times New Roman" w:eastAsia="Times New Roman" w:hAnsi="Times New Roman" w:cs="Times New Roman"/>
      <w:sz w:val="24"/>
      <w:szCs w:val="24"/>
    </w:rPr>
  </w:style>
  <w:style w:type="paragraph" w:styleId="NoSpacing">
    <w:name w:val="No Spacing"/>
    <w:basedOn w:val="Normal"/>
    <w:uiPriority w:val="1"/>
    <w:qFormat/>
    <w:rsid w:val="007F2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colorado.edu/AppData/Roaming/Microsoft/Word/presento.htm" TargetMode="External"/><Relationship Id="rId13" Type="http://schemas.openxmlformats.org/officeDocument/2006/relationships/hyperlink" Target="http://spot.colorado.edu/AppData/Roaming/Microsoft/Word/4500midscoreSP11.htm" TargetMode="External"/><Relationship Id="rId18" Type="http://schemas.openxmlformats.org/officeDocument/2006/relationships/hyperlink" Target="http://www.colorado.edu/disabilityservi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ulink.colorado.edu/wm/mail/fetch.html?urlid=g0a9ec54cc73e3531669be70a951dc2efdj9p5nljhl&amp;url=http%3A%2F%2Fwww.colorado.edu%2Facademics%2Fhonorcode%2F" TargetMode="External"/><Relationship Id="rId7" Type="http://schemas.openxmlformats.org/officeDocument/2006/relationships/hyperlink" Target="http://spot.colorado.edu/~gyoung/home/4500/4500_syl.htm" TargetMode="External"/><Relationship Id="rId12" Type="http://schemas.openxmlformats.org/officeDocument/2006/relationships/hyperlink" Target="http://spot.colorado.edu/AppData/Roaming/Microsoft/Word/4500midterms.htm" TargetMode="External"/><Relationship Id="rId17" Type="http://schemas.openxmlformats.org/officeDocument/2006/relationships/hyperlink" Target="mailto:gyoung@colorado.ed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atw.me/subscribe" TargetMode="External"/><Relationship Id="rId20" Type="http://schemas.openxmlformats.org/officeDocument/2006/relationships/hyperlink" Target="https://culink.colorado.edu/wm/mail/fetch.html?urlid=g0a9ec54cc73e3531669be70a951dc2efdj9p5nljhl&amp;url=http%3A%2F%2Fwww.colorado.edu%2Fpolicies%2Fhonor.html" TargetMode="External"/><Relationship Id="rId1" Type="http://schemas.openxmlformats.org/officeDocument/2006/relationships/styles" Target="styles.xml"/><Relationship Id="rId6" Type="http://schemas.openxmlformats.org/officeDocument/2006/relationships/hyperlink" Target="mailto:gyoung@colorado.edu" TargetMode="External"/><Relationship Id="rId11" Type="http://schemas.openxmlformats.org/officeDocument/2006/relationships/hyperlink" Target="http://spot.colorado.edu/~gyoung/home/IA%204500/paper%20sign%20up.htm" TargetMode="External"/><Relationship Id="rId24" Type="http://schemas.openxmlformats.org/officeDocument/2006/relationships/hyperlink" Target="http://www.colorado.edu/odh/" TargetMode="External"/><Relationship Id="rId5" Type="http://schemas.openxmlformats.org/officeDocument/2006/relationships/hyperlink" Target="http://www.colorado.edu/Directories/WebMap" TargetMode="External"/><Relationship Id="rId15" Type="http://schemas.openxmlformats.org/officeDocument/2006/relationships/image" Target="media/image1.gif"/><Relationship Id="rId23" Type="http://schemas.openxmlformats.org/officeDocument/2006/relationships/hyperlink" Target="https://culink.colorado.edu/wm/mail/fetch.html?urlid=g0a9ec54cc73e3531669be70a951dc2efdj9p5nljhl&amp;url=http%3A%2F%2Fwww.interfaithcalendar.org%2F" TargetMode="External"/><Relationship Id="rId10" Type="http://schemas.openxmlformats.org/officeDocument/2006/relationships/hyperlink" Target="http://spot.colorado.edu/~gyoung/home/IA%204500/4500RSskedF14.htm" TargetMode="External"/><Relationship Id="rId19" Type="http://schemas.openxmlformats.org/officeDocument/2006/relationships/hyperlink" Target="http://www.colorado.edu/disabilityservices" TargetMode="External"/><Relationship Id="rId4" Type="http://schemas.openxmlformats.org/officeDocument/2006/relationships/webSettings" Target="webSettings.xml"/><Relationship Id="rId9" Type="http://schemas.openxmlformats.org/officeDocument/2006/relationships/hyperlink" Target="http://spot.colorado.edu/~gyoung/home/IA%204500/4500CEskedF14.htm" TargetMode="External"/><Relationship Id="rId14" Type="http://schemas.openxmlformats.org/officeDocument/2006/relationships/hyperlink" Target="http://spot.colorado.edu/AppData/Roaming/Microsoft/Word/4500takehomefin.htm" TargetMode="External"/><Relationship Id="rId22" Type="http://schemas.openxmlformats.org/officeDocument/2006/relationships/hyperlink" Target="https://culink.colorado.edu/wm/mail/fetch.html?urlid=g0a9ec54cc73e3531669be70a951dc2efdj9p5nljhl&amp;url=http%3A%2F%2Fwww.colorado.edu%2Fpolicies%2Ffac_rel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IAFS</dc:creator>
  <cp:lastModifiedBy>IAFS</cp:lastModifiedBy>
  <cp:revision>1</cp:revision>
  <dcterms:created xsi:type="dcterms:W3CDTF">2014-09-03T19:41:00Z</dcterms:created>
  <dcterms:modified xsi:type="dcterms:W3CDTF">2014-09-03T19:42:00Z</dcterms:modified>
</cp:coreProperties>
</file>