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215BF" w14:textId="77777777" w:rsidR="00C951D6" w:rsidRPr="00896A2F" w:rsidRDefault="00C951D6" w:rsidP="00010A4E">
      <w:pPr>
        <w:keepLines/>
        <w:widowControl w:val="0"/>
        <w:jc w:val="center"/>
        <w:rPr>
          <w:b/>
          <w:sz w:val="28"/>
          <w:szCs w:val="28"/>
        </w:rPr>
      </w:pPr>
      <w:r w:rsidRPr="00896A2F">
        <w:rPr>
          <w:sz w:val="28"/>
          <w:szCs w:val="28"/>
        </w:rPr>
        <w:fldChar w:fldCharType="begin"/>
      </w:r>
      <w:r w:rsidRPr="00896A2F">
        <w:rPr>
          <w:sz w:val="28"/>
          <w:szCs w:val="28"/>
        </w:rPr>
        <w:instrText xml:space="preserve"> SEQ CHAPTER \h \r 1</w:instrText>
      </w:r>
      <w:r w:rsidRPr="00896A2F">
        <w:rPr>
          <w:sz w:val="28"/>
          <w:szCs w:val="28"/>
        </w:rPr>
        <w:fldChar w:fldCharType="end"/>
      </w:r>
      <w:r w:rsidRPr="00896A2F">
        <w:rPr>
          <w:b/>
          <w:sz w:val="28"/>
          <w:szCs w:val="28"/>
        </w:rPr>
        <w:t>Curriculum Vitae</w:t>
      </w:r>
    </w:p>
    <w:p w14:paraId="242919A1" w14:textId="6A831CE6" w:rsidR="00C951D6" w:rsidRPr="007406D2" w:rsidRDefault="00964332" w:rsidP="00010A4E">
      <w:pPr>
        <w:widowControl w:val="0"/>
        <w:jc w:val="center"/>
        <w:rPr>
          <w:sz w:val="22"/>
          <w:szCs w:val="22"/>
        </w:rPr>
      </w:pPr>
      <w:r>
        <w:rPr>
          <w:sz w:val="22"/>
          <w:szCs w:val="22"/>
        </w:rPr>
        <w:t xml:space="preserve">Updated </w:t>
      </w:r>
      <w:proofErr w:type="gramStart"/>
      <w:r>
        <w:rPr>
          <w:sz w:val="22"/>
          <w:szCs w:val="22"/>
        </w:rPr>
        <w:t>January,</w:t>
      </w:r>
      <w:proofErr w:type="gramEnd"/>
      <w:r>
        <w:rPr>
          <w:sz w:val="22"/>
          <w:szCs w:val="22"/>
        </w:rPr>
        <w:t xml:space="preserve"> 2015</w:t>
      </w:r>
    </w:p>
    <w:p w14:paraId="57C8F5C7" w14:textId="77777777" w:rsidR="00C951D6" w:rsidRPr="00C1041E" w:rsidRDefault="00C951D6" w:rsidP="00010A4E">
      <w:pPr>
        <w:widowControl w:val="0"/>
        <w:tabs>
          <w:tab w:val="center" w:pos="4680"/>
        </w:tabs>
        <w:jc w:val="center"/>
        <w:rPr>
          <w:sz w:val="20"/>
        </w:rPr>
      </w:pPr>
    </w:p>
    <w:p w14:paraId="5389A749" w14:textId="77777777" w:rsidR="00C951D6" w:rsidRPr="00896A2F" w:rsidRDefault="00C951D6" w:rsidP="00010A4E">
      <w:pPr>
        <w:widowControl w:val="0"/>
        <w:tabs>
          <w:tab w:val="center" w:pos="4680"/>
        </w:tabs>
        <w:jc w:val="center"/>
        <w:rPr>
          <w:b/>
          <w:bCs/>
          <w:sz w:val="28"/>
          <w:szCs w:val="28"/>
        </w:rPr>
      </w:pPr>
      <w:proofErr w:type="gramStart"/>
      <w:r w:rsidRPr="00896A2F">
        <w:rPr>
          <w:b/>
          <w:bCs/>
          <w:sz w:val="28"/>
          <w:szCs w:val="28"/>
        </w:rPr>
        <w:t>Michael C. Stallings, Ph.D.</w:t>
      </w:r>
      <w:proofErr w:type="gramEnd"/>
    </w:p>
    <w:p w14:paraId="62E38D1C" w14:textId="77777777" w:rsidR="00C951D6" w:rsidRPr="007406D2" w:rsidRDefault="00C951D6" w:rsidP="00010A4E">
      <w:pPr>
        <w:widowControl w:val="0"/>
        <w:tabs>
          <w:tab w:val="center" w:pos="4680"/>
        </w:tabs>
        <w:jc w:val="center"/>
        <w:rPr>
          <w:sz w:val="22"/>
          <w:szCs w:val="22"/>
        </w:rPr>
      </w:pPr>
      <w:r w:rsidRPr="007406D2">
        <w:rPr>
          <w:sz w:val="22"/>
          <w:szCs w:val="22"/>
        </w:rPr>
        <w:t>Institute for Behavioral Genetics</w:t>
      </w:r>
    </w:p>
    <w:p w14:paraId="4EA95319" w14:textId="77777777" w:rsidR="00C951D6" w:rsidRPr="007406D2" w:rsidRDefault="00C951D6" w:rsidP="00010A4E">
      <w:pPr>
        <w:widowControl w:val="0"/>
        <w:tabs>
          <w:tab w:val="center" w:pos="4680"/>
        </w:tabs>
        <w:jc w:val="center"/>
        <w:rPr>
          <w:sz w:val="22"/>
          <w:szCs w:val="22"/>
        </w:rPr>
      </w:pPr>
      <w:r w:rsidRPr="007406D2">
        <w:rPr>
          <w:sz w:val="22"/>
          <w:szCs w:val="22"/>
        </w:rPr>
        <w:t>Campus Box 447</w:t>
      </w:r>
    </w:p>
    <w:p w14:paraId="50E5BD73" w14:textId="77777777" w:rsidR="00C951D6" w:rsidRPr="007406D2" w:rsidRDefault="00C951D6" w:rsidP="00010A4E">
      <w:pPr>
        <w:widowControl w:val="0"/>
        <w:tabs>
          <w:tab w:val="center" w:pos="4680"/>
        </w:tabs>
        <w:jc w:val="center"/>
        <w:rPr>
          <w:sz w:val="22"/>
          <w:szCs w:val="22"/>
        </w:rPr>
      </w:pPr>
      <w:r w:rsidRPr="007406D2">
        <w:rPr>
          <w:sz w:val="22"/>
          <w:szCs w:val="22"/>
        </w:rPr>
        <w:t>University of Colorado</w:t>
      </w:r>
    </w:p>
    <w:p w14:paraId="18A1B6AD" w14:textId="77777777" w:rsidR="00C951D6" w:rsidRPr="007406D2" w:rsidRDefault="00C951D6" w:rsidP="00010A4E">
      <w:pPr>
        <w:widowControl w:val="0"/>
        <w:tabs>
          <w:tab w:val="center" w:pos="4680"/>
        </w:tabs>
        <w:jc w:val="center"/>
        <w:rPr>
          <w:sz w:val="22"/>
          <w:szCs w:val="22"/>
        </w:rPr>
      </w:pPr>
      <w:r w:rsidRPr="007406D2">
        <w:rPr>
          <w:sz w:val="22"/>
          <w:szCs w:val="22"/>
        </w:rPr>
        <w:t>Boulder, CO  80309-0447</w:t>
      </w:r>
    </w:p>
    <w:p w14:paraId="3B480485" w14:textId="1E84509C" w:rsidR="00010A4E" w:rsidRPr="007406D2" w:rsidRDefault="00C951D6" w:rsidP="001C03BD">
      <w:pPr>
        <w:widowControl w:val="0"/>
        <w:tabs>
          <w:tab w:val="center" w:pos="4680"/>
        </w:tabs>
        <w:jc w:val="center"/>
        <w:rPr>
          <w:sz w:val="22"/>
          <w:szCs w:val="22"/>
        </w:rPr>
      </w:pPr>
      <w:proofErr w:type="spellStart"/>
      <w:r w:rsidRPr="007406D2">
        <w:rPr>
          <w:sz w:val="22"/>
          <w:szCs w:val="22"/>
        </w:rPr>
        <w:t>Ph</w:t>
      </w:r>
      <w:proofErr w:type="spellEnd"/>
      <w:r w:rsidRPr="007406D2">
        <w:rPr>
          <w:sz w:val="22"/>
          <w:szCs w:val="22"/>
        </w:rPr>
        <w:t xml:space="preserve"> (303) 492-2826 Fax (303) 492-8063</w:t>
      </w:r>
    </w:p>
    <w:p w14:paraId="54E22F31" w14:textId="77777777" w:rsidR="00C951D6" w:rsidRPr="007406D2" w:rsidRDefault="009C09D9">
      <w:pPr>
        <w:widowControl w:val="0"/>
        <w:jc w:val="center"/>
        <w:rPr>
          <w:sz w:val="22"/>
          <w:szCs w:val="22"/>
        </w:rPr>
      </w:pPr>
      <w:hyperlink r:id="rId8" w:history="1">
        <w:r w:rsidR="00C951D6" w:rsidRPr="007406D2">
          <w:rPr>
            <w:i/>
            <w:color w:val="0000FF"/>
            <w:sz w:val="22"/>
            <w:szCs w:val="22"/>
          </w:rPr>
          <w:t>Michael.Stallings@Colorado.Edu</w:t>
        </w:r>
      </w:hyperlink>
    </w:p>
    <w:p w14:paraId="04395295" w14:textId="77777777" w:rsidR="00C951D6" w:rsidRPr="00C1041E" w:rsidRDefault="00C951D6">
      <w:pPr>
        <w:widowControl w:val="0"/>
        <w:rPr>
          <w:b/>
          <w:sz w:val="20"/>
          <w:u w:val="single"/>
        </w:rPr>
      </w:pPr>
    </w:p>
    <w:p w14:paraId="2621C132" w14:textId="77777777" w:rsidR="00C951D6" w:rsidRPr="00C1041E" w:rsidRDefault="00C951D6">
      <w:pPr>
        <w:widowControl w:val="0"/>
        <w:rPr>
          <w:sz w:val="20"/>
        </w:rPr>
      </w:pPr>
      <w:r w:rsidRPr="00C1041E">
        <w:rPr>
          <w:b/>
          <w:sz w:val="20"/>
          <w:u w:val="single"/>
        </w:rPr>
        <w:t>Education</w:t>
      </w:r>
      <w:r w:rsidRPr="00C1041E">
        <w:rPr>
          <w:sz w:val="20"/>
        </w:rPr>
        <w:t>:</w:t>
      </w:r>
    </w:p>
    <w:p w14:paraId="77FD754D" w14:textId="77777777" w:rsidR="00C951D6" w:rsidRPr="00C1041E" w:rsidRDefault="00C951D6">
      <w:pPr>
        <w:widowControl w:val="0"/>
        <w:rPr>
          <w:sz w:val="20"/>
        </w:rPr>
      </w:pPr>
    </w:p>
    <w:p w14:paraId="5189F884" w14:textId="77777777" w:rsidR="00C951D6" w:rsidRPr="00C1041E" w:rsidRDefault="00C951D6">
      <w:pPr>
        <w:widowControl w:val="0"/>
        <w:rPr>
          <w:sz w:val="20"/>
        </w:rPr>
      </w:pPr>
      <w:r w:rsidRPr="00C1041E">
        <w:rPr>
          <w:sz w:val="20"/>
        </w:rPr>
        <w:t xml:space="preserve">   1993 </w:t>
      </w:r>
      <w:r w:rsidRPr="00C1041E">
        <w:rPr>
          <w:sz w:val="20"/>
        </w:rPr>
        <w:tab/>
        <w:t>Ph.D.</w:t>
      </w:r>
      <w:r w:rsidRPr="00C1041E">
        <w:rPr>
          <w:sz w:val="20"/>
        </w:rPr>
        <w:tab/>
        <w:t>Psychology (Area: Quantitative Psychology)</w:t>
      </w:r>
    </w:p>
    <w:p w14:paraId="350FCF5F" w14:textId="77777777" w:rsidR="00C951D6" w:rsidRPr="00C1041E" w:rsidRDefault="00C951D6">
      <w:pPr>
        <w:widowControl w:val="0"/>
        <w:rPr>
          <w:sz w:val="20"/>
        </w:rPr>
      </w:pPr>
      <w:r w:rsidRPr="00C1041E">
        <w:rPr>
          <w:sz w:val="20"/>
        </w:rPr>
        <w:tab/>
      </w:r>
      <w:r w:rsidRPr="00C1041E">
        <w:rPr>
          <w:sz w:val="20"/>
        </w:rPr>
        <w:tab/>
        <w:t>U</w:t>
      </w:r>
      <w:r w:rsidR="00AE6235" w:rsidRPr="00C1041E">
        <w:rPr>
          <w:sz w:val="20"/>
        </w:rPr>
        <w:t>niversity of Southern California</w:t>
      </w:r>
    </w:p>
    <w:p w14:paraId="3A934D2C" w14:textId="77777777" w:rsidR="00C951D6" w:rsidRPr="00C1041E" w:rsidRDefault="00C951D6">
      <w:pPr>
        <w:widowControl w:val="0"/>
        <w:rPr>
          <w:sz w:val="20"/>
        </w:rPr>
      </w:pPr>
    </w:p>
    <w:p w14:paraId="40046CC6" w14:textId="56B632F2" w:rsidR="00C951D6" w:rsidRPr="00C1041E" w:rsidRDefault="00EB74E1">
      <w:pPr>
        <w:widowControl w:val="0"/>
        <w:ind w:left="1440" w:hanging="1440"/>
        <w:rPr>
          <w:sz w:val="20"/>
        </w:rPr>
      </w:pPr>
      <w:r>
        <w:rPr>
          <w:sz w:val="20"/>
        </w:rPr>
        <w:t xml:space="preserve">   1984 </w:t>
      </w:r>
      <w:r>
        <w:rPr>
          <w:sz w:val="20"/>
        </w:rPr>
        <w:tab/>
        <w:t xml:space="preserve">B.A. </w:t>
      </w:r>
      <w:r w:rsidR="00C951D6" w:rsidRPr="00C1041E">
        <w:rPr>
          <w:sz w:val="20"/>
        </w:rPr>
        <w:t>Psychology</w:t>
      </w:r>
      <w:r w:rsidR="00F85CF9">
        <w:rPr>
          <w:sz w:val="20"/>
        </w:rPr>
        <w:t xml:space="preserve"> </w:t>
      </w:r>
      <w:r w:rsidR="00C951D6" w:rsidRPr="00C1041E">
        <w:rPr>
          <w:sz w:val="20"/>
        </w:rPr>
        <w:tab/>
      </w:r>
    </w:p>
    <w:p w14:paraId="04CDAEF7" w14:textId="77777777" w:rsidR="00C951D6" w:rsidRPr="00C1041E" w:rsidRDefault="00C951D6">
      <w:pPr>
        <w:widowControl w:val="0"/>
        <w:rPr>
          <w:sz w:val="20"/>
        </w:rPr>
      </w:pPr>
      <w:r w:rsidRPr="00C1041E">
        <w:rPr>
          <w:sz w:val="20"/>
        </w:rPr>
        <w:tab/>
      </w:r>
      <w:r w:rsidRPr="00C1041E">
        <w:rPr>
          <w:sz w:val="20"/>
        </w:rPr>
        <w:tab/>
        <w:t>California State University, Fullerton</w:t>
      </w:r>
    </w:p>
    <w:p w14:paraId="61BDF4B3" w14:textId="77777777" w:rsidR="00C951D6" w:rsidRPr="00C1041E" w:rsidRDefault="00C951D6">
      <w:pPr>
        <w:widowControl w:val="0"/>
        <w:rPr>
          <w:sz w:val="20"/>
        </w:rPr>
      </w:pPr>
      <w:r w:rsidRPr="00C1041E">
        <w:rPr>
          <w:sz w:val="20"/>
        </w:rPr>
        <w:tab/>
      </w:r>
      <w:r w:rsidRPr="00C1041E">
        <w:rPr>
          <w:sz w:val="20"/>
        </w:rPr>
        <w:tab/>
      </w:r>
    </w:p>
    <w:p w14:paraId="4F614EFE" w14:textId="77777777" w:rsidR="00C951D6" w:rsidRPr="00C1041E" w:rsidRDefault="00C951D6">
      <w:pPr>
        <w:widowControl w:val="0"/>
        <w:rPr>
          <w:sz w:val="20"/>
        </w:rPr>
      </w:pPr>
      <w:r w:rsidRPr="00C1041E">
        <w:rPr>
          <w:b/>
          <w:sz w:val="20"/>
          <w:u w:val="single"/>
        </w:rPr>
        <w:t>Personal Data</w:t>
      </w:r>
      <w:r w:rsidRPr="00C1041E">
        <w:rPr>
          <w:sz w:val="20"/>
        </w:rPr>
        <w:t>:</w:t>
      </w:r>
    </w:p>
    <w:p w14:paraId="6320498D" w14:textId="77777777" w:rsidR="00C951D6" w:rsidRPr="00C1041E" w:rsidRDefault="00C951D6">
      <w:pPr>
        <w:widowControl w:val="0"/>
        <w:rPr>
          <w:sz w:val="20"/>
        </w:rPr>
      </w:pPr>
    </w:p>
    <w:p w14:paraId="68B299E9" w14:textId="77777777" w:rsidR="00C951D6" w:rsidRPr="00C1041E" w:rsidRDefault="00C951D6">
      <w:pPr>
        <w:widowControl w:val="0"/>
        <w:rPr>
          <w:sz w:val="20"/>
        </w:rPr>
      </w:pPr>
      <w:r w:rsidRPr="00C1041E">
        <w:rPr>
          <w:sz w:val="20"/>
        </w:rPr>
        <w:tab/>
      </w:r>
      <w:r w:rsidRPr="00C1041E">
        <w:rPr>
          <w:sz w:val="20"/>
        </w:rPr>
        <w:tab/>
        <w:t>Born:  Lynwood, California</w:t>
      </w:r>
      <w:r w:rsidR="008B5E3D" w:rsidRPr="00C1041E">
        <w:rPr>
          <w:sz w:val="20"/>
        </w:rPr>
        <w:t xml:space="preserve">, </w:t>
      </w:r>
      <w:r w:rsidRPr="00C1041E">
        <w:rPr>
          <w:sz w:val="20"/>
        </w:rPr>
        <w:t>September 24, 1957</w:t>
      </w:r>
    </w:p>
    <w:p w14:paraId="26C76ADE" w14:textId="77777777" w:rsidR="00C951D6" w:rsidRPr="00C1041E" w:rsidRDefault="00C951D6">
      <w:pPr>
        <w:widowControl w:val="0"/>
        <w:rPr>
          <w:sz w:val="20"/>
        </w:rPr>
      </w:pPr>
      <w:r w:rsidRPr="00C1041E">
        <w:rPr>
          <w:sz w:val="20"/>
        </w:rPr>
        <w:tab/>
      </w:r>
      <w:r w:rsidRPr="00C1041E">
        <w:rPr>
          <w:sz w:val="20"/>
        </w:rPr>
        <w:tab/>
      </w:r>
      <w:r w:rsidR="008B5E3D" w:rsidRPr="00C1041E">
        <w:rPr>
          <w:sz w:val="20"/>
        </w:rPr>
        <w:t>Home address: 411 Gay Street, Longmont, CO  80501</w:t>
      </w:r>
    </w:p>
    <w:p w14:paraId="4B5B9DB7" w14:textId="77777777" w:rsidR="00C951D6" w:rsidRPr="00C1041E" w:rsidRDefault="00C951D6">
      <w:pPr>
        <w:widowControl w:val="0"/>
        <w:rPr>
          <w:sz w:val="20"/>
        </w:rPr>
      </w:pPr>
    </w:p>
    <w:p w14:paraId="14BE51DF" w14:textId="77777777" w:rsidR="00C951D6" w:rsidRPr="00C1041E" w:rsidRDefault="00C951D6">
      <w:pPr>
        <w:widowControl w:val="0"/>
        <w:rPr>
          <w:sz w:val="20"/>
        </w:rPr>
      </w:pPr>
      <w:r w:rsidRPr="00C1041E">
        <w:rPr>
          <w:b/>
          <w:sz w:val="20"/>
          <w:u w:val="single"/>
        </w:rPr>
        <w:t>Honors/ Awards</w:t>
      </w:r>
      <w:r w:rsidRPr="00C1041E">
        <w:rPr>
          <w:sz w:val="20"/>
        </w:rPr>
        <w:t>:</w:t>
      </w:r>
    </w:p>
    <w:p w14:paraId="64578A10" w14:textId="77777777" w:rsidR="00C951D6" w:rsidRPr="00C1041E" w:rsidRDefault="00C951D6">
      <w:pPr>
        <w:widowControl w:val="0"/>
        <w:rPr>
          <w:sz w:val="20"/>
        </w:rPr>
      </w:pPr>
    </w:p>
    <w:p w14:paraId="0D586E8B" w14:textId="2C38296F" w:rsidR="00ED732F" w:rsidRPr="00C1041E" w:rsidRDefault="00EB74E1">
      <w:pPr>
        <w:widowControl w:val="0"/>
        <w:ind w:left="1440" w:hanging="1440"/>
        <w:rPr>
          <w:sz w:val="20"/>
        </w:rPr>
      </w:pPr>
      <w:r>
        <w:rPr>
          <w:sz w:val="20"/>
        </w:rPr>
        <w:t xml:space="preserve">   2007</w:t>
      </w:r>
      <w:r>
        <w:rPr>
          <w:sz w:val="20"/>
        </w:rPr>
        <w:tab/>
      </w:r>
      <w:proofErr w:type="spellStart"/>
      <w:r w:rsidR="00ED732F" w:rsidRPr="00C1041E">
        <w:rPr>
          <w:sz w:val="20"/>
        </w:rPr>
        <w:t>Fulker</w:t>
      </w:r>
      <w:proofErr w:type="spellEnd"/>
      <w:r w:rsidR="00ED732F" w:rsidRPr="00C1041E">
        <w:rPr>
          <w:sz w:val="20"/>
        </w:rPr>
        <w:t xml:space="preserve"> Award (presented by the Editor of Behavior Genetics</w:t>
      </w:r>
      <w:r w:rsidR="004C4129" w:rsidRPr="00C1041E">
        <w:rPr>
          <w:sz w:val="20"/>
        </w:rPr>
        <w:t xml:space="preserve"> for best paper published in the journal in 2006</w:t>
      </w:r>
      <w:r w:rsidR="00ED732F" w:rsidRPr="00C1041E">
        <w:rPr>
          <w:sz w:val="20"/>
        </w:rPr>
        <w:t xml:space="preserve">) for </w:t>
      </w:r>
      <w:r w:rsidR="00E619CE" w:rsidRPr="00C1041E">
        <w:rPr>
          <w:sz w:val="20"/>
        </w:rPr>
        <w:t xml:space="preserve">co-organizing and co-editing </w:t>
      </w:r>
      <w:r w:rsidR="00ED732F" w:rsidRPr="00C1041E">
        <w:rPr>
          <w:sz w:val="20"/>
        </w:rPr>
        <w:t>the July, 2006 special issue on "Challenges in Genetic Studies of the Etiology of Substance Use and Substance Use Disorders</w:t>
      </w:r>
      <w:r w:rsidR="00E619CE" w:rsidRPr="00C1041E">
        <w:rPr>
          <w:sz w:val="20"/>
        </w:rPr>
        <w:t>"</w:t>
      </w:r>
      <w:r w:rsidR="00ED732F" w:rsidRPr="00C1041E">
        <w:rPr>
          <w:sz w:val="20"/>
        </w:rPr>
        <w:t xml:space="preserve"> </w:t>
      </w:r>
    </w:p>
    <w:p w14:paraId="14957F19" w14:textId="54856C5F" w:rsidR="00C951D6" w:rsidRPr="00C1041E" w:rsidRDefault="00C951D6">
      <w:pPr>
        <w:widowControl w:val="0"/>
        <w:ind w:left="1440" w:hanging="1440"/>
        <w:rPr>
          <w:sz w:val="20"/>
        </w:rPr>
      </w:pPr>
      <w:r w:rsidRPr="00C1041E">
        <w:rPr>
          <w:sz w:val="20"/>
        </w:rPr>
        <w:t xml:space="preserve">   2004</w:t>
      </w:r>
      <w:r w:rsidR="008B3E21" w:rsidRPr="00C1041E">
        <w:rPr>
          <w:sz w:val="20"/>
        </w:rPr>
        <w:t>-2007</w:t>
      </w:r>
      <w:r w:rsidRPr="00C1041E">
        <w:rPr>
          <w:sz w:val="20"/>
        </w:rPr>
        <w:tab/>
        <w:t xml:space="preserve">Elected </w:t>
      </w:r>
      <w:r w:rsidR="009F14DF">
        <w:rPr>
          <w:sz w:val="20"/>
        </w:rPr>
        <w:t xml:space="preserve">and served as </w:t>
      </w:r>
      <w:r w:rsidRPr="00C1041E">
        <w:rPr>
          <w:sz w:val="20"/>
        </w:rPr>
        <w:t>Secretary of the Behavior Genetics Association</w:t>
      </w:r>
    </w:p>
    <w:p w14:paraId="4639A930" w14:textId="17D3D95C" w:rsidR="00C951D6" w:rsidRPr="00C1041E" w:rsidRDefault="00EB74E1">
      <w:pPr>
        <w:widowControl w:val="0"/>
        <w:ind w:left="1440" w:hanging="1440"/>
        <w:rPr>
          <w:sz w:val="20"/>
        </w:rPr>
      </w:pPr>
      <w:r>
        <w:rPr>
          <w:sz w:val="20"/>
        </w:rPr>
        <w:t xml:space="preserve">   1999</w:t>
      </w:r>
      <w:r>
        <w:rPr>
          <w:sz w:val="20"/>
        </w:rPr>
        <w:tab/>
      </w:r>
      <w:r w:rsidR="00C951D6" w:rsidRPr="00C1041E">
        <w:rPr>
          <w:sz w:val="20"/>
        </w:rPr>
        <w:t>Invited Faculty:  European Association of Personality Psychology and International Society of Individual Differences Summer School on the Behavioral Genetic Analysis of Personality Structure and Development (Gent, Belgium; September 19-25)</w:t>
      </w:r>
    </w:p>
    <w:p w14:paraId="2D1C7EBD" w14:textId="77777777" w:rsidR="00C951D6" w:rsidRPr="00C1041E" w:rsidRDefault="00C951D6">
      <w:pPr>
        <w:widowControl w:val="0"/>
        <w:rPr>
          <w:sz w:val="20"/>
        </w:rPr>
      </w:pPr>
      <w:r w:rsidRPr="00C1041E">
        <w:rPr>
          <w:sz w:val="20"/>
        </w:rPr>
        <w:t xml:space="preserve">   1989</w:t>
      </w:r>
      <w:r w:rsidRPr="00C1041E">
        <w:rPr>
          <w:sz w:val="20"/>
        </w:rPr>
        <w:tab/>
      </w:r>
      <w:r w:rsidRPr="00C1041E">
        <w:rPr>
          <w:sz w:val="20"/>
        </w:rPr>
        <w:tab/>
        <w:t>AARP Chairman's Research Scholarship Award</w:t>
      </w:r>
    </w:p>
    <w:p w14:paraId="3936EC81" w14:textId="77777777" w:rsidR="00C951D6" w:rsidRPr="00C1041E" w:rsidRDefault="00C951D6">
      <w:pPr>
        <w:widowControl w:val="0"/>
        <w:rPr>
          <w:sz w:val="20"/>
        </w:rPr>
      </w:pPr>
      <w:r w:rsidRPr="00C1041E">
        <w:rPr>
          <w:sz w:val="20"/>
        </w:rPr>
        <w:t xml:space="preserve">   1984</w:t>
      </w:r>
      <w:r w:rsidRPr="00C1041E">
        <w:rPr>
          <w:sz w:val="20"/>
        </w:rPr>
        <w:tab/>
      </w:r>
      <w:r w:rsidRPr="00C1041E">
        <w:rPr>
          <w:sz w:val="20"/>
        </w:rPr>
        <w:tab/>
        <w:t>B.A. with honors: California State University, Fullerton</w:t>
      </w:r>
    </w:p>
    <w:p w14:paraId="0B1BF485" w14:textId="77777777" w:rsidR="00C951D6" w:rsidRPr="00C1041E" w:rsidRDefault="00C951D6">
      <w:pPr>
        <w:widowControl w:val="0"/>
        <w:rPr>
          <w:sz w:val="20"/>
        </w:rPr>
      </w:pPr>
    </w:p>
    <w:p w14:paraId="4A805C1F" w14:textId="77777777" w:rsidR="00C951D6" w:rsidRPr="00C1041E" w:rsidRDefault="00C951D6">
      <w:pPr>
        <w:widowControl w:val="0"/>
        <w:rPr>
          <w:sz w:val="20"/>
        </w:rPr>
      </w:pPr>
      <w:r w:rsidRPr="00C1041E">
        <w:rPr>
          <w:b/>
          <w:sz w:val="20"/>
          <w:u w:val="single"/>
        </w:rPr>
        <w:t>Academic Positions</w:t>
      </w:r>
      <w:r w:rsidRPr="00C1041E">
        <w:rPr>
          <w:sz w:val="20"/>
        </w:rPr>
        <w:t>:</w:t>
      </w:r>
    </w:p>
    <w:p w14:paraId="395AE7E1" w14:textId="77777777" w:rsidR="00C951D6" w:rsidRPr="00C1041E" w:rsidRDefault="00C951D6">
      <w:pPr>
        <w:widowControl w:val="0"/>
        <w:ind w:left="1440" w:hanging="1440"/>
        <w:rPr>
          <w:sz w:val="20"/>
        </w:rPr>
      </w:pPr>
    </w:p>
    <w:p w14:paraId="6F7E7BAD" w14:textId="6647DBA6" w:rsidR="002A3616" w:rsidRPr="00C1041E" w:rsidRDefault="00EB74E1">
      <w:pPr>
        <w:widowControl w:val="0"/>
        <w:ind w:left="1440" w:hanging="1440"/>
        <w:rPr>
          <w:sz w:val="20"/>
        </w:rPr>
      </w:pPr>
      <w:r>
        <w:rPr>
          <w:sz w:val="20"/>
        </w:rPr>
        <w:t xml:space="preserve">   2006-</w:t>
      </w:r>
      <w:r>
        <w:rPr>
          <w:sz w:val="20"/>
        </w:rPr>
        <w:tab/>
      </w:r>
      <w:r w:rsidR="002A3616" w:rsidRPr="00C1041E">
        <w:rPr>
          <w:sz w:val="20"/>
        </w:rPr>
        <w:t xml:space="preserve">Associate Professor: Department of Psychology, University of Colorado, </w:t>
      </w:r>
      <w:proofErr w:type="gramStart"/>
      <w:r w:rsidR="002A3616" w:rsidRPr="00C1041E">
        <w:rPr>
          <w:sz w:val="20"/>
        </w:rPr>
        <w:t>Boulder</w:t>
      </w:r>
      <w:proofErr w:type="gramEnd"/>
    </w:p>
    <w:p w14:paraId="625B8CFD" w14:textId="77777777" w:rsidR="002A3616" w:rsidRPr="00C1041E" w:rsidRDefault="00C951D6">
      <w:pPr>
        <w:widowControl w:val="0"/>
        <w:ind w:left="1440" w:hanging="1440"/>
        <w:rPr>
          <w:sz w:val="20"/>
        </w:rPr>
      </w:pPr>
      <w:r w:rsidRPr="00C1041E">
        <w:rPr>
          <w:sz w:val="20"/>
        </w:rPr>
        <w:t xml:space="preserve">   </w:t>
      </w:r>
    </w:p>
    <w:p w14:paraId="6D3CAA89" w14:textId="77777777" w:rsidR="00C951D6" w:rsidRPr="00C1041E" w:rsidRDefault="00FA1F02">
      <w:pPr>
        <w:widowControl w:val="0"/>
        <w:ind w:left="1440" w:hanging="1440"/>
        <w:rPr>
          <w:sz w:val="20"/>
        </w:rPr>
      </w:pPr>
      <w:r w:rsidRPr="00C1041E">
        <w:rPr>
          <w:sz w:val="20"/>
        </w:rPr>
        <w:t xml:space="preserve">   1999</w:t>
      </w:r>
      <w:r w:rsidR="008B5E3D" w:rsidRPr="00C1041E">
        <w:rPr>
          <w:sz w:val="20"/>
        </w:rPr>
        <w:t>-2006</w:t>
      </w:r>
      <w:r w:rsidRPr="00C1041E">
        <w:rPr>
          <w:sz w:val="20"/>
        </w:rPr>
        <w:tab/>
      </w:r>
      <w:r w:rsidR="00C951D6" w:rsidRPr="00C1041E">
        <w:rPr>
          <w:sz w:val="20"/>
        </w:rPr>
        <w:t xml:space="preserve">Assistant Professor: Department of Psychology, University of Colorado, </w:t>
      </w:r>
      <w:proofErr w:type="gramStart"/>
      <w:r w:rsidR="00C951D6" w:rsidRPr="00C1041E">
        <w:rPr>
          <w:sz w:val="20"/>
        </w:rPr>
        <w:t>Boulder</w:t>
      </w:r>
      <w:proofErr w:type="gramEnd"/>
    </w:p>
    <w:p w14:paraId="4B6747CC" w14:textId="77777777" w:rsidR="00C951D6" w:rsidRPr="00C1041E" w:rsidRDefault="00C951D6">
      <w:pPr>
        <w:widowControl w:val="0"/>
        <w:ind w:left="1440" w:hanging="1440"/>
        <w:rPr>
          <w:sz w:val="20"/>
        </w:rPr>
      </w:pPr>
    </w:p>
    <w:p w14:paraId="543A4B07" w14:textId="5355BCCD" w:rsidR="00C951D6" w:rsidRPr="00C1041E" w:rsidRDefault="00EB74E1">
      <w:pPr>
        <w:widowControl w:val="0"/>
        <w:ind w:left="1440" w:hanging="1440"/>
        <w:rPr>
          <w:sz w:val="20"/>
        </w:rPr>
      </w:pPr>
      <w:r>
        <w:rPr>
          <w:sz w:val="20"/>
        </w:rPr>
        <w:t xml:space="preserve">   1999-</w:t>
      </w:r>
      <w:r>
        <w:rPr>
          <w:sz w:val="20"/>
        </w:rPr>
        <w:tab/>
      </w:r>
      <w:r w:rsidR="00C951D6" w:rsidRPr="00C1041E">
        <w:rPr>
          <w:sz w:val="20"/>
        </w:rPr>
        <w:t xml:space="preserve">Faculty Fellow: Institute for Behavioral Genetics, University of Colorado, </w:t>
      </w:r>
      <w:proofErr w:type="gramStart"/>
      <w:r w:rsidR="00C951D6" w:rsidRPr="00C1041E">
        <w:rPr>
          <w:sz w:val="20"/>
        </w:rPr>
        <w:t>Boulder</w:t>
      </w:r>
      <w:proofErr w:type="gramEnd"/>
    </w:p>
    <w:p w14:paraId="5B5D374A" w14:textId="77777777" w:rsidR="00C951D6" w:rsidRPr="00C1041E" w:rsidRDefault="00C951D6">
      <w:pPr>
        <w:widowControl w:val="0"/>
        <w:rPr>
          <w:sz w:val="20"/>
        </w:rPr>
      </w:pPr>
    </w:p>
    <w:p w14:paraId="221EF35E" w14:textId="7102E5BB" w:rsidR="00C951D6" w:rsidRPr="00C1041E" w:rsidRDefault="00EB74E1">
      <w:pPr>
        <w:widowControl w:val="0"/>
        <w:ind w:left="1440" w:hanging="1440"/>
        <w:rPr>
          <w:sz w:val="20"/>
        </w:rPr>
      </w:pPr>
      <w:r>
        <w:rPr>
          <w:sz w:val="20"/>
        </w:rPr>
        <w:t xml:space="preserve">   1999</w:t>
      </w:r>
      <w:r>
        <w:rPr>
          <w:sz w:val="20"/>
        </w:rPr>
        <w:tab/>
      </w:r>
      <w:r w:rsidR="00C951D6" w:rsidRPr="00C1041E">
        <w:rPr>
          <w:sz w:val="20"/>
        </w:rPr>
        <w:t xml:space="preserve">Invited Faculty:  European Association of Personality Psychology and International Society of Individual Differences Summer School on the Behavioral Genetic Analysis of Personality Structure and Development (Gent, Belgium; September 19-25)   </w:t>
      </w:r>
    </w:p>
    <w:p w14:paraId="186B1CB1" w14:textId="77777777" w:rsidR="00C951D6" w:rsidRPr="00C1041E" w:rsidRDefault="00C951D6">
      <w:pPr>
        <w:widowControl w:val="0"/>
        <w:rPr>
          <w:sz w:val="20"/>
        </w:rPr>
      </w:pPr>
    </w:p>
    <w:p w14:paraId="603866F9" w14:textId="467C6AC2" w:rsidR="00C951D6" w:rsidRPr="00C1041E" w:rsidRDefault="00EB74E1">
      <w:pPr>
        <w:widowControl w:val="0"/>
        <w:ind w:left="1440" w:hanging="1440"/>
        <w:rPr>
          <w:sz w:val="20"/>
        </w:rPr>
      </w:pPr>
      <w:r>
        <w:rPr>
          <w:sz w:val="20"/>
        </w:rPr>
        <w:t xml:space="preserve">   1997</w:t>
      </w:r>
      <w:r>
        <w:rPr>
          <w:sz w:val="20"/>
        </w:rPr>
        <w:tab/>
      </w:r>
      <w:r w:rsidR="00C951D6" w:rsidRPr="00C1041E">
        <w:rPr>
          <w:sz w:val="20"/>
        </w:rPr>
        <w:t>Instructor: Introduction to Behavioral Genetics</w:t>
      </w:r>
    </w:p>
    <w:p w14:paraId="6ED352E5" w14:textId="77777777" w:rsidR="00C951D6" w:rsidRPr="00C1041E" w:rsidRDefault="00C951D6">
      <w:pPr>
        <w:widowControl w:val="0"/>
        <w:rPr>
          <w:sz w:val="20"/>
        </w:rPr>
      </w:pPr>
      <w:r w:rsidRPr="00C1041E">
        <w:rPr>
          <w:sz w:val="20"/>
        </w:rPr>
        <w:tab/>
      </w:r>
      <w:r w:rsidRPr="00C1041E">
        <w:rPr>
          <w:sz w:val="20"/>
        </w:rPr>
        <w:tab/>
        <w:t>Department of Psychology, University of Colorado, Boulder</w:t>
      </w:r>
    </w:p>
    <w:p w14:paraId="3C1FFF5F" w14:textId="77777777" w:rsidR="00C951D6" w:rsidRPr="00C1041E" w:rsidRDefault="00C951D6">
      <w:pPr>
        <w:widowControl w:val="0"/>
        <w:rPr>
          <w:sz w:val="20"/>
        </w:rPr>
      </w:pPr>
    </w:p>
    <w:p w14:paraId="3294B3CF" w14:textId="7B41401A" w:rsidR="00C951D6" w:rsidRPr="00C1041E" w:rsidRDefault="00EB74E1" w:rsidP="00E619CE">
      <w:pPr>
        <w:widowControl w:val="0"/>
        <w:ind w:left="1440" w:hanging="1440"/>
        <w:rPr>
          <w:sz w:val="20"/>
        </w:rPr>
      </w:pPr>
      <w:r>
        <w:rPr>
          <w:sz w:val="20"/>
        </w:rPr>
        <w:t xml:space="preserve">   1995</w:t>
      </w:r>
      <w:r>
        <w:rPr>
          <w:sz w:val="20"/>
        </w:rPr>
        <w:tab/>
      </w:r>
      <w:r w:rsidR="00C951D6" w:rsidRPr="00C1041E">
        <w:rPr>
          <w:sz w:val="20"/>
        </w:rPr>
        <w:t>Co-Instructor: Graduate Seminar in Behavioral Genetics</w:t>
      </w:r>
      <w:r w:rsidR="003C3660">
        <w:rPr>
          <w:sz w:val="20"/>
        </w:rPr>
        <w:t xml:space="preserve"> (Genetic Linkage Analysis; </w:t>
      </w:r>
      <w:r w:rsidR="00E619CE" w:rsidRPr="00C1041E">
        <w:rPr>
          <w:sz w:val="20"/>
        </w:rPr>
        <w:t xml:space="preserve">co-taught </w:t>
      </w:r>
      <w:r w:rsidR="00C951D6" w:rsidRPr="00C1041E">
        <w:rPr>
          <w:sz w:val="20"/>
        </w:rPr>
        <w:t xml:space="preserve">with Dr. David </w:t>
      </w:r>
      <w:proofErr w:type="spellStart"/>
      <w:r w:rsidR="00C951D6" w:rsidRPr="00C1041E">
        <w:rPr>
          <w:sz w:val="20"/>
        </w:rPr>
        <w:t>Fulker</w:t>
      </w:r>
      <w:proofErr w:type="spellEnd"/>
      <w:r w:rsidR="00C951D6" w:rsidRPr="00C1041E">
        <w:rPr>
          <w:sz w:val="20"/>
        </w:rPr>
        <w:t>)</w:t>
      </w:r>
      <w:r w:rsidR="00E619CE" w:rsidRPr="00C1041E">
        <w:rPr>
          <w:sz w:val="20"/>
        </w:rPr>
        <w:t xml:space="preserve">. </w:t>
      </w:r>
      <w:r w:rsidR="00C951D6" w:rsidRPr="00C1041E">
        <w:rPr>
          <w:sz w:val="20"/>
        </w:rPr>
        <w:t>Institute for Behavioral Genetics, University of Colorado, Boulder</w:t>
      </w:r>
    </w:p>
    <w:p w14:paraId="0DC2CCF1" w14:textId="77777777" w:rsidR="00C951D6" w:rsidRPr="00C1041E" w:rsidRDefault="00C951D6">
      <w:pPr>
        <w:widowControl w:val="0"/>
        <w:rPr>
          <w:sz w:val="20"/>
        </w:rPr>
      </w:pPr>
    </w:p>
    <w:p w14:paraId="053CEAA2" w14:textId="23F04C92" w:rsidR="00C951D6" w:rsidRPr="00C1041E" w:rsidRDefault="00EB74E1" w:rsidP="002A3616">
      <w:pPr>
        <w:widowControl w:val="0"/>
        <w:ind w:left="1440" w:hanging="1440"/>
        <w:rPr>
          <w:sz w:val="20"/>
        </w:rPr>
      </w:pPr>
      <w:r>
        <w:rPr>
          <w:sz w:val="20"/>
        </w:rPr>
        <w:t xml:space="preserve">   1991</w:t>
      </w:r>
      <w:r>
        <w:rPr>
          <w:sz w:val="20"/>
        </w:rPr>
        <w:tab/>
      </w:r>
      <w:r w:rsidR="00C951D6" w:rsidRPr="00C1041E">
        <w:rPr>
          <w:sz w:val="20"/>
        </w:rPr>
        <w:t>Instructor: Graduate-Level Statistics</w:t>
      </w:r>
      <w:r w:rsidR="00B1382F" w:rsidRPr="00C1041E">
        <w:rPr>
          <w:sz w:val="20"/>
        </w:rPr>
        <w:t xml:space="preserve"> (General Linear Model)</w:t>
      </w:r>
      <w:r w:rsidR="002A3616" w:rsidRPr="00C1041E">
        <w:rPr>
          <w:sz w:val="20"/>
        </w:rPr>
        <w:t xml:space="preserve">; </w:t>
      </w:r>
      <w:r w:rsidR="00C951D6" w:rsidRPr="00C1041E">
        <w:rPr>
          <w:sz w:val="20"/>
        </w:rPr>
        <w:t>University of Southern California</w:t>
      </w:r>
    </w:p>
    <w:p w14:paraId="51C2EFD1" w14:textId="77777777" w:rsidR="00C948B7" w:rsidRDefault="00E619CE">
      <w:pPr>
        <w:widowControl w:val="0"/>
        <w:rPr>
          <w:b/>
          <w:sz w:val="20"/>
          <w:u w:val="single"/>
        </w:rPr>
      </w:pPr>
      <w:r w:rsidRPr="00C1041E">
        <w:rPr>
          <w:b/>
          <w:sz w:val="20"/>
          <w:u w:val="single"/>
        </w:rPr>
        <w:br w:type="page"/>
      </w:r>
    </w:p>
    <w:p w14:paraId="76ED2D4D" w14:textId="45F5CE63" w:rsidR="00C948B7" w:rsidRPr="00C948B7" w:rsidRDefault="00C948B7">
      <w:pPr>
        <w:widowControl w:val="0"/>
        <w:rPr>
          <w:b/>
          <w:sz w:val="20"/>
        </w:rPr>
      </w:pPr>
      <w:r w:rsidRPr="00C948B7">
        <w:rPr>
          <w:b/>
          <w:sz w:val="20"/>
        </w:rPr>
        <w:lastRenderedPageBreak/>
        <w:t xml:space="preserve">Total Grant Awards </w:t>
      </w:r>
      <w:r>
        <w:rPr>
          <w:b/>
          <w:sz w:val="20"/>
        </w:rPr>
        <w:t xml:space="preserve">Received </w:t>
      </w:r>
      <w:r w:rsidRPr="00C948B7">
        <w:rPr>
          <w:b/>
          <w:sz w:val="20"/>
        </w:rPr>
        <w:t>(Direct Costs):</w:t>
      </w:r>
      <w:r w:rsidR="00E60E52">
        <w:rPr>
          <w:b/>
          <w:sz w:val="20"/>
        </w:rPr>
        <w:t xml:space="preserve"> $51,352,459</w:t>
      </w:r>
    </w:p>
    <w:p w14:paraId="25248483" w14:textId="77777777" w:rsidR="00C948B7" w:rsidRPr="00C948B7" w:rsidRDefault="00C948B7">
      <w:pPr>
        <w:widowControl w:val="0"/>
        <w:rPr>
          <w:b/>
          <w:sz w:val="20"/>
        </w:rPr>
      </w:pPr>
    </w:p>
    <w:p w14:paraId="3F3B0DA3" w14:textId="50F83ED7" w:rsidR="00C948B7" w:rsidRPr="00C948B7" w:rsidRDefault="00C948B7" w:rsidP="00C948B7">
      <w:pPr>
        <w:widowControl w:val="0"/>
        <w:rPr>
          <w:b/>
          <w:sz w:val="20"/>
        </w:rPr>
      </w:pPr>
      <w:r w:rsidRPr="00C948B7">
        <w:rPr>
          <w:b/>
          <w:sz w:val="20"/>
        </w:rPr>
        <w:t xml:space="preserve">Total Grant Awards </w:t>
      </w:r>
      <w:r>
        <w:rPr>
          <w:b/>
          <w:sz w:val="20"/>
        </w:rPr>
        <w:t xml:space="preserve">Received </w:t>
      </w:r>
      <w:r w:rsidRPr="00C948B7">
        <w:rPr>
          <w:b/>
          <w:sz w:val="20"/>
        </w:rPr>
        <w:t>as Principle Investigator (Direct Costs):</w:t>
      </w:r>
      <w:r w:rsidR="00E60E52">
        <w:rPr>
          <w:b/>
          <w:sz w:val="20"/>
        </w:rPr>
        <w:t xml:space="preserve"> $10,987,498</w:t>
      </w:r>
    </w:p>
    <w:p w14:paraId="03EFE4AD" w14:textId="77777777" w:rsidR="00C948B7" w:rsidRDefault="00C948B7">
      <w:pPr>
        <w:widowControl w:val="0"/>
        <w:rPr>
          <w:b/>
          <w:sz w:val="20"/>
          <w:u w:val="single"/>
        </w:rPr>
      </w:pPr>
    </w:p>
    <w:p w14:paraId="0D01FB5B" w14:textId="3E77044F" w:rsidR="00C951D6" w:rsidRPr="00C1041E" w:rsidRDefault="00C951D6">
      <w:pPr>
        <w:widowControl w:val="0"/>
        <w:rPr>
          <w:sz w:val="20"/>
        </w:rPr>
      </w:pPr>
      <w:r w:rsidRPr="00C1041E">
        <w:rPr>
          <w:b/>
          <w:sz w:val="20"/>
          <w:u w:val="single"/>
        </w:rPr>
        <w:t xml:space="preserve">Active Research </w:t>
      </w:r>
      <w:r w:rsidR="00CD7871">
        <w:rPr>
          <w:b/>
          <w:sz w:val="20"/>
          <w:u w:val="single"/>
        </w:rPr>
        <w:t xml:space="preserve">and Training </w:t>
      </w:r>
      <w:r w:rsidRPr="00C1041E">
        <w:rPr>
          <w:b/>
          <w:sz w:val="20"/>
          <w:u w:val="single"/>
        </w:rPr>
        <w:t>Support</w:t>
      </w:r>
      <w:r w:rsidRPr="00C1041E">
        <w:rPr>
          <w:b/>
          <w:sz w:val="20"/>
        </w:rPr>
        <w:t>:</w:t>
      </w:r>
    </w:p>
    <w:p w14:paraId="201495DF" w14:textId="77777777" w:rsidR="00C951D6" w:rsidRPr="00C1041E" w:rsidRDefault="00C951D6">
      <w:pPr>
        <w:widowControl w:val="0"/>
        <w:rPr>
          <w:sz w:val="20"/>
        </w:rPr>
      </w:pPr>
    </w:p>
    <w:p w14:paraId="50C64E3F" w14:textId="77777777" w:rsidR="00672D55" w:rsidRPr="00550161" w:rsidRDefault="00672D55" w:rsidP="00672D55">
      <w:pPr>
        <w:ind w:left="1440" w:hanging="1440"/>
        <w:rPr>
          <w:sz w:val="20"/>
        </w:rPr>
      </w:pPr>
      <w:r>
        <w:rPr>
          <w:sz w:val="20"/>
        </w:rPr>
        <w:t xml:space="preserve">   2010-2015</w:t>
      </w:r>
      <w:r>
        <w:rPr>
          <w:sz w:val="20"/>
        </w:rPr>
        <w:tab/>
        <w:t xml:space="preserve">NICHD R01, </w:t>
      </w:r>
      <w:r w:rsidRPr="00550161">
        <w:rPr>
          <w:sz w:val="20"/>
        </w:rPr>
        <w:t>A Genetic Study of Personal Traits that Promote or Inhibit Individual Well-Being</w:t>
      </w:r>
    </w:p>
    <w:p w14:paraId="598F8446" w14:textId="77777777" w:rsidR="00BD61BD" w:rsidRDefault="00672D55" w:rsidP="00672D55">
      <w:pPr>
        <w:pStyle w:val="BodyTextIndent"/>
        <w:ind w:left="1440" w:firstLine="0"/>
      </w:pPr>
      <w:r>
        <w:t xml:space="preserve">Multiple PIs: </w:t>
      </w:r>
      <w:r w:rsidRPr="00C1041E">
        <w:t>Michae</w:t>
      </w:r>
      <w:r>
        <w:t xml:space="preserve">l Stallings, Rand Conger, Brent </w:t>
      </w:r>
      <w:proofErr w:type="spellStart"/>
      <w:r>
        <w:t>Donnellan</w:t>
      </w:r>
      <w:proofErr w:type="spellEnd"/>
      <w:r>
        <w:t xml:space="preserve">; </w:t>
      </w:r>
      <w:r w:rsidR="00C2582D">
        <w:t>Total Direct Costs: $</w:t>
      </w:r>
      <w:r w:rsidR="00BD61BD">
        <w:t>4,440,656</w:t>
      </w:r>
      <w:r w:rsidR="00C2582D">
        <w:t xml:space="preserve">; </w:t>
      </w:r>
    </w:p>
    <w:p w14:paraId="62B4B69A" w14:textId="1A0BFBEF" w:rsidR="00672D55" w:rsidRDefault="00441C1A" w:rsidP="00672D55">
      <w:pPr>
        <w:pStyle w:val="BodyTextIndent"/>
        <w:ind w:left="1440" w:firstLine="0"/>
      </w:pPr>
      <w:r>
        <w:t xml:space="preserve">PI of Subcontract to IBG; </w:t>
      </w:r>
      <w:r w:rsidR="00672D55" w:rsidRPr="00C1041E">
        <w:t xml:space="preserve">Total Direct Costs: </w:t>
      </w:r>
      <w:r w:rsidR="00672D55" w:rsidRPr="00550161">
        <w:t>$</w:t>
      </w:r>
      <w:r w:rsidR="00E60E52">
        <w:t>2,383,494</w:t>
      </w:r>
      <w:r w:rsidR="00672D55" w:rsidRPr="00550161">
        <w:t>.</w:t>
      </w:r>
    </w:p>
    <w:p w14:paraId="49CE2B7B" w14:textId="77777777" w:rsidR="00672D55" w:rsidRDefault="00672D55" w:rsidP="00377E2A">
      <w:pPr>
        <w:tabs>
          <w:tab w:val="left" w:pos="1440"/>
          <w:tab w:val="left" w:pos="6480"/>
          <w:tab w:val="left" w:pos="8640"/>
        </w:tabs>
        <w:ind w:left="1440" w:hanging="1440"/>
        <w:rPr>
          <w:sz w:val="20"/>
        </w:rPr>
      </w:pPr>
    </w:p>
    <w:p w14:paraId="0566D8FE" w14:textId="43567FEA" w:rsidR="00377E2A" w:rsidRPr="00C1041E" w:rsidRDefault="00672D55" w:rsidP="008A2DF0">
      <w:pPr>
        <w:tabs>
          <w:tab w:val="left" w:pos="1440"/>
          <w:tab w:val="left" w:pos="6480"/>
          <w:tab w:val="left" w:pos="8640"/>
        </w:tabs>
        <w:spacing w:after="60"/>
        <w:ind w:left="1440" w:hanging="1440"/>
        <w:rPr>
          <w:sz w:val="20"/>
        </w:rPr>
      </w:pPr>
      <w:r>
        <w:rPr>
          <w:sz w:val="20"/>
        </w:rPr>
        <w:t xml:space="preserve">   </w:t>
      </w:r>
      <w:r w:rsidR="00377E2A" w:rsidRPr="00C1041E">
        <w:rPr>
          <w:sz w:val="20"/>
        </w:rPr>
        <w:t>2009-2014</w:t>
      </w:r>
      <w:r w:rsidR="00377E2A" w:rsidRPr="00C1041E">
        <w:rPr>
          <w:sz w:val="20"/>
        </w:rPr>
        <w:tab/>
        <w:t>NIDA Competitive Renewal, P60 DA011015, Center on Antisocial Drug Dependence: The Genetics of HIV Risk Behaviors. John Hewitt, PI, Total UCB Direct Costs: $11,307,295.</w:t>
      </w:r>
      <w:r w:rsidR="00C948B7">
        <w:rPr>
          <w:sz w:val="20"/>
        </w:rPr>
        <w:t xml:space="preserve"> No cost extension.</w:t>
      </w:r>
      <w:r w:rsidR="00377E2A" w:rsidRPr="00C1041E">
        <w:rPr>
          <w:sz w:val="20"/>
        </w:rPr>
        <w:tab/>
      </w:r>
    </w:p>
    <w:p w14:paraId="559F2A71" w14:textId="77777777" w:rsidR="00377E2A" w:rsidRPr="00C1041E" w:rsidRDefault="00377E2A" w:rsidP="00377E2A">
      <w:pPr>
        <w:tabs>
          <w:tab w:val="left" w:pos="1440"/>
          <w:tab w:val="left" w:pos="6480"/>
          <w:tab w:val="left" w:pos="8640"/>
        </w:tabs>
        <w:ind w:left="1440" w:hanging="1440"/>
        <w:rPr>
          <w:sz w:val="20"/>
        </w:rPr>
      </w:pPr>
      <w:r w:rsidRPr="00C1041E">
        <w:rPr>
          <w:sz w:val="20"/>
        </w:rPr>
        <w:tab/>
      </w:r>
      <w:proofErr w:type="gramStart"/>
      <w:r w:rsidRPr="00C1041E">
        <w:rPr>
          <w:sz w:val="20"/>
          <w:u w:val="single"/>
        </w:rPr>
        <w:t>Component 2</w:t>
      </w:r>
      <w:r w:rsidRPr="00C1041E">
        <w:rPr>
          <w:sz w:val="20"/>
        </w:rPr>
        <w:t>, Clinical Family and Community Twin, Family &amp; Adoption Studies.</w:t>
      </w:r>
      <w:proofErr w:type="gramEnd"/>
      <w:r w:rsidRPr="00C1041E">
        <w:rPr>
          <w:sz w:val="20"/>
        </w:rPr>
        <w:t xml:space="preserve"> </w:t>
      </w:r>
    </w:p>
    <w:p w14:paraId="562C044C" w14:textId="7C8813BF" w:rsidR="00377E2A" w:rsidRPr="00C1041E" w:rsidRDefault="00377E2A" w:rsidP="008A2DF0">
      <w:pPr>
        <w:tabs>
          <w:tab w:val="left" w:pos="1440"/>
          <w:tab w:val="left" w:pos="6480"/>
          <w:tab w:val="left" w:pos="8640"/>
        </w:tabs>
        <w:spacing w:after="60"/>
        <w:ind w:left="1440" w:hanging="1440"/>
        <w:rPr>
          <w:sz w:val="20"/>
        </w:rPr>
      </w:pPr>
      <w:r w:rsidRPr="00C1041E">
        <w:rPr>
          <w:sz w:val="20"/>
        </w:rPr>
        <w:tab/>
        <w:t>Michael Stallings, PI, Subcomponent to IBG, Total Direct Costs: $</w:t>
      </w:r>
      <w:r w:rsidR="00D95F76">
        <w:rPr>
          <w:sz w:val="20"/>
        </w:rPr>
        <w:t>2,</w:t>
      </w:r>
      <w:r w:rsidR="008A2DF0">
        <w:rPr>
          <w:sz w:val="20"/>
        </w:rPr>
        <w:t>828,375</w:t>
      </w:r>
      <w:r w:rsidRPr="00C1041E">
        <w:rPr>
          <w:sz w:val="20"/>
        </w:rPr>
        <w:t>.</w:t>
      </w:r>
      <w:r w:rsidR="00C948B7">
        <w:rPr>
          <w:sz w:val="20"/>
        </w:rPr>
        <w:t xml:space="preserve"> No cost extension.</w:t>
      </w:r>
      <w:r w:rsidRPr="00C1041E">
        <w:rPr>
          <w:sz w:val="20"/>
        </w:rPr>
        <w:tab/>
      </w:r>
    </w:p>
    <w:p w14:paraId="71ADA9E1" w14:textId="0EF11518" w:rsidR="00377E2A" w:rsidRPr="00C1041E" w:rsidRDefault="00377E2A" w:rsidP="008A2DF0">
      <w:pPr>
        <w:ind w:left="1440" w:hanging="1440"/>
        <w:rPr>
          <w:sz w:val="20"/>
        </w:rPr>
      </w:pPr>
      <w:r w:rsidRPr="00C1041E">
        <w:rPr>
          <w:sz w:val="20"/>
        </w:rPr>
        <w:tab/>
      </w:r>
      <w:r w:rsidRPr="00C1041E">
        <w:rPr>
          <w:sz w:val="20"/>
          <w:u w:val="single"/>
        </w:rPr>
        <w:t>Core B</w:t>
      </w:r>
      <w:r w:rsidRPr="00C1041E">
        <w:rPr>
          <w:sz w:val="20"/>
        </w:rPr>
        <w:t xml:space="preserve">, Data Management, Informatics, and Biostatistics. Michael Stallings, Co-I, </w:t>
      </w:r>
      <w:proofErr w:type="gramStart"/>
      <w:r w:rsidRPr="00C1041E">
        <w:rPr>
          <w:sz w:val="20"/>
        </w:rPr>
        <w:t>Subcomponent</w:t>
      </w:r>
      <w:proofErr w:type="gramEnd"/>
      <w:r w:rsidRPr="00C1041E">
        <w:rPr>
          <w:sz w:val="20"/>
        </w:rPr>
        <w:t xml:space="preserve"> to I</w:t>
      </w:r>
      <w:r w:rsidR="008A2DF0">
        <w:rPr>
          <w:sz w:val="20"/>
        </w:rPr>
        <w:t>BG, Total Direct Costs: $1,134,904</w:t>
      </w:r>
      <w:r w:rsidRPr="00C1041E">
        <w:rPr>
          <w:sz w:val="20"/>
        </w:rPr>
        <w:t>.</w:t>
      </w:r>
      <w:r w:rsidR="00C948B7">
        <w:rPr>
          <w:sz w:val="20"/>
        </w:rPr>
        <w:t xml:space="preserve"> No cost extension.</w:t>
      </w:r>
    </w:p>
    <w:p w14:paraId="5238E435" w14:textId="77777777" w:rsidR="00CD7871" w:rsidRDefault="00CD7871" w:rsidP="00F645F7">
      <w:pPr>
        <w:pStyle w:val="BodyTextIndent"/>
        <w:ind w:left="0" w:firstLine="0"/>
      </w:pPr>
    </w:p>
    <w:p w14:paraId="6B979B1F" w14:textId="77777777" w:rsidR="00CD7871" w:rsidRDefault="007F0685" w:rsidP="007F0685">
      <w:pPr>
        <w:pStyle w:val="BodyTextIndent"/>
        <w:ind w:left="150" w:firstLine="0"/>
      </w:pPr>
      <w:r>
        <w:t>2009-2013</w:t>
      </w:r>
      <w:r>
        <w:tab/>
      </w:r>
      <w:r w:rsidR="00CD7871">
        <w:t>NICHD T32</w:t>
      </w:r>
      <w:r w:rsidR="00BE77D2">
        <w:t>, Research Training: Developmental Behavior Genetics</w:t>
      </w:r>
    </w:p>
    <w:p w14:paraId="3226D43F" w14:textId="77777777" w:rsidR="00BE77D2" w:rsidRPr="00C1041E" w:rsidRDefault="00BE77D2" w:rsidP="002640FC">
      <w:pPr>
        <w:pStyle w:val="BodyTextIndent"/>
        <w:ind w:left="1440" w:firstLine="0"/>
      </w:pPr>
      <w:r>
        <w:t xml:space="preserve">Michael Stallings, PI, Richard Olsen, Co-PI, Direct Costs: </w:t>
      </w:r>
      <w:r w:rsidR="008A2DF0">
        <w:t>$1,373,375</w:t>
      </w:r>
      <w:r w:rsidR="003619F8">
        <w:t>.</w:t>
      </w:r>
    </w:p>
    <w:p w14:paraId="3619ACA0" w14:textId="42177DFC" w:rsidR="00413343" w:rsidRPr="00C2582D" w:rsidRDefault="00707DDE" w:rsidP="00C2582D">
      <w:pPr>
        <w:ind w:left="1440" w:hanging="1440"/>
      </w:pPr>
      <w:r w:rsidRPr="00C1041E">
        <w:t xml:space="preserve">   </w:t>
      </w:r>
    </w:p>
    <w:p w14:paraId="1398E1DB" w14:textId="2596B084" w:rsidR="00763915" w:rsidRDefault="00763915" w:rsidP="002640FC">
      <w:pPr>
        <w:ind w:left="1440" w:hanging="1440"/>
        <w:rPr>
          <w:sz w:val="20"/>
        </w:rPr>
      </w:pPr>
      <w:r w:rsidRPr="00763915">
        <w:rPr>
          <w:sz w:val="20"/>
        </w:rPr>
        <w:t xml:space="preserve">   </w:t>
      </w:r>
      <w:r>
        <w:rPr>
          <w:sz w:val="20"/>
        </w:rPr>
        <w:t xml:space="preserve"> </w:t>
      </w:r>
      <w:r w:rsidRPr="00763915">
        <w:rPr>
          <w:sz w:val="20"/>
        </w:rPr>
        <w:t>2014-2018</w:t>
      </w:r>
      <w:r>
        <w:rPr>
          <w:sz w:val="20"/>
        </w:rPr>
        <w:tab/>
        <w:t>NIDA R01 Genetics and Progression of Early-Onset Substance Dependence and HIV Risk, Multiple PIs:</w:t>
      </w:r>
    </w:p>
    <w:p w14:paraId="20FE8C66" w14:textId="4175E43E" w:rsidR="00763915" w:rsidRDefault="00763915" w:rsidP="002640FC">
      <w:pPr>
        <w:ind w:left="1440" w:hanging="1440"/>
        <w:rPr>
          <w:sz w:val="20"/>
        </w:rPr>
      </w:pPr>
      <w:r>
        <w:rPr>
          <w:sz w:val="20"/>
        </w:rPr>
        <w:tab/>
        <w:t xml:space="preserve">Christian </w:t>
      </w:r>
      <w:proofErr w:type="spellStart"/>
      <w:r>
        <w:rPr>
          <w:sz w:val="20"/>
        </w:rPr>
        <w:t>Hopfer</w:t>
      </w:r>
      <w:proofErr w:type="spellEnd"/>
      <w:r>
        <w:rPr>
          <w:sz w:val="20"/>
        </w:rPr>
        <w:t xml:space="preserve">, Michael Stallings, and </w:t>
      </w:r>
      <w:r w:rsidR="00FE1DE6">
        <w:rPr>
          <w:sz w:val="20"/>
        </w:rPr>
        <w:t>Tamara Wall, Total Direct Costs</w:t>
      </w:r>
      <w:r w:rsidR="00FE1DE6" w:rsidRPr="00C2582D">
        <w:rPr>
          <w:sz w:val="20"/>
        </w:rPr>
        <w:t xml:space="preserve">: </w:t>
      </w:r>
      <w:r w:rsidR="00C2582D" w:rsidRPr="00C2582D">
        <w:rPr>
          <w:sz w:val="20"/>
        </w:rPr>
        <w:t>$4</w:t>
      </w:r>
      <w:r w:rsidR="00FE1DE6" w:rsidRPr="00C2582D">
        <w:rPr>
          <w:sz w:val="20"/>
        </w:rPr>
        <w:t>,</w:t>
      </w:r>
      <w:r w:rsidR="00C2582D">
        <w:rPr>
          <w:sz w:val="20"/>
        </w:rPr>
        <w:t xml:space="preserve">880,390; Stallings PI of </w:t>
      </w:r>
      <w:r w:rsidR="00FE1DE6">
        <w:rPr>
          <w:sz w:val="20"/>
        </w:rPr>
        <w:t xml:space="preserve">Subcomponent </w:t>
      </w:r>
      <w:r w:rsidR="00C948B7">
        <w:rPr>
          <w:sz w:val="20"/>
        </w:rPr>
        <w:t xml:space="preserve">to IBG, Total Direct Costs: </w:t>
      </w:r>
      <w:r w:rsidR="00C948B7" w:rsidRPr="00E15EC2">
        <w:rPr>
          <w:sz w:val="20"/>
        </w:rPr>
        <w:t>$8</w:t>
      </w:r>
      <w:r w:rsidR="002F652A" w:rsidRPr="00E15EC2">
        <w:rPr>
          <w:sz w:val="20"/>
        </w:rPr>
        <w:t>00,265</w:t>
      </w:r>
      <w:r w:rsidR="00FE1DE6" w:rsidRPr="00E15EC2">
        <w:rPr>
          <w:sz w:val="20"/>
        </w:rPr>
        <w:t>.</w:t>
      </w:r>
    </w:p>
    <w:p w14:paraId="7F756AE6" w14:textId="77777777" w:rsidR="00C2582D" w:rsidRDefault="00C2582D" w:rsidP="00C2582D">
      <w:pPr>
        <w:widowControl w:val="0"/>
        <w:rPr>
          <w:b/>
          <w:sz w:val="20"/>
          <w:u w:val="single"/>
        </w:rPr>
      </w:pPr>
    </w:p>
    <w:p w14:paraId="1A490C9C" w14:textId="77777777" w:rsidR="00C2582D" w:rsidRPr="00C1041E" w:rsidRDefault="00C2582D" w:rsidP="00C2582D">
      <w:pPr>
        <w:widowControl w:val="0"/>
        <w:rPr>
          <w:sz w:val="20"/>
        </w:rPr>
      </w:pPr>
      <w:r w:rsidRPr="00C1041E">
        <w:rPr>
          <w:b/>
          <w:sz w:val="20"/>
          <w:u w:val="single"/>
        </w:rPr>
        <w:t>Pending Research Support</w:t>
      </w:r>
      <w:r w:rsidRPr="00C1041E">
        <w:rPr>
          <w:b/>
          <w:sz w:val="20"/>
        </w:rPr>
        <w:t>:</w:t>
      </w:r>
    </w:p>
    <w:p w14:paraId="2A238A92" w14:textId="77777777" w:rsidR="00FE1DE6" w:rsidRDefault="00FE1DE6" w:rsidP="002640FC">
      <w:pPr>
        <w:ind w:left="1440" w:hanging="1440"/>
        <w:rPr>
          <w:sz w:val="20"/>
        </w:rPr>
      </w:pPr>
    </w:p>
    <w:p w14:paraId="01FB8C07" w14:textId="0BDAB9CE" w:rsidR="00E60E52" w:rsidRDefault="00E60E52" w:rsidP="002640FC">
      <w:pPr>
        <w:ind w:left="1440" w:hanging="1440"/>
        <w:rPr>
          <w:sz w:val="20"/>
        </w:rPr>
      </w:pPr>
      <w:r>
        <w:rPr>
          <w:sz w:val="20"/>
        </w:rPr>
        <w:t xml:space="preserve">   2015-2019</w:t>
      </w:r>
      <w:r>
        <w:rPr>
          <w:sz w:val="20"/>
        </w:rPr>
        <w:tab/>
        <w:t xml:space="preserve">NIAAA P60 Center for Systems of the Effects of Alcohol (CSAEA), Boris </w:t>
      </w:r>
      <w:proofErr w:type="spellStart"/>
      <w:r>
        <w:rPr>
          <w:sz w:val="20"/>
        </w:rPr>
        <w:t>Tabakoff</w:t>
      </w:r>
      <w:proofErr w:type="spellEnd"/>
      <w:r>
        <w:rPr>
          <w:sz w:val="20"/>
        </w:rPr>
        <w:t xml:space="preserve">, PI; John Hewitt, PI, subcomponent to IBG, Michael Stallings, Co-I, </w:t>
      </w:r>
      <w:r w:rsidRPr="008B02EE">
        <w:rPr>
          <w:sz w:val="20"/>
          <w:highlight w:val="yellow"/>
        </w:rPr>
        <w:t>Total Direct Costs:</w:t>
      </w:r>
    </w:p>
    <w:p w14:paraId="2A3796C6" w14:textId="77777777" w:rsidR="00E60E52" w:rsidRDefault="00E60E52" w:rsidP="002640FC">
      <w:pPr>
        <w:ind w:left="1440" w:hanging="1440"/>
        <w:rPr>
          <w:sz w:val="20"/>
        </w:rPr>
      </w:pPr>
    </w:p>
    <w:p w14:paraId="62D067D8" w14:textId="5516DD19" w:rsidR="00FE1DE6" w:rsidRDefault="002F652A" w:rsidP="002640FC">
      <w:pPr>
        <w:ind w:left="1440" w:hanging="1440"/>
        <w:rPr>
          <w:sz w:val="20"/>
        </w:rPr>
      </w:pPr>
      <w:r>
        <w:rPr>
          <w:sz w:val="20"/>
        </w:rPr>
        <w:t xml:space="preserve">   2014-2018</w:t>
      </w:r>
      <w:r>
        <w:rPr>
          <w:sz w:val="20"/>
        </w:rPr>
        <w:tab/>
        <w:t xml:space="preserve">NIDA R01 </w:t>
      </w:r>
      <w:r w:rsidR="00FE1DE6">
        <w:rPr>
          <w:sz w:val="20"/>
        </w:rPr>
        <w:t>Adolescent-limited Involvement</w:t>
      </w:r>
      <w:r>
        <w:rPr>
          <w:sz w:val="20"/>
        </w:rPr>
        <w:t xml:space="preserve"> vs. Persistent Substance Abuse: A Behavior Genetic Study, Michael Stallings, PI, Total Direct Costs: $2,201,780.</w:t>
      </w:r>
    </w:p>
    <w:p w14:paraId="1FC529F3" w14:textId="77777777" w:rsidR="00FE1DE6" w:rsidRPr="00763915" w:rsidRDefault="00FE1DE6" w:rsidP="002640FC">
      <w:pPr>
        <w:ind w:left="1440" w:hanging="1440"/>
        <w:rPr>
          <w:sz w:val="20"/>
        </w:rPr>
      </w:pPr>
    </w:p>
    <w:p w14:paraId="12005476" w14:textId="77777777" w:rsidR="00782C34" w:rsidRDefault="00BA6F08" w:rsidP="002640FC">
      <w:pPr>
        <w:ind w:left="1440" w:hanging="1440"/>
        <w:rPr>
          <w:sz w:val="20"/>
        </w:rPr>
      </w:pPr>
      <w:r>
        <w:t xml:space="preserve"> </w:t>
      </w:r>
      <w:r w:rsidR="002640FC">
        <w:t xml:space="preserve">  </w:t>
      </w:r>
      <w:r w:rsidR="00782C34" w:rsidRPr="00782C34">
        <w:rPr>
          <w:sz w:val="20"/>
        </w:rPr>
        <w:t>2012-2016</w:t>
      </w:r>
      <w:r w:rsidR="00DE588C">
        <w:rPr>
          <w:sz w:val="20"/>
        </w:rPr>
        <w:tab/>
      </w:r>
      <w:r w:rsidR="00782C34" w:rsidRPr="00782C34">
        <w:rPr>
          <w:sz w:val="20"/>
        </w:rPr>
        <w:t xml:space="preserve">NICHD R01 </w:t>
      </w:r>
      <w:r w:rsidR="00D70F28" w:rsidRPr="00782C34">
        <w:rPr>
          <w:sz w:val="20"/>
        </w:rPr>
        <w:t>Genetic, Psychological, and Social Sources of Resilience to the Great Recession</w:t>
      </w:r>
      <w:r w:rsidR="00782C34" w:rsidRPr="00782C34">
        <w:rPr>
          <w:sz w:val="20"/>
        </w:rPr>
        <w:t xml:space="preserve">. Michael Stallings, PI, Subcomponent to </w:t>
      </w:r>
      <w:r w:rsidR="00782C34">
        <w:rPr>
          <w:sz w:val="20"/>
        </w:rPr>
        <w:t>IBG, Total Direct Costs: $222,212</w:t>
      </w:r>
      <w:r w:rsidR="00782C34" w:rsidRPr="00782C34">
        <w:rPr>
          <w:sz w:val="20"/>
        </w:rPr>
        <w:t xml:space="preserve">. </w:t>
      </w:r>
    </w:p>
    <w:p w14:paraId="31B500A5" w14:textId="77777777" w:rsidR="00BA6F08" w:rsidRPr="00782C34" w:rsidRDefault="00BA6F08" w:rsidP="00782C34">
      <w:pPr>
        <w:ind w:left="1440" w:hanging="1440"/>
        <w:rPr>
          <w:sz w:val="20"/>
        </w:rPr>
      </w:pPr>
    </w:p>
    <w:p w14:paraId="07E68240" w14:textId="55E0B807" w:rsidR="00D70F28" w:rsidRDefault="00E15EC2" w:rsidP="002640FC">
      <w:pPr>
        <w:pStyle w:val="HTMLPreformatted"/>
        <w:rPr>
          <w:rFonts w:ascii="Times New Roman" w:hAnsi="Times New Roman" w:cs="Times New Roman"/>
        </w:rPr>
      </w:pPr>
      <w:r>
        <w:rPr>
          <w:rFonts w:ascii="Times New Roman" w:hAnsi="Times New Roman" w:cs="Times New Roman"/>
        </w:rPr>
        <w:t xml:space="preserve">   2014-2018</w:t>
      </w:r>
      <w:r w:rsidR="002640FC">
        <w:rPr>
          <w:rFonts w:ascii="Times New Roman" w:hAnsi="Times New Roman" w:cs="Times New Roman"/>
        </w:rPr>
        <w:t xml:space="preserve">         </w:t>
      </w:r>
      <w:r w:rsidR="00BA6F08">
        <w:rPr>
          <w:rFonts w:ascii="Times New Roman" w:hAnsi="Times New Roman" w:cs="Times New Roman"/>
        </w:rPr>
        <w:t>NICHD R01 Etiologies of Behavioral Development in Adulthood: The Colorado Adoption Project,</w:t>
      </w:r>
    </w:p>
    <w:p w14:paraId="311F8F97" w14:textId="1F23E9CA" w:rsidR="00BA6F08" w:rsidRDefault="002640FC" w:rsidP="002640FC">
      <w:pPr>
        <w:pStyle w:val="HTMLPreformatted"/>
        <w:ind w:left="1440" w:hanging="1440"/>
        <w:rPr>
          <w:rFonts w:ascii="Times New Roman" w:hAnsi="Times New Roman" w:cs="Times New Roman"/>
        </w:rPr>
      </w:pPr>
      <w:r>
        <w:rPr>
          <w:rFonts w:ascii="Times New Roman" w:hAnsi="Times New Roman" w:cs="Times New Roman"/>
        </w:rPr>
        <w:tab/>
        <w:t xml:space="preserve">           </w:t>
      </w:r>
      <w:r w:rsidR="00BA6F08">
        <w:rPr>
          <w:rFonts w:ascii="Times New Roman" w:hAnsi="Times New Roman" w:cs="Times New Roman"/>
        </w:rPr>
        <w:t>Michael Stallings, Co-</w:t>
      </w:r>
      <w:r w:rsidR="00DE588C">
        <w:rPr>
          <w:rFonts w:ascii="Times New Roman" w:hAnsi="Times New Roman" w:cs="Times New Roman"/>
        </w:rPr>
        <w:t>I, Total Direct Costs: $4,014,</w:t>
      </w:r>
      <w:r w:rsidR="00BA6F08">
        <w:rPr>
          <w:rFonts w:ascii="Times New Roman" w:hAnsi="Times New Roman" w:cs="Times New Roman"/>
        </w:rPr>
        <w:t>198</w:t>
      </w:r>
      <w:r w:rsidR="00DE588C">
        <w:rPr>
          <w:rFonts w:ascii="Times New Roman" w:hAnsi="Times New Roman" w:cs="Times New Roman"/>
        </w:rPr>
        <w:t>.</w:t>
      </w:r>
      <w:r w:rsidR="00E15EC2">
        <w:rPr>
          <w:rFonts w:ascii="Times New Roman" w:hAnsi="Times New Roman" w:cs="Times New Roman"/>
        </w:rPr>
        <w:t xml:space="preserve"> (</w:t>
      </w:r>
      <w:proofErr w:type="gramStart"/>
      <w:r w:rsidR="00E15EC2">
        <w:rPr>
          <w:rFonts w:ascii="Times New Roman" w:hAnsi="Times New Roman" w:cs="Times New Roman"/>
        </w:rPr>
        <w:t>scored</w:t>
      </w:r>
      <w:proofErr w:type="gramEnd"/>
      <w:r w:rsidR="00E15EC2">
        <w:rPr>
          <w:rFonts w:ascii="Times New Roman" w:hAnsi="Times New Roman" w:cs="Times New Roman"/>
        </w:rPr>
        <w:t xml:space="preserve"> at 4</w:t>
      </w:r>
      <w:r w:rsidR="00E15EC2" w:rsidRPr="00E15EC2">
        <w:rPr>
          <w:rFonts w:ascii="Times New Roman" w:hAnsi="Times New Roman" w:cs="Times New Roman"/>
          <w:vertAlign w:val="superscript"/>
        </w:rPr>
        <w:t>th</w:t>
      </w:r>
      <w:r w:rsidR="00E15EC2">
        <w:rPr>
          <w:rFonts w:ascii="Times New Roman" w:hAnsi="Times New Roman" w:cs="Times New Roman"/>
        </w:rPr>
        <w:t xml:space="preserve"> percentile)</w:t>
      </w:r>
    </w:p>
    <w:p w14:paraId="670390A2" w14:textId="2D92913D" w:rsidR="005B1A1B" w:rsidRPr="002640FC" w:rsidRDefault="002640FC" w:rsidP="00BD61BD">
      <w:pPr>
        <w:pStyle w:val="HTMLPreformatted"/>
        <w:rPr>
          <w:rFonts w:ascii="Times New Roman" w:hAnsi="Times New Roman" w:cs="Times New Roman"/>
        </w:rPr>
      </w:pPr>
      <w:r>
        <w:rPr>
          <w:rFonts w:ascii="Times New Roman" w:hAnsi="Times New Roman" w:cs="Times New Roman"/>
        </w:rPr>
        <w:t xml:space="preserve">   </w:t>
      </w:r>
    </w:p>
    <w:p w14:paraId="0ED07D0F" w14:textId="77777777" w:rsidR="00C951D6" w:rsidRPr="00C1041E" w:rsidRDefault="00C951D6">
      <w:pPr>
        <w:widowControl w:val="0"/>
        <w:rPr>
          <w:sz w:val="20"/>
        </w:rPr>
      </w:pPr>
      <w:r w:rsidRPr="00C1041E">
        <w:rPr>
          <w:sz w:val="20"/>
        </w:rPr>
        <w:t xml:space="preserve"> </w:t>
      </w:r>
      <w:r w:rsidRPr="00C1041E">
        <w:rPr>
          <w:b/>
          <w:sz w:val="20"/>
          <w:u w:val="single"/>
        </w:rPr>
        <w:t>Previous Research Support</w:t>
      </w:r>
      <w:r w:rsidRPr="00C1041E">
        <w:rPr>
          <w:b/>
          <w:sz w:val="20"/>
        </w:rPr>
        <w:t>:</w:t>
      </w:r>
      <w:r w:rsidRPr="00C1041E">
        <w:rPr>
          <w:sz w:val="20"/>
        </w:rPr>
        <w:t xml:space="preserve"> </w:t>
      </w:r>
    </w:p>
    <w:p w14:paraId="6F5A52A2" w14:textId="77777777" w:rsidR="00931DEE" w:rsidRDefault="00931DEE" w:rsidP="00931DEE">
      <w:pPr>
        <w:pStyle w:val="BodyTextIndent"/>
        <w:ind w:left="1440" w:firstLine="0"/>
      </w:pPr>
    </w:p>
    <w:p w14:paraId="7F9CC094" w14:textId="5BC1F188" w:rsidR="00F645F7" w:rsidRPr="00C1041E" w:rsidRDefault="00F645F7" w:rsidP="00F645F7">
      <w:pPr>
        <w:ind w:left="1440" w:hanging="1440"/>
        <w:rPr>
          <w:sz w:val="20"/>
        </w:rPr>
      </w:pPr>
      <w:r>
        <w:rPr>
          <w:sz w:val="20"/>
        </w:rPr>
        <w:t xml:space="preserve">   </w:t>
      </w:r>
      <w:r w:rsidRPr="00C1041E">
        <w:rPr>
          <w:sz w:val="20"/>
        </w:rPr>
        <w:t>2008-2013</w:t>
      </w:r>
      <w:r w:rsidRPr="00C1041E">
        <w:rPr>
          <w:sz w:val="20"/>
        </w:rPr>
        <w:tab/>
        <w:t xml:space="preserve">NIDA R01 DA012845-01A2, Genetics of </w:t>
      </w:r>
      <w:r>
        <w:rPr>
          <w:sz w:val="20"/>
        </w:rPr>
        <w:t>Adolescent Antisocial Drug Dep</w:t>
      </w:r>
      <w:r w:rsidRPr="00C1041E">
        <w:rPr>
          <w:sz w:val="20"/>
        </w:rPr>
        <w:t xml:space="preserve">endence (COMRAD) </w:t>
      </w:r>
    </w:p>
    <w:p w14:paraId="3B94EFD7" w14:textId="77777777" w:rsidR="00F645F7" w:rsidRPr="00C1041E" w:rsidRDefault="00F645F7" w:rsidP="00F645F7">
      <w:pPr>
        <w:ind w:left="1440" w:hanging="1440"/>
        <w:rPr>
          <w:sz w:val="20"/>
        </w:rPr>
      </w:pPr>
      <w:r>
        <w:rPr>
          <w:sz w:val="20"/>
        </w:rPr>
        <w:tab/>
      </w:r>
      <w:r w:rsidRPr="00C1041E">
        <w:rPr>
          <w:sz w:val="20"/>
        </w:rPr>
        <w:t>John Hewitt, PI, Michael Stallings, Co-I, Subcomponent to IBG, Total Direct Costs: $268,143.</w:t>
      </w:r>
    </w:p>
    <w:p w14:paraId="46DBF6ED" w14:textId="77777777" w:rsidR="00F645F7" w:rsidRDefault="00F645F7" w:rsidP="00931DEE">
      <w:pPr>
        <w:pStyle w:val="BodyTextIndent"/>
        <w:ind w:left="1440" w:firstLine="0"/>
      </w:pPr>
    </w:p>
    <w:p w14:paraId="7720F4CE" w14:textId="77777777" w:rsidR="00931DEE" w:rsidRDefault="00931DEE" w:rsidP="00931DEE">
      <w:pPr>
        <w:pStyle w:val="BodyTextIndent"/>
        <w:numPr>
          <w:ilvl w:val="1"/>
          <w:numId w:val="4"/>
        </w:numPr>
      </w:pPr>
      <w:r>
        <w:t xml:space="preserve">NIMH F31, </w:t>
      </w:r>
      <w:r w:rsidRPr="00CD7871">
        <w:t>Genetic comorbidity for disordered eating, alcohol use, and personality</w:t>
      </w:r>
    </w:p>
    <w:p w14:paraId="465C68AA" w14:textId="77777777" w:rsidR="00931DEE" w:rsidRDefault="00931DEE" w:rsidP="00931DEE">
      <w:pPr>
        <w:pStyle w:val="BodyTextIndent"/>
        <w:ind w:left="1440" w:firstLine="0"/>
      </w:pPr>
      <w:r>
        <w:t>(Individual NRSA) Michael Stallings, PI (Sponsor), Melissa Munn, Co-PI, Total Direct Costs: $62,431.</w:t>
      </w:r>
    </w:p>
    <w:p w14:paraId="622815E7" w14:textId="77777777" w:rsidR="00931DEE" w:rsidRDefault="00931DEE" w:rsidP="00931DEE">
      <w:pPr>
        <w:ind w:left="1440" w:hanging="1440"/>
        <w:rPr>
          <w:sz w:val="20"/>
        </w:rPr>
      </w:pPr>
    </w:p>
    <w:p w14:paraId="36DD1815" w14:textId="77777777" w:rsidR="00931DEE" w:rsidRPr="00C1041E" w:rsidRDefault="00931DEE" w:rsidP="00931DEE">
      <w:pPr>
        <w:ind w:left="1440" w:hanging="1440"/>
        <w:rPr>
          <w:sz w:val="20"/>
        </w:rPr>
      </w:pPr>
      <w:r w:rsidRPr="00C1041E">
        <w:rPr>
          <w:sz w:val="20"/>
        </w:rPr>
        <w:t xml:space="preserve">   2005-2010</w:t>
      </w:r>
      <w:r w:rsidRPr="00C1041E">
        <w:rPr>
          <w:sz w:val="20"/>
        </w:rPr>
        <w:tab/>
        <w:t xml:space="preserve">NICHD R01 HD047264, Etiology of Reading Disabilities and Comorbid ADHD. </w:t>
      </w:r>
    </w:p>
    <w:p w14:paraId="5AF1BD50" w14:textId="77777777" w:rsidR="00931DEE" w:rsidRDefault="00931DEE" w:rsidP="00931DEE">
      <w:pPr>
        <w:pStyle w:val="BodyTextIndent"/>
        <w:ind w:left="1440" w:firstLine="0"/>
      </w:pPr>
      <w:r w:rsidRPr="00C1041E">
        <w:t xml:space="preserve">Erik </w:t>
      </w:r>
      <w:proofErr w:type="spellStart"/>
      <w:r w:rsidRPr="00C1041E">
        <w:t>Willcutt</w:t>
      </w:r>
      <w:proofErr w:type="spellEnd"/>
      <w:r w:rsidRPr="00C1041E">
        <w:t>, PI, Michael Stallin</w:t>
      </w:r>
      <w:r>
        <w:t>gs, Co-I, Total Direct Costs: $2,677,802</w:t>
      </w:r>
      <w:r w:rsidRPr="00C1041E">
        <w:t>.</w:t>
      </w:r>
    </w:p>
    <w:p w14:paraId="06F87E2F" w14:textId="77777777" w:rsidR="00931DEE" w:rsidRDefault="00931DEE" w:rsidP="00782C34">
      <w:pPr>
        <w:pStyle w:val="BodyTextIndent"/>
        <w:ind w:left="1440" w:hanging="1440"/>
      </w:pPr>
    </w:p>
    <w:p w14:paraId="060D7591" w14:textId="77777777" w:rsidR="001B4EF5" w:rsidRPr="00C1041E" w:rsidRDefault="001B4EF5" w:rsidP="00782C34">
      <w:pPr>
        <w:pStyle w:val="BodyTextIndent"/>
        <w:ind w:left="1440" w:hanging="1440"/>
      </w:pPr>
      <w:r>
        <w:t xml:space="preserve">   </w:t>
      </w:r>
      <w:r w:rsidR="00782C34">
        <w:t>2003-2008</w:t>
      </w:r>
      <w:r w:rsidR="00782C34">
        <w:tab/>
      </w:r>
      <w:r w:rsidRPr="00C1041E">
        <w:t>NICHD Competitive Renewal, R01 HD036773, Nature &amp; Nurture in Social Demography: An Adoption Study. Michael Stallings, PI, Total Direct Costs: $1,237,562.</w:t>
      </w:r>
    </w:p>
    <w:p w14:paraId="4D6400C2" w14:textId="77777777" w:rsidR="001B4EF5" w:rsidRPr="00C1041E" w:rsidRDefault="001B4EF5" w:rsidP="001B4EF5">
      <w:pPr>
        <w:tabs>
          <w:tab w:val="left" w:pos="1440"/>
          <w:tab w:val="left" w:pos="6480"/>
          <w:tab w:val="left" w:pos="8640"/>
        </w:tabs>
        <w:ind w:left="1440" w:hanging="1440"/>
        <w:rPr>
          <w:sz w:val="20"/>
        </w:rPr>
      </w:pPr>
      <w:r w:rsidRPr="00C1041E">
        <w:rPr>
          <w:sz w:val="20"/>
        </w:rPr>
        <w:t xml:space="preserve"> </w:t>
      </w:r>
    </w:p>
    <w:p w14:paraId="107DFE74" w14:textId="77777777" w:rsidR="001B4EF5" w:rsidRDefault="001B4EF5" w:rsidP="001B4EF5">
      <w:pPr>
        <w:ind w:left="1440" w:hanging="1440"/>
        <w:rPr>
          <w:sz w:val="20"/>
        </w:rPr>
      </w:pPr>
      <w:r w:rsidRPr="00C1041E">
        <w:rPr>
          <w:sz w:val="20"/>
        </w:rPr>
        <w:t xml:space="preserve">   2003-2008</w:t>
      </w:r>
      <w:r w:rsidRPr="00C1041E">
        <w:rPr>
          <w:sz w:val="20"/>
        </w:rPr>
        <w:tab/>
        <w:t>NIDA R01 DA015522, A Family Study of Subs</w:t>
      </w:r>
      <w:r>
        <w:rPr>
          <w:sz w:val="20"/>
        </w:rPr>
        <w:t xml:space="preserve">tance Use and Conduct Disorder. </w:t>
      </w:r>
      <w:r w:rsidRPr="00C1041E">
        <w:rPr>
          <w:sz w:val="20"/>
        </w:rPr>
        <w:t xml:space="preserve">Christian </w:t>
      </w:r>
      <w:proofErr w:type="spellStart"/>
      <w:r w:rsidRPr="00C1041E">
        <w:rPr>
          <w:sz w:val="20"/>
        </w:rPr>
        <w:t>Hopfer</w:t>
      </w:r>
      <w:proofErr w:type="spellEnd"/>
      <w:r w:rsidRPr="00C1041E">
        <w:rPr>
          <w:sz w:val="20"/>
        </w:rPr>
        <w:t>, PI, Total Direct Costs: $1,756,310.</w:t>
      </w:r>
      <w:r>
        <w:rPr>
          <w:sz w:val="20"/>
        </w:rPr>
        <w:t xml:space="preserve"> </w:t>
      </w:r>
      <w:r w:rsidRPr="00C1041E">
        <w:rPr>
          <w:sz w:val="20"/>
        </w:rPr>
        <w:t>Michael Stallings, PI, Subcomponent to IBG, Total Direct Costs: $78,293.</w:t>
      </w:r>
      <w:r w:rsidR="00377E2A" w:rsidRPr="00C1041E">
        <w:rPr>
          <w:sz w:val="20"/>
        </w:rPr>
        <w:t xml:space="preserve"> </w:t>
      </w:r>
    </w:p>
    <w:p w14:paraId="4C9751CD" w14:textId="77777777" w:rsidR="001B4EF5" w:rsidRDefault="001B4EF5" w:rsidP="00377E2A">
      <w:pPr>
        <w:tabs>
          <w:tab w:val="left" w:pos="1440"/>
          <w:tab w:val="left" w:pos="6480"/>
          <w:tab w:val="left" w:pos="8640"/>
        </w:tabs>
        <w:ind w:left="1440" w:hanging="1440"/>
        <w:rPr>
          <w:sz w:val="20"/>
        </w:rPr>
      </w:pPr>
    </w:p>
    <w:p w14:paraId="6429FF03" w14:textId="77777777" w:rsidR="00377E2A" w:rsidRPr="00C1041E" w:rsidRDefault="00377E2A" w:rsidP="00377E2A">
      <w:pPr>
        <w:tabs>
          <w:tab w:val="left" w:pos="1440"/>
          <w:tab w:val="left" w:pos="6480"/>
          <w:tab w:val="left" w:pos="8640"/>
        </w:tabs>
        <w:ind w:left="1440" w:hanging="1440"/>
        <w:rPr>
          <w:sz w:val="20"/>
        </w:rPr>
      </w:pPr>
      <w:r w:rsidRPr="00C1041E">
        <w:rPr>
          <w:sz w:val="20"/>
        </w:rPr>
        <w:t xml:space="preserve">  </w:t>
      </w:r>
      <w:r w:rsidR="001B4EF5">
        <w:rPr>
          <w:sz w:val="20"/>
        </w:rPr>
        <w:t xml:space="preserve"> </w:t>
      </w:r>
      <w:r w:rsidRPr="00C1041E">
        <w:rPr>
          <w:sz w:val="20"/>
        </w:rPr>
        <w:t>2003-2008</w:t>
      </w:r>
      <w:r w:rsidRPr="00C1041E">
        <w:rPr>
          <w:sz w:val="20"/>
        </w:rPr>
        <w:tab/>
        <w:t xml:space="preserve">NIDA Competitive Renewal, P60 DA011015, Antisocial Drug Dependence: Genetics. </w:t>
      </w:r>
    </w:p>
    <w:p w14:paraId="3A28F241" w14:textId="77777777" w:rsidR="00377E2A" w:rsidRPr="00C1041E" w:rsidRDefault="00377E2A" w:rsidP="00377E2A">
      <w:pPr>
        <w:tabs>
          <w:tab w:val="left" w:pos="1440"/>
          <w:tab w:val="left" w:pos="6480"/>
          <w:tab w:val="left" w:pos="8640"/>
        </w:tabs>
        <w:spacing w:after="60"/>
        <w:ind w:left="1440" w:hanging="1440"/>
        <w:rPr>
          <w:sz w:val="20"/>
        </w:rPr>
      </w:pPr>
      <w:r w:rsidRPr="00C1041E">
        <w:rPr>
          <w:sz w:val="20"/>
        </w:rPr>
        <w:tab/>
        <w:t xml:space="preserve">Thomas Crowley, PI, Total Direct Costs: $8,189,686. </w:t>
      </w:r>
    </w:p>
    <w:p w14:paraId="4FE26B1F" w14:textId="77777777" w:rsidR="00377E2A" w:rsidRPr="00C1041E" w:rsidRDefault="00377E2A" w:rsidP="00377E2A">
      <w:pPr>
        <w:tabs>
          <w:tab w:val="left" w:pos="1440"/>
          <w:tab w:val="left" w:pos="6480"/>
          <w:tab w:val="left" w:pos="8640"/>
        </w:tabs>
        <w:ind w:left="1440" w:hanging="1440"/>
        <w:rPr>
          <w:sz w:val="20"/>
        </w:rPr>
      </w:pPr>
      <w:r w:rsidRPr="00C1041E">
        <w:rPr>
          <w:sz w:val="20"/>
        </w:rPr>
        <w:tab/>
      </w:r>
      <w:r w:rsidRPr="00C1041E">
        <w:rPr>
          <w:sz w:val="20"/>
          <w:u w:val="single"/>
        </w:rPr>
        <w:t>Component 1</w:t>
      </w:r>
      <w:r w:rsidRPr="00C1041E">
        <w:rPr>
          <w:sz w:val="20"/>
        </w:rPr>
        <w:t xml:space="preserve">, Susceptibility Loci: Adolescent </w:t>
      </w:r>
      <w:proofErr w:type="spellStart"/>
      <w:r w:rsidRPr="00C1041E">
        <w:rPr>
          <w:sz w:val="20"/>
        </w:rPr>
        <w:t>Polysubstance</w:t>
      </w:r>
      <w:proofErr w:type="spellEnd"/>
      <w:r w:rsidRPr="00C1041E">
        <w:rPr>
          <w:sz w:val="20"/>
        </w:rPr>
        <w:t xml:space="preserve"> Dependence. </w:t>
      </w:r>
    </w:p>
    <w:p w14:paraId="3C34775A" w14:textId="77777777" w:rsidR="00377E2A" w:rsidRPr="00C1041E" w:rsidRDefault="00377E2A" w:rsidP="00377E2A">
      <w:pPr>
        <w:tabs>
          <w:tab w:val="left" w:pos="1440"/>
          <w:tab w:val="left" w:pos="6480"/>
          <w:tab w:val="left" w:pos="8640"/>
        </w:tabs>
        <w:spacing w:after="60"/>
        <w:ind w:left="1440" w:hanging="1440"/>
        <w:rPr>
          <w:sz w:val="20"/>
        </w:rPr>
      </w:pPr>
      <w:r w:rsidRPr="00C1041E">
        <w:rPr>
          <w:sz w:val="20"/>
        </w:rPr>
        <w:tab/>
        <w:t>Michael Stallings, PI, Subcomponent to IBG, Total Direct Costs: $44,844.</w:t>
      </w:r>
    </w:p>
    <w:p w14:paraId="43D39189" w14:textId="77777777" w:rsidR="00377E2A" w:rsidRPr="00C1041E" w:rsidRDefault="00377E2A" w:rsidP="00377E2A">
      <w:pPr>
        <w:tabs>
          <w:tab w:val="left" w:pos="1440"/>
          <w:tab w:val="left" w:pos="6480"/>
          <w:tab w:val="left" w:pos="8640"/>
        </w:tabs>
        <w:ind w:left="1440" w:hanging="1440"/>
        <w:rPr>
          <w:sz w:val="20"/>
        </w:rPr>
      </w:pPr>
      <w:r w:rsidRPr="00C1041E">
        <w:rPr>
          <w:sz w:val="20"/>
        </w:rPr>
        <w:tab/>
      </w:r>
      <w:proofErr w:type="gramStart"/>
      <w:r w:rsidRPr="00C1041E">
        <w:rPr>
          <w:sz w:val="20"/>
          <w:u w:val="single"/>
        </w:rPr>
        <w:t>Component 2</w:t>
      </w:r>
      <w:r w:rsidRPr="00C1041E">
        <w:rPr>
          <w:sz w:val="20"/>
        </w:rPr>
        <w:t>, Familial Aggregation of Antisocial Substance Dependence.</w:t>
      </w:r>
      <w:proofErr w:type="gramEnd"/>
      <w:r w:rsidRPr="00C1041E">
        <w:rPr>
          <w:sz w:val="20"/>
        </w:rPr>
        <w:t xml:space="preserve"> </w:t>
      </w:r>
    </w:p>
    <w:p w14:paraId="26830671" w14:textId="77777777" w:rsidR="00377E2A" w:rsidRPr="00C1041E" w:rsidRDefault="00377E2A" w:rsidP="00377E2A">
      <w:pPr>
        <w:tabs>
          <w:tab w:val="left" w:pos="1440"/>
          <w:tab w:val="left" w:pos="6480"/>
          <w:tab w:val="left" w:pos="8640"/>
        </w:tabs>
        <w:spacing w:after="60"/>
        <w:ind w:left="1440" w:hanging="1440"/>
        <w:rPr>
          <w:sz w:val="20"/>
        </w:rPr>
      </w:pPr>
      <w:r w:rsidRPr="00C1041E">
        <w:rPr>
          <w:sz w:val="20"/>
        </w:rPr>
        <w:tab/>
        <w:t>Michael Stallings, PI, Subcomponent to IBG, Total Direct Costs: $934,432.</w:t>
      </w:r>
    </w:p>
    <w:p w14:paraId="0B9AF672" w14:textId="77777777" w:rsidR="00377E2A" w:rsidRPr="00C1041E" w:rsidRDefault="00377E2A" w:rsidP="00377E2A">
      <w:pPr>
        <w:tabs>
          <w:tab w:val="left" w:pos="1440"/>
          <w:tab w:val="left" w:pos="6480"/>
          <w:tab w:val="left" w:pos="8640"/>
        </w:tabs>
        <w:ind w:left="1440" w:hanging="1440"/>
        <w:rPr>
          <w:sz w:val="20"/>
        </w:rPr>
      </w:pPr>
      <w:r w:rsidRPr="00C1041E">
        <w:rPr>
          <w:sz w:val="20"/>
        </w:rPr>
        <w:tab/>
      </w:r>
      <w:r w:rsidRPr="00C1041E">
        <w:rPr>
          <w:sz w:val="20"/>
          <w:u w:val="single"/>
        </w:rPr>
        <w:t>Component 3</w:t>
      </w:r>
      <w:r w:rsidRPr="00C1041E">
        <w:rPr>
          <w:sz w:val="20"/>
        </w:rPr>
        <w:t xml:space="preserve">, Longitudinal Adoption Study of Transitions in Adult Substance Use. </w:t>
      </w:r>
    </w:p>
    <w:p w14:paraId="52ED1B46" w14:textId="77777777" w:rsidR="00377E2A" w:rsidRPr="00C1041E" w:rsidRDefault="00377E2A" w:rsidP="00377E2A">
      <w:pPr>
        <w:tabs>
          <w:tab w:val="left" w:pos="1440"/>
          <w:tab w:val="left" w:pos="6480"/>
          <w:tab w:val="left" w:pos="8640"/>
        </w:tabs>
        <w:spacing w:after="60"/>
        <w:ind w:left="1440" w:hanging="1440"/>
        <w:rPr>
          <w:sz w:val="20"/>
        </w:rPr>
      </w:pPr>
      <w:r w:rsidRPr="00C1041E">
        <w:rPr>
          <w:sz w:val="20"/>
        </w:rPr>
        <w:tab/>
        <w:t xml:space="preserve">Michael Stallings, Co-I, </w:t>
      </w:r>
      <w:proofErr w:type="gramStart"/>
      <w:r w:rsidRPr="00C1041E">
        <w:rPr>
          <w:sz w:val="20"/>
        </w:rPr>
        <w:t>Subcomponent</w:t>
      </w:r>
      <w:proofErr w:type="gramEnd"/>
      <w:r w:rsidRPr="00C1041E">
        <w:rPr>
          <w:sz w:val="20"/>
        </w:rPr>
        <w:t xml:space="preserve"> to IBG, Total Direct Costs: $490,758.</w:t>
      </w:r>
    </w:p>
    <w:p w14:paraId="6D3C3E8B" w14:textId="77777777" w:rsidR="00377E2A" w:rsidRPr="00C1041E" w:rsidRDefault="00377E2A" w:rsidP="00377E2A">
      <w:pPr>
        <w:tabs>
          <w:tab w:val="left" w:pos="1440"/>
          <w:tab w:val="left" w:pos="6480"/>
          <w:tab w:val="left" w:pos="8640"/>
        </w:tabs>
        <w:ind w:left="1440" w:hanging="1440"/>
        <w:rPr>
          <w:sz w:val="20"/>
        </w:rPr>
      </w:pPr>
      <w:r w:rsidRPr="00C1041E">
        <w:rPr>
          <w:sz w:val="20"/>
        </w:rPr>
        <w:tab/>
      </w:r>
      <w:r w:rsidRPr="00C1041E">
        <w:rPr>
          <w:sz w:val="20"/>
          <w:u w:val="single"/>
        </w:rPr>
        <w:t>Core B</w:t>
      </w:r>
      <w:r w:rsidRPr="00C1041E">
        <w:rPr>
          <w:sz w:val="20"/>
        </w:rPr>
        <w:t xml:space="preserve">, Informatics. Michael Stallings, Co-I, Subcomponent to IBG, </w:t>
      </w:r>
    </w:p>
    <w:p w14:paraId="3B384CD6" w14:textId="6AA4B903" w:rsidR="00377E2A" w:rsidRPr="00C1041E" w:rsidRDefault="009F14DF" w:rsidP="00377E2A">
      <w:pPr>
        <w:ind w:left="1440" w:hanging="1440"/>
        <w:rPr>
          <w:sz w:val="20"/>
        </w:rPr>
      </w:pPr>
      <w:r>
        <w:rPr>
          <w:sz w:val="20"/>
        </w:rPr>
        <w:tab/>
      </w:r>
      <w:r w:rsidR="00377E2A" w:rsidRPr="00C1041E">
        <w:rPr>
          <w:sz w:val="20"/>
        </w:rPr>
        <w:t>Total Direct Costs: $177,699.</w:t>
      </w:r>
      <w:r w:rsidR="004C4129" w:rsidRPr="00C1041E">
        <w:rPr>
          <w:sz w:val="20"/>
        </w:rPr>
        <w:t xml:space="preserve">   </w:t>
      </w:r>
    </w:p>
    <w:p w14:paraId="79E88EC5" w14:textId="77777777" w:rsidR="00377E2A" w:rsidRPr="00C1041E" w:rsidRDefault="00377E2A" w:rsidP="004C4129">
      <w:pPr>
        <w:ind w:left="1440" w:hanging="1440"/>
        <w:rPr>
          <w:sz w:val="20"/>
        </w:rPr>
      </w:pPr>
    </w:p>
    <w:p w14:paraId="2512B785" w14:textId="70A5BAD7" w:rsidR="004C4129" w:rsidRPr="00C1041E" w:rsidRDefault="001C03BD" w:rsidP="001C03BD">
      <w:pPr>
        <w:ind w:left="1440" w:hanging="1440"/>
        <w:rPr>
          <w:sz w:val="20"/>
        </w:rPr>
      </w:pPr>
      <w:r>
        <w:rPr>
          <w:sz w:val="20"/>
        </w:rPr>
        <w:t xml:space="preserve">    </w:t>
      </w:r>
      <w:r w:rsidR="004C4129" w:rsidRPr="00C1041E">
        <w:rPr>
          <w:sz w:val="20"/>
        </w:rPr>
        <w:t>2001-2006</w:t>
      </w:r>
      <w:r w:rsidR="004C4129" w:rsidRPr="00C1041E">
        <w:rPr>
          <w:sz w:val="20"/>
        </w:rPr>
        <w:tab/>
        <w:t xml:space="preserve">NIDA R01 DA014642, Progression of Craving and Addiction: Genetic Factors. </w:t>
      </w:r>
    </w:p>
    <w:p w14:paraId="5A171CB7" w14:textId="77777777" w:rsidR="004C4129" w:rsidRDefault="004C4129" w:rsidP="004C4129">
      <w:pPr>
        <w:ind w:left="1440"/>
        <w:rPr>
          <w:sz w:val="20"/>
        </w:rPr>
      </w:pPr>
      <w:r w:rsidRPr="00C1041E">
        <w:rPr>
          <w:sz w:val="20"/>
        </w:rPr>
        <w:t>Kent Hutchison, PI, Total Direct Costs: $1,000,000.</w:t>
      </w:r>
    </w:p>
    <w:p w14:paraId="43B5898C" w14:textId="22BE89B3" w:rsidR="004C4129" w:rsidRDefault="001C03BD" w:rsidP="004C4129">
      <w:pPr>
        <w:ind w:left="1440" w:hanging="1440"/>
        <w:rPr>
          <w:sz w:val="20"/>
        </w:rPr>
      </w:pPr>
      <w:r>
        <w:rPr>
          <w:sz w:val="20"/>
        </w:rPr>
        <w:tab/>
      </w:r>
      <w:r w:rsidR="004C4129" w:rsidRPr="00C1041E">
        <w:rPr>
          <w:sz w:val="20"/>
        </w:rPr>
        <w:t xml:space="preserve">Michael Stallings, Co-I, </w:t>
      </w:r>
      <w:proofErr w:type="gramStart"/>
      <w:r w:rsidR="004C4129" w:rsidRPr="00C1041E">
        <w:rPr>
          <w:sz w:val="20"/>
        </w:rPr>
        <w:t>Subcomponent</w:t>
      </w:r>
      <w:proofErr w:type="gramEnd"/>
      <w:r w:rsidR="004C4129" w:rsidRPr="00C1041E">
        <w:rPr>
          <w:sz w:val="20"/>
        </w:rPr>
        <w:t xml:space="preserve"> to IBG, Total Direct Costs: $298,076.</w:t>
      </w:r>
    </w:p>
    <w:p w14:paraId="266A9D5F" w14:textId="77777777" w:rsidR="007F0685" w:rsidRPr="00C1041E" w:rsidRDefault="007F0685" w:rsidP="004C4129">
      <w:pPr>
        <w:ind w:left="1440" w:hanging="1440"/>
        <w:rPr>
          <w:sz w:val="20"/>
        </w:rPr>
      </w:pPr>
    </w:p>
    <w:p w14:paraId="6324135C" w14:textId="77777777" w:rsidR="004C4129" w:rsidRPr="00C1041E" w:rsidRDefault="004C4129" w:rsidP="004C4129">
      <w:pPr>
        <w:ind w:left="1440" w:hanging="1440"/>
        <w:rPr>
          <w:sz w:val="20"/>
        </w:rPr>
      </w:pPr>
      <w:r w:rsidRPr="00C1041E">
        <w:rPr>
          <w:sz w:val="20"/>
        </w:rPr>
        <w:t xml:space="preserve"> </w:t>
      </w:r>
      <w:r w:rsidR="006038FD">
        <w:rPr>
          <w:sz w:val="20"/>
        </w:rPr>
        <w:t xml:space="preserve">   </w:t>
      </w:r>
      <w:r w:rsidRPr="00C1041E">
        <w:rPr>
          <w:sz w:val="20"/>
        </w:rPr>
        <w:t>2001-2006</w:t>
      </w:r>
      <w:r w:rsidRPr="00C1041E">
        <w:rPr>
          <w:sz w:val="20"/>
        </w:rPr>
        <w:tab/>
        <w:t xml:space="preserve">NIAAA R01 AA011949, NYS Family Study: Problem Alcohol Use and Problem Behaviors. </w:t>
      </w:r>
    </w:p>
    <w:p w14:paraId="7A07A60E" w14:textId="77777777" w:rsidR="004C4129" w:rsidRPr="00C1041E" w:rsidRDefault="004C4129" w:rsidP="004C4129">
      <w:pPr>
        <w:ind w:left="1440"/>
        <w:rPr>
          <w:sz w:val="20"/>
        </w:rPr>
      </w:pPr>
      <w:r w:rsidRPr="00C1041E">
        <w:rPr>
          <w:sz w:val="20"/>
        </w:rPr>
        <w:t>Scott Menard, PI, Total Direct Costs: $4,683,070.</w:t>
      </w:r>
    </w:p>
    <w:p w14:paraId="127A6E09" w14:textId="41196389" w:rsidR="004C4129" w:rsidRPr="00C1041E" w:rsidRDefault="001C03BD" w:rsidP="004C4129">
      <w:pPr>
        <w:ind w:left="1440" w:hanging="1440"/>
        <w:rPr>
          <w:sz w:val="20"/>
        </w:rPr>
      </w:pPr>
      <w:r>
        <w:rPr>
          <w:sz w:val="20"/>
        </w:rPr>
        <w:tab/>
      </w:r>
      <w:r w:rsidR="004C4129" w:rsidRPr="00C1041E">
        <w:rPr>
          <w:sz w:val="20"/>
        </w:rPr>
        <w:t xml:space="preserve">Michael Stallings, Co-I, </w:t>
      </w:r>
      <w:proofErr w:type="gramStart"/>
      <w:r w:rsidR="004C4129" w:rsidRPr="00C1041E">
        <w:rPr>
          <w:sz w:val="20"/>
        </w:rPr>
        <w:t>Subcomponent</w:t>
      </w:r>
      <w:proofErr w:type="gramEnd"/>
      <w:r w:rsidR="004C4129" w:rsidRPr="00C1041E">
        <w:rPr>
          <w:sz w:val="20"/>
        </w:rPr>
        <w:t xml:space="preserve"> to IBG, Total Direct Costs: $946,204.</w:t>
      </w:r>
    </w:p>
    <w:p w14:paraId="7DDC07FD" w14:textId="77777777" w:rsidR="004C4129" w:rsidRPr="00C1041E" w:rsidRDefault="004C4129" w:rsidP="00B6314F">
      <w:pPr>
        <w:ind w:left="1440" w:hanging="1440"/>
        <w:rPr>
          <w:sz w:val="20"/>
        </w:rPr>
      </w:pPr>
    </w:p>
    <w:p w14:paraId="7D2B6201" w14:textId="77777777" w:rsidR="004C4129" w:rsidRPr="00C1041E" w:rsidRDefault="004C4129" w:rsidP="004C4129">
      <w:pPr>
        <w:ind w:left="1440" w:hanging="1440"/>
        <w:rPr>
          <w:sz w:val="20"/>
          <w:lang w:val="pt-PT"/>
        </w:rPr>
      </w:pPr>
      <w:r w:rsidRPr="00C1041E">
        <w:rPr>
          <w:sz w:val="20"/>
          <w:lang w:val="pt-PT"/>
        </w:rPr>
        <w:t xml:space="preserve">   2000-2005</w:t>
      </w:r>
      <w:r w:rsidRPr="00C1041E">
        <w:rPr>
          <w:sz w:val="20"/>
          <w:lang w:val="pt-PT"/>
        </w:rPr>
        <w:tab/>
        <w:t xml:space="preserve">NIDA R01 DA012845, </w:t>
      </w:r>
      <w:proofErr w:type="spellStart"/>
      <w:r w:rsidRPr="00C1041E">
        <w:rPr>
          <w:sz w:val="20"/>
          <w:lang w:val="pt-PT"/>
        </w:rPr>
        <w:t>Genetics</w:t>
      </w:r>
      <w:proofErr w:type="spellEnd"/>
      <w:r w:rsidRPr="00C1041E">
        <w:rPr>
          <w:sz w:val="20"/>
          <w:lang w:val="pt-PT"/>
        </w:rPr>
        <w:t xml:space="preserve"> </w:t>
      </w:r>
      <w:proofErr w:type="spellStart"/>
      <w:r w:rsidRPr="00C1041E">
        <w:rPr>
          <w:sz w:val="20"/>
          <w:lang w:val="pt-PT"/>
        </w:rPr>
        <w:t>of</w:t>
      </w:r>
      <w:proofErr w:type="spellEnd"/>
      <w:r w:rsidRPr="00C1041E">
        <w:rPr>
          <w:sz w:val="20"/>
          <w:lang w:val="pt-PT"/>
        </w:rPr>
        <w:t xml:space="preserve"> </w:t>
      </w:r>
      <w:proofErr w:type="spellStart"/>
      <w:r w:rsidRPr="00C1041E">
        <w:rPr>
          <w:sz w:val="20"/>
          <w:lang w:val="pt-PT"/>
        </w:rPr>
        <w:t>Adolescent</w:t>
      </w:r>
      <w:proofErr w:type="spellEnd"/>
      <w:r w:rsidRPr="00C1041E">
        <w:rPr>
          <w:sz w:val="20"/>
          <w:lang w:val="pt-PT"/>
        </w:rPr>
        <w:t xml:space="preserve"> </w:t>
      </w:r>
      <w:proofErr w:type="spellStart"/>
      <w:r w:rsidRPr="00C1041E">
        <w:rPr>
          <w:sz w:val="20"/>
          <w:lang w:val="pt-PT"/>
        </w:rPr>
        <w:t>Antisocial</w:t>
      </w:r>
      <w:proofErr w:type="spellEnd"/>
      <w:r w:rsidRPr="00C1041E">
        <w:rPr>
          <w:sz w:val="20"/>
          <w:lang w:val="pt-PT"/>
        </w:rPr>
        <w:t xml:space="preserve"> </w:t>
      </w:r>
      <w:proofErr w:type="spellStart"/>
      <w:r w:rsidRPr="00C1041E">
        <w:rPr>
          <w:sz w:val="20"/>
          <w:lang w:val="pt-PT"/>
        </w:rPr>
        <w:t>Drug</w:t>
      </w:r>
      <w:proofErr w:type="spellEnd"/>
      <w:r w:rsidRPr="00C1041E">
        <w:rPr>
          <w:sz w:val="20"/>
          <w:lang w:val="pt-PT"/>
        </w:rPr>
        <w:t xml:space="preserve"> </w:t>
      </w:r>
      <w:proofErr w:type="spellStart"/>
      <w:r w:rsidRPr="00C1041E">
        <w:rPr>
          <w:sz w:val="20"/>
          <w:lang w:val="pt-PT"/>
        </w:rPr>
        <w:t>Dependence</w:t>
      </w:r>
      <w:proofErr w:type="spellEnd"/>
      <w:r w:rsidRPr="00C1041E">
        <w:rPr>
          <w:sz w:val="20"/>
          <w:lang w:val="pt-PT"/>
        </w:rPr>
        <w:t xml:space="preserve">. </w:t>
      </w:r>
    </w:p>
    <w:p w14:paraId="045BAC30" w14:textId="77777777" w:rsidR="004C4129" w:rsidRPr="00C1041E" w:rsidRDefault="004C4129" w:rsidP="004C4129">
      <w:pPr>
        <w:ind w:left="1440"/>
        <w:rPr>
          <w:sz w:val="20"/>
        </w:rPr>
      </w:pPr>
      <w:r w:rsidRPr="00C1041E">
        <w:rPr>
          <w:sz w:val="20"/>
        </w:rPr>
        <w:t>Thomas Crowley, PI, Total Direct Costs: $3,902,997.</w:t>
      </w:r>
    </w:p>
    <w:p w14:paraId="4BE96F99" w14:textId="77777777" w:rsidR="004C4129" w:rsidRPr="00C1041E" w:rsidRDefault="004C4129" w:rsidP="004C4129">
      <w:pPr>
        <w:ind w:left="1440"/>
        <w:rPr>
          <w:sz w:val="20"/>
        </w:rPr>
      </w:pPr>
      <w:r w:rsidRPr="00C1041E">
        <w:rPr>
          <w:sz w:val="20"/>
        </w:rPr>
        <w:t>Michael Stallings, PI, Subcomponent to IBG, Total Direct Costs: $323,361.</w:t>
      </w:r>
    </w:p>
    <w:p w14:paraId="556B2955" w14:textId="77777777" w:rsidR="004C4129" w:rsidRPr="00C1041E" w:rsidRDefault="004C4129" w:rsidP="004C4129">
      <w:pPr>
        <w:ind w:left="1440" w:hanging="1440"/>
        <w:rPr>
          <w:sz w:val="20"/>
        </w:rPr>
      </w:pPr>
    </w:p>
    <w:p w14:paraId="0B1D792D" w14:textId="77777777" w:rsidR="00B6314F" w:rsidRPr="00C1041E" w:rsidRDefault="00C951D6" w:rsidP="00B6314F">
      <w:pPr>
        <w:ind w:left="1440" w:hanging="1440"/>
        <w:rPr>
          <w:sz w:val="20"/>
        </w:rPr>
      </w:pPr>
      <w:r w:rsidRPr="00C1041E">
        <w:rPr>
          <w:sz w:val="20"/>
        </w:rPr>
        <w:t xml:space="preserve">   </w:t>
      </w:r>
      <w:r w:rsidR="00B6314F" w:rsidRPr="00C1041E">
        <w:rPr>
          <w:sz w:val="20"/>
        </w:rPr>
        <w:t>2000-2003</w:t>
      </w:r>
      <w:r w:rsidR="00B6314F" w:rsidRPr="00C1041E">
        <w:rPr>
          <w:sz w:val="20"/>
        </w:rPr>
        <w:tab/>
        <w:t xml:space="preserve">NIA R01 AG017949, Biometrical Analysis of Personality in Adulthood. </w:t>
      </w:r>
    </w:p>
    <w:p w14:paraId="04BE57EB" w14:textId="77777777" w:rsidR="00B6314F" w:rsidRPr="00C1041E" w:rsidRDefault="00B6314F" w:rsidP="00B6314F">
      <w:pPr>
        <w:ind w:left="1440"/>
        <w:rPr>
          <w:sz w:val="20"/>
        </w:rPr>
      </w:pPr>
      <w:r w:rsidRPr="00C1041E">
        <w:rPr>
          <w:sz w:val="20"/>
        </w:rPr>
        <w:t>Michael Stallings, PI, Total Direct Costs: $225,000.</w:t>
      </w:r>
    </w:p>
    <w:p w14:paraId="153F7810" w14:textId="77777777" w:rsidR="00B6314F" w:rsidRPr="00C1041E" w:rsidRDefault="00B6314F" w:rsidP="00B6314F">
      <w:pPr>
        <w:ind w:left="1440" w:hanging="1440"/>
        <w:rPr>
          <w:sz w:val="20"/>
        </w:rPr>
      </w:pPr>
    </w:p>
    <w:p w14:paraId="3EEDBF4D" w14:textId="77777777" w:rsidR="00B6314F" w:rsidRPr="00C1041E" w:rsidRDefault="00B6314F" w:rsidP="00377E2A">
      <w:pPr>
        <w:ind w:left="1440" w:hanging="1440"/>
        <w:rPr>
          <w:sz w:val="20"/>
        </w:rPr>
      </w:pPr>
      <w:r w:rsidRPr="00C1041E">
        <w:rPr>
          <w:sz w:val="20"/>
        </w:rPr>
        <w:t xml:space="preserve"> </w:t>
      </w:r>
      <w:r w:rsidR="00377E2A" w:rsidRPr="00C1041E">
        <w:rPr>
          <w:sz w:val="20"/>
        </w:rPr>
        <w:t xml:space="preserve">  </w:t>
      </w:r>
      <w:r w:rsidRPr="00C1041E">
        <w:rPr>
          <w:sz w:val="20"/>
        </w:rPr>
        <w:t>1997-2002</w:t>
      </w:r>
      <w:r w:rsidRPr="00C1041E">
        <w:rPr>
          <w:sz w:val="20"/>
        </w:rPr>
        <w:tab/>
        <w:t xml:space="preserve">NIDA P60 DA011015, Antisocial Drug Dependence: Genetics and Treatment. </w:t>
      </w:r>
    </w:p>
    <w:p w14:paraId="41D0BD5F" w14:textId="77777777" w:rsidR="00B6314F" w:rsidRPr="00C1041E" w:rsidRDefault="00B6314F" w:rsidP="00B6314F">
      <w:pPr>
        <w:spacing w:after="60"/>
        <w:ind w:left="1440"/>
        <w:rPr>
          <w:sz w:val="20"/>
        </w:rPr>
      </w:pPr>
      <w:r w:rsidRPr="00C1041E">
        <w:rPr>
          <w:sz w:val="20"/>
        </w:rPr>
        <w:t>Thomas Crowley, PI, Total Direct Costs: $5,410,961.</w:t>
      </w:r>
    </w:p>
    <w:p w14:paraId="7FFDBB87" w14:textId="46F25241" w:rsidR="00B6314F" w:rsidRPr="00C1041E" w:rsidRDefault="00B6314F" w:rsidP="00B6314F">
      <w:pPr>
        <w:ind w:left="1440" w:hanging="1440"/>
        <w:rPr>
          <w:sz w:val="20"/>
        </w:rPr>
      </w:pPr>
      <w:r w:rsidRPr="00C1041E">
        <w:rPr>
          <w:sz w:val="20"/>
        </w:rPr>
        <w:tab/>
      </w:r>
      <w:proofErr w:type="gramStart"/>
      <w:r w:rsidRPr="00C1041E">
        <w:rPr>
          <w:sz w:val="20"/>
          <w:u w:val="single"/>
        </w:rPr>
        <w:t>Component 1</w:t>
      </w:r>
      <w:r w:rsidRPr="00C1041E">
        <w:rPr>
          <w:sz w:val="20"/>
        </w:rPr>
        <w:t>, Adolescent Drug/Alcohol Dependence</w:t>
      </w:r>
      <w:proofErr w:type="gramEnd"/>
      <w:r w:rsidRPr="00C1041E">
        <w:rPr>
          <w:sz w:val="20"/>
        </w:rPr>
        <w:t xml:space="preserve">: Chromosomal Loci. </w:t>
      </w:r>
    </w:p>
    <w:p w14:paraId="441017F6" w14:textId="57D00FD9" w:rsidR="00B6314F" w:rsidRPr="00DA74F7" w:rsidRDefault="00B6314F" w:rsidP="003E1C5B">
      <w:pPr>
        <w:spacing w:after="60"/>
        <w:ind w:left="1440"/>
        <w:rPr>
          <w:sz w:val="20"/>
        </w:rPr>
      </w:pPr>
      <w:r w:rsidRPr="00C1041E">
        <w:rPr>
          <w:sz w:val="20"/>
        </w:rPr>
        <w:t xml:space="preserve">Michael Stallings, Co-I, </w:t>
      </w:r>
      <w:proofErr w:type="gramStart"/>
      <w:r w:rsidRPr="00C1041E">
        <w:rPr>
          <w:sz w:val="20"/>
        </w:rPr>
        <w:t>Subcomponent</w:t>
      </w:r>
      <w:proofErr w:type="gramEnd"/>
      <w:r w:rsidRPr="00C1041E">
        <w:rPr>
          <w:sz w:val="20"/>
        </w:rPr>
        <w:t xml:space="preserve"> to IBG, Total Direct Costs: </w:t>
      </w:r>
      <w:r w:rsidRPr="00DA74F7">
        <w:rPr>
          <w:sz w:val="20"/>
        </w:rPr>
        <w:t>$247,318.</w:t>
      </w:r>
      <w:r w:rsidR="007B6689" w:rsidRPr="00DA74F7">
        <w:rPr>
          <w:sz w:val="20"/>
        </w:rPr>
        <w:t xml:space="preserve"> </w:t>
      </w:r>
    </w:p>
    <w:p w14:paraId="38742431" w14:textId="594A4FFE" w:rsidR="00B6314F" w:rsidRPr="00DA74F7" w:rsidRDefault="00B6314F" w:rsidP="00B6314F">
      <w:pPr>
        <w:ind w:left="1440" w:hanging="1440"/>
        <w:rPr>
          <w:sz w:val="20"/>
        </w:rPr>
      </w:pPr>
      <w:r w:rsidRPr="00DA74F7">
        <w:rPr>
          <w:sz w:val="20"/>
        </w:rPr>
        <w:tab/>
      </w:r>
      <w:proofErr w:type="gramStart"/>
      <w:r w:rsidRPr="00DA74F7">
        <w:rPr>
          <w:sz w:val="20"/>
          <w:u w:val="single"/>
        </w:rPr>
        <w:t>Component 2</w:t>
      </w:r>
      <w:r w:rsidRPr="00DA74F7">
        <w:rPr>
          <w:sz w:val="20"/>
        </w:rPr>
        <w:t>, Familial Aggregation of Antisocial Substance Dependence.</w:t>
      </w:r>
      <w:proofErr w:type="gramEnd"/>
      <w:r w:rsidRPr="00DA74F7">
        <w:rPr>
          <w:sz w:val="20"/>
        </w:rPr>
        <w:t xml:space="preserve"> </w:t>
      </w:r>
    </w:p>
    <w:p w14:paraId="5A9D2DE3" w14:textId="77777777" w:rsidR="00B6314F" w:rsidRPr="00DA74F7" w:rsidRDefault="00B6314F" w:rsidP="003E1C5B">
      <w:pPr>
        <w:spacing w:after="60"/>
        <w:ind w:left="1440"/>
        <w:rPr>
          <w:sz w:val="20"/>
        </w:rPr>
      </w:pPr>
      <w:r w:rsidRPr="00DA74F7">
        <w:rPr>
          <w:sz w:val="20"/>
        </w:rPr>
        <w:t>Michael Stallings, PI, Subcomponent to IBG, Total Direct Costs: $619,428.</w:t>
      </w:r>
    </w:p>
    <w:p w14:paraId="5AF63F3F" w14:textId="76A3546D" w:rsidR="00B6314F" w:rsidRPr="00DA74F7" w:rsidRDefault="00B6314F" w:rsidP="00EB74E1">
      <w:pPr>
        <w:ind w:left="1627" w:hanging="187"/>
        <w:rPr>
          <w:sz w:val="20"/>
        </w:rPr>
      </w:pPr>
      <w:r w:rsidRPr="00DA74F7">
        <w:rPr>
          <w:sz w:val="20"/>
          <w:u w:val="single"/>
        </w:rPr>
        <w:t>Core B</w:t>
      </w:r>
      <w:r w:rsidRPr="00DA74F7">
        <w:rPr>
          <w:sz w:val="20"/>
        </w:rPr>
        <w:t xml:space="preserve">, Assessment. Michael Stallings, Co-I, </w:t>
      </w:r>
      <w:proofErr w:type="gramStart"/>
      <w:r w:rsidRPr="00DA74F7">
        <w:rPr>
          <w:sz w:val="20"/>
        </w:rPr>
        <w:t>Subcomponent</w:t>
      </w:r>
      <w:proofErr w:type="gramEnd"/>
      <w:r w:rsidRPr="00DA74F7">
        <w:rPr>
          <w:sz w:val="20"/>
        </w:rPr>
        <w:t xml:space="preserve"> to IBG, Total Direct Costs: $99,628.</w:t>
      </w:r>
    </w:p>
    <w:p w14:paraId="33E52F4D" w14:textId="77777777" w:rsidR="00B6314F" w:rsidRPr="00DA74F7" w:rsidRDefault="00B6314F" w:rsidP="00B6314F">
      <w:pPr>
        <w:ind w:left="1440" w:hanging="1440"/>
        <w:rPr>
          <w:sz w:val="20"/>
        </w:rPr>
      </w:pPr>
    </w:p>
    <w:p w14:paraId="7A546786" w14:textId="77777777" w:rsidR="007B2825" w:rsidRPr="00DA74F7" w:rsidRDefault="00B6314F" w:rsidP="00B6314F">
      <w:pPr>
        <w:ind w:left="1440" w:hanging="1440"/>
        <w:rPr>
          <w:sz w:val="20"/>
        </w:rPr>
      </w:pPr>
      <w:r w:rsidRPr="00DA74F7">
        <w:rPr>
          <w:sz w:val="20"/>
        </w:rPr>
        <w:t xml:space="preserve">   1996-1998</w:t>
      </w:r>
      <w:r w:rsidRPr="00DA74F7">
        <w:rPr>
          <w:sz w:val="20"/>
        </w:rPr>
        <w:tab/>
        <w:t xml:space="preserve">NIDA R03 DA10540, Familial Aggregation of Substance Abuse and Comorbidity. </w:t>
      </w:r>
    </w:p>
    <w:p w14:paraId="1314759F" w14:textId="77777777" w:rsidR="00B6314F" w:rsidRPr="00DA74F7" w:rsidRDefault="00B6314F" w:rsidP="007B2825">
      <w:pPr>
        <w:ind w:left="1440"/>
        <w:rPr>
          <w:sz w:val="20"/>
        </w:rPr>
      </w:pPr>
      <w:r w:rsidRPr="00DA74F7">
        <w:rPr>
          <w:sz w:val="20"/>
        </w:rPr>
        <w:t>Michael Stallings, PI, Total Direct Costs: $98,859.</w:t>
      </w:r>
    </w:p>
    <w:p w14:paraId="12F104A5" w14:textId="77777777" w:rsidR="00B6314F" w:rsidRPr="00DA74F7" w:rsidRDefault="00B6314F" w:rsidP="00B6314F">
      <w:pPr>
        <w:ind w:left="1440" w:hanging="1440"/>
        <w:rPr>
          <w:sz w:val="20"/>
        </w:rPr>
      </w:pPr>
    </w:p>
    <w:p w14:paraId="434BE40A" w14:textId="77777777" w:rsidR="00C951D6" w:rsidRPr="00DA74F7" w:rsidRDefault="00B6314F" w:rsidP="00D879FA">
      <w:pPr>
        <w:ind w:left="1440" w:hanging="1440"/>
        <w:rPr>
          <w:sz w:val="20"/>
        </w:rPr>
      </w:pPr>
      <w:r w:rsidRPr="00DA74F7">
        <w:rPr>
          <w:sz w:val="20"/>
        </w:rPr>
        <w:t xml:space="preserve">   1994-1996</w:t>
      </w:r>
      <w:r w:rsidRPr="00DA74F7">
        <w:rPr>
          <w:sz w:val="20"/>
        </w:rPr>
        <w:tab/>
        <w:t>NIDA F32 DA05570 NRSA Individual Research Service Award, Understanding Familial Aggregation for Substance Abuse. Michael Stallings, PI, Total Direct Costs: $40,200.</w:t>
      </w:r>
    </w:p>
    <w:p w14:paraId="51783304" w14:textId="77777777" w:rsidR="00B6314F" w:rsidRPr="00DA74F7" w:rsidRDefault="00B6314F" w:rsidP="00B6314F">
      <w:pPr>
        <w:widowControl w:val="0"/>
        <w:ind w:left="720"/>
        <w:rPr>
          <w:sz w:val="20"/>
        </w:rPr>
      </w:pPr>
    </w:p>
    <w:p w14:paraId="2BDB5ECA" w14:textId="4D9B5FD0" w:rsidR="00441C1A" w:rsidRPr="00DA74F7" w:rsidRDefault="00C951D6" w:rsidP="00EB74E1">
      <w:pPr>
        <w:widowControl w:val="0"/>
        <w:rPr>
          <w:sz w:val="20"/>
        </w:rPr>
      </w:pPr>
      <w:r w:rsidRPr="00DA74F7">
        <w:rPr>
          <w:b/>
          <w:sz w:val="20"/>
          <w:u w:val="single"/>
        </w:rPr>
        <w:t>Refereed Publications</w:t>
      </w:r>
      <w:r w:rsidRPr="00DA74F7">
        <w:rPr>
          <w:b/>
          <w:sz w:val="20"/>
        </w:rPr>
        <w:t xml:space="preserve"> </w:t>
      </w:r>
      <w:r w:rsidR="00E9637C" w:rsidRPr="00DA74F7">
        <w:rPr>
          <w:sz w:val="20"/>
        </w:rPr>
        <w:t xml:space="preserve">(* = </w:t>
      </w:r>
      <w:proofErr w:type="spellStart"/>
      <w:r w:rsidR="00E9637C" w:rsidRPr="00DA74F7">
        <w:rPr>
          <w:sz w:val="20"/>
        </w:rPr>
        <w:t>predoctoral</w:t>
      </w:r>
      <w:proofErr w:type="spellEnd"/>
      <w:r w:rsidR="00E9637C" w:rsidRPr="00DA74F7">
        <w:rPr>
          <w:sz w:val="20"/>
        </w:rPr>
        <w:t xml:space="preserve"> student, </w:t>
      </w:r>
      <w:r w:rsidR="00082B16">
        <w:rPr>
          <w:sz w:val="20"/>
        </w:rPr>
        <w:t>mentored publication</w:t>
      </w:r>
      <w:r w:rsidRPr="00DA74F7">
        <w:rPr>
          <w:sz w:val="20"/>
        </w:rPr>
        <w:t>; ** = postdoctoral trainee</w:t>
      </w:r>
      <w:r w:rsidR="00082B16">
        <w:rPr>
          <w:sz w:val="20"/>
        </w:rPr>
        <w:t>, mentored publication</w:t>
      </w:r>
      <w:r w:rsidRPr="00DA74F7">
        <w:rPr>
          <w:sz w:val="20"/>
        </w:rPr>
        <w:t>):</w:t>
      </w:r>
      <w:r w:rsidR="00441C1A" w:rsidRPr="00DA74F7">
        <w:rPr>
          <w:sz w:val="20"/>
        </w:rPr>
        <w:t xml:space="preserve"> </w:t>
      </w:r>
    </w:p>
    <w:p w14:paraId="55A49278" w14:textId="77777777" w:rsidR="00603BA5" w:rsidRPr="00DA74F7" w:rsidRDefault="00603BA5" w:rsidP="009646CC">
      <w:pPr>
        <w:autoSpaceDE w:val="0"/>
        <w:autoSpaceDN w:val="0"/>
        <w:adjustRightInd w:val="0"/>
        <w:rPr>
          <w:sz w:val="20"/>
        </w:rPr>
      </w:pPr>
    </w:p>
    <w:p w14:paraId="2593F850" w14:textId="2BAEE358" w:rsidR="00B678F8" w:rsidRPr="00DA74F7" w:rsidRDefault="004570F0" w:rsidP="00B678F8">
      <w:pPr>
        <w:autoSpaceDE w:val="0"/>
        <w:autoSpaceDN w:val="0"/>
        <w:adjustRightInd w:val="0"/>
        <w:ind w:left="720" w:hanging="720"/>
        <w:rPr>
          <w:sz w:val="20"/>
        </w:rPr>
      </w:pPr>
      <w:r>
        <w:rPr>
          <w:sz w:val="20"/>
        </w:rPr>
        <w:t>91</w:t>
      </w:r>
      <w:r w:rsidR="00B678F8" w:rsidRPr="00DA74F7">
        <w:rPr>
          <w:sz w:val="20"/>
        </w:rPr>
        <w:t xml:space="preserve">) *Bricker J.B., Stallings, M.C., Corley, R.P., </w:t>
      </w:r>
      <w:proofErr w:type="spellStart"/>
      <w:r w:rsidR="00B678F8" w:rsidRPr="00DA74F7">
        <w:rPr>
          <w:sz w:val="20"/>
        </w:rPr>
        <w:t>Haberstick</w:t>
      </w:r>
      <w:proofErr w:type="spellEnd"/>
      <w:r w:rsidR="00B678F8" w:rsidRPr="00DA74F7">
        <w:rPr>
          <w:sz w:val="20"/>
        </w:rPr>
        <w:t xml:space="preserve">, B.C, </w:t>
      </w:r>
      <w:proofErr w:type="spellStart"/>
      <w:r w:rsidR="00B678F8" w:rsidRPr="00DA74F7">
        <w:rPr>
          <w:sz w:val="20"/>
        </w:rPr>
        <w:t>Smolen</w:t>
      </w:r>
      <w:proofErr w:type="spellEnd"/>
      <w:r w:rsidR="00B678F8" w:rsidRPr="00DA74F7">
        <w:rPr>
          <w:sz w:val="20"/>
        </w:rPr>
        <w:t xml:space="preserve">, A., </w:t>
      </w:r>
      <w:proofErr w:type="spellStart"/>
      <w:r w:rsidR="00B678F8" w:rsidRPr="00DA74F7">
        <w:rPr>
          <w:sz w:val="20"/>
        </w:rPr>
        <w:t>Stetler</w:t>
      </w:r>
      <w:proofErr w:type="spellEnd"/>
      <w:r w:rsidR="00B678F8" w:rsidRPr="00DA74F7">
        <w:rPr>
          <w:sz w:val="20"/>
        </w:rPr>
        <w:t xml:space="preserve">, G., Young, S. E., Hewitt, J. K., </w:t>
      </w:r>
      <w:proofErr w:type="spellStart"/>
      <w:r w:rsidR="00B678F8" w:rsidRPr="00DA74F7">
        <w:rPr>
          <w:sz w:val="20"/>
        </w:rPr>
        <w:t>DeFries</w:t>
      </w:r>
      <w:proofErr w:type="spellEnd"/>
      <w:r w:rsidR="00B678F8" w:rsidRPr="00DA74F7">
        <w:rPr>
          <w:sz w:val="20"/>
        </w:rPr>
        <w:t>, J. (to be resubmitted). No association between age of sexual initiation and dopamine-encoding genes in an adolescent and young adult sample.</w:t>
      </w:r>
    </w:p>
    <w:p w14:paraId="4F4D6107" w14:textId="77777777" w:rsidR="001C03BD" w:rsidRPr="00DA74F7" w:rsidRDefault="001C03BD" w:rsidP="00B678F8">
      <w:pPr>
        <w:ind w:left="720" w:hanging="720"/>
        <w:rPr>
          <w:sz w:val="20"/>
        </w:rPr>
      </w:pPr>
    </w:p>
    <w:p w14:paraId="120C7DA3" w14:textId="6CC66A25" w:rsidR="00F645F7" w:rsidRPr="00DA74F7" w:rsidRDefault="004570F0" w:rsidP="00F645F7">
      <w:pPr>
        <w:pStyle w:val="HTMLPreformatted"/>
        <w:ind w:left="720" w:hanging="720"/>
        <w:rPr>
          <w:rFonts w:ascii="Times New Roman" w:hAnsi="Times New Roman" w:cs="Times New Roman"/>
          <w:i/>
        </w:rPr>
      </w:pPr>
      <w:r>
        <w:rPr>
          <w:rFonts w:ascii="Times New Roman" w:hAnsi="Times New Roman" w:cs="Times New Roman"/>
        </w:rPr>
        <w:t>90</w:t>
      </w:r>
      <w:r w:rsidR="00F645F7" w:rsidRPr="00DA74F7">
        <w:rPr>
          <w:rFonts w:ascii="Times New Roman" w:hAnsi="Times New Roman" w:cs="Times New Roman"/>
        </w:rPr>
        <w:t>) Hoffenberg, A</w:t>
      </w:r>
      <w:r w:rsidR="00F645F7" w:rsidRPr="00DA74F7">
        <w:rPr>
          <w:rFonts w:ascii="Times New Roman" w:hAnsi="Times New Roman" w:cs="Times New Roman"/>
          <w:lang w:bidi="en-US"/>
        </w:rPr>
        <w:t xml:space="preserve"> </w:t>
      </w:r>
      <w:proofErr w:type="spellStart"/>
      <w:r w:rsidR="00F645F7" w:rsidRPr="00DA74F7">
        <w:rPr>
          <w:rFonts w:ascii="Times New Roman" w:hAnsi="Times New Roman" w:cs="Times New Roman"/>
          <w:lang w:bidi="en-US"/>
        </w:rPr>
        <w:t>Salomonsen-Sautel</w:t>
      </w:r>
      <w:proofErr w:type="spellEnd"/>
      <w:r w:rsidR="00F645F7" w:rsidRPr="00DA74F7">
        <w:rPr>
          <w:rFonts w:ascii="Times New Roman" w:hAnsi="Times New Roman" w:cs="Times New Roman"/>
          <w:lang w:bidi="en-US"/>
        </w:rPr>
        <w:t xml:space="preserve">, S., </w:t>
      </w:r>
      <w:proofErr w:type="spellStart"/>
      <w:r w:rsidR="00F645F7" w:rsidRPr="00DA74F7">
        <w:rPr>
          <w:rFonts w:ascii="Times New Roman" w:hAnsi="Times New Roman" w:cs="Times New Roman"/>
          <w:lang w:bidi="en-US"/>
        </w:rPr>
        <w:t>Bekman</w:t>
      </w:r>
      <w:proofErr w:type="spellEnd"/>
      <w:r w:rsidR="00F645F7" w:rsidRPr="00DA74F7">
        <w:rPr>
          <w:rFonts w:ascii="Times New Roman" w:hAnsi="Times New Roman" w:cs="Times New Roman"/>
          <w:lang w:bidi="en-US"/>
        </w:rPr>
        <w:t xml:space="preserve">, N., Min, S.J., Corley, R., Rhea, S.A., Stallings, M., Hewitt, J., Sakai, J.T., </w:t>
      </w:r>
      <w:proofErr w:type="spellStart"/>
      <w:r w:rsidR="00F645F7" w:rsidRPr="00DA74F7">
        <w:rPr>
          <w:rFonts w:ascii="Times New Roman" w:hAnsi="Times New Roman" w:cs="Times New Roman"/>
          <w:lang w:bidi="en-US"/>
        </w:rPr>
        <w:t>Thurstone</w:t>
      </w:r>
      <w:proofErr w:type="spellEnd"/>
      <w:r w:rsidR="00F645F7" w:rsidRPr="00DA74F7">
        <w:rPr>
          <w:rFonts w:ascii="Times New Roman" w:hAnsi="Times New Roman" w:cs="Times New Roman"/>
          <w:lang w:bidi="en-US"/>
        </w:rPr>
        <w:t xml:space="preserve">, C., Hartman, C., Crowley, T.J., Brown, S., </w:t>
      </w:r>
      <w:proofErr w:type="spellStart"/>
      <w:r w:rsidR="00F645F7" w:rsidRPr="00DA74F7">
        <w:rPr>
          <w:rFonts w:ascii="Times New Roman" w:hAnsi="Times New Roman" w:cs="Times New Roman"/>
          <w:lang w:bidi="en-US"/>
        </w:rPr>
        <w:t>Hopfer</w:t>
      </w:r>
      <w:proofErr w:type="spellEnd"/>
      <w:r w:rsidR="00F645F7" w:rsidRPr="00DA74F7">
        <w:rPr>
          <w:rFonts w:ascii="Times New Roman" w:hAnsi="Times New Roman" w:cs="Times New Roman"/>
          <w:lang w:bidi="en-US"/>
        </w:rPr>
        <w:t xml:space="preserve">, C. </w:t>
      </w:r>
      <w:r w:rsidR="00F645F7" w:rsidRPr="00DA74F7">
        <w:rPr>
          <w:rFonts w:ascii="Times New Roman" w:hAnsi="Times New Roman" w:cs="Times New Roman"/>
        </w:rPr>
        <w:t xml:space="preserve">(to be resubmitted). </w:t>
      </w:r>
      <w:r w:rsidR="00F645F7" w:rsidRPr="00DA74F7">
        <w:rPr>
          <w:rFonts w:ascii="Times New Roman" w:hAnsi="Times New Roman" w:cs="Times New Roman"/>
          <w:lang w:bidi="en-US"/>
        </w:rPr>
        <w:t>Substance Use Disorder onset predicts future conviction and incarceration risks among Conduct Disordered youth</w:t>
      </w:r>
      <w:r w:rsidR="00F645F7" w:rsidRPr="00DA74F7">
        <w:rPr>
          <w:rFonts w:ascii="Times New Roman" w:eastAsia="Times New Roman" w:hAnsi="Times New Roman" w:cs="Times New Roman"/>
        </w:rPr>
        <w:t xml:space="preserve">. </w:t>
      </w:r>
      <w:proofErr w:type="gramStart"/>
      <w:r w:rsidR="00F645F7" w:rsidRPr="00DA74F7">
        <w:rPr>
          <w:rFonts w:ascii="Times New Roman" w:eastAsia="Times New Roman" w:hAnsi="Times New Roman" w:cs="Times New Roman"/>
          <w:i/>
        </w:rPr>
        <w:t>Drug and Alcohol Dependence.</w:t>
      </w:r>
      <w:proofErr w:type="gramEnd"/>
    </w:p>
    <w:p w14:paraId="043C8905" w14:textId="77777777" w:rsidR="00F645F7" w:rsidRPr="00DA74F7" w:rsidRDefault="00F645F7" w:rsidP="00F645F7">
      <w:pPr>
        <w:pStyle w:val="HTMLPreformatted"/>
        <w:ind w:left="720" w:hanging="720"/>
        <w:rPr>
          <w:rFonts w:ascii="Times New Roman" w:hAnsi="Times New Roman" w:cs="Times New Roman"/>
          <w:lang w:bidi="en-US"/>
        </w:rPr>
      </w:pPr>
    </w:p>
    <w:p w14:paraId="21613E24" w14:textId="03F7D8C2" w:rsidR="00F645F7" w:rsidRPr="00DA74F7" w:rsidRDefault="004570F0" w:rsidP="00F645F7">
      <w:pPr>
        <w:pStyle w:val="HTMLPreformatted"/>
        <w:ind w:left="720" w:hanging="720"/>
        <w:rPr>
          <w:rFonts w:ascii="Times New Roman" w:hAnsi="Times New Roman" w:cs="Times New Roman"/>
          <w:lang w:bidi="en-US"/>
        </w:rPr>
      </w:pPr>
      <w:r>
        <w:rPr>
          <w:rFonts w:ascii="Times New Roman" w:hAnsi="Times New Roman" w:cs="Times New Roman"/>
          <w:lang w:bidi="en-US"/>
        </w:rPr>
        <w:t>89</w:t>
      </w:r>
      <w:r w:rsidR="00F645F7" w:rsidRPr="00DA74F7">
        <w:rPr>
          <w:rFonts w:ascii="Times New Roman" w:hAnsi="Times New Roman" w:cs="Times New Roman"/>
          <w:lang w:bidi="en-US"/>
        </w:rPr>
        <w:t xml:space="preserve">) Hoffenberg, A., </w:t>
      </w:r>
      <w:proofErr w:type="spellStart"/>
      <w:r w:rsidR="00F645F7" w:rsidRPr="00DA74F7">
        <w:rPr>
          <w:rFonts w:ascii="Times New Roman" w:hAnsi="Times New Roman" w:cs="Times New Roman"/>
          <w:lang w:bidi="en-US"/>
        </w:rPr>
        <w:t>Salomonsen-Sautel</w:t>
      </w:r>
      <w:proofErr w:type="spellEnd"/>
      <w:r w:rsidR="00F645F7" w:rsidRPr="00DA74F7">
        <w:rPr>
          <w:rFonts w:ascii="Times New Roman" w:hAnsi="Times New Roman" w:cs="Times New Roman"/>
          <w:lang w:bidi="en-US"/>
        </w:rPr>
        <w:t xml:space="preserve">, S., Shriver, C., Min, S.J., Corley, R., Rhea, S.A., Binswanger, I., Stallings, M.C., Hewitt, J., Sakai, J.T., Hartman, C., Crowley, T.J., Brown, S., </w:t>
      </w:r>
      <w:proofErr w:type="spellStart"/>
      <w:r w:rsidR="00F645F7" w:rsidRPr="00DA74F7">
        <w:rPr>
          <w:rFonts w:ascii="Times New Roman" w:hAnsi="Times New Roman" w:cs="Times New Roman"/>
          <w:lang w:bidi="en-US"/>
        </w:rPr>
        <w:t>Hopfer</w:t>
      </w:r>
      <w:proofErr w:type="spellEnd"/>
      <w:r w:rsidR="00F645F7" w:rsidRPr="00DA74F7">
        <w:rPr>
          <w:rFonts w:ascii="Times New Roman" w:hAnsi="Times New Roman" w:cs="Times New Roman"/>
          <w:lang w:bidi="en-US"/>
        </w:rPr>
        <w:t>, C. (to be resubmitted). Adolescent Conduct and Substance Use Disorders diagnoses predict premature death in early adulthood.</w:t>
      </w:r>
    </w:p>
    <w:p w14:paraId="64C5FEC2" w14:textId="77777777" w:rsidR="00E81C99" w:rsidRDefault="00E81C99" w:rsidP="00E81C99">
      <w:pPr>
        <w:pStyle w:val="Title"/>
        <w:jc w:val="left"/>
        <w:rPr>
          <w:b w:val="0"/>
          <w:sz w:val="20"/>
          <w:szCs w:val="20"/>
          <w:u w:val="none"/>
        </w:rPr>
      </w:pPr>
    </w:p>
    <w:p w14:paraId="71F632B5" w14:textId="1442E918" w:rsidR="004570F0" w:rsidRPr="00DA74F7" w:rsidRDefault="004570F0" w:rsidP="004570F0">
      <w:pPr>
        <w:ind w:left="720" w:hanging="720"/>
        <w:rPr>
          <w:rFonts w:eastAsia="MS Mincho"/>
          <w:iCs/>
          <w:sz w:val="20"/>
          <w:lang w:bidi="en-US"/>
        </w:rPr>
      </w:pPr>
      <w:r>
        <w:rPr>
          <w:rFonts w:eastAsia="MS Mincho"/>
          <w:iCs/>
          <w:sz w:val="20"/>
          <w:lang w:bidi="en-US"/>
        </w:rPr>
        <w:t>88</w:t>
      </w:r>
      <w:r w:rsidRPr="00DA74F7">
        <w:rPr>
          <w:rFonts w:eastAsia="MS Mincho"/>
          <w:iCs/>
          <w:sz w:val="20"/>
          <w:lang w:bidi="en-US"/>
        </w:rPr>
        <w:t xml:space="preserve">) Sakai, J.T., </w:t>
      </w:r>
      <w:proofErr w:type="spellStart"/>
      <w:r w:rsidRPr="00DA74F7">
        <w:rPr>
          <w:rFonts w:eastAsia="MS Mincho"/>
          <w:iCs/>
          <w:sz w:val="20"/>
          <w:lang w:bidi="en-US"/>
        </w:rPr>
        <w:t>Salomonsen-Sautel</w:t>
      </w:r>
      <w:proofErr w:type="spellEnd"/>
      <w:r w:rsidRPr="00DA74F7">
        <w:rPr>
          <w:rFonts w:eastAsia="MS Mincho"/>
          <w:iCs/>
          <w:sz w:val="20"/>
          <w:lang w:bidi="en-US"/>
        </w:rPr>
        <w:t xml:space="preserve">, S., Hartman, C., </w:t>
      </w:r>
      <w:proofErr w:type="spellStart"/>
      <w:r w:rsidRPr="00DA74F7">
        <w:rPr>
          <w:rFonts w:eastAsia="MS Mincho"/>
          <w:iCs/>
          <w:sz w:val="20"/>
          <w:lang w:bidi="en-US"/>
        </w:rPr>
        <w:t>Thurstone</w:t>
      </w:r>
      <w:proofErr w:type="spellEnd"/>
      <w:r w:rsidRPr="00DA74F7">
        <w:rPr>
          <w:rFonts w:eastAsia="MS Mincho"/>
          <w:iCs/>
          <w:sz w:val="20"/>
          <w:lang w:bidi="en-US"/>
        </w:rPr>
        <w:t xml:space="preserve">, C., Hoffenberg, A., Young, S.E., Stallings, M.C., Hewitt, J.K., Crowley, T.J., </w:t>
      </w:r>
      <w:proofErr w:type="spellStart"/>
      <w:r w:rsidRPr="00DA74F7">
        <w:rPr>
          <w:rFonts w:eastAsia="MS Mincho"/>
          <w:iCs/>
          <w:sz w:val="20"/>
          <w:lang w:bidi="en-US"/>
        </w:rPr>
        <w:t>Mikulich</w:t>
      </w:r>
      <w:proofErr w:type="spellEnd"/>
      <w:r w:rsidRPr="00DA74F7">
        <w:rPr>
          <w:rFonts w:eastAsia="MS Mincho"/>
          <w:iCs/>
          <w:sz w:val="20"/>
          <w:lang w:bidi="en-US"/>
        </w:rPr>
        <w:t>-Gilbertson, S.K., Corley, R.P., M</w:t>
      </w:r>
      <w:r>
        <w:rPr>
          <w:rFonts w:eastAsia="MS Mincho"/>
          <w:iCs/>
          <w:sz w:val="20"/>
          <w:lang w:bidi="en-US"/>
        </w:rPr>
        <w:t xml:space="preserve">cQueen, M.B., </w:t>
      </w:r>
      <w:proofErr w:type="spellStart"/>
      <w:r>
        <w:rPr>
          <w:rFonts w:eastAsia="MS Mincho"/>
          <w:iCs/>
          <w:sz w:val="20"/>
          <w:lang w:bidi="en-US"/>
        </w:rPr>
        <w:t>Hopfer</w:t>
      </w:r>
      <w:proofErr w:type="spellEnd"/>
      <w:r>
        <w:rPr>
          <w:rFonts w:eastAsia="MS Mincho"/>
          <w:iCs/>
          <w:sz w:val="20"/>
          <w:lang w:bidi="en-US"/>
        </w:rPr>
        <w:t>, C.J. (to be re</w:t>
      </w:r>
      <w:r w:rsidRPr="00DA74F7">
        <w:rPr>
          <w:rFonts w:eastAsia="MS Mincho"/>
          <w:iCs/>
          <w:sz w:val="20"/>
          <w:lang w:bidi="en-US"/>
        </w:rPr>
        <w:t xml:space="preserve">submitted).  </w:t>
      </w:r>
      <w:proofErr w:type="gramStart"/>
      <w:r w:rsidRPr="00DA74F7">
        <w:rPr>
          <w:rFonts w:eastAsia="MS Mincho"/>
          <w:iCs/>
          <w:sz w:val="20"/>
          <w:lang w:bidi="en-US"/>
        </w:rPr>
        <w:t>Development of adult antisocial behavior and antisocial personality disorder among male treatment-referred adolescents and their community counterparts.</w:t>
      </w:r>
      <w:proofErr w:type="gramEnd"/>
      <w:r w:rsidRPr="00DA74F7">
        <w:rPr>
          <w:rFonts w:eastAsia="MS Mincho"/>
          <w:iCs/>
          <w:sz w:val="20"/>
          <w:lang w:bidi="en-US"/>
        </w:rPr>
        <w:t xml:space="preserve"> </w:t>
      </w:r>
    </w:p>
    <w:p w14:paraId="0D044FCE" w14:textId="77777777" w:rsidR="004570F0" w:rsidRPr="00DA74F7" w:rsidRDefault="004570F0" w:rsidP="004570F0">
      <w:pPr>
        <w:ind w:left="720" w:hanging="720"/>
        <w:rPr>
          <w:rFonts w:ascii="Arial" w:eastAsia="MS Mincho" w:hAnsi="Arial" w:cs="Arial"/>
          <w:iCs/>
          <w:sz w:val="22"/>
          <w:szCs w:val="22"/>
          <w:lang w:bidi="en-US"/>
        </w:rPr>
      </w:pPr>
    </w:p>
    <w:p w14:paraId="797643A9" w14:textId="70343A93" w:rsidR="004570F0" w:rsidRPr="00DA74F7" w:rsidRDefault="004570F0" w:rsidP="004570F0">
      <w:pPr>
        <w:ind w:left="720" w:hanging="720"/>
        <w:rPr>
          <w:rFonts w:eastAsia="MS Mincho"/>
          <w:iCs/>
          <w:sz w:val="20"/>
          <w:lang w:bidi="en-US"/>
        </w:rPr>
      </w:pPr>
      <w:r>
        <w:rPr>
          <w:rFonts w:eastAsia="MS Mincho"/>
          <w:iCs/>
          <w:sz w:val="20"/>
          <w:lang w:bidi="en-US"/>
        </w:rPr>
        <w:t>87</w:t>
      </w:r>
      <w:r w:rsidRPr="00DA74F7">
        <w:rPr>
          <w:rFonts w:eastAsia="MS Mincho"/>
          <w:iCs/>
          <w:sz w:val="20"/>
          <w:lang w:bidi="en-US"/>
        </w:rPr>
        <w:t xml:space="preserve">) </w:t>
      </w:r>
      <w:proofErr w:type="spellStart"/>
      <w:r w:rsidRPr="00DA74F7">
        <w:rPr>
          <w:rFonts w:eastAsia="MS Mincho"/>
          <w:iCs/>
          <w:sz w:val="20"/>
          <w:lang w:bidi="en-US"/>
        </w:rPr>
        <w:t>Zeiger</w:t>
      </w:r>
      <w:proofErr w:type="spellEnd"/>
      <w:r w:rsidRPr="00DA74F7">
        <w:rPr>
          <w:rFonts w:eastAsia="MS Mincho"/>
          <w:iCs/>
          <w:sz w:val="20"/>
          <w:lang w:bidi="en-US"/>
        </w:rPr>
        <w:t xml:space="preserve">, J.S., </w:t>
      </w:r>
      <w:proofErr w:type="spellStart"/>
      <w:r w:rsidRPr="00DA74F7">
        <w:rPr>
          <w:rFonts w:eastAsia="MS Mincho"/>
          <w:iCs/>
          <w:sz w:val="20"/>
          <w:lang w:bidi="en-US"/>
        </w:rPr>
        <w:t>Haberstick</w:t>
      </w:r>
      <w:proofErr w:type="spellEnd"/>
      <w:r w:rsidRPr="00DA74F7">
        <w:rPr>
          <w:rFonts w:eastAsia="MS Mincho"/>
          <w:iCs/>
          <w:sz w:val="20"/>
          <w:lang w:bidi="en-US"/>
        </w:rPr>
        <w:t xml:space="preserve">, B.C., Corley, R.P., Crowley, T.J., Hewitt, J.K., </w:t>
      </w:r>
      <w:proofErr w:type="spellStart"/>
      <w:r w:rsidRPr="00DA74F7">
        <w:rPr>
          <w:rFonts w:eastAsia="MS Mincho"/>
          <w:iCs/>
          <w:sz w:val="20"/>
          <w:lang w:bidi="en-US"/>
        </w:rPr>
        <w:t>Hopfer</w:t>
      </w:r>
      <w:proofErr w:type="spellEnd"/>
      <w:r w:rsidRPr="00DA74F7">
        <w:rPr>
          <w:rFonts w:eastAsia="MS Mincho"/>
          <w:iCs/>
          <w:sz w:val="20"/>
          <w:lang w:bidi="en-US"/>
        </w:rPr>
        <w:t>, C.J., Stal</w:t>
      </w:r>
      <w:r>
        <w:rPr>
          <w:rFonts w:eastAsia="MS Mincho"/>
          <w:iCs/>
          <w:sz w:val="20"/>
          <w:lang w:bidi="en-US"/>
        </w:rPr>
        <w:t>lings, M.C., McQueen, M.B. (to be resubmitted</w:t>
      </w:r>
      <w:r w:rsidRPr="00DA74F7">
        <w:rPr>
          <w:rFonts w:eastAsia="MS Mincho"/>
          <w:iCs/>
          <w:sz w:val="20"/>
          <w:lang w:bidi="en-US"/>
        </w:rPr>
        <w:t xml:space="preserve">). </w:t>
      </w:r>
      <w:proofErr w:type="gramStart"/>
      <w:r w:rsidRPr="00DA74F7">
        <w:rPr>
          <w:rFonts w:eastAsia="MS Mincho"/>
          <w:iCs/>
          <w:sz w:val="20"/>
          <w:lang w:bidi="en-US"/>
        </w:rPr>
        <w:t>Relationship Between Adolescent Leisure-Time Activities on Physical and Mental Health During Young Adulthood.</w:t>
      </w:r>
      <w:proofErr w:type="gramEnd"/>
    </w:p>
    <w:p w14:paraId="490EA294" w14:textId="77777777" w:rsidR="004570F0" w:rsidRPr="00DA74F7" w:rsidRDefault="004570F0" w:rsidP="004570F0">
      <w:pPr>
        <w:pStyle w:val="HTMLPreformatted"/>
        <w:rPr>
          <w:rFonts w:ascii="Times New Roman" w:hAnsi="Times New Roman" w:cs="Times New Roman"/>
        </w:rPr>
      </w:pPr>
    </w:p>
    <w:p w14:paraId="37AC8EFC" w14:textId="30A5C918" w:rsidR="004570F0" w:rsidRPr="004570F0" w:rsidRDefault="004570F0" w:rsidP="004570F0">
      <w:pPr>
        <w:pStyle w:val="HTMLPreformatted"/>
        <w:ind w:left="720" w:hanging="720"/>
        <w:rPr>
          <w:rFonts w:ascii="Times New Roman" w:eastAsia="Times New Roman" w:hAnsi="Times New Roman" w:cs="Times New Roman"/>
          <w:i/>
        </w:rPr>
      </w:pPr>
      <w:r>
        <w:rPr>
          <w:rFonts w:ascii="Times New Roman" w:hAnsi="Times New Roman" w:cs="Times New Roman"/>
        </w:rPr>
        <w:t>86</w:t>
      </w:r>
      <w:r w:rsidRPr="00DA74F7">
        <w:rPr>
          <w:rFonts w:ascii="Times New Roman" w:hAnsi="Times New Roman" w:cs="Times New Roman"/>
        </w:rPr>
        <w:t xml:space="preserve">) </w:t>
      </w:r>
      <w:proofErr w:type="spellStart"/>
      <w:r w:rsidRPr="00DA74F7">
        <w:rPr>
          <w:rFonts w:ascii="Times New Roman" w:eastAsia="Times New Roman" w:hAnsi="Times New Roman" w:cs="Times New Roman"/>
        </w:rPr>
        <w:t>Haberstick</w:t>
      </w:r>
      <w:proofErr w:type="spellEnd"/>
      <w:r w:rsidRPr="00DA74F7">
        <w:rPr>
          <w:rFonts w:ascii="Times New Roman" w:eastAsia="Times New Roman" w:hAnsi="Times New Roman" w:cs="Times New Roman"/>
        </w:rPr>
        <w:t xml:space="preserve">, B., </w:t>
      </w:r>
      <w:proofErr w:type="spellStart"/>
      <w:r w:rsidRPr="00DA74F7">
        <w:rPr>
          <w:rFonts w:ascii="Times New Roman" w:eastAsia="Times New Roman" w:hAnsi="Times New Roman" w:cs="Times New Roman"/>
        </w:rPr>
        <w:t>Zeiger</w:t>
      </w:r>
      <w:proofErr w:type="spellEnd"/>
      <w:r w:rsidRPr="00DA74F7">
        <w:rPr>
          <w:rFonts w:ascii="Times New Roman" w:eastAsia="Times New Roman" w:hAnsi="Times New Roman" w:cs="Times New Roman"/>
        </w:rPr>
        <w:t xml:space="preserve">, J., Corley, R., Hewitt, J., </w:t>
      </w:r>
      <w:proofErr w:type="spellStart"/>
      <w:r w:rsidRPr="00DA74F7">
        <w:rPr>
          <w:rFonts w:ascii="Times New Roman" w:eastAsia="Times New Roman" w:hAnsi="Times New Roman" w:cs="Times New Roman"/>
        </w:rPr>
        <w:t>Hopfer</w:t>
      </w:r>
      <w:proofErr w:type="spellEnd"/>
      <w:r w:rsidRPr="00DA74F7">
        <w:rPr>
          <w:rFonts w:ascii="Times New Roman" w:eastAsia="Times New Roman" w:hAnsi="Times New Roman" w:cs="Times New Roman"/>
        </w:rPr>
        <w:t>, C., Stallings, M., Boardman, J., and McQueen, M. (</w:t>
      </w:r>
      <w:r>
        <w:rPr>
          <w:rFonts w:ascii="Times New Roman" w:eastAsia="Times New Roman" w:hAnsi="Times New Roman" w:cs="Times New Roman"/>
        </w:rPr>
        <w:t>to be re</w:t>
      </w:r>
      <w:r w:rsidRPr="00DA74F7">
        <w:rPr>
          <w:rFonts w:ascii="Times New Roman" w:eastAsia="Times New Roman" w:hAnsi="Times New Roman" w:cs="Times New Roman"/>
        </w:rPr>
        <w:t xml:space="preserve">submitted). </w:t>
      </w:r>
      <w:proofErr w:type="gramStart"/>
      <w:r w:rsidRPr="00DA74F7">
        <w:rPr>
          <w:rFonts w:ascii="Times New Roman" w:eastAsia="Times New Roman" w:hAnsi="Times New Roman" w:cs="Times New Roman"/>
        </w:rPr>
        <w:t>Concurrent and longitudinal effects of physical activity on alcohol, tobacco, and marijuana use.</w:t>
      </w:r>
      <w:proofErr w:type="gramEnd"/>
      <w:r w:rsidRPr="00DA74F7">
        <w:rPr>
          <w:rFonts w:ascii="Times New Roman" w:eastAsia="Times New Roman" w:hAnsi="Times New Roman" w:cs="Times New Roman"/>
        </w:rPr>
        <w:t xml:space="preserve"> </w:t>
      </w:r>
      <w:r w:rsidRPr="00DA74F7">
        <w:rPr>
          <w:rFonts w:ascii="Times New Roman" w:eastAsia="Times New Roman" w:hAnsi="Times New Roman" w:cs="Times New Roman"/>
          <w:i/>
        </w:rPr>
        <w:t xml:space="preserve">Addiction. </w:t>
      </w:r>
    </w:p>
    <w:p w14:paraId="15DB1DA2" w14:textId="77777777" w:rsidR="00F645F7" w:rsidRPr="00DA74F7" w:rsidRDefault="00F645F7" w:rsidP="00DD7B32">
      <w:pPr>
        <w:rPr>
          <w:sz w:val="20"/>
        </w:rPr>
      </w:pPr>
    </w:p>
    <w:p w14:paraId="0C7CCF65" w14:textId="09B3FD46" w:rsidR="009646CC" w:rsidRPr="009C09D9" w:rsidRDefault="004570F0" w:rsidP="009646CC">
      <w:pPr>
        <w:ind w:left="720" w:hanging="720"/>
        <w:rPr>
          <w:i/>
          <w:sz w:val="20"/>
        </w:rPr>
      </w:pPr>
      <w:r>
        <w:rPr>
          <w:sz w:val="20"/>
        </w:rPr>
        <w:t>85</w:t>
      </w:r>
      <w:r w:rsidR="009646CC" w:rsidRPr="00DA74F7">
        <w:rPr>
          <w:sz w:val="20"/>
        </w:rPr>
        <w:t xml:space="preserve">) </w:t>
      </w:r>
      <w:r w:rsidR="009646CC" w:rsidRPr="00DA74F7">
        <w:rPr>
          <w:color w:val="000000" w:themeColor="text1"/>
          <w:sz w:val="20"/>
        </w:rPr>
        <w:t>Tae-</w:t>
      </w:r>
      <w:proofErr w:type="spellStart"/>
      <w:r w:rsidR="009646CC" w:rsidRPr="00DA74F7">
        <w:rPr>
          <w:color w:val="000000" w:themeColor="text1"/>
          <w:sz w:val="20"/>
        </w:rPr>
        <w:t>Hwi</w:t>
      </w:r>
      <w:proofErr w:type="spellEnd"/>
      <w:r w:rsidR="009646CC" w:rsidRPr="00DA74F7">
        <w:rPr>
          <w:color w:val="000000" w:themeColor="text1"/>
          <w:sz w:val="20"/>
        </w:rPr>
        <w:t xml:space="preserve"> </w:t>
      </w:r>
      <w:proofErr w:type="spellStart"/>
      <w:r w:rsidR="009646CC" w:rsidRPr="00DA74F7">
        <w:rPr>
          <w:color w:val="000000" w:themeColor="text1"/>
          <w:sz w:val="20"/>
        </w:rPr>
        <w:t>Schwantes</w:t>
      </w:r>
      <w:proofErr w:type="spellEnd"/>
      <w:r w:rsidR="009646CC" w:rsidRPr="00DA74F7">
        <w:rPr>
          <w:color w:val="000000" w:themeColor="text1"/>
          <w:sz w:val="20"/>
        </w:rPr>
        <w:t>-An, Juan Zhang, Li-</w:t>
      </w:r>
      <w:proofErr w:type="spellStart"/>
      <w:r w:rsidR="009646CC" w:rsidRPr="00DA74F7">
        <w:rPr>
          <w:color w:val="000000" w:themeColor="text1"/>
          <w:sz w:val="20"/>
        </w:rPr>
        <w:t>Shiun</w:t>
      </w:r>
      <w:proofErr w:type="spellEnd"/>
      <w:r w:rsidR="009646CC" w:rsidRPr="00DA74F7">
        <w:rPr>
          <w:color w:val="000000" w:themeColor="text1"/>
          <w:sz w:val="20"/>
        </w:rPr>
        <w:t xml:space="preserve"> Chen, Sarah </w:t>
      </w:r>
      <w:proofErr w:type="spellStart"/>
      <w:r w:rsidR="009646CC" w:rsidRPr="00DA74F7">
        <w:rPr>
          <w:color w:val="000000" w:themeColor="text1"/>
          <w:sz w:val="20"/>
        </w:rPr>
        <w:t>Hartz</w:t>
      </w:r>
      <w:proofErr w:type="spellEnd"/>
      <w:r w:rsidR="009646CC" w:rsidRPr="00DA74F7">
        <w:rPr>
          <w:color w:val="000000" w:themeColor="text1"/>
          <w:sz w:val="20"/>
        </w:rPr>
        <w:t xml:space="preserve">, Robert C. Culverhouse, </w:t>
      </w:r>
      <w:proofErr w:type="spellStart"/>
      <w:r w:rsidR="009646CC" w:rsidRPr="00DA74F7">
        <w:rPr>
          <w:color w:val="000000" w:themeColor="text1"/>
          <w:sz w:val="20"/>
        </w:rPr>
        <w:t>Xiangning</w:t>
      </w:r>
      <w:proofErr w:type="spellEnd"/>
      <w:r w:rsidR="009646CC" w:rsidRPr="00DA74F7">
        <w:rPr>
          <w:color w:val="000000" w:themeColor="text1"/>
          <w:sz w:val="20"/>
        </w:rPr>
        <w:t xml:space="preserve"> Chen, Hilary Coon, Josef Frank … Michael C. Stallings</w:t>
      </w:r>
      <w:r w:rsidR="00F645F7" w:rsidRPr="00DA74F7">
        <w:rPr>
          <w:color w:val="000000" w:themeColor="text1"/>
          <w:sz w:val="20"/>
        </w:rPr>
        <w:t>,</w:t>
      </w:r>
      <w:r w:rsidR="009646CC" w:rsidRPr="00DA74F7">
        <w:rPr>
          <w:color w:val="000000" w:themeColor="text1"/>
          <w:sz w:val="20"/>
        </w:rPr>
        <w:t xml:space="preserve"> ….et al. </w:t>
      </w:r>
      <w:r w:rsidR="009C09D9">
        <w:rPr>
          <w:sz w:val="20"/>
        </w:rPr>
        <w:t>(2015, in press</w:t>
      </w:r>
      <w:r w:rsidR="009646CC" w:rsidRPr="00DA74F7">
        <w:rPr>
          <w:sz w:val="20"/>
        </w:rPr>
        <w:t xml:space="preserve">). Collaborative meta-analysis demonstrates association of the </w:t>
      </w:r>
      <w:r w:rsidR="009646CC" w:rsidRPr="00DA74F7">
        <w:rPr>
          <w:i/>
          <w:sz w:val="20"/>
        </w:rPr>
        <w:t>OPRM1</w:t>
      </w:r>
      <w:r w:rsidR="009646CC" w:rsidRPr="00DA74F7">
        <w:rPr>
          <w:sz w:val="20"/>
        </w:rPr>
        <w:t xml:space="preserve"> variant rs1799971 (A118G) with non-specific liability to substance dependence</w:t>
      </w:r>
      <w:r w:rsidR="00F645F7" w:rsidRPr="00DA74F7">
        <w:rPr>
          <w:sz w:val="20"/>
        </w:rPr>
        <w:t>.</w:t>
      </w:r>
      <w:r w:rsidR="009C09D9">
        <w:rPr>
          <w:sz w:val="20"/>
        </w:rPr>
        <w:t xml:space="preserve"> </w:t>
      </w:r>
      <w:r w:rsidR="009C09D9" w:rsidRPr="009C09D9">
        <w:rPr>
          <w:i/>
          <w:sz w:val="20"/>
        </w:rPr>
        <w:t>Behavior Genetics. PMCID pending.</w:t>
      </w:r>
    </w:p>
    <w:p w14:paraId="34441664" w14:textId="77777777" w:rsidR="00240A85" w:rsidRPr="009C09D9" w:rsidRDefault="00240A85" w:rsidP="004570F0">
      <w:pPr>
        <w:pStyle w:val="HTMLPreformatted"/>
        <w:rPr>
          <w:rFonts w:ascii="Times New Roman" w:eastAsia="Times New Roman" w:hAnsi="Times New Roman" w:cs="Times New Roman"/>
          <w:i/>
        </w:rPr>
      </w:pPr>
    </w:p>
    <w:p w14:paraId="3D59ACB9" w14:textId="6C22AF82" w:rsidR="00240A85" w:rsidRPr="00E81C99" w:rsidRDefault="004570F0" w:rsidP="00240A85">
      <w:pPr>
        <w:pStyle w:val="Title"/>
        <w:ind w:left="720" w:hanging="720"/>
        <w:jc w:val="left"/>
        <w:rPr>
          <w:b w:val="0"/>
          <w:sz w:val="20"/>
          <w:szCs w:val="20"/>
          <w:u w:val="none"/>
        </w:rPr>
      </w:pPr>
      <w:r>
        <w:rPr>
          <w:b w:val="0"/>
          <w:sz w:val="20"/>
          <w:szCs w:val="20"/>
          <w:u w:val="none"/>
        </w:rPr>
        <w:t>(84</w:t>
      </w:r>
      <w:r w:rsidR="00240A85">
        <w:rPr>
          <w:b w:val="0"/>
          <w:sz w:val="20"/>
          <w:szCs w:val="20"/>
          <w:u w:val="none"/>
        </w:rPr>
        <w:t xml:space="preserve">) </w:t>
      </w:r>
      <w:r w:rsidR="00240A85" w:rsidRPr="00E81C99">
        <w:rPr>
          <w:b w:val="0"/>
          <w:sz w:val="20"/>
          <w:szCs w:val="20"/>
          <w:u w:val="none"/>
        </w:rPr>
        <w:t xml:space="preserve">Derringer J, Corley RP, </w:t>
      </w:r>
      <w:proofErr w:type="spellStart"/>
      <w:r w:rsidR="00240A85" w:rsidRPr="00E81C99">
        <w:rPr>
          <w:b w:val="0"/>
          <w:bCs w:val="0"/>
          <w:sz w:val="20"/>
          <w:szCs w:val="20"/>
          <w:u w:val="none"/>
        </w:rPr>
        <w:t>Haberstick</w:t>
      </w:r>
      <w:proofErr w:type="spellEnd"/>
      <w:r w:rsidR="00240A85" w:rsidRPr="00E81C99">
        <w:rPr>
          <w:b w:val="0"/>
          <w:sz w:val="20"/>
          <w:szCs w:val="20"/>
          <w:u w:val="none"/>
        </w:rPr>
        <w:t xml:space="preserve"> BC, Young SE, </w:t>
      </w:r>
      <w:proofErr w:type="spellStart"/>
      <w:r w:rsidR="00240A85" w:rsidRPr="00E81C99">
        <w:rPr>
          <w:b w:val="0"/>
          <w:sz w:val="20"/>
          <w:szCs w:val="20"/>
          <w:u w:val="none"/>
        </w:rPr>
        <w:t>Demmitt</w:t>
      </w:r>
      <w:proofErr w:type="spellEnd"/>
      <w:r w:rsidR="00240A85" w:rsidRPr="00E81C99">
        <w:rPr>
          <w:b w:val="0"/>
          <w:sz w:val="20"/>
          <w:szCs w:val="20"/>
          <w:u w:val="none"/>
        </w:rPr>
        <w:t xml:space="preserve"> BA, </w:t>
      </w:r>
      <w:proofErr w:type="spellStart"/>
      <w:r w:rsidR="00240A85" w:rsidRPr="00E81C99">
        <w:rPr>
          <w:b w:val="0"/>
          <w:sz w:val="20"/>
          <w:szCs w:val="20"/>
          <w:u w:val="none"/>
        </w:rPr>
        <w:t>Howrigan</w:t>
      </w:r>
      <w:proofErr w:type="spellEnd"/>
      <w:r w:rsidR="00240A85" w:rsidRPr="00E81C99">
        <w:rPr>
          <w:b w:val="0"/>
          <w:sz w:val="20"/>
          <w:szCs w:val="20"/>
          <w:u w:val="none"/>
        </w:rPr>
        <w:t xml:space="preserve"> DP, Kirkpatrick RM, </w:t>
      </w:r>
      <w:proofErr w:type="spellStart"/>
      <w:r w:rsidR="00240A85" w:rsidRPr="00E81C99">
        <w:rPr>
          <w:b w:val="0"/>
          <w:sz w:val="20"/>
          <w:szCs w:val="20"/>
          <w:u w:val="none"/>
        </w:rPr>
        <w:t>Iacono</w:t>
      </w:r>
      <w:proofErr w:type="spellEnd"/>
      <w:r w:rsidR="00240A85" w:rsidRPr="00E81C99">
        <w:rPr>
          <w:b w:val="0"/>
          <w:sz w:val="20"/>
          <w:szCs w:val="20"/>
          <w:u w:val="none"/>
        </w:rPr>
        <w:t xml:space="preserve"> WG, </w:t>
      </w:r>
      <w:proofErr w:type="spellStart"/>
      <w:r w:rsidR="00240A85" w:rsidRPr="00E81C99">
        <w:rPr>
          <w:b w:val="0"/>
          <w:sz w:val="20"/>
          <w:szCs w:val="20"/>
          <w:u w:val="none"/>
        </w:rPr>
        <w:t>McGue</w:t>
      </w:r>
      <w:proofErr w:type="spellEnd"/>
      <w:r w:rsidR="00240A85" w:rsidRPr="00E81C99">
        <w:rPr>
          <w:b w:val="0"/>
          <w:sz w:val="20"/>
          <w:szCs w:val="20"/>
          <w:u w:val="none"/>
        </w:rPr>
        <w:t xml:space="preserve"> M, Keller MC, Brown S, </w:t>
      </w:r>
      <w:proofErr w:type="spellStart"/>
      <w:r w:rsidR="00240A85" w:rsidRPr="00E81C99">
        <w:rPr>
          <w:b w:val="0"/>
          <w:sz w:val="20"/>
          <w:szCs w:val="20"/>
          <w:u w:val="none"/>
        </w:rPr>
        <w:t>Tapert</w:t>
      </w:r>
      <w:proofErr w:type="spellEnd"/>
      <w:r w:rsidR="00240A85" w:rsidRPr="00E81C99">
        <w:rPr>
          <w:b w:val="0"/>
          <w:sz w:val="20"/>
          <w:szCs w:val="20"/>
          <w:u w:val="none"/>
        </w:rPr>
        <w:t xml:space="preserve"> S, </w:t>
      </w:r>
      <w:proofErr w:type="spellStart"/>
      <w:r w:rsidR="00240A85" w:rsidRPr="00E81C99">
        <w:rPr>
          <w:b w:val="0"/>
          <w:sz w:val="20"/>
          <w:szCs w:val="20"/>
          <w:u w:val="none"/>
        </w:rPr>
        <w:t>Hopfer</w:t>
      </w:r>
      <w:proofErr w:type="spellEnd"/>
      <w:r w:rsidR="00240A85" w:rsidRPr="00E81C99">
        <w:rPr>
          <w:b w:val="0"/>
          <w:sz w:val="20"/>
          <w:szCs w:val="20"/>
          <w:u w:val="none"/>
        </w:rPr>
        <w:t xml:space="preserve"> CJ, </w:t>
      </w:r>
      <w:r w:rsidR="00240A85" w:rsidRPr="00E81C99">
        <w:rPr>
          <w:b w:val="0"/>
          <w:bCs w:val="0"/>
          <w:sz w:val="20"/>
          <w:szCs w:val="20"/>
          <w:u w:val="none"/>
        </w:rPr>
        <w:t>S</w:t>
      </w:r>
      <w:bookmarkStart w:id="0" w:name="_GoBack"/>
      <w:bookmarkEnd w:id="0"/>
      <w:r w:rsidR="00240A85" w:rsidRPr="00E81C99">
        <w:rPr>
          <w:b w:val="0"/>
          <w:bCs w:val="0"/>
          <w:sz w:val="20"/>
          <w:szCs w:val="20"/>
          <w:u w:val="none"/>
        </w:rPr>
        <w:t>tallings</w:t>
      </w:r>
      <w:r w:rsidR="00240A85" w:rsidRPr="00E81C99">
        <w:rPr>
          <w:b w:val="0"/>
          <w:sz w:val="20"/>
          <w:szCs w:val="20"/>
          <w:u w:val="none"/>
        </w:rPr>
        <w:t xml:space="preserve"> MC, Crowley TJ, Rhee SH, </w:t>
      </w:r>
      <w:proofErr w:type="spellStart"/>
      <w:r w:rsidR="00240A85" w:rsidRPr="00E81C99">
        <w:rPr>
          <w:b w:val="0"/>
          <w:sz w:val="20"/>
          <w:szCs w:val="20"/>
          <w:u w:val="none"/>
        </w:rPr>
        <w:t>Krauter</w:t>
      </w:r>
      <w:proofErr w:type="spellEnd"/>
      <w:r w:rsidR="00240A85" w:rsidRPr="00E81C99">
        <w:rPr>
          <w:b w:val="0"/>
          <w:sz w:val="20"/>
          <w:szCs w:val="20"/>
          <w:u w:val="none"/>
        </w:rPr>
        <w:t xml:space="preserve"> K, Hewitt JK, McQueen MB.</w:t>
      </w:r>
      <w:r w:rsidR="009C09D9">
        <w:rPr>
          <w:b w:val="0"/>
          <w:sz w:val="20"/>
          <w:szCs w:val="20"/>
        </w:rPr>
        <w:t xml:space="preserve"> (</w:t>
      </w:r>
      <w:r w:rsidR="00240A85" w:rsidRPr="00E81C99">
        <w:rPr>
          <w:b w:val="0"/>
          <w:sz w:val="20"/>
          <w:szCs w:val="20"/>
        </w:rPr>
        <w:t>2015)</w:t>
      </w:r>
      <w:proofErr w:type="gramStart"/>
      <w:r w:rsidR="00240A85" w:rsidRPr="00E81C99">
        <w:rPr>
          <w:b w:val="0"/>
          <w:sz w:val="20"/>
          <w:szCs w:val="20"/>
        </w:rPr>
        <w:t xml:space="preserve">. </w:t>
      </w:r>
      <w:hyperlink r:id="rId9" w:history="1">
        <w:r w:rsidR="00240A85" w:rsidRPr="00E81C99">
          <w:rPr>
            <w:rStyle w:val="Hyperlink"/>
            <w:b w:val="0"/>
            <w:color w:val="auto"/>
            <w:sz w:val="20"/>
            <w:szCs w:val="20"/>
            <w:u w:val="none"/>
          </w:rPr>
          <w:t xml:space="preserve">Genome-Wide Association Study of Behavioral </w:t>
        </w:r>
        <w:proofErr w:type="spellStart"/>
        <w:r w:rsidR="00240A85" w:rsidRPr="00E81C99">
          <w:rPr>
            <w:rStyle w:val="Hyperlink"/>
            <w:b w:val="0"/>
            <w:color w:val="auto"/>
            <w:sz w:val="20"/>
            <w:szCs w:val="20"/>
            <w:u w:val="none"/>
          </w:rPr>
          <w:t>Disinhibition</w:t>
        </w:r>
        <w:proofErr w:type="spellEnd"/>
        <w:r w:rsidR="00240A85" w:rsidRPr="00E81C99">
          <w:rPr>
            <w:rStyle w:val="Hyperlink"/>
            <w:b w:val="0"/>
            <w:color w:val="auto"/>
            <w:sz w:val="20"/>
            <w:szCs w:val="20"/>
            <w:u w:val="none"/>
          </w:rPr>
          <w:t xml:space="preserve"> in a Selected Adolescent Sample.</w:t>
        </w:r>
        <w:proofErr w:type="gramEnd"/>
      </w:hyperlink>
      <w:r w:rsidR="00240A85" w:rsidRPr="00E81C99">
        <w:rPr>
          <w:b w:val="0"/>
          <w:sz w:val="20"/>
          <w:szCs w:val="20"/>
          <w:u w:val="none"/>
        </w:rPr>
        <w:t xml:space="preserve"> </w:t>
      </w:r>
      <w:r w:rsidR="00240A85" w:rsidRPr="00E81C99">
        <w:rPr>
          <w:rStyle w:val="jrnl"/>
          <w:b w:val="0"/>
          <w:i/>
          <w:sz w:val="20"/>
          <w:szCs w:val="20"/>
        </w:rPr>
        <w:t>Behavior Genet</w:t>
      </w:r>
      <w:r w:rsidR="00240A85" w:rsidRPr="00E81C99">
        <w:rPr>
          <w:b w:val="0"/>
          <w:i/>
          <w:sz w:val="20"/>
          <w:szCs w:val="20"/>
        </w:rPr>
        <w:t>ics, [</w:t>
      </w:r>
      <w:proofErr w:type="spellStart"/>
      <w:r w:rsidR="00240A85" w:rsidRPr="00E81C99">
        <w:rPr>
          <w:b w:val="0"/>
          <w:i/>
          <w:sz w:val="20"/>
          <w:szCs w:val="20"/>
        </w:rPr>
        <w:t>Epub</w:t>
      </w:r>
      <w:proofErr w:type="spellEnd"/>
      <w:r w:rsidR="00240A85" w:rsidRPr="00E81C99">
        <w:rPr>
          <w:b w:val="0"/>
          <w:i/>
          <w:sz w:val="20"/>
          <w:szCs w:val="20"/>
        </w:rPr>
        <w:t xml:space="preserve"> ahead of </w:t>
      </w:r>
      <w:proofErr w:type="gramStart"/>
      <w:r w:rsidR="00240A85" w:rsidRPr="00E81C99">
        <w:rPr>
          <w:b w:val="0"/>
          <w:i/>
          <w:sz w:val="20"/>
          <w:szCs w:val="20"/>
        </w:rPr>
        <w:t>print]</w:t>
      </w:r>
      <w:r w:rsidR="009C09D9">
        <w:rPr>
          <w:b w:val="0"/>
          <w:i/>
          <w:sz w:val="20"/>
          <w:szCs w:val="20"/>
        </w:rPr>
        <w:t>PMCID</w:t>
      </w:r>
      <w:proofErr w:type="gramEnd"/>
      <w:r w:rsidR="009C09D9">
        <w:rPr>
          <w:b w:val="0"/>
          <w:i/>
          <w:sz w:val="20"/>
          <w:szCs w:val="20"/>
        </w:rPr>
        <w:t xml:space="preserve"> pending.</w:t>
      </w:r>
    </w:p>
    <w:p w14:paraId="2CB4E76B" w14:textId="77777777" w:rsidR="00240A85" w:rsidRPr="00DA74F7" w:rsidRDefault="00240A85" w:rsidP="001C03BD">
      <w:pPr>
        <w:pStyle w:val="HTMLPreformatted"/>
        <w:ind w:left="720" w:hanging="720"/>
        <w:rPr>
          <w:rFonts w:ascii="Times New Roman" w:eastAsia="Times New Roman" w:hAnsi="Times New Roman" w:cs="Times New Roman"/>
          <w:i/>
        </w:rPr>
      </w:pPr>
    </w:p>
    <w:p w14:paraId="52E83A86" w14:textId="07DE0998" w:rsidR="00240A85" w:rsidRPr="009C09D9" w:rsidRDefault="004570F0" w:rsidP="00240A85">
      <w:pPr>
        <w:ind w:left="720" w:hanging="720"/>
        <w:rPr>
          <w:i/>
          <w:sz w:val="20"/>
          <w:szCs w:val="20"/>
        </w:rPr>
      </w:pPr>
      <w:r>
        <w:rPr>
          <w:sz w:val="20"/>
        </w:rPr>
        <w:t>83</w:t>
      </w:r>
      <w:r w:rsidR="00240A85" w:rsidRPr="00DA74F7">
        <w:rPr>
          <w:sz w:val="20"/>
        </w:rPr>
        <w:t xml:space="preserve">) </w:t>
      </w:r>
      <w:proofErr w:type="spellStart"/>
      <w:r w:rsidR="00240A85" w:rsidRPr="009C09D9">
        <w:rPr>
          <w:sz w:val="20"/>
          <w:szCs w:val="20"/>
        </w:rPr>
        <w:t>Haberstick</w:t>
      </w:r>
      <w:proofErr w:type="spellEnd"/>
      <w:r w:rsidR="00240A85" w:rsidRPr="009C09D9">
        <w:rPr>
          <w:sz w:val="20"/>
          <w:szCs w:val="20"/>
        </w:rPr>
        <w:t xml:space="preserve">, B. C., </w:t>
      </w:r>
      <w:proofErr w:type="spellStart"/>
      <w:r w:rsidR="00240A85" w:rsidRPr="009C09D9">
        <w:rPr>
          <w:sz w:val="20"/>
          <w:szCs w:val="20"/>
        </w:rPr>
        <w:t>Smolen</w:t>
      </w:r>
      <w:proofErr w:type="spellEnd"/>
      <w:r w:rsidR="00240A85" w:rsidRPr="009C09D9">
        <w:rPr>
          <w:sz w:val="20"/>
          <w:szCs w:val="20"/>
        </w:rPr>
        <w:t xml:space="preserve">, A., Williams, R. B., Bishop, G. D., </w:t>
      </w:r>
      <w:proofErr w:type="spellStart"/>
      <w:r w:rsidR="00240A85" w:rsidRPr="009C09D9">
        <w:rPr>
          <w:sz w:val="20"/>
          <w:szCs w:val="20"/>
        </w:rPr>
        <w:t>Foshee</w:t>
      </w:r>
      <w:proofErr w:type="spellEnd"/>
      <w:r w:rsidR="00240A85" w:rsidRPr="009C09D9">
        <w:rPr>
          <w:sz w:val="20"/>
          <w:szCs w:val="20"/>
        </w:rPr>
        <w:t xml:space="preserve">, V., Thornberry, T. P., Conger, R., </w:t>
      </w:r>
      <w:proofErr w:type="spellStart"/>
      <w:r w:rsidR="00240A85" w:rsidRPr="009C09D9">
        <w:rPr>
          <w:sz w:val="20"/>
          <w:szCs w:val="20"/>
        </w:rPr>
        <w:t>Seigler</w:t>
      </w:r>
      <w:proofErr w:type="spellEnd"/>
      <w:r w:rsidR="00240A85" w:rsidRPr="009C09D9">
        <w:rPr>
          <w:sz w:val="20"/>
          <w:szCs w:val="20"/>
        </w:rPr>
        <w:t xml:space="preserve">, I. C., Zhang, X., </w:t>
      </w:r>
      <w:proofErr w:type="spellStart"/>
      <w:r w:rsidR="00240A85" w:rsidRPr="009C09D9">
        <w:rPr>
          <w:sz w:val="20"/>
          <w:szCs w:val="20"/>
        </w:rPr>
        <w:t>Fraizyngier</w:t>
      </w:r>
      <w:proofErr w:type="spellEnd"/>
      <w:r w:rsidR="00240A85" w:rsidRPr="009C09D9">
        <w:rPr>
          <w:sz w:val="20"/>
          <w:szCs w:val="20"/>
        </w:rPr>
        <w:t xml:space="preserve">, Z., Stallings, M. C., Halpern, C. T., and </w:t>
      </w:r>
      <w:proofErr w:type="spellStart"/>
      <w:r w:rsidR="00240A85" w:rsidRPr="009C09D9">
        <w:rPr>
          <w:sz w:val="20"/>
          <w:szCs w:val="20"/>
        </w:rPr>
        <w:t>Hariss</w:t>
      </w:r>
      <w:proofErr w:type="spellEnd"/>
      <w:r w:rsidR="00240A85" w:rsidRPr="009C09D9">
        <w:rPr>
          <w:sz w:val="20"/>
          <w:szCs w:val="20"/>
        </w:rPr>
        <w:t xml:space="preserve">, K. M. (in press 2014; </w:t>
      </w:r>
      <w:proofErr w:type="spellStart"/>
      <w:r w:rsidR="00240A85" w:rsidRPr="009C09D9">
        <w:rPr>
          <w:sz w:val="20"/>
          <w:szCs w:val="20"/>
        </w:rPr>
        <w:t>ePub</w:t>
      </w:r>
      <w:proofErr w:type="spellEnd"/>
      <w:r w:rsidR="00240A85" w:rsidRPr="009C09D9">
        <w:rPr>
          <w:sz w:val="20"/>
          <w:szCs w:val="20"/>
        </w:rPr>
        <w:t xml:space="preserve"> 2015). </w:t>
      </w:r>
      <w:proofErr w:type="gramStart"/>
      <w:r w:rsidR="00240A85" w:rsidRPr="009C09D9">
        <w:rPr>
          <w:sz w:val="20"/>
          <w:szCs w:val="20"/>
        </w:rPr>
        <w:t xml:space="preserve">Population frequencies of the </w:t>
      </w:r>
      <w:proofErr w:type="spellStart"/>
      <w:r w:rsidR="00240A85" w:rsidRPr="009C09D9">
        <w:rPr>
          <w:sz w:val="20"/>
          <w:szCs w:val="20"/>
        </w:rPr>
        <w:t>triallelic</w:t>
      </w:r>
      <w:proofErr w:type="spellEnd"/>
      <w:r w:rsidR="00240A85" w:rsidRPr="009C09D9">
        <w:rPr>
          <w:sz w:val="20"/>
          <w:szCs w:val="20"/>
        </w:rPr>
        <w:t xml:space="preserve"> </w:t>
      </w:r>
      <w:r w:rsidR="00240A85" w:rsidRPr="009C09D9">
        <w:rPr>
          <w:i/>
          <w:sz w:val="20"/>
          <w:szCs w:val="20"/>
        </w:rPr>
        <w:t>5HTTLPR</w:t>
      </w:r>
      <w:r w:rsidR="00240A85" w:rsidRPr="009C09D9">
        <w:rPr>
          <w:sz w:val="20"/>
          <w:szCs w:val="20"/>
        </w:rPr>
        <w:t xml:space="preserve"> in six ethnically diverse samples from North America, Southeast Asia, and Africa.</w:t>
      </w:r>
      <w:proofErr w:type="gramEnd"/>
      <w:r w:rsidR="00240A85" w:rsidRPr="009C09D9">
        <w:rPr>
          <w:sz w:val="20"/>
          <w:szCs w:val="20"/>
        </w:rPr>
        <w:t xml:space="preserve"> </w:t>
      </w:r>
      <w:r w:rsidR="00240A85" w:rsidRPr="009C09D9">
        <w:rPr>
          <w:i/>
          <w:sz w:val="20"/>
          <w:szCs w:val="20"/>
        </w:rPr>
        <w:t xml:space="preserve">Behavior Genetics, </w:t>
      </w:r>
      <w:r w:rsidR="009C09D9" w:rsidRPr="009C09D9">
        <w:rPr>
          <w:i/>
          <w:sz w:val="20"/>
          <w:szCs w:val="20"/>
        </w:rPr>
        <w:t>45(2):</w:t>
      </w:r>
      <w:r w:rsidR="009C09D9" w:rsidRPr="009C09D9">
        <w:rPr>
          <w:i/>
          <w:sz w:val="20"/>
          <w:szCs w:val="20"/>
        </w:rPr>
        <w:t xml:space="preserve"> </w:t>
      </w:r>
      <w:r w:rsidR="009C09D9" w:rsidRPr="009C09D9">
        <w:rPr>
          <w:i/>
          <w:sz w:val="20"/>
          <w:szCs w:val="20"/>
        </w:rPr>
        <w:t>255-</w:t>
      </w:r>
      <w:r w:rsidR="009C09D9">
        <w:rPr>
          <w:i/>
          <w:sz w:val="20"/>
          <w:szCs w:val="20"/>
        </w:rPr>
        <w:t>2</w:t>
      </w:r>
      <w:r w:rsidR="009C09D9" w:rsidRPr="009C09D9">
        <w:rPr>
          <w:i/>
          <w:sz w:val="20"/>
          <w:szCs w:val="20"/>
        </w:rPr>
        <w:t>61</w:t>
      </w:r>
      <w:r w:rsidR="00240A85" w:rsidRPr="009C09D9">
        <w:rPr>
          <w:i/>
          <w:sz w:val="20"/>
          <w:szCs w:val="20"/>
        </w:rPr>
        <w:t>.</w:t>
      </w:r>
      <w:r w:rsidR="009C09D9">
        <w:rPr>
          <w:i/>
          <w:sz w:val="20"/>
          <w:szCs w:val="20"/>
        </w:rPr>
        <w:t xml:space="preserve"> PMCID pending.</w:t>
      </w:r>
    </w:p>
    <w:p w14:paraId="6F553D40" w14:textId="77777777" w:rsidR="009646CC" w:rsidRDefault="009646CC" w:rsidP="00F645F7">
      <w:pPr>
        <w:pStyle w:val="HTMLPreformatted"/>
        <w:rPr>
          <w:rFonts w:ascii="Times New Roman" w:hAnsi="Times New Roman" w:cs="Times New Roman"/>
          <w:lang w:bidi="en-US"/>
        </w:rPr>
      </w:pPr>
    </w:p>
    <w:p w14:paraId="748A4C68" w14:textId="7F47FA9A" w:rsidR="006D00CC" w:rsidRPr="006D00CC" w:rsidRDefault="004570F0" w:rsidP="006D00CC">
      <w:pPr>
        <w:ind w:left="720" w:hanging="720"/>
        <w:rPr>
          <w:rFonts w:ascii="Times" w:hAnsi="Times"/>
          <w:i/>
          <w:sz w:val="20"/>
          <w:szCs w:val="20"/>
        </w:rPr>
      </w:pPr>
      <w:r>
        <w:rPr>
          <w:sz w:val="20"/>
        </w:rPr>
        <w:t>82</w:t>
      </w:r>
      <w:r w:rsidRPr="00DA74F7">
        <w:rPr>
          <w:sz w:val="20"/>
        </w:rPr>
        <w:t xml:space="preserve">) </w:t>
      </w:r>
      <w:proofErr w:type="spellStart"/>
      <w:r w:rsidRPr="00DA74F7">
        <w:rPr>
          <w:sz w:val="20"/>
        </w:rPr>
        <w:t>Melroy</w:t>
      </w:r>
      <w:proofErr w:type="spellEnd"/>
      <w:r w:rsidRPr="00DA74F7">
        <w:rPr>
          <w:sz w:val="20"/>
        </w:rPr>
        <w:t xml:space="preserve">, W. E., Stephens, S. H., Sakai, J. T., </w:t>
      </w:r>
      <w:proofErr w:type="spellStart"/>
      <w:r w:rsidRPr="00DA74F7">
        <w:rPr>
          <w:sz w:val="20"/>
        </w:rPr>
        <w:t>Kamens</w:t>
      </w:r>
      <w:proofErr w:type="spellEnd"/>
      <w:r w:rsidRPr="00DA74F7">
        <w:rPr>
          <w:sz w:val="20"/>
        </w:rPr>
        <w:t xml:space="preserve">, H. M., McQueen, M. B., Corley, R. P., Stallings, M. C., </w:t>
      </w:r>
      <w:proofErr w:type="spellStart"/>
      <w:r w:rsidRPr="00DA74F7">
        <w:rPr>
          <w:sz w:val="20"/>
        </w:rPr>
        <w:t>Hopfer</w:t>
      </w:r>
      <w:proofErr w:type="spellEnd"/>
      <w:r w:rsidRPr="00DA74F7">
        <w:rPr>
          <w:sz w:val="20"/>
        </w:rPr>
        <w:t xml:space="preserve">, C. J., </w:t>
      </w:r>
      <w:proofErr w:type="spellStart"/>
      <w:r w:rsidRPr="00DA74F7">
        <w:rPr>
          <w:sz w:val="20"/>
        </w:rPr>
        <w:t>Krauter</w:t>
      </w:r>
      <w:proofErr w:type="spellEnd"/>
      <w:r w:rsidRPr="00DA74F7">
        <w:rPr>
          <w:sz w:val="20"/>
        </w:rPr>
        <w:t xml:space="preserve">, K. S., Brown, S. A., Hewitt, J. K., and </w:t>
      </w:r>
      <w:proofErr w:type="spellStart"/>
      <w:r w:rsidRPr="00DA74F7">
        <w:rPr>
          <w:sz w:val="20"/>
        </w:rPr>
        <w:t>Ehringer</w:t>
      </w:r>
      <w:proofErr w:type="spellEnd"/>
      <w:r w:rsidRPr="00DA74F7">
        <w:rPr>
          <w:sz w:val="20"/>
        </w:rPr>
        <w:t>, M. A. (</w:t>
      </w:r>
      <w:r>
        <w:rPr>
          <w:sz w:val="20"/>
        </w:rPr>
        <w:t>2014</w:t>
      </w:r>
      <w:r w:rsidRPr="00DA74F7">
        <w:rPr>
          <w:sz w:val="20"/>
        </w:rPr>
        <w:t xml:space="preserve">). </w:t>
      </w:r>
      <w:proofErr w:type="gramStart"/>
      <w:r w:rsidRPr="00DA74F7">
        <w:rPr>
          <w:sz w:val="20"/>
        </w:rPr>
        <w:t xml:space="preserve">Examination of genetic variation in </w:t>
      </w:r>
      <w:r w:rsidRPr="00DA74F7">
        <w:rPr>
          <w:i/>
          <w:sz w:val="20"/>
        </w:rPr>
        <w:t>GABRA2</w:t>
      </w:r>
      <w:r w:rsidRPr="00DA74F7">
        <w:rPr>
          <w:sz w:val="20"/>
        </w:rPr>
        <w:t xml:space="preserve"> with conduct-disorder and alcohol abuse and dependence in a longitudinal study.</w:t>
      </w:r>
      <w:proofErr w:type="gramEnd"/>
      <w:r w:rsidRPr="00DA74F7">
        <w:rPr>
          <w:sz w:val="20"/>
        </w:rPr>
        <w:t xml:space="preserve"> </w:t>
      </w:r>
      <w:r>
        <w:rPr>
          <w:i/>
          <w:sz w:val="20"/>
        </w:rPr>
        <w:t>Behavior Genetics, 44(4): 356-367</w:t>
      </w:r>
      <w:r w:rsidRPr="00DA74F7">
        <w:rPr>
          <w:i/>
          <w:sz w:val="20"/>
        </w:rPr>
        <w:t>.</w:t>
      </w:r>
      <w:r w:rsidR="006D00CC">
        <w:rPr>
          <w:i/>
          <w:sz w:val="20"/>
        </w:rPr>
        <w:t xml:space="preserve"> </w:t>
      </w:r>
      <w:r w:rsidR="006D00CC" w:rsidRPr="006D00CC">
        <w:rPr>
          <w:rFonts w:ascii="Times" w:hAnsi="Times"/>
          <w:i/>
          <w:sz w:val="20"/>
          <w:szCs w:val="20"/>
        </w:rPr>
        <w:t>PMCID: PMC4098655</w:t>
      </w:r>
    </w:p>
    <w:p w14:paraId="49471739" w14:textId="77777777" w:rsidR="004570F0" w:rsidRPr="00DA74F7" w:rsidRDefault="004570F0" w:rsidP="00F645F7">
      <w:pPr>
        <w:pStyle w:val="HTMLPreformatted"/>
        <w:rPr>
          <w:rFonts w:ascii="Times New Roman" w:hAnsi="Times New Roman" w:cs="Times New Roman"/>
          <w:lang w:bidi="en-US"/>
        </w:rPr>
      </w:pPr>
    </w:p>
    <w:p w14:paraId="341BB5E4" w14:textId="7E5F89AA" w:rsidR="009646CC" w:rsidRDefault="009646CC" w:rsidP="00E81C99">
      <w:pPr>
        <w:ind w:left="720" w:hanging="720"/>
        <w:rPr>
          <w:sz w:val="20"/>
          <w:szCs w:val="20"/>
        </w:rPr>
      </w:pPr>
      <w:r w:rsidRPr="00E81C99">
        <w:rPr>
          <w:sz w:val="20"/>
          <w:szCs w:val="20"/>
        </w:rPr>
        <w:t xml:space="preserve">81) </w:t>
      </w:r>
      <w:proofErr w:type="spellStart"/>
      <w:r w:rsidRPr="00E81C99">
        <w:rPr>
          <w:sz w:val="20"/>
          <w:szCs w:val="20"/>
        </w:rPr>
        <w:t>Kuzucu</w:t>
      </w:r>
      <w:proofErr w:type="spellEnd"/>
      <w:r w:rsidRPr="00E81C99">
        <w:rPr>
          <w:sz w:val="20"/>
          <w:szCs w:val="20"/>
        </w:rPr>
        <w:t xml:space="preserve">, Y., </w:t>
      </w:r>
      <w:proofErr w:type="spellStart"/>
      <w:r w:rsidRPr="00E81C99">
        <w:rPr>
          <w:sz w:val="20"/>
          <w:szCs w:val="20"/>
        </w:rPr>
        <w:t>Bontemp</w:t>
      </w:r>
      <w:proofErr w:type="spellEnd"/>
      <w:r w:rsidRPr="00E81C99">
        <w:rPr>
          <w:sz w:val="20"/>
          <w:szCs w:val="20"/>
        </w:rPr>
        <w:t xml:space="preserve">, D. E., Hofer, S. M., Stallings, M. C. and </w:t>
      </w:r>
      <w:proofErr w:type="spellStart"/>
      <w:r w:rsidRPr="00E81C99">
        <w:rPr>
          <w:sz w:val="20"/>
          <w:szCs w:val="20"/>
        </w:rPr>
        <w:t>Piccinin</w:t>
      </w:r>
      <w:proofErr w:type="spellEnd"/>
      <w:r w:rsidRPr="00E81C99">
        <w:rPr>
          <w:sz w:val="20"/>
          <w:szCs w:val="20"/>
        </w:rPr>
        <w:t>, A. M., (</w:t>
      </w:r>
      <w:r w:rsidR="004570F0">
        <w:rPr>
          <w:sz w:val="20"/>
          <w:szCs w:val="20"/>
        </w:rPr>
        <w:t>2014</w:t>
      </w:r>
      <w:r w:rsidRPr="00E81C99">
        <w:rPr>
          <w:sz w:val="20"/>
          <w:szCs w:val="20"/>
        </w:rPr>
        <w:t xml:space="preserve">). </w:t>
      </w:r>
      <w:proofErr w:type="gramStart"/>
      <w:r w:rsidRPr="00E81C99">
        <w:rPr>
          <w:sz w:val="20"/>
          <w:szCs w:val="20"/>
        </w:rPr>
        <w:t>Developmental change and time-specific variation in global and specific aspects of self-concept in adolescence and association with depressive symptoms.</w:t>
      </w:r>
      <w:proofErr w:type="gramEnd"/>
      <w:r w:rsidRPr="00E81C99">
        <w:rPr>
          <w:sz w:val="20"/>
          <w:szCs w:val="20"/>
        </w:rPr>
        <w:t xml:space="preserve"> </w:t>
      </w:r>
      <w:r w:rsidRPr="00E81C99">
        <w:rPr>
          <w:i/>
          <w:sz w:val="20"/>
          <w:szCs w:val="20"/>
        </w:rPr>
        <w:t>Journal of Early Adolescence</w:t>
      </w:r>
      <w:r w:rsidR="008B02EE" w:rsidRPr="00E81C99">
        <w:rPr>
          <w:i/>
          <w:sz w:val="20"/>
          <w:szCs w:val="20"/>
        </w:rPr>
        <w:t>, 34(5)</w:t>
      </w:r>
      <w:proofErr w:type="gramStart"/>
      <w:r w:rsidR="008B02EE" w:rsidRPr="00E81C99">
        <w:rPr>
          <w:i/>
          <w:sz w:val="20"/>
          <w:szCs w:val="20"/>
        </w:rPr>
        <w:t>:638</w:t>
      </w:r>
      <w:proofErr w:type="gramEnd"/>
      <w:r w:rsidR="008B02EE" w:rsidRPr="00E81C99">
        <w:rPr>
          <w:i/>
          <w:sz w:val="20"/>
          <w:szCs w:val="20"/>
        </w:rPr>
        <w:t>-666.</w:t>
      </w:r>
      <w:r w:rsidR="00E81C99" w:rsidRPr="00E81C99">
        <w:rPr>
          <w:i/>
          <w:sz w:val="20"/>
          <w:szCs w:val="20"/>
        </w:rPr>
        <w:t xml:space="preserve"> </w:t>
      </w:r>
      <w:r w:rsidR="00E81C99" w:rsidRPr="006D00CC">
        <w:rPr>
          <w:i/>
          <w:sz w:val="20"/>
          <w:szCs w:val="20"/>
        </w:rPr>
        <w:t>PMCID: PMC4136385</w:t>
      </w:r>
    </w:p>
    <w:p w14:paraId="59766FF5" w14:textId="77777777" w:rsidR="005B6C67" w:rsidRPr="00E81C99" w:rsidRDefault="005B6C67" w:rsidP="00E81C99">
      <w:pPr>
        <w:ind w:left="720" w:hanging="720"/>
        <w:rPr>
          <w:sz w:val="20"/>
          <w:szCs w:val="20"/>
        </w:rPr>
      </w:pPr>
    </w:p>
    <w:p w14:paraId="3ECB668A" w14:textId="1C3B824B" w:rsidR="00B678F8" w:rsidRPr="005B6C67" w:rsidRDefault="007F60ED" w:rsidP="005B6C67">
      <w:pPr>
        <w:ind w:left="720" w:hanging="720"/>
        <w:rPr>
          <w:rFonts w:ascii="Times" w:hAnsi="Times"/>
          <w:sz w:val="20"/>
          <w:szCs w:val="20"/>
        </w:rPr>
      </w:pPr>
      <w:r w:rsidRPr="005B6C67">
        <w:rPr>
          <w:sz w:val="20"/>
          <w:szCs w:val="20"/>
        </w:rPr>
        <w:t xml:space="preserve">80) </w:t>
      </w:r>
      <w:hyperlink r:id="rId10" w:history="1">
        <w:r w:rsidRPr="005B6C67">
          <w:rPr>
            <w:rStyle w:val="highlight"/>
            <w:sz w:val="20"/>
            <w:szCs w:val="20"/>
          </w:rPr>
          <w:t>Palmer</w:t>
        </w:r>
        <w:r w:rsidR="009F14DF" w:rsidRPr="005B6C67">
          <w:rPr>
            <w:rStyle w:val="highlight"/>
            <w:sz w:val="20"/>
            <w:szCs w:val="20"/>
          </w:rPr>
          <w:t>,</w:t>
        </w:r>
        <w:r w:rsidRPr="005B6C67">
          <w:rPr>
            <w:rStyle w:val="Hyperlink"/>
            <w:color w:val="auto"/>
            <w:sz w:val="20"/>
            <w:szCs w:val="20"/>
            <w:u w:val="none"/>
          </w:rPr>
          <w:t xml:space="preserve"> R</w:t>
        </w:r>
        <w:r w:rsidR="009F14DF" w:rsidRPr="005B6C67">
          <w:rPr>
            <w:rStyle w:val="Hyperlink"/>
            <w:color w:val="auto"/>
            <w:sz w:val="20"/>
            <w:szCs w:val="20"/>
            <w:u w:val="none"/>
          </w:rPr>
          <w:t>.</w:t>
        </w:r>
        <w:r w:rsidRPr="005B6C67">
          <w:rPr>
            <w:rStyle w:val="Hyperlink"/>
            <w:color w:val="auto"/>
            <w:sz w:val="20"/>
            <w:szCs w:val="20"/>
            <w:u w:val="none"/>
          </w:rPr>
          <w:t>H</w:t>
        </w:r>
      </w:hyperlink>
      <w:proofErr w:type="gramStart"/>
      <w:r w:rsidR="009F14DF" w:rsidRPr="005B6C67">
        <w:rPr>
          <w:rStyle w:val="Hyperlink"/>
          <w:color w:val="auto"/>
          <w:sz w:val="20"/>
          <w:szCs w:val="20"/>
          <w:u w:val="none"/>
        </w:rPr>
        <w:t>.</w:t>
      </w:r>
      <w:r w:rsidRPr="005B6C67">
        <w:rPr>
          <w:sz w:val="20"/>
          <w:szCs w:val="20"/>
        </w:rPr>
        <w:t>,</w:t>
      </w:r>
      <w:proofErr w:type="gramEnd"/>
      <w:r w:rsidRPr="005B6C67">
        <w:rPr>
          <w:sz w:val="20"/>
          <w:szCs w:val="20"/>
        </w:rPr>
        <w:t xml:space="preserve"> </w:t>
      </w:r>
      <w:hyperlink r:id="rId11" w:history="1">
        <w:r w:rsidRPr="005B6C67">
          <w:rPr>
            <w:rStyle w:val="Hyperlink"/>
            <w:color w:val="auto"/>
            <w:sz w:val="20"/>
            <w:szCs w:val="20"/>
            <w:u w:val="none"/>
          </w:rPr>
          <w:t>Young</w:t>
        </w:r>
        <w:r w:rsidR="009F14DF" w:rsidRPr="005B6C67">
          <w:rPr>
            <w:rStyle w:val="Hyperlink"/>
            <w:color w:val="auto"/>
            <w:sz w:val="20"/>
            <w:szCs w:val="20"/>
            <w:u w:val="none"/>
          </w:rPr>
          <w:t>,</w:t>
        </w:r>
        <w:r w:rsidRPr="005B6C67">
          <w:rPr>
            <w:rStyle w:val="Hyperlink"/>
            <w:color w:val="auto"/>
            <w:sz w:val="20"/>
            <w:szCs w:val="20"/>
            <w:u w:val="none"/>
          </w:rPr>
          <w:t xml:space="preserve"> S</w:t>
        </w:r>
        <w:r w:rsidR="009F14DF" w:rsidRPr="005B6C67">
          <w:rPr>
            <w:rStyle w:val="Hyperlink"/>
            <w:color w:val="auto"/>
            <w:sz w:val="20"/>
            <w:szCs w:val="20"/>
            <w:u w:val="none"/>
          </w:rPr>
          <w:t>.</w:t>
        </w:r>
        <w:r w:rsidRPr="005B6C67">
          <w:rPr>
            <w:rStyle w:val="Hyperlink"/>
            <w:color w:val="auto"/>
            <w:sz w:val="20"/>
            <w:szCs w:val="20"/>
            <w:u w:val="none"/>
          </w:rPr>
          <w:t>E</w:t>
        </w:r>
      </w:hyperlink>
      <w:r w:rsidR="009F14DF" w:rsidRPr="005B6C67">
        <w:rPr>
          <w:rStyle w:val="Hyperlink"/>
          <w:color w:val="auto"/>
          <w:sz w:val="20"/>
          <w:szCs w:val="20"/>
          <w:u w:val="none"/>
        </w:rPr>
        <w:t>.</w:t>
      </w:r>
      <w:r w:rsidRPr="005B6C67">
        <w:rPr>
          <w:sz w:val="20"/>
          <w:szCs w:val="20"/>
        </w:rPr>
        <w:t xml:space="preserve">, </w:t>
      </w:r>
      <w:hyperlink r:id="rId12" w:history="1">
        <w:r w:rsidRPr="005B6C67">
          <w:rPr>
            <w:rStyle w:val="Hyperlink"/>
            <w:color w:val="auto"/>
            <w:sz w:val="20"/>
            <w:szCs w:val="20"/>
            <w:u w:val="none"/>
          </w:rPr>
          <w:t>Corley</w:t>
        </w:r>
        <w:r w:rsidR="009F14DF" w:rsidRPr="005B6C67">
          <w:rPr>
            <w:rStyle w:val="Hyperlink"/>
            <w:color w:val="auto"/>
            <w:sz w:val="20"/>
            <w:szCs w:val="20"/>
            <w:u w:val="none"/>
          </w:rPr>
          <w:t>,</w:t>
        </w:r>
        <w:r w:rsidRPr="005B6C67">
          <w:rPr>
            <w:rStyle w:val="Hyperlink"/>
            <w:color w:val="auto"/>
            <w:sz w:val="20"/>
            <w:szCs w:val="20"/>
            <w:u w:val="none"/>
          </w:rPr>
          <w:t xml:space="preserve"> R</w:t>
        </w:r>
        <w:r w:rsidR="009F14DF" w:rsidRPr="005B6C67">
          <w:rPr>
            <w:rStyle w:val="Hyperlink"/>
            <w:color w:val="auto"/>
            <w:sz w:val="20"/>
            <w:szCs w:val="20"/>
            <w:u w:val="none"/>
          </w:rPr>
          <w:t>.</w:t>
        </w:r>
        <w:r w:rsidRPr="005B6C67">
          <w:rPr>
            <w:rStyle w:val="Hyperlink"/>
            <w:color w:val="auto"/>
            <w:sz w:val="20"/>
            <w:szCs w:val="20"/>
            <w:u w:val="none"/>
          </w:rPr>
          <w:t>P</w:t>
        </w:r>
      </w:hyperlink>
      <w:r w:rsidR="009F14DF" w:rsidRPr="005B6C67">
        <w:rPr>
          <w:rStyle w:val="Hyperlink"/>
          <w:color w:val="auto"/>
          <w:sz w:val="20"/>
          <w:szCs w:val="20"/>
          <w:u w:val="none"/>
        </w:rPr>
        <w:t>.</w:t>
      </w:r>
      <w:r w:rsidRPr="005B6C67">
        <w:rPr>
          <w:sz w:val="20"/>
          <w:szCs w:val="20"/>
        </w:rPr>
        <w:t xml:space="preserve">, </w:t>
      </w:r>
      <w:hyperlink r:id="rId13" w:history="1">
        <w:proofErr w:type="spellStart"/>
        <w:r w:rsidRPr="005B6C67">
          <w:rPr>
            <w:rStyle w:val="Hyperlink"/>
            <w:color w:val="auto"/>
            <w:sz w:val="20"/>
            <w:szCs w:val="20"/>
            <w:u w:val="none"/>
          </w:rPr>
          <w:t>Hopfer</w:t>
        </w:r>
        <w:proofErr w:type="spellEnd"/>
        <w:r w:rsidR="009F14DF" w:rsidRPr="005B6C67">
          <w:rPr>
            <w:rStyle w:val="Hyperlink"/>
            <w:color w:val="auto"/>
            <w:sz w:val="20"/>
            <w:szCs w:val="20"/>
            <w:u w:val="none"/>
          </w:rPr>
          <w:t>,</w:t>
        </w:r>
        <w:r w:rsidRPr="005B6C67">
          <w:rPr>
            <w:rStyle w:val="Hyperlink"/>
            <w:color w:val="auto"/>
            <w:sz w:val="20"/>
            <w:szCs w:val="20"/>
            <w:u w:val="none"/>
          </w:rPr>
          <w:t xml:space="preserve"> C</w:t>
        </w:r>
        <w:r w:rsidR="009F14DF" w:rsidRPr="005B6C67">
          <w:rPr>
            <w:rStyle w:val="Hyperlink"/>
            <w:color w:val="auto"/>
            <w:sz w:val="20"/>
            <w:szCs w:val="20"/>
            <w:u w:val="none"/>
          </w:rPr>
          <w:t>.</w:t>
        </w:r>
        <w:r w:rsidRPr="005B6C67">
          <w:rPr>
            <w:rStyle w:val="Hyperlink"/>
            <w:color w:val="auto"/>
            <w:sz w:val="20"/>
            <w:szCs w:val="20"/>
            <w:u w:val="none"/>
          </w:rPr>
          <w:t>J</w:t>
        </w:r>
      </w:hyperlink>
      <w:r w:rsidR="009F14DF" w:rsidRPr="005B6C67">
        <w:rPr>
          <w:rStyle w:val="Hyperlink"/>
          <w:color w:val="auto"/>
          <w:sz w:val="20"/>
          <w:szCs w:val="20"/>
          <w:u w:val="none"/>
        </w:rPr>
        <w:t>.</w:t>
      </w:r>
      <w:r w:rsidRPr="005B6C67">
        <w:rPr>
          <w:sz w:val="20"/>
          <w:szCs w:val="20"/>
        </w:rPr>
        <w:t xml:space="preserve">, </w:t>
      </w:r>
      <w:hyperlink r:id="rId14" w:history="1">
        <w:r w:rsidRPr="005B6C67">
          <w:rPr>
            <w:rStyle w:val="highlight"/>
            <w:sz w:val="20"/>
            <w:szCs w:val="20"/>
          </w:rPr>
          <w:t>Stallings</w:t>
        </w:r>
        <w:r w:rsidR="009F14DF" w:rsidRPr="005B6C67">
          <w:rPr>
            <w:rStyle w:val="highlight"/>
            <w:sz w:val="20"/>
            <w:szCs w:val="20"/>
          </w:rPr>
          <w:t>,</w:t>
        </w:r>
        <w:r w:rsidRPr="005B6C67">
          <w:rPr>
            <w:rStyle w:val="Hyperlink"/>
            <w:color w:val="auto"/>
            <w:sz w:val="20"/>
            <w:szCs w:val="20"/>
            <w:u w:val="none"/>
          </w:rPr>
          <w:t xml:space="preserve"> M</w:t>
        </w:r>
        <w:r w:rsidR="009F14DF" w:rsidRPr="005B6C67">
          <w:rPr>
            <w:rStyle w:val="Hyperlink"/>
            <w:color w:val="auto"/>
            <w:sz w:val="20"/>
            <w:szCs w:val="20"/>
            <w:u w:val="none"/>
          </w:rPr>
          <w:t>.</w:t>
        </w:r>
        <w:r w:rsidRPr="005B6C67">
          <w:rPr>
            <w:rStyle w:val="Hyperlink"/>
            <w:color w:val="auto"/>
            <w:sz w:val="20"/>
            <w:szCs w:val="20"/>
            <w:u w:val="none"/>
          </w:rPr>
          <w:t>C</w:t>
        </w:r>
      </w:hyperlink>
      <w:r w:rsidR="009F14DF" w:rsidRPr="005B6C67">
        <w:rPr>
          <w:rStyle w:val="Hyperlink"/>
          <w:color w:val="auto"/>
          <w:sz w:val="20"/>
          <w:szCs w:val="20"/>
          <w:u w:val="none"/>
        </w:rPr>
        <w:t>.</w:t>
      </w:r>
      <w:r w:rsidRPr="005B6C67">
        <w:rPr>
          <w:sz w:val="20"/>
          <w:szCs w:val="20"/>
        </w:rPr>
        <w:t xml:space="preserve">, </w:t>
      </w:r>
      <w:hyperlink r:id="rId15" w:history="1">
        <w:r w:rsidRPr="005B6C67">
          <w:rPr>
            <w:rStyle w:val="Hyperlink"/>
            <w:color w:val="auto"/>
            <w:sz w:val="20"/>
            <w:szCs w:val="20"/>
            <w:u w:val="none"/>
          </w:rPr>
          <w:t>Hewitt</w:t>
        </w:r>
        <w:r w:rsidR="009F14DF" w:rsidRPr="005B6C67">
          <w:rPr>
            <w:rStyle w:val="Hyperlink"/>
            <w:color w:val="auto"/>
            <w:sz w:val="20"/>
            <w:szCs w:val="20"/>
            <w:u w:val="none"/>
          </w:rPr>
          <w:t>,</w:t>
        </w:r>
        <w:r w:rsidRPr="005B6C67">
          <w:rPr>
            <w:rStyle w:val="Hyperlink"/>
            <w:color w:val="auto"/>
            <w:sz w:val="20"/>
            <w:szCs w:val="20"/>
            <w:u w:val="none"/>
          </w:rPr>
          <w:t xml:space="preserve"> J</w:t>
        </w:r>
        <w:r w:rsidR="009F14DF" w:rsidRPr="005B6C67">
          <w:rPr>
            <w:rStyle w:val="Hyperlink"/>
            <w:color w:val="auto"/>
            <w:sz w:val="20"/>
            <w:szCs w:val="20"/>
            <w:u w:val="none"/>
          </w:rPr>
          <w:t>.</w:t>
        </w:r>
        <w:r w:rsidRPr="005B6C67">
          <w:rPr>
            <w:rStyle w:val="Hyperlink"/>
            <w:color w:val="auto"/>
            <w:sz w:val="20"/>
            <w:szCs w:val="20"/>
            <w:u w:val="none"/>
          </w:rPr>
          <w:t>K</w:t>
        </w:r>
      </w:hyperlink>
      <w:r w:rsidRPr="005B6C67">
        <w:rPr>
          <w:sz w:val="20"/>
          <w:szCs w:val="20"/>
        </w:rPr>
        <w:t>.</w:t>
      </w:r>
      <w:r w:rsidR="00E9637C" w:rsidRPr="005B6C67">
        <w:rPr>
          <w:sz w:val="20"/>
        </w:rPr>
        <w:t xml:space="preserve"> (2013</w:t>
      </w:r>
      <w:r w:rsidRPr="005B6C67">
        <w:rPr>
          <w:sz w:val="20"/>
        </w:rPr>
        <w:t>)</w:t>
      </w:r>
      <w:proofErr w:type="gramStart"/>
      <w:r w:rsidRPr="005B6C67">
        <w:rPr>
          <w:sz w:val="20"/>
        </w:rPr>
        <w:t xml:space="preserve">. </w:t>
      </w:r>
      <w:r w:rsidRPr="005B6C67">
        <w:rPr>
          <w:sz w:val="20"/>
          <w:szCs w:val="20"/>
        </w:rPr>
        <w:t>Stability and Change of Genetic and Environmental Effects on the Common Liability to Alcohol, Tobacco, and Cannabis DSM-IV Dependence Symptoms.</w:t>
      </w:r>
      <w:proofErr w:type="gramEnd"/>
      <w:r w:rsidR="00162564" w:rsidRPr="005B6C67">
        <w:rPr>
          <w:sz w:val="20"/>
          <w:szCs w:val="20"/>
        </w:rPr>
        <w:t xml:space="preserve"> </w:t>
      </w:r>
      <w:r w:rsidR="00162564" w:rsidRPr="005B6C67">
        <w:rPr>
          <w:i/>
          <w:sz w:val="20"/>
          <w:szCs w:val="20"/>
        </w:rPr>
        <w:t>Behavior Genetics, 43(5): 374-385</w:t>
      </w:r>
      <w:r w:rsidR="005B6C67" w:rsidRPr="005B6C67">
        <w:rPr>
          <w:i/>
          <w:sz w:val="20"/>
          <w:szCs w:val="20"/>
        </w:rPr>
        <w:t xml:space="preserve">. </w:t>
      </w:r>
      <w:r w:rsidR="005B6C67" w:rsidRPr="005B6C67">
        <w:rPr>
          <w:rFonts w:ascii="Times" w:hAnsi="Times"/>
          <w:i/>
          <w:sz w:val="20"/>
          <w:szCs w:val="20"/>
        </w:rPr>
        <w:t>PMCID: PMC3794456</w:t>
      </w:r>
    </w:p>
    <w:p w14:paraId="1C299B85" w14:textId="1B866658" w:rsidR="008D348B" w:rsidRPr="00DA74F7" w:rsidRDefault="005B6C67" w:rsidP="007F60ED">
      <w:pPr>
        <w:pStyle w:val="desc"/>
        <w:ind w:left="720" w:hanging="720"/>
        <w:rPr>
          <w:rFonts w:ascii="Times New Roman" w:hAnsi="Times New Roman"/>
          <w:i/>
        </w:rPr>
      </w:pPr>
      <w:r>
        <w:rPr>
          <w:rFonts w:ascii="Times New Roman" w:hAnsi="Times New Roman"/>
        </w:rPr>
        <w:t>79)</w:t>
      </w:r>
      <w:r w:rsidR="009A06EE" w:rsidRPr="00DA74F7">
        <w:rPr>
          <w:rFonts w:ascii="Times New Roman" w:hAnsi="Times New Roman"/>
        </w:rPr>
        <w:t xml:space="preserve"> </w:t>
      </w:r>
      <w:r w:rsidR="00441C1A" w:rsidRPr="00DA74F7">
        <w:rPr>
          <w:rFonts w:ascii="Times New Roman" w:hAnsi="Times New Roman"/>
          <w:bCs/>
        </w:rPr>
        <w:t>Palmer</w:t>
      </w:r>
      <w:r w:rsidR="006265F4" w:rsidRPr="00DA74F7">
        <w:rPr>
          <w:rFonts w:ascii="Times New Roman" w:hAnsi="Times New Roman"/>
          <w:bCs/>
        </w:rPr>
        <w:t>,</w:t>
      </w:r>
      <w:r w:rsidR="00441C1A" w:rsidRPr="00DA74F7">
        <w:rPr>
          <w:rFonts w:ascii="Times New Roman" w:hAnsi="Times New Roman"/>
        </w:rPr>
        <w:t xml:space="preserve"> R</w:t>
      </w:r>
      <w:r w:rsidR="006265F4" w:rsidRPr="00DA74F7">
        <w:rPr>
          <w:rFonts w:ascii="Times New Roman" w:hAnsi="Times New Roman"/>
        </w:rPr>
        <w:t>.</w:t>
      </w:r>
      <w:r w:rsidR="00441C1A" w:rsidRPr="00DA74F7">
        <w:rPr>
          <w:rFonts w:ascii="Times New Roman" w:hAnsi="Times New Roman"/>
        </w:rPr>
        <w:t>H</w:t>
      </w:r>
      <w:r w:rsidR="006265F4" w:rsidRPr="00DA74F7">
        <w:rPr>
          <w:rFonts w:ascii="Times New Roman" w:hAnsi="Times New Roman"/>
        </w:rPr>
        <w:t>.</w:t>
      </w:r>
      <w:r w:rsidR="00441C1A" w:rsidRPr="00DA74F7">
        <w:rPr>
          <w:rFonts w:ascii="Times New Roman" w:hAnsi="Times New Roman"/>
        </w:rPr>
        <w:t xml:space="preserve">, </w:t>
      </w:r>
      <w:proofErr w:type="spellStart"/>
      <w:r w:rsidR="00441C1A" w:rsidRPr="00DA74F7">
        <w:rPr>
          <w:rFonts w:ascii="Times New Roman" w:hAnsi="Times New Roman"/>
        </w:rPr>
        <w:t>Knopik</w:t>
      </w:r>
      <w:proofErr w:type="spellEnd"/>
      <w:r w:rsidR="006265F4" w:rsidRPr="00DA74F7">
        <w:rPr>
          <w:rFonts w:ascii="Times New Roman" w:hAnsi="Times New Roman"/>
        </w:rPr>
        <w:t>,</w:t>
      </w:r>
      <w:r w:rsidR="00441C1A" w:rsidRPr="00DA74F7">
        <w:rPr>
          <w:rFonts w:ascii="Times New Roman" w:hAnsi="Times New Roman"/>
        </w:rPr>
        <w:t xml:space="preserve"> V</w:t>
      </w:r>
      <w:r w:rsidR="006265F4" w:rsidRPr="00DA74F7">
        <w:rPr>
          <w:rFonts w:ascii="Times New Roman" w:hAnsi="Times New Roman"/>
        </w:rPr>
        <w:t>.</w:t>
      </w:r>
      <w:r w:rsidR="00441C1A" w:rsidRPr="00DA74F7">
        <w:rPr>
          <w:rFonts w:ascii="Times New Roman" w:hAnsi="Times New Roman"/>
        </w:rPr>
        <w:t>S</w:t>
      </w:r>
      <w:r w:rsidR="006265F4" w:rsidRPr="00DA74F7">
        <w:rPr>
          <w:rFonts w:ascii="Times New Roman" w:hAnsi="Times New Roman"/>
        </w:rPr>
        <w:t>.</w:t>
      </w:r>
      <w:r w:rsidR="00441C1A" w:rsidRPr="00DA74F7">
        <w:rPr>
          <w:rFonts w:ascii="Times New Roman" w:hAnsi="Times New Roman"/>
        </w:rPr>
        <w:t>, Rhee</w:t>
      </w:r>
      <w:r w:rsidR="006265F4" w:rsidRPr="00DA74F7">
        <w:rPr>
          <w:rFonts w:ascii="Times New Roman" w:hAnsi="Times New Roman"/>
        </w:rPr>
        <w:t>,</w:t>
      </w:r>
      <w:r w:rsidR="00441C1A" w:rsidRPr="00DA74F7">
        <w:rPr>
          <w:rFonts w:ascii="Times New Roman" w:hAnsi="Times New Roman"/>
        </w:rPr>
        <w:t xml:space="preserve"> S</w:t>
      </w:r>
      <w:r w:rsidR="006265F4" w:rsidRPr="00DA74F7">
        <w:rPr>
          <w:rFonts w:ascii="Times New Roman" w:hAnsi="Times New Roman"/>
        </w:rPr>
        <w:t>.</w:t>
      </w:r>
      <w:r w:rsidR="00441C1A" w:rsidRPr="00DA74F7">
        <w:rPr>
          <w:rFonts w:ascii="Times New Roman" w:hAnsi="Times New Roman"/>
        </w:rPr>
        <w:t>H</w:t>
      </w:r>
      <w:r w:rsidR="006265F4" w:rsidRPr="00DA74F7">
        <w:rPr>
          <w:rFonts w:ascii="Times New Roman" w:hAnsi="Times New Roman"/>
        </w:rPr>
        <w:t>.</w:t>
      </w:r>
      <w:r w:rsidR="00441C1A" w:rsidRPr="00DA74F7">
        <w:rPr>
          <w:rFonts w:ascii="Times New Roman" w:hAnsi="Times New Roman"/>
        </w:rPr>
        <w:t xml:space="preserve">, </w:t>
      </w:r>
      <w:proofErr w:type="spellStart"/>
      <w:r w:rsidR="00441C1A" w:rsidRPr="00DA74F7">
        <w:rPr>
          <w:rFonts w:ascii="Times New Roman" w:hAnsi="Times New Roman"/>
        </w:rPr>
        <w:t>Hopfer</w:t>
      </w:r>
      <w:proofErr w:type="spellEnd"/>
      <w:r w:rsidR="006265F4" w:rsidRPr="00DA74F7">
        <w:rPr>
          <w:rFonts w:ascii="Times New Roman" w:hAnsi="Times New Roman"/>
        </w:rPr>
        <w:t>,</w:t>
      </w:r>
      <w:r w:rsidR="00441C1A" w:rsidRPr="00DA74F7">
        <w:rPr>
          <w:rFonts w:ascii="Times New Roman" w:hAnsi="Times New Roman"/>
        </w:rPr>
        <w:t xml:space="preserve"> C</w:t>
      </w:r>
      <w:r w:rsidR="006265F4" w:rsidRPr="00DA74F7">
        <w:rPr>
          <w:rFonts w:ascii="Times New Roman" w:hAnsi="Times New Roman"/>
        </w:rPr>
        <w:t>.</w:t>
      </w:r>
      <w:r w:rsidR="00441C1A" w:rsidRPr="00DA74F7">
        <w:rPr>
          <w:rFonts w:ascii="Times New Roman" w:hAnsi="Times New Roman"/>
        </w:rPr>
        <w:t>J</w:t>
      </w:r>
      <w:r w:rsidR="006265F4" w:rsidRPr="00DA74F7">
        <w:rPr>
          <w:rFonts w:ascii="Times New Roman" w:hAnsi="Times New Roman"/>
        </w:rPr>
        <w:t>.</w:t>
      </w:r>
      <w:r w:rsidR="00441C1A" w:rsidRPr="00DA74F7">
        <w:rPr>
          <w:rFonts w:ascii="Times New Roman" w:hAnsi="Times New Roman"/>
        </w:rPr>
        <w:t>, Corley</w:t>
      </w:r>
      <w:r w:rsidR="006265F4" w:rsidRPr="00DA74F7">
        <w:rPr>
          <w:rFonts w:ascii="Times New Roman" w:hAnsi="Times New Roman"/>
        </w:rPr>
        <w:t>,</w:t>
      </w:r>
      <w:r w:rsidR="00441C1A" w:rsidRPr="00DA74F7">
        <w:rPr>
          <w:rFonts w:ascii="Times New Roman" w:hAnsi="Times New Roman"/>
        </w:rPr>
        <w:t xml:space="preserve"> R</w:t>
      </w:r>
      <w:r w:rsidR="006265F4" w:rsidRPr="00DA74F7">
        <w:rPr>
          <w:rFonts w:ascii="Times New Roman" w:hAnsi="Times New Roman"/>
        </w:rPr>
        <w:t>.</w:t>
      </w:r>
      <w:r w:rsidR="00441C1A" w:rsidRPr="00DA74F7">
        <w:rPr>
          <w:rFonts w:ascii="Times New Roman" w:hAnsi="Times New Roman"/>
        </w:rPr>
        <w:t>C</w:t>
      </w:r>
      <w:r w:rsidR="006265F4" w:rsidRPr="00DA74F7">
        <w:rPr>
          <w:rFonts w:ascii="Times New Roman" w:hAnsi="Times New Roman"/>
        </w:rPr>
        <w:t>.</w:t>
      </w:r>
      <w:r w:rsidR="00441C1A" w:rsidRPr="00DA74F7">
        <w:rPr>
          <w:rFonts w:ascii="Times New Roman" w:hAnsi="Times New Roman"/>
        </w:rPr>
        <w:t>, Young</w:t>
      </w:r>
      <w:r w:rsidR="006265F4" w:rsidRPr="00DA74F7">
        <w:rPr>
          <w:rFonts w:ascii="Times New Roman" w:hAnsi="Times New Roman"/>
        </w:rPr>
        <w:t>,</w:t>
      </w:r>
      <w:r w:rsidR="00441C1A" w:rsidRPr="00DA74F7">
        <w:rPr>
          <w:rFonts w:ascii="Times New Roman" w:hAnsi="Times New Roman"/>
        </w:rPr>
        <w:t xml:space="preserve"> S</w:t>
      </w:r>
      <w:r w:rsidR="006265F4" w:rsidRPr="00DA74F7">
        <w:rPr>
          <w:rFonts w:ascii="Times New Roman" w:hAnsi="Times New Roman"/>
        </w:rPr>
        <w:t>.</w:t>
      </w:r>
      <w:r w:rsidR="00441C1A" w:rsidRPr="00DA74F7">
        <w:rPr>
          <w:rFonts w:ascii="Times New Roman" w:hAnsi="Times New Roman"/>
        </w:rPr>
        <w:t>E</w:t>
      </w:r>
      <w:r w:rsidR="006265F4" w:rsidRPr="00DA74F7">
        <w:rPr>
          <w:rFonts w:ascii="Times New Roman" w:hAnsi="Times New Roman"/>
        </w:rPr>
        <w:t>.</w:t>
      </w:r>
      <w:r w:rsidR="00441C1A" w:rsidRPr="00DA74F7">
        <w:rPr>
          <w:rFonts w:ascii="Times New Roman" w:hAnsi="Times New Roman"/>
        </w:rPr>
        <w:t xml:space="preserve">, </w:t>
      </w:r>
      <w:r w:rsidR="00441C1A" w:rsidRPr="00DA74F7">
        <w:rPr>
          <w:rFonts w:ascii="Times New Roman" w:hAnsi="Times New Roman"/>
          <w:bCs/>
        </w:rPr>
        <w:t>Stallings</w:t>
      </w:r>
      <w:r w:rsidR="006265F4" w:rsidRPr="00DA74F7">
        <w:rPr>
          <w:rFonts w:ascii="Times New Roman" w:hAnsi="Times New Roman"/>
          <w:bCs/>
        </w:rPr>
        <w:t>,</w:t>
      </w:r>
      <w:r w:rsidR="00441C1A" w:rsidRPr="00DA74F7">
        <w:rPr>
          <w:rFonts w:ascii="Times New Roman" w:hAnsi="Times New Roman"/>
        </w:rPr>
        <w:t xml:space="preserve"> M</w:t>
      </w:r>
      <w:r w:rsidR="006265F4" w:rsidRPr="00DA74F7">
        <w:rPr>
          <w:rFonts w:ascii="Times New Roman" w:hAnsi="Times New Roman"/>
        </w:rPr>
        <w:t>.</w:t>
      </w:r>
      <w:r w:rsidR="00441C1A" w:rsidRPr="00DA74F7">
        <w:rPr>
          <w:rFonts w:ascii="Times New Roman" w:hAnsi="Times New Roman"/>
        </w:rPr>
        <w:t>C</w:t>
      </w:r>
      <w:r w:rsidR="006265F4" w:rsidRPr="00DA74F7">
        <w:rPr>
          <w:rFonts w:ascii="Times New Roman" w:hAnsi="Times New Roman"/>
        </w:rPr>
        <w:t>.</w:t>
      </w:r>
      <w:r w:rsidR="00441C1A" w:rsidRPr="00DA74F7">
        <w:rPr>
          <w:rFonts w:ascii="Times New Roman" w:hAnsi="Times New Roman"/>
        </w:rPr>
        <w:t>, Hewitt</w:t>
      </w:r>
      <w:r w:rsidR="006265F4" w:rsidRPr="00DA74F7">
        <w:rPr>
          <w:rFonts w:ascii="Times New Roman" w:hAnsi="Times New Roman"/>
        </w:rPr>
        <w:t>,</w:t>
      </w:r>
      <w:r w:rsidR="00441C1A" w:rsidRPr="00DA74F7">
        <w:rPr>
          <w:rFonts w:ascii="Times New Roman" w:hAnsi="Times New Roman"/>
        </w:rPr>
        <w:t xml:space="preserve"> J</w:t>
      </w:r>
      <w:r w:rsidR="006265F4" w:rsidRPr="00DA74F7">
        <w:rPr>
          <w:rFonts w:ascii="Times New Roman" w:hAnsi="Times New Roman"/>
        </w:rPr>
        <w:t>.</w:t>
      </w:r>
      <w:r w:rsidR="00441C1A" w:rsidRPr="00DA74F7">
        <w:rPr>
          <w:rFonts w:ascii="Times New Roman" w:hAnsi="Times New Roman"/>
        </w:rPr>
        <w:t xml:space="preserve">K. (2013). </w:t>
      </w:r>
      <w:hyperlink r:id="rId16" w:history="1">
        <w:proofErr w:type="gramStart"/>
        <w:r w:rsidR="00441C1A" w:rsidRPr="00DA74F7">
          <w:rPr>
            <w:rStyle w:val="Hyperlink"/>
            <w:rFonts w:ascii="Times New Roman" w:hAnsi="Times New Roman"/>
            <w:color w:val="auto"/>
            <w:u w:val="none"/>
          </w:rPr>
          <w:t xml:space="preserve">Prospective effects of adolescent indicators of behavioral </w:t>
        </w:r>
        <w:proofErr w:type="spellStart"/>
        <w:r w:rsidR="00441C1A" w:rsidRPr="00DA74F7">
          <w:rPr>
            <w:rStyle w:val="Hyperlink"/>
            <w:rFonts w:ascii="Times New Roman" w:hAnsi="Times New Roman"/>
            <w:color w:val="auto"/>
            <w:u w:val="none"/>
          </w:rPr>
          <w:t>disinhibition</w:t>
        </w:r>
        <w:proofErr w:type="spellEnd"/>
        <w:r w:rsidR="00441C1A" w:rsidRPr="00DA74F7">
          <w:rPr>
            <w:rStyle w:val="Hyperlink"/>
            <w:rFonts w:ascii="Times New Roman" w:hAnsi="Times New Roman"/>
            <w:color w:val="auto"/>
            <w:u w:val="none"/>
          </w:rPr>
          <w:t xml:space="preserve"> on DSM-IV alcohol, tobacco, and illicit drug dependence in young adulthood.</w:t>
        </w:r>
        <w:proofErr w:type="gramEnd"/>
      </w:hyperlink>
      <w:r w:rsidR="00441C1A" w:rsidRPr="00DA74F7">
        <w:rPr>
          <w:rFonts w:ascii="Times New Roman" w:hAnsi="Times New Roman"/>
        </w:rPr>
        <w:t xml:space="preserve"> </w:t>
      </w:r>
      <w:r w:rsidR="00441C1A" w:rsidRPr="00DA74F7">
        <w:rPr>
          <w:rStyle w:val="jrnl"/>
          <w:rFonts w:ascii="Times New Roman" w:hAnsi="Times New Roman"/>
          <w:i/>
        </w:rPr>
        <w:t>Addict Behav</w:t>
      </w:r>
      <w:r w:rsidR="009F14DF" w:rsidRPr="00DA74F7">
        <w:rPr>
          <w:rFonts w:ascii="Times New Roman" w:hAnsi="Times New Roman"/>
          <w:i/>
        </w:rPr>
        <w:t>ior,</w:t>
      </w:r>
      <w:r w:rsidR="00441C1A" w:rsidRPr="00DA74F7">
        <w:rPr>
          <w:rFonts w:ascii="Times New Roman" w:hAnsi="Times New Roman"/>
          <w:i/>
        </w:rPr>
        <w:t xml:space="preserve"> 38(9): 2415-2421.</w:t>
      </w:r>
      <w:r w:rsidR="006265F4" w:rsidRPr="00DA74F7">
        <w:rPr>
          <w:rFonts w:ascii="Times New Roman" w:hAnsi="Times New Roman"/>
          <w:i/>
        </w:rPr>
        <w:t xml:space="preserve"> </w:t>
      </w:r>
      <w:r w:rsidR="006265F4" w:rsidRPr="00DA74F7">
        <w:rPr>
          <w:rFonts w:eastAsia="MS Mincho"/>
          <w:i/>
          <w:lang w:bidi="en-US"/>
        </w:rPr>
        <w:t xml:space="preserve">PMCID </w:t>
      </w:r>
      <w:r>
        <w:rPr>
          <w:rFonts w:eastAsia="MS Mincho"/>
          <w:i/>
          <w:lang w:bidi="en-US"/>
        </w:rPr>
        <w:t>PMC3681900</w:t>
      </w:r>
      <w:r w:rsidR="006265F4" w:rsidRPr="00DA74F7">
        <w:rPr>
          <w:rFonts w:eastAsia="MS Mincho"/>
          <w:i/>
          <w:lang w:bidi="en-US"/>
        </w:rPr>
        <w:t>.</w:t>
      </w:r>
    </w:p>
    <w:p w14:paraId="1DDF58B4" w14:textId="34BBBD81" w:rsidR="00955171" w:rsidRPr="00DA74F7" w:rsidRDefault="009A06EE" w:rsidP="00955171">
      <w:pPr>
        <w:ind w:left="720" w:hanging="720"/>
        <w:rPr>
          <w:sz w:val="20"/>
        </w:rPr>
      </w:pPr>
      <w:r w:rsidRPr="00DA74F7">
        <w:rPr>
          <w:sz w:val="20"/>
        </w:rPr>
        <w:t>78)</w:t>
      </w:r>
      <w:r w:rsidR="00F516E0" w:rsidRPr="00DA74F7">
        <w:rPr>
          <w:sz w:val="20"/>
        </w:rPr>
        <w:t xml:space="preserve"> </w:t>
      </w:r>
      <w:hyperlink r:id="rId17" w:history="1">
        <w:r w:rsidR="00F516E0" w:rsidRPr="00DA74F7">
          <w:rPr>
            <w:rStyle w:val="highlight"/>
            <w:sz w:val="20"/>
          </w:rPr>
          <w:t>Keller</w:t>
        </w:r>
        <w:r w:rsidR="006265F4" w:rsidRPr="00DA74F7">
          <w:rPr>
            <w:rStyle w:val="highlight"/>
            <w:sz w:val="20"/>
          </w:rPr>
          <w:t>,</w:t>
        </w:r>
        <w:r w:rsidR="00F516E0" w:rsidRPr="00DA74F7">
          <w:rPr>
            <w:rStyle w:val="Hyperlink"/>
            <w:color w:val="auto"/>
            <w:sz w:val="20"/>
            <w:u w:val="none"/>
          </w:rPr>
          <w:t xml:space="preserve"> M</w:t>
        </w:r>
        <w:r w:rsidR="006265F4" w:rsidRPr="00DA74F7">
          <w:rPr>
            <w:rStyle w:val="Hyperlink"/>
            <w:color w:val="auto"/>
            <w:sz w:val="20"/>
            <w:u w:val="none"/>
          </w:rPr>
          <w:t>.</w:t>
        </w:r>
        <w:r w:rsidR="00F516E0" w:rsidRPr="00DA74F7">
          <w:rPr>
            <w:rStyle w:val="Hyperlink"/>
            <w:color w:val="auto"/>
            <w:sz w:val="20"/>
            <w:u w:val="none"/>
          </w:rPr>
          <w:t>C</w:t>
        </w:r>
      </w:hyperlink>
      <w:proofErr w:type="gramStart"/>
      <w:r w:rsidR="006265F4" w:rsidRPr="00DA74F7">
        <w:rPr>
          <w:sz w:val="20"/>
        </w:rPr>
        <w:t>.</w:t>
      </w:r>
      <w:r w:rsidR="00F516E0" w:rsidRPr="00DA74F7">
        <w:rPr>
          <w:sz w:val="20"/>
        </w:rPr>
        <w:t>,</w:t>
      </w:r>
      <w:proofErr w:type="gramEnd"/>
      <w:r w:rsidR="00F516E0" w:rsidRPr="00DA74F7">
        <w:rPr>
          <w:sz w:val="20"/>
        </w:rPr>
        <w:t xml:space="preserve"> </w:t>
      </w:r>
      <w:hyperlink r:id="rId18" w:history="1">
        <w:proofErr w:type="spellStart"/>
        <w:r w:rsidR="00F516E0" w:rsidRPr="00DA74F7">
          <w:rPr>
            <w:rStyle w:val="Hyperlink"/>
            <w:color w:val="auto"/>
            <w:sz w:val="20"/>
            <w:u w:val="none"/>
          </w:rPr>
          <w:t>Garver</w:t>
        </w:r>
        <w:proofErr w:type="spellEnd"/>
        <w:r w:rsidR="00F516E0" w:rsidRPr="00DA74F7">
          <w:rPr>
            <w:rStyle w:val="Hyperlink"/>
            <w:color w:val="auto"/>
            <w:sz w:val="20"/>
            <w:u w:val="none"/>
          </w:rPr>
          <w:t>-Apgar</w:t>
        </w:r>
        <w:r w:rsidR="006265F4" w:rsidRPr="00DA74F7">
          <w:rPr>
            <w:rStyle w:val="Hyperlink"/>
            <w:color w:val="auto"/>
            <w:sz w:val="20"/>
            <w:u w:val="none"/>
          </w:rPr>
          <w:t>,</w:t>
        </w:r>
        <w:r w:rsidR="00F516E0" w:rsidRPr="00DA74F7">
          <w:rPr>
            <w:rStyle w:val="Hyperlink"/>
            <w:color w:val="auto"/>
            <w:sz w:val="20"/>
            <w:u w:val="none"/>
          </w:rPr>
          <w:t xml:space="preserve"> C</w:t>
        </w:r>
        <w:r w:rsidR="006265F4" w:rsidRPr="00DA74F7">
          <w:rPr>
            <w:rStyle w:val="Hyperlink"/>
            <w:color w:val="auto"/>
            <w:sz w:val="20"/>
            <w:u w:val="none"/>
          </w:rPr>
          <w:t>.</w:t>
        </w:r>
        <w:r w:rsidR="00F516E0" w:rsidRPr="00DA74F7">
          <w:rPr>
            <w:rStyle w:val="Hyperlink"/>
            <w:color w:val="auto"/>
            <w:sz w:val="20"/>
            <w:u w:val="none"/>
          </w:rPr>
          <w:t>E</w:t>
        </w:r>
      </w:hyperlink>
      <w:r w:rsidR="006265F4" w:rsidRPr="00DA74F7">
        <w:rPr>
          <w:sz w:val="20"/>
        </w:rPr>
        <w:t>.</w:t>
      </w:r>
      <w:r w:rsidR="00F516E0" w:rsidRPr="00DA74F7">
        <w:rPr>
          <w:sz w:val="20"/>
        </w:rPr>
        <w:t xml:space="preserve">, </w:t>
      </w:r>
      <w:hyperlink r:id="rId19" w:history="1">
        <w:r w:rsidR="00F516E0" w:rsidRPr="00DA74F7">
          <w:rPr>
            <w:rStyle w:val="Hyperlink"/>
            <w:color w:val="auto"/>
            <w:sz w:val="20"/>
            <w:u w:val="none"/>
          </w:rPr>
          <w:t>Wright</w:t>
        </w:r>
        <w:r w:rsidR="006265F4" w:rsidRPr="00DA74F7">
          <w:rPr>
            <w:rStyle w:val="Hyperlink"/>
            <w:color w:val="auto"/>
            <w:sz w:val="20"/>
            <w:u w:val="none"/>
          </w:rPr>
          <w:t>,</w:t>
        </w:r>
        <w:r w:rsidR="00F516E0" w:rsidRPr="00DA74F7">
          <w:rPr>
            <w:rStyle w:val="Hyperlink"/>
            <w:color w:val="auto"/>
            <w:sz w:val="20"/>
            <w:u w:val="none"/>
          </w:rPr>
          <w:t xml:space="preserve"> M</w:t>
        </w:r>
        <w:r w:rsidR="006265F4" w:rsidRPr="00DA74F7">
          <w:rPr>
            <w:rStyle w:val="Hyperlink"/>
            <w:color w:val="auto"/>
            <w:sz w:val="20"/>
            <w:u w:val="none"/>
          </w:rPr>
          <w:t>.</w:t>
        </w:r>
        <w:r w:rsidR="00F516E0" w:rsidRPr="00DA74F7">
          <w:rPr>
            <w:rStyle w:val="Hyperlink"/>
            <w:color w:val="auto"/>
            <w:sz w:val="20"/>
            <w:u w:val="none"/>
          </w:rPr>
          <w:t>J</w:t>
        </w:r>
      </w:hyperlink>
      <w:r w:rsidR="006265F4" w:rsidRPr="00DA74F7">
        <w:rPr>
          <w:sz w:val="20"/>
        </w:rPr>
        <w:t>.</w:t>
      </w:r>
      <w:r w:rsidR="00F516E0" w:rsidRPr="00DA74F7">
        <w:rPr>
          <w:sz w:val="20"/>
        </w:rPr>
        <w:t xml:space="preserve">, </w:t>
      </w:r>
      <w:hyperlink r:id="rId20" w:history="1">
        <w:r w:rsidR="00F516E0" w:rsidRPr="00DA74F7">
          <w:rPr>
            <w:rStyle w:val="Hyperlink"/>
            <w:color w:val="auto"/>
            <w:sz w:val="20"/>
            <w:u w:val="none"/>
          </w:rPr>
          <w:t>Martin</w:t>
        </w:r>
        <w:r w:rsidR="006265F4" w:rsidRPr="00DA74F7">
          <w:rPr>
            <w:rStyle w:val="Hyperlink"/>
            <w:color w:val="auto"/>
            <w:sz w:val="20"/>
            <w:u w:val="none"/>
          </w:rPr>
          <w:t>,</w:t>
        </w:r>
        <w:r w:rsidR="00F516E0" w:rsidRPr="00DA74F7">
          <w:rPr>
            <w:rStyle w:val="Hyperlink"/>
            <w:color w:val="auto"/>
            <w:sz w:val="20"/>
            <w:u w:val="none"/>
          </w:rPr>
          <w:t xml:space="preserve"> N</w:t>
        </w:r>
        <w:r w:rsidR="006265F4" w:rsidRPr="00DA74F7">
          <w:rPr>
            <w:rStyle w:val="Hyperlink"/>
            <w:color w:val="auto"/>
            <w:sz w:val="20"/>
            <w:u w:val="none"/>
          </w:rPr>
          <w:t>.</w:t>
        </w:r>
        <w:r w:rsidR="00F516E0" w:rsidRPr="00DA74F7">
          <w:rPr>
            <w:rStyle w:val="Hyperlink"/>
            <w:color w:val="auto"/>
            <w:sz w:val="20"/>
            <w:u w:val="none"/>
          </w:rPr>
          <w:t>G</w:t>
        </w:r>
      </w:hyperlink>
      <w:r w:rsidR="006265F4" w:rsidRPr="00DA74F7">
        <w:rPr>
          <w:sz w:val="20"/>
        </w:rPr>
        <w:t>.</w:t>
      </w:r>
      <w:r w:rsidR="00F516E0" w:rsidRPr="00DA74F7">
        <w:rPr>
          <w:sz w:val="20"/>
        </w:rPr>
        <w:t xml:space="preserve">, </w:t>
      </w:r>
      <w:hyperlink r:id="rId21" w:history="1">
        <w:r w:rsidR="00F516E0" w:rsidRPr="00DA74F7">
          <w:rPr>
            <w:rStyle w:val="Hyperlink"/>
            <w:color w:val="auto"/>
            <w:sz w:val="20"/>
            <w:u w:val="none"/>
          </w:rPr>
          <w:t>Corley</w:t>
        </w:r>
        <w:r w:rsidR="006265F4" w:rsidRPr="00DA74F7">
          <w:rPr>
            <w:rStyle w:val="Hyperlink"/>
            <w:color w:val="auto"/>
            <w:sz w:val="20"/>
            <w:u w:val="none"/>
          </w:rPr>
          <w:t>,</w:t>
        </w:r>
        <w:r w:rsidR="00F516E0" w:rsidRPr="00DA74F7">
          <w:rPr>
            <w:rStyle w:val="Hyperlink"/>
            <w:color w:val="auto"/>
            <w:sz w:val="20"/>
            <w:u w:val="none"/>
          </w:rPr>
          <w:t xml:space="preserve"> R</w:t>
        </w:r>
        <w:r w:rsidR="006265F4" w:rsidRPr="00DA74F7">
          <w:rPr>
            <w:rStyle w:val="Hyperlink"/>
            <w:color w:val="auto"/>
            <w:sz w:val="20"/>
            <w:u w:val="none"/>
          </w:rPr>
          <w:t>.</w:t>
        </w:r>
        <w:r w:rsidR="00F516E0" w:rsidRPr="00DA74F7">
          <w:rPr>
            <w:rStyle w:val="Hyperlink"/>
            <w:color w:val="auto"/>
            <w:sz w:val="20"/>
            <w:u w:val="none"/>
          </w:rPr>
          <w:t>P</w:t>
        </w:r>
      </w:hyperlink>
      <w:r w:rsidR="006265F4" w:rsidRPr="00DA74F7">
        <w:rPr>
          <w:sz w:val="20"/>
        </w:rPr>
        <w:t>.</w:t>
      </w:r>
      <w:r w:rsidR="00F516E0" w:rsidRPr="00DA74F7">
        <w:rPr>
          <w:sz w:val="20"/>
        </w:rPr>
        <w:t xml:space="preserve">, </w:t>
      </w:r>
      <w:hyperlink r:id="rId22" w:history="1">
        <w:r w:rsidR="00F516E0" w:rsidRPr="00DA74F7">
          <w:rPr>
            <w:rStyle w:val="highlight"/>
            <w:sz w:val="20"/>
          </w:rPr>
          <w:t>Stallings</w:t>
        </w:r>
        <w:r w:rsidR="006265F4" w:rsidRPr="00DA74F7">
          <w:rPr>
            <w:rStyle w:val="highlight"/>
            <w:sz w:val="20"/>
          </w:rPr>
          <w:t>,</w:t>
        </w:r>
        <w:r w:rsidR="00F516E0" w:rsidRPr="00DA74F7">
          <w:rPr>
            <w:rStyle w:val="Hyperlink"/>
            <w:color w:val="auto"/>
            <w:sz w:val="20"/>
            <w:u w:val="none"/>
          </w:rPr>
          <w:t xml:space="preserve"> M</w:t>
        </w:r>
        <w:r w:rsidR="006265F4" w:rsidRPr="00DA74F7">
          <w:rPr>
            <w:rStyle w:val="Hyperlink"/>
            <w:color w:val="auto"/>
            <w:sz w:val="20"/>
            <w:u w:val="none"/>
          </w:rPr>
          <w:t>.</w:t>
        </w:r>
        <w:r w:rsidR="00F516E0" w:rsidRPr="00DA74F7">
          <w:rPr>
            <w:rStyle w:val="Hyperlink"/>
            <w:color w:val="auto"/>
            <w:sz w:val="20"/>
            <w:u w:val="none"/>
          </w:rPr>
          <w:t>C</w:t>
        </w:r>
      </w:hyperlink>
      <w:r w:rsidR="006265F4" w:rsidRPr="00DA74F7">
        <w:rPr>
          <w:sz w:val="20"/>
        </w:rPr>
        <w:t>.</w:t>
      </w:r>
      <w:r w:rsidR="00F516E0" w:rsidRPr="00DA74F7">
        <w:rPr>
          <w:sz w:val="20"/>
        </w:rPr>
        <w:t xml:space="preserve">, </w:t>
      </w:r>
      <w:hyperlink r:id="rId23" w:history="1">
        <w:r w:rsidR="00F516E0" w:rsidRPr="00DA74F7">
          <w:rPr>
            <w:rStyle w:val="Hyperlink"/>
            <w:color w:val="auto"/>
            <w:sz w:val="20"/>
            <w:u w:val="none"/>
          </w:rPr>
          <w:t>Hewitt</w:t>
        </w:r>
        <w:r w:rsidR="006265F4" w:rsidRPr="00DA74F7">
          <w:rPr>
            <w:rStyle w:val="Hyperlink"/>
            <w:color w:val="auto"/>
            <w:sz w:val="20"/>
            <w:u w:val="none"/>
          </w:rPr>
          <w:t>,</w:t>
        </w:r>
        <w:r w:rsidR="00F516E0" w:rsidRPr="00DA74F7">
          <w:rPr>
            <w:rStyle w:val="Hyperlink"/>
            <w:color w:val="auto"/>
            <w:sz w:val="20"/>
            <w:u w:val="none"/>
          </w:rPr>
          <w:t xml:space="preserve"> J</w:t>
        </w:r>
        <w:r w:rsidR="006265F4" w:rsidRPr="00DA74F7">
          <w:rPr>
            <w:rStyle w:val="Hyperlink"/>
            <w:color w:val="auto"/>
            <w:sz w:val="20"/>
            <w:u w:val="none"/>
          </w:rPr>
          <w:t>.</w:t>
        </w:r>
        <w:r w:rsidR="00F516E0" w:rsidRPr="00DA74F7">
          <w:rPr>
            <w:rStyle w:val="Hyperlink"/>
            <w:color w:val="auto"/>
            <w:sz w:val="20"/>
            <w:u w:val="none"/>
          </w:rPr>
          <w:t>K</w:t>
        </w:r>
      </w:hyperlink>
      <w:r w:rsidR="006265F4" w:rsidRPr="00DA74F7">
        <w:rPr>
          <w:sz w:val="20"/>
        </w:rPr>
        <w:t>.</w:t>
      </w:r>
      <w:r w:rsidR="00F516E0" w:rsidRPr="00DA74F7">
        <w:rPr>
          <w:sz w:val="20"/>
        </w:rPr>
        <w:t xml:space="preserve">, </w:t>
      </w:r>
      <w:hyperlink r:id="rId24" w:history="1">
        <w:proofErr w:type="spellStart"/>
        <w:r w:rsidR="00F516E0" w:rsidRPr="00DA74F7">
          <w:rPr>
            <w:rStyle w:val="Hyperlink"/>
            <w:color w:val="auto"/>
            <w:sz w:val="20"/>
            <w:u w:val="none"/>
          </w:rPr>
          <w:t>Zietsch</w:t>
        </w:r>
        <w:proofErr w:type="spellEnd"/>
        <w:r w:rsidR="006265F4" w:rsidRPr="00DA74F7">
          <w:rPr>
            <w:rStyle w:val="Hyperlink"/>
            <w:color w:val="auto"/>
            <w:sz w:val="20"/>
            <w:u w:val="none"/>
          </w:rPr>
          <w:t>,</w:t>
        </w:r>
        <w:r w:rsidR="00F516E0" w:rsidRPr="00DA74F7">
          <w:rPr>
            <w:rStyle w:val="Hyperlink"/>
            <w:color w:val="auto"/>
            <w:sz w:val="20"/>
            <w:u w:val="none"/>
          </w:rPr>
          <w:t xml:space="preserve"> B</w:t>
        </w:r>
        <w:r w:rsidR="006265F4" w:rsidRPr="00DA74F7">
          <w:rPr>
            <w:rStyle w:val="Hyperlink"/>
            <w:color w:val="auto"/>
            <w:sz w:val="20"/>
            <w:u w:val="none"/>
          </w:rPr>
          <w:t>.</w:t>
        </w:r>
        <w:r w:rsidR="00F516E0" w:rsidRPr="00DA74F7">
          <w:rPr>
            <w:rStyle w:val="Hyperlink"/>
            <w:color w:val="auto"/>
            <w:sz w:val="20"/>
            <w:u w:val="none"/>
          </w:rPr>
          <w:t>P</w:t>
        </w:r>
      </w:hyperlink>
      <w:r w:rsidR="00F516E0" w:rsidRPr="00DA74F7">
        <w:rPr>
          <w:sz w:val="20"/>
        </w:rPr>
        <w:t xml:space="preserve">. (2013). The genetic correlation between height and IQ: shared genes or </w:t>
      </w:r>
      <w:proofErr w:type="spellStart"/>
      <w:r w:rsidR="00F516E0" w:rsidRPr="00DA74F7">
        <w:rPr>
          <w:sz w:val="20"/>
        </w:rPr>
        <w:t>assortative</w:t>
      </w:r>
      <w:proofErr w:type="spellEnd"/>
      <w:r w:rsidR="00F516E0" w:rsidRPr="00DA74F7">
        <w:rPr>
          <w:sz w:val="20"/>
        </w:rPr>
        <w:t xml:space="preserve"> mating? </w:t>
      </w:r>
      <w:hyperlink r:id="rId25" w:tooltip="PLoS genetics." w:history="1">
        <w:proofErr w:type="spellStart"/>
        <w:r w:rsidR="00F516E0" w:rsidRPr="00DA74F7">
          <w:rPr>
            <w:rStyle w:val="Hyperlink"/>
            <w:i/>
            <w:color w:val="auto"/>
            <w:sz w:val="20"/>
            <w:u w:val="none"/>
          </w:rPr>
          <w:t>PLoS</w:t>
        </w:r>
        <w:proofErr w:type="spellEnd"/>
        <w:r w:rsidR="00F516E0" w:rsidRPr="00DA74F7">
          <w:rPr>
            <w:rStyle w:val="Hyperlink"/>
            <w:i/>
            <w:color w:val="auto"/>
            <w:sz w:val="20"/>
            <w:u w:val="none"/>
          </w:rPr>
          <w:t xml:space="preserve"> Genet.</w:t>
        </w:r>
      </w:hyperlink>
      <w:r w:rsidR="00955171" w:rsidRPr="00DA74F7">
        <w:rPr>
          <w:i/>
          <w:sz w:val="20"/>
        </w:rPr>
        <w:t xml:space="preserve"> 2013 Apr </w:t>
      </w:r>
      <w:r w:rsidR="00F516E0" w:rsidRPr="00DA74F7">
        <w:rPr>
          <w:i/>
          <w:sz w:val="20"/>
        </w:rPr>
        <w:t>9(4):</w:t>
      </w:r>
      <w:r w:rsidR="00955171" w:rsidRPr="00DA74F7">
        <w:rPr>
          <w:i/>
          <w:sz w:val="20"/>
        </w:rPr>
        <w:t xml:space="preserve"> </w:t>
      </w:r>
      <w:r w:rsidR="00F516E0" w:rsidRPr="00DA74F7">
        <w:rPr>
          <w:i/>
          <w:sz w:val="20"/>
        </w:rPr>
        <w:t xml:space="preserve">e1003451. </w:t>
      </w:r>
      <w:proofErr w:type="spellStart"/>
      <w:proofErr w:type="gramStart"/>
      <w:r w:rsidR="00F516E0" w:rsidRPr="00DA74F7">
        <w:rPr>
          <w:i/>
          <w:sz w:val="20"/>
        </w:rPr>
        <w:t>doi</w:t>
      </w:r>
      <w:proofErr w:type="spellEnd"/>
      <w:proofErr w:type="gramEnd"/>
      <w:r w:rsidR="00F516E0" w:rsidRPr="00DA74F7">
        <w:rPr>
          <w:i/>
          <w:sz w:val="20"/>
        </w:rPr>
        <w:t xml:space="preserve">: 10.1371/journal.pgen.1003451. </w:t>
      </w:r>
      <w:proofErr w:type="spellStart"/>
      <w:proofErr w:type="gramStart"/>
      <w:r w:rsidR="00F516E0" w:rsidRPr="00DA74F7">
        <w:rPr>
          <w:i/>
          <w:sz w:val="20"/>
        </w:rPr>
        <w:t>Epub</w:t>
      </w:r>
      <w:proofErr w:type="spellEnd"/>
      <w:r w:rsidR="00F516E0" w:rsidRPr="00DA74F7">
        <w:rPr>
          <w:i/>
          <w:sz w:val="20"/>
        </w:rPr>
        <w:t xml:space="preserve"> 2013 Apr 4.</w:t>
      </w:r>
      <w:proofErr w:type="gramEnd"/>
      <w:r w:rsidR="00955171" w:rsidRPr="00DA74F7">
        <w:rPr>
          <w:i/>
          <w:sz w:val="20"/>
        </w:rPr>
        <w:t xml:space="preserve"> PMCID: PMC3617178</w:t>
      </w:r>
      <w:r w:rsidR="009F14DF" w:rsidRPr="00DA74F7">
        <w:rPr>
          <w:i/>
          <w:sz w:val="20"/>
        </w:rPr>
        <w:t>.</w:t>
      </w:r>
    </w:p>
    <w:p w14:paraId="5D3FB2EE" w14:textId="77777777" w:rsidR="00955171" w:rsidRPr="00DA74F7" w:rsidRDefault="00955171" w:rsidP="00955171">
      <w:pPr>
        <w:pStyle w:val="BodyTextIndent2"/>
        <w:ind w:left="0"/>
        <w:rPr>
          <w:bCs/>
          <w:kern w:val="36"/>
        </w:rPr>
      </w:pPr>
    </w:p>
    <w:p w14:paraId="68979880" w14:textId="77777777" w:rsidR="009F14DF" w:rsidRPr="00DA74F7" w:rsidRDefault="008E4F0D" w:rsidP="009F14DF">
      <w:pPr>
        <w:ind w:left="720" w:hanging="720"/>
        <w:rPr>
          <w:sz w:val="20"/>
        </w:rPr>
      </w:pPr>
      <w:r w:rsidRPr="00DA74F7">
        <w:rPr>
          <w:sz w:val="20"/>
        </w:rPr>
        <w:t>77</w:t>
      </w:r>
      <w:r w:rsidR="00B3638B" w:rsidRPr="00DA74F7">
        <w:rPr>
          <w:sz w:val="20"/>
        </w:rPr>
        <w:t xml:space="preserve">) </w:t>
      </w:r>
      <w:proofErr w:type="spellStart"/>
      <w:r w:rsidR="00DE588C" w:rsidRPr="00DA74F7">
        <w:rPr>
          <w:sz w:val="20"/>
        </w:rPr>
        <w:t>Kamens</w:t>
      </w:r>
      <w:proofErr w:type="spellEnd"/>
      <w:r w:rsidR="00DE588C" w:rsidRPr="00DA74F7">
        <w:rPr>
          <w:sz w:val="20"/>
        </w:rPr>
        <w:t xml:space="preserve">, H.M., </w:t>
      </w:r>
      <w:r w:rsidR="00DE588C" w:rsidRPr="00DA74F7">
        <w:rPr>
          <w:rFonts w:cs="Arial"/>
          <w:sz w:val="20"/>
        </w:rPr>
        <w:t>Corley</w:t>
      </w:r>
      <w:r w:rsidR="00DE588C" w:rsidRPr="00DA74F7">
        <w:rPr>
          <w:sz w:val="20"/>
        </w:rPr>
        <w:t xml:space="preserve">, R.P., McQueen, M.B., Stallings, M.C, </w:t>
      </w:r>
      <w:proofErr w:type="spellStart"/>
      <w:r w:rsidR="00DE588C" w:rsidRPr="00DA74F7">
        <w:rPr>
          <w:sz w:val="20"/>
        </w:rPr>
        <w:t>Hopfer</w:t>
      </w:r>
      <w:proofErr w:type="spellEnd"/>
      <w:r w:rsidR="00DE588C" w:rsidRPr="00DA74F7">
        <w:rPr>
          <w:sz w:val="20"/>
        </w:rPr>
        <w:t>, C., Crowley,</w:t>
      </w:r>
      <w:r w:rsidR="00DD76D1" w:rsidRPr="00DA74F7">
        <w:rPr>
          <w:sz w:val="20"/>
        </w:rPr>
        <w:t xml:space="preserve"> T., Brown, S.A</w:t>
      </w:r>
      <w:r w:rsidR="00DE588C" w:rsidRPr="00DA74F7">
        <w:rPr>
          <w:sz w:val="20"/>
        </w:rPr>
        <w:t xml:space="preserve">., Hewitt, J.K., and </w:t>
      </w:r>
      <w:proofErr w:type="spellStart"/>
      <w:r w:rsidR="00DE588C" w:rsidRPr="00DA74F7">
        <w:rPr>
          <w:sz w:val="20"/>
        </w:rPr>
        <w:t>Ehringer</w:t>
      </w:r>
      <w:proofErr w:type="spellEnd"/>
      <w:r w:rsidR="00DE588C" w:rsidRPr="00DA74F7">
        <w:rPr>
          <w:sz w:val="20"/>
        </w:rPr>
        <w:t>, M.A.</w:t>
      </w:r>
      <w:r w:rsidR="006265F4" w:rsidRPr="00DA74F7">
        <w:rPr>
          <w:sz w:val="20"/>
        </w:rPr>
        <w:t xml:space="preserve"> (2013</w:t>
      </w:r>
      <w:r w:rsidR="00DE588C" w:rsidRPr="00DA74F7">
        <w:rPr>
          <w:sz w:val="20"/>
        </w:rPr>
        <w:t xml:space="preserve">). </w:t>
      </w:r>
      <w:proofErr w:type="gramStart"/>
      <w:r w:rsidR="00DD76D1" w:rsidRPr="00DA74F7">
        <w:rPr>
          <w:sz w:val="20"/>
        </w:rPr>
        <w:t xml:space="preserve">Nominal association with </w:t>
      </w:r>
      <w:r w:rsidR="00DE588C" w:rsidRPr="00DA74F7">
        <w:rPr>
          <w:i/>
          <w:sz w:val="20"/>
        </w:rPr>
        <w:t>CHRNA4</w:t>
      </w:r>
      <w:r w:rsidR="00DD76D1" w:rsidRPr="00DA74F7">
        <w:rPr>
          <w:sz w:val="20"/>
        </w:rPr>
        <w:t xml:space="preserve"> variants and </w:t>
      </w:r>
      <w:r w:rsidR="00DE588C" w:rsidRPr="00DA74F7">
        <w:rPr>
          <w:sz w:val="20"/>
        </w:rPr>
        <w:t>nicotine dependence.</w:t>
      </w:r>
      <w:proofErr w:type="gramEnd"/>
      <w:r w:rsidR="00DE588C" w:rsidRPr="00DA74F7">
        <w:rPr>
          <w:sz w:val="20"/>
        </w:rPr>
        <w:t xml:space="preserve"> </w:t>
      </w:r>
      <w:r w:rsidR="00DD76D1" w:rsidRPr="00DA74F7">
        <w:rPr>
          <w:i/>
          <w:sz w:val="20"/>
        </w:rPr>
        <w:t>Genes Brain Behavior</w:t>
      </w:r>
      <w:r w:rsidR="006265F4" w:rsidRPr="00DA74F7">
        <w:rPr>
          <w:i/>
          <w:sz w:val="20"/>
        </w:rPr>
        <w:t xml:space="preserve">, 12(3): 291-304. </w:t>
      </w:r>
      <w:r w:rsidR="009F14DF" w:rsidRPr="00DA74F7">
        <w:rPr>
          <w:rStyle w:val="fm-citation-ids-label"/>
          <w:i/>
          <w:sz w:val="20"/>
        </w:rPr>
        <w:t xml:space="preserve">PMCID: </w:t>
      </w:r>
      <w:r w:rsidR="009F14DF" w:rsidRPr="00DA74F7">
        <w:rPr>
          <w:i/>
          <w:sz w:val="20"/>
        </w:rPr>
        <w:t>PMC3727281</w:t>
      </w:r>
    </w:p>
    <w:p w14:paraId="1C71E079" w14:textId="66CF60F0" w:rsidR="00177E15" w:rsidRPr="00DA74F7" w:rsidRDefault="00177E15" w:rsidP="009646CC">
      <w:pPr>
        <w:pStyle w:val="BodyTextIndent2"/>
        <w:ind w:left="0"/>
        <w:rPr>
          <w:i/>
        </w:rPr>
      </w:pPr>
    </w:p>
    <w:p w14:paraId="312BD28F" w14:textId="4FA57BE5" w:rsidR="00162564" w:rsidRPr="00DA74F7" w:rsidRDefault="008E4F0D" w:rsidP="00162564">
      <w:pPr>
        <w:ind w:left="720" w:hanging="720"/>
        <w:rPr>
          <w:sz w:val="20"/>
        </w:rPr>
      </w:pPr>
      <w:r w:rsidRPr="00DA74F7">
        <w:rPr>
          <w:sz w:val="20"/>
        </w:rPr>
        <w:t>76</w:t>
      </w:r>
      <w:r w:rsidR="00603BA5" w:rsidRPr="00DA74F7">
        <w:rPr>
          <w:sz w:val="20"/>
        </w:rPr>
        <w:t xml:space="preserve">) </w:t>
      </w:r>
      <w:r w:rsidR="00603BA5" w:rsidRPr="00DA74F7">
        <w:rPr>
          <w:rFonts w:eastAsia="MS Mincho"/>
          <w:iCs/>
          <w:sz w:val="20"/>
          <w:lang w:bidi="en-US"/>
        </w:rPr>
        <w:t xml:space="preserve">Hartman, C.A., </w:t>
      </w:r>
      <w:proofErr w:type="spellStart"/>
      <w:r w:rsidR="00603BA5" w:rsidRPr="00DA74F7">
        <w:rPr>
          <w:rFonts w:eastAsia="MS Mincho"/>
          <w:iCs/>
          <w:sz w:val="20"/>
          <w:lang w:bidi="en-US"/>
        </w:rPr>
        <w:t>Hopfer</w:t>
      </w:r>
      <w:proofErr w:type="spellEnd"/>
      <w:r w:rsidR="00603BA5" w:rsidRPr="00DA74F7">
        <w:rPr>
          <w:rFonts w:eastAsia="MS Mincho"/>
          <w:iCs/>
          <w:sz w:val="20"/>
          <w:lang w:bidi="en-US"/>
        </w:rPr>
        <w:t xml:space="preserve">, C.J., Crowley, T.J., Corley, R., Hewitt, J.K., </w:t>
      </w:r>
      <w:r w:rsidR="0032598F" w:rsidRPr="00DA74F7">
        <w:rPr>
          <w:rFonts w:eastAsia="MS Mincho"/>
          <w:iCs/>
          <w:sz w:val="20"/>
          <w:lang w:bidi="en-US"/>
        </w:rPr>
        <w:t>Stallings, M.C. (2013</w:t>
      </w:r>
      <w:r w:rsidR="00603BA5" w:rsidRPr="00DA74F7">
        <w:rPr>
          <w:rFonts w:eastAsia="MS Mincho"/>
          <w:iCs/>
          <w:sz w:val="20"/>
          <w:lang w:bidi="en-US"/>
        </w:rPr>
        <w:t xml:space="preserve">). Using </w:t>
      </w:r>
      <w:proofErr w:type="spellStart"/>
      <w:r w:rsidR="00603BA5" w:rsidRPr="00DA74F7">
        <w:rPr>
          <w:rFonts w:eastAsia="MS Mincho"/>
          <w:iCs/>
          <w:sz w:val="20"/>
          <w:lang w:bidi="en-US"/>
        </w:rPr>
        <w:t>Cloninger’s</w:t>
      </w:r>
      <w:proofErr w:type="spellEnd"/>
      <w:r w:rsidR="00603BA5" w:rsidRPr="00DA74F7">
        <w:rPr>
          <w:rFonts w:eastAsia="MS Mincho"/>
          <w:iCs/>
          <w:sz w:val="20"/>
          <w:lang w:bidi="en-US"/>
        </w:rPr>
        <w:t xml:space="preserve"> temperament scales to predict substance-related behaviors in adolescents: A prospective longitudinal study.</w:t>
      </w:r>
      <w:r w:rsidR="00603BA5" w:rsidRPr="00DA74F7">
        <w:rPr>
          <w:rFonts w:eastAsia="MS Mincho"/>
          <w:iCs/>
          <w:sz w:val="20"/>
          <w:u w:val="single"/>
          <w:lang w:bidi="en-US"/>
        </w:rPr>
        <w:t xml:space="preserve"> </w:t>
      </w:r>
      <w:proofErr w:type="gramStart"/>
      <w:r w:rsidR="00162564" w:rsidRPr="00DA74F7">
        <w:rPr>
          <w:rFonts w:eastAsia="MS Mincho"/>
          <w:i/>
          <w:iCs/>
          <w:sz w:val="20"/>
          <w:lang w:bidi="en-US"/>
        </w:rPr>
        <w:t>Am</w:t>
      </w:r>
      <w:proofErr w:type="gramEnd"/>
      <w:r w:rsidR="00162564" w:rsidRPr="00DA74F7">
        <w:rPr>
          <w:rFonts w:eastAsia="MS Mincho"/>
          <w:i/>
          <w:iCs/>
          <w:sz w:val="20"/>
          <w:lang w:bidi="en-US"/>
        </w:rPr>
        <w:t xml:space="preserve"> J Addiction</w:t>
      </w:r>
      <w:r w:rsidR="0032598F" w:rsidRPr="00DA74F7">
        <w:rPr>
          <w:rFonts w:eastAsia="MS Mincho"/>
          <w:i/>
          <w:iCs/>
          <w:sz w:val="20"/>
          <w:lang w:bidi="en-US"/>
        </w:rPr>
        <w:t>,</w:t>
      </w:r>
      <w:r w:rsidR="006265F4" w:rsidRPr="00DA74F7">
        <w:rPr>
          <w:rFonts w:eastAsia="MS Mincho"/>
          <w:i/>
          <w:iCs/>
          <w:sz w:val="20"/>
          <w:lang w:bidi="en-US"/>
        </w:rPr>
        <w:t xml:space="preserve"> 22(3): 246-251.</w:t>
      </w:r>
      <w:r w:rsidR="0032598F" w:rsidRPr="00DA74F7">
        <w:rPr>
          <w:rFonts w:eastAsia="MS Mincho"/>
          <w:i/>
          <w:iCs/>
          <w:sz w:val="20"/>
          <w:lang w:bidi="en-US"/>
        </w:rPr>
        <w:t xml:space="preserve"> </w:t>
      </w:r>
      <w:r w:rsidR="00162564" w:rsidRPr="00DA74F7">
        <w:rPr>
          <w:rStyle w:val="fm-citation-ids-label"/>
          <w:i/>
          <w:sz w:val="20"/>
        </w:rPr>
        <w:t xml:space="preserve">PMCID: </w:t>
      </w:r>
      <w:r w:rsidR="00162564" w:rsidRPr="00DA74F7">
        <w:rPr>
          <w:i/>
          <w:sz w:val="20"/>
        </w:rPr>
        <w:t>PMC3786421</w:t>
      </w:r>
    </w:p>
    <w:p w14:paraId="133E77E7" w14:textId="61DE077B" w:rsidR="008B17EC" w:rsidRPr="00DA74F7" w:rsidRDefault="008B17EC" w:rsidP="00162564">
      <w:pPr>
        <w:ind w:left="720" w:hanging="720"/>
        <w:rPr>
          <w:sz w:val="20"/>
        </w:rPr>
      </w:pPr>
    </w:p>
    <w:p w14:paraId="5E8A856D" w14:textId="0D493E05" w:rsidR="00DD76D1" w:rsidRPr="00B3638B" w:rsidRDefault="008E4F0D" w:rsidP="00162564">
      <w:pPr>
        <w:ind w:left="720" w:hanging="720"/>
        <w:rPr>
          <w:sz w:val="20"/>
        </w:rPr>
      </w:pPr>
      <w:r w:rsidRPr="00DA74F7">
        <w:rPr>
          <w:sz w:val="20"/>
        </w:rPr>
        <w:t>75</w:t>
      </w:r>
      <w:r w:rsidR="00177E15" w:rsidRPr="00DA74F7">
        <w:rPr>
          <w:sz w:val="20"/>
        </w:rPr>
        <w:t xml:space="preserve">) McClelland, M. M., </w:t>
      </w:r>
      <w:proofErr w:type="spellStart"/>
      <w:r w:rsidR="00FA1147" w:rsidRPr="00DA74F7">
        <w:rPr>
          <w:sz w:val="20"/>
        </w:rPr>
        <w:t>Acock</w:t>
      </w:r>
      <w:proofErr w:type="spellEnd"/>
      <w:r w:rsidR="00FA1147" w:rsidRPr="00DA74F7">
        <w:rPr>
          <w:sz w:val="20"/>
        </w:rPr>
        <w:t xml:space="preserve">, A. C., </w:t>
      </w:r>
      <w:proofErr w:type="spellStart"/>
      <w:r w:rsidR="00177E15" w:rsidRPr="00DA74F7">
        <w:rPr>
          <w:sz w:val="20"/>
        </w:rPr>
        <w:t>Piccinin</w:t>
      </w:r>
      <w:proofErr w:type="spellEnd"/>
      <w:r w:rsidR="00177E15" w:rsidRPr="00DA74F7">
        <w:rPr>
          <w:sz w:val="20"/>
        </w:rPr>
        <w:t xml:space="preserve">, A. Rhea, S. A., </w:t>
      </w:r>
      <w:r w:rsidR="008B17EC" w:rsidRPr="00DA74F7">
        <w:rPr>
          <w:sz w:val="20"/>
        </w:rPr>
        <w:t>and Stallings, M. C. (2013</w:t>
      </w:r>
      <w:r w:rsidR="00177E15" w:rsidRPr="00DA74F7">
        <w:rPr>
          <w:sz w:val="20"/>
        </w:rPr>
        <w:t xml:space="preserve">). </w:t>
      </w:r>
      <w:proofErr w:type="gramStart"/>
      <w:r w:rsidR="00177E15" w:rsidRPr="00DA74F7">
        <w:rPr>
          <w:sz w:val="20"/>
        </w:rPr>
        <w:t>Preschool attention and sociability and later achievement</w:t>
      </w:r>
      <w:r w:rsidR="00177E15" w:rsidRPr="00DA74F7">
        <w:rPr>
          <w:i/>
          <w:sz w:val="20"/>
        </w:rPr>
        <w:t>.</w:t>
      </w:r>
      <w:proofErr w:type="gramEnd"/>
      <w:r w:rsidR="00177E15" w:rsidRPr="00DA74F7">
        <w:rPr>
          <w:i/>
          <w:sz w:val="20"/>
        </w:rPr>
        <w:t xml:space="preserve"> </w:t>
      </w:r>
      <w:r w:rsidR="004C4DEF" w:rsidRPr="00DA74F7">
        <w:rPr>
          <w:i/>
          <w:sz w:val="20"/>
        </w:rPr>
        <w:t>Early Childhood Research Quarterly</w:t>
      </w:r>
      <w:r w:rsidR="008B17EC" w:rsidRPr="00DA74F7">
        <w:rPr>
          <w:i/>
          <w:sz w:val="20"/>
        </w:rPr>
        <w:t>, 38: 314-324</w:t>
      </w:r>
      <w:r w:rsidR="00177E15" w:rsidRPr="00DA74F7">
        <w:rPr>
          <w:i/>
          <w:sz w:val="20"/>
        </w:rPr>
        <w:t>.</w:t>
      </w:r>
      <w:r w:rsidR="00DD76D1" w:rsidRPr="00DA74F7">
        <w:rPr>
          <w:i/>
          <w:sz w:val="20"/>
        </w:rPr>
        <w:t xml:space="preserve"> </w:t>
      </w:r>
      <w:r w:rsidR="00162564" w:rsidRPr="00DA74F7">
        <w:rPr>
          <w:i/>
          <w:sz w:val="20"/>
        </w:rPr>
        <w:t>PMCID: PMC3610761</w:t>
      </w:r>
    </w:p>
    <w:p w14:paraId="032D7C65" w14:textId="77777777" w:rsidR="00DD76D1" w:rsidRDefault="00DD76D1" w:rsidP="00DD76D1">
      <w:pPr>
        <w:pStyle w:val="HTMLPreformatted"/>
        <w:ind w:left="720" w:hanging="720"/>
        <w:rPr>
          <w:rFonts w:ascii="Times New Roman" w:hAnsi="Times New Roman" w:cs="Times New Roman"/>
        </w:rPr>
      </w:pPr>
    </w:p>
    <w:p w14:paraId="0A0550B1" w14:textId="481026F4" w:rsidR="00955171" w:rsidRPr="00955171" w:rsidRDefault="00DD76D1" w:rsidP="00955171">
      <w:pPr>
        <w:ind w:left="720" w:hanging="720"/>
        <w:rPr>
          <w:i/>
          <w:sz w:val="20"/>
        </w:rPr>
      </w:pPr>
      <w:r w:rsidRPr="00DD76D1">
        <w:rPr>
          <w:sz w:val="20"/>
        </w:rPr>
        <w:t xml:space="preserve">74) </w:t>
      </w:r>
      <w:proofErr w:type="spellStart"/>
      <w:r w:rsidRPr="00DD76D1">
        <w:rPr>
          <w:sz w:val="20"/>
        </w:rPr>
        <w:t>Widaman</w:t>
      </w:r>
      <w:proofErr w:type="spellEnd"/>
      <w:r w:rsidRPr="00DD76D1">
        <w:rPr>
          <w:sz w:val="20"/>
        </w:rPr>
        <w:t>, K. F., Helm, J. L., Castro-</w:t>
      </w:r>
      <w:proofErr w:type="spellStart"/>
      <w:r w:rsidRPr="00DD76D1">
        <w:rPr>
          <w:sz w:val="20"/>
        </w:rPr>
        <w:t>Schilo</w:t>
      </w:r>
      <w:proofErr w:type="spellEnd"/>
      <w:r w:rsidRPr="00DD76D1">
        <w:rPr>
          <w:sz w:val="20"/>
        </w:rPr>
        <w:t xml:space="preserve">, L., </w:t>
      </w:r>
      <w:proofErr w:type="spellStart"/>
      <w:r w:rsidRPr="00DD76D1">
        <w:rPr>
          <w:sz w:val="20"/>
        </w:rPr>
        <w:t>Pluess</w:t>
      </w:r>
      <w:proofErr w:type="spellEnd"/>
      <w:r w:rsidRPr="00DD76D1">
        <w:rPr>
          <w:sz w:val="20"/>
        </w:rPr>
        <w:t xml:space="preserve">, M., Stallings, M. C., and </w:t>
      </w:r>
      <w:proofErr w:type="spellStart"/>
      <w:r w:rsidRPr="00DD76D1">
        <w:rPr>
          <w:sz w:val="20"/>
        </w:rPr>
        <w:t>Belsky</w:t>
      </w:r>
      <w:proofErr w:type="spellEnd"/>
      <w:r w:rsidRPr="00DD76D1">
        <w:rPr>
          <w:sz w:val="20"/>
        </w:rPr>
        <w:t xml:space="preserve">, J. (2012). Distinguishing Ordinal and </w:t>
      </w:r>
      <w:proofErr w:type="spellStart"/>
      <w:r w:rsidRPr="00DD76D1">
        <w:rPr>
          <w:sz w:val="20"/>
        </w:rPr>
        <w:t>Disordinal</w:t>
      </w:r>
      <w:proofErr w:type="spellEnd"/>
      <w:r w:rsidRPr="00DD76D1">
        <w:rPr>
          <w:sz w:val="20"/>
        </w:rPr>
        <w:t xml:space="preserve"> Interactions. </w:t>
      </w:r>
      <w:r w:rsidRPr="00DD76D1">
        <w:rPr>
          <w:i/>
          <w:sz w:val="20"/>
        </w:rPr>
        <w:t>Psychological Methods, 17(4): 615-622.</w:t>
      </w:r>
      <w:r w:rsidRPr="00DD76D1">
        <w:rPr>
          <w:rFonts w:eastAsia="MS Mincho"/>
          <w:i/>
          <w:sz w:val="20"/>
          <w:lang w:bidi="en-US"/>
        </w:rPr>
        <w:t xml:space="preserve"> </w:t>
      </w:r>
      <w:r w:rsidR="00955171" w:rsidRPr="00955171">
        <w:rPr>
          <w:i/>
          <w:sz w:val="20"/>
        </w:rPr>
        <w:t>PMCID:</w:t>
      </w:r>
      <w:r w:rsidR="00955171">
        <w:rPr>
          <w:i/>
          <w:sz w:val="20"/>
        </w:rPr>
        <w:t xml:space="preserve"> </w:t>
      </w:r>
      <w:r w:rsidR="00955171" w:rsidRPr="00955171">
        <w:rPr>
          <w:i/>
          <w:sz w:val="20"/>
        </w:rPr>
        <w:t>PMC3553243</w:t>
      </w:r>
    </w:p>
    <w:p w14:paraId="2D16BEB8" w14:textId="77777777" w:rsidR="006B0BF8" w:rsidRDefault="006B0BF8" w:rsidP="00955171">
      <w:pPr>
        <w:pStyle w:val="HTMLPreformatted"/>
        <w:rPr>
          <w:rFonts w:ascii="Times New Roman" w:hAnsi="Times New Roman" w:cs="Times New Roman"/>
        </w:rPr>
      </w:pPr>
    </w:p>
    <w:p w14:paraId="6F5460F6" w14:textId="77777777" w:rsidR="004570F0" w:rsidRDefault="004570F0" w:rsidP="00E36350">
      <w:pPr>
        <w:widowControl w:val="0"/>
        <w:autoSpaceDE w:val="0"/>
        <w:autoSpaceDN w:val="0"/>
        <w:adjustRightInd w:val="0"/>
        <w:ind w:left="720" w:hanging="720"/>
        <w:rPr>
          <w:sz w:val="20"/>
        </w:rPr>
      </w:pPr>
    </w:p>
    <w:p w14:paraId="1318ADD6" w14:textId="77777777" w:rsidR="004570F0" w:rsidRDefault="004570F0" w:rsidP="00E36350">
      <w:pPr>
        <w:widowControl w:val="0"/>
        <w:autoSpaceDE w:val="0"/>
        <w:autoSpaceDN w:val="0"/>
        <w:adjustRightInd w:val="0"/>
        <w:ind w:left="720" w:hanging="720"/>
        <w:rPr>
          <w:sz w:val="20"/>
        </w:rPr>
      </w:pPr>
    </w:p>
    <w:p w14:paraId="5C9F69D6" w14:textId="77777777" w:rsidR="00E36350" w:rsidRPr="00B3638B" w:rsidRDefault="00205828" w:rsidP="00E36350">
      <w:pPr>
        <w:widowControl w:val="0"/>
        <w:autoSpaceDE w:val="0"/>
        <w:autoSpaceDN w:val="0"/>
        <w:adjustRightInd w:val="0"/>
        <w:ind w:left="720" w:hanging="720"/>
        <w:rPr>
          <w:sz w:val="20"/>
        </w:rPr>
      </w:pPr>
      <w:r>
        <w:rPr>
          <w:sz w:val="20"/>
        </w:rPr>
        <w:t>73</w:t>
      </w:r>
      <w:r w:rsidR="00B87CA5" w:rsidRPr="00B3638B">
        <w:rPr>
          <w:sz w:val="20"/>
        </w:rPr>
        <w:t xml:space="preserve">) </w:t>
      </w:r>
      <w:r w:rsidR="00E36350" w:rsidRPr="00B3638B">
        <w:rPr>
          <w:rFonts w:eastAsia="MS Mincho"/>
          <w:sz w:val="20"/>
          <w:lang w:bidi="en-US"/>
        </w:rPr>
        <w:t xml:space="preserve">Stephens, S. H., </w:t>
      </w:r>
      <w:proofErr w:type="spellStart"/>
      <w:r w:rsidR="00E36350" w:rsidRPr="00B3638B">
        <w:rPr>
          <w:rFonts w:eastAsia="MS Mincho"/>
          <w:sz w:val="20"/>
          <w:lang w:bidi="en-US"/>
        </w:rPr>
        <w:t>Hoft</w:t>
      </w:r>
      <w:proofErr w:type="spellEnd"/>
      <w:r w:rsidR="00E36350" w:rsidRPr="00B3638B">
        <w:rPr>
          <w:rFonts w:eastAsia="MS Mincho"/>
          <w:sz w:val="20"/>
          <w:lang w:bidi="en-US"/>
        </w:rPr>
        <w:t>, N.</w:t>
      </w:r>
      <w:r w:rsidR="001775CE">
        <w:rPr>
          <w:rFonts w:eastAsia="MS Mincho"/>
          <w:sz w:val="20"/>
          <w:lang w:bidi="en-US"/>
        </w:rPr>
        <w:t xml:space="preserve"> </w:t>
      </w:r>
      <w:r w:rsidR="00E36350" w:rsidRPr="00B3638B">
        <w:rPr>
          <w:rFonts w:eastAsia="MS Mincho"/>
          <w:sz w:val="20"/>
          <w:lang w:bidi="en-US"/>
        </w:rPr>
        <w:t xml:space="preserve">R., </w:t>
      </w:r>
      <w:proofErr w:type="spellStart"/>
      <w:r w:rsidR="00E36350" w:rsidRPr="00B3638B">
        <w:rPr>
          <w:rFonts w:eastAsia="MS Mincho"/>
          <w:sz w:val="20"/>
          <w:lang w:bidi="en-US"/>
        </w:rPr>
        <w:t>Schlaepfer</w:t>
      </w:r>
      <w:proofErr w:type="spellEnd"/>
      <w:r w:rsidR="00E36350" w:rsidRPr="00B3638B">
        <w:rPr>
          <w:rFonts w:eastAsia="MS Mincho"/>
          <w:sz w:val="20"/>
          <w:lang w:bidi="en-US"/>
        </w:rPr>
        <w:t xml:space="preserve">, I. R., Young, S. E., Corley, R. C., McQueen, M. B., </w:t>
      </w:r>
      <w:proofErr w:type="spellStart"/>
      <w:r w:rsidR="00E36350" w:rsidRPr="00B3638B">
        <w:rPr>
          <w:rFonts w:eastAsia="MS Mincho"/>
          <w:sz w:val="20"/>
          <w:lang w:bidi="en-US"/>
        </w:rPr>
        <w:t>Hopfer</w:t>
      </w:r>
      <w:proofErr w:type="spellEnd"/>
      <w:r w:rsidR="00E36350" w:rsidRPr="00B3638B">
        <w:rPr>
          <w:rFonts w:eastAsia="MS Mincho"/>
          <w:sz w:val="20"/>
          <w:lang w:bidi="en-US"/>
        </w:rPr>
        <w:t>, C., Crowley, T., Stallings, M., H</w:t>
      </w:r>
      <w:r w:rsidR="005753CD">
        <w:rPr>
          <w:rFonts w:eastAsia="MS Mincho"/>
          <w:sz w:val="20"/>
          <w:lang w:bidi="en-US"/>
        </w:rPr>
        <w:t xml:space="preserve">ewitt, J., </w:t>
      </w:r>
      <w:proofErr w:type="spellStart"/>
      <w:r w:rsidR="005753CD">
        <w:rPr>
          <w:rFonts w:eastAsia="MS Mincho"/>
          <w:sz w:val="20"/>
          <w:lang w:bidi="en-US"/>
        </w:rPr>
        <w:t>Ehringer</w:t>
      </w:r>
      <w:proofErr w:type="spellEnd"/>
      <w:r w:rsidR="005753CD">
        <w:rPr>
          <w:rFonts w:eastAsia="MS Mincho"/>
          <w:sz w:val="20"/>
          <w:lang w:bidi="en-US"/>
        </w:rPr>
        <w:t>, M. A. (2012</w:t>
      </w:r>
      <w:r w:rsidR="00E36350" w:rsidRPr="00B3638B">
        <w:rPr>
          <w:rFonts w:eastAsia="MS Mincho"/>
          <w:sz w:val="20"/>
          <w:lang w:bidi="en-US"/>
        </w:rPr>
        <w:t xml:space="preserve">). Externalizing behaviors are associated with SNPs in the </w:t>
      </w:r>
      <w:r w:rsidR="00E36350" w:rsidRPr="00111C9F">
        <w:rPr>
          <w:rFonts w:eastAsia="MS Mincho"/>
          <w:sz w:val="20"/>
          <w:lang w:bidi="en-US"/>
        </w:rPr>
        <w:t>CHRNA5/CHRNA3/CHRNB4</w:t>
      </w:r>
      <w:r w:rsidR="00E36350" w:rsidRPr="00B3638B">
        <w:rPr>
          <w:rFonts w:eastAsia="MS Mincho"/>
          <w:sz w:val="20"/>
          <w:lang w:bidi="en-US"/>
        </w:rPr>
        <w:t xml:space="preserve"> gene cluster. </w:t>
      </w:r>
      <w:r w:rsidR="005753CD" w:rsidRPr="005753CD">
        <w:rPr>
          <w:rFonts w:eastAsia="MS Mincho"/>
          <w:i/>
          <w:sz w:val="20"/>
          <w:lang w:bidi="en-US"/>
        </w:rPr>
        <w:t>Behavior Genetics,</w:t>
      </w:r>
      <w:r w:rsidR="00E36350" w:rsidRPr="00111C9F">
        <w:rPr>
          <w:rFonts w:eastAsia="MS Mincho"/>
          <w:i/>
          <w:sz w:val="20"/>
          <w:lang w:bidi="en-US"/>
        </w:rPr>
        <w:t xml:space="preserve"> </w:t>
      </w:r>
      <w:r w:rsidR="005753CD">
        <w:rPr>
          <w:rFonts w:eastAsia="MS Mincho"/>
          <w:i/>
          <w:sz w:val="20"/>
          <w:lang w:bidi="en-US"/>
        </w:rPr>
        <w:t xml:space="preserve">42: 402-414. </w:t>
      </w:r>
      <w:r w:rsidR="006265F4">
        <w:rPr>
          <w:rFonts w:eastAsia="MS Mincho"/>
          <w:i/>
          <w:sz w:val="20"/>
          <w:lang w:bidi="en-US"/>
        </w:rPr>
        <w:t>PMCID: PMC3506120</w:t>
      </w:r>
    </w:p>
    <w:p w14:paraId="6AAC1680" w14:textId="77777777" w:rsidR="00672D55" w:rsidRPr="00B3638B" w:rsidRDefault="00672D55" w:rsidP="00177E15">
      <w:pPr>
        <w:rPr>
          <w:i/>
          <w:sz w:val="20"/>
        </w:rPr>
      </w:pPr>
    </w:p>
    <w:p w14:paraId="2577DCD2" w14:textId="3648C719" w:rsidR="006D0ACD" w:rsidRPr="0057024F" w:rsidRDefault="00205828" w:rsidP="0057024F">
      <w:pPr>
        <w:widowControl w:val="0"/>
        <w:autoSpaceDE w:val="0"/>
        <w:autoSpaceDN w:val="0"/>
        <w:adjustRightInd w:val="0"/>
        <w:ind w:left="720" w:hanging="720"/>
        <w:rPr>
          <w:i/>
          <w:sz w:val="20"/>
        </w:rPr>
      </w:pPr>
      <w:r>
        <w:rPr>
          <w:sz w:val="20"/>
        </w:rPr>
        <w:t>72</w:t>
      </w:r>
      <w:r w:rsidR="00B3638B" w:rsidRPr="004C4DEF">
        <w:rPr>
          <w:sz w:val="20"/>
        </w:rPr>
        <w:t xml:space="preserve">) Palmer, R. H. C., Button, T. M., Rhee, S. H., Corley, R.P., Young, S.E., Stallings, M.C., </w:t>
      </w:r>
      <w:proofErr w:type="spellStart"/>
      <w:r w:rsidR="00B3638B" w:rsidRPr="004C4DEF">
        <w:rPr>
          <w:sz w:val="20"/>
        </w:rPr>
        <w:t>Hopf</w:t>
      </w:r>
      <w:r w:rsidR="002F0956" w:rsidRPr="004C4DEF">
        <w:rPr>
          <w:sz w:val="20"/>
        </w:rPr>
        <w:t>er</w:t>
      </w:r>
      <w:proofErr w:type="spellEnd"/>
      <w:r w:rsidR="002F0956" w:rsidRPr="004C4DEF">
        <w:rPr>
          <w:sz w:val="20"/>
        </w:rPr>
        <w:t>, C.J., and Hewitt, J.K. (2012</w:t>
      </w:r>
      <w:r w:rsidR="00B3638B" w:rsidRPr="004C4DEF">
        <w:rPr>
          <w:sz w:val="20"/>
        </w:rPr>
        <w:t xml:space="preserve">). Genetic etiology of the common liability to drug dependence: Evidence of common and specific mechanisms for DSM-IV dependence symptoms. </w:t>
      </w:r>
      <w:proofErr w:type="gramStart"/>
      <w:r w:rsidR="00B3638B" w:rsidRPr="004C4DEF">
        <w:rPr>
          <w:i/>
          <w:sz w:val="20"/>
        </w:rPr>
        <w:t>Drug and Alcohol Dependence</w:t>
      </w:r>
      <w:r w:rsidR="004C4DEF" w:rsidRPr="004C4DEF">
        <w:rPr>
          <w:i/>
          <w:sz w:val="20"/>
        </w:rPr>
        <w:t>.</w:t>
      </w:r>
      <w:proofErr w:type="gramEnd"/>
      <w:r w:rsidR="004C4DEF" w:rsidRPr="004C4DEF">
        <w:rPr>
          <w:i/>
          <w:sz w:val="20"/>
        </w:rPr>
        <w:t xml:space="preserve"> </w:t>
      </w:r>
      <w:r w:rsidR="00603BA5" w:rsidRPr="00603BA5">
        <w:rPr>
          <w:rFonts w:eastAsia="MS Mincho"/>
          <w:i/>
          <w:iCs/>
          <w:sz w:val="20"/>
          <w:lang w:bidi="en-US"/>
        </w:rPr>
        <w:t>123S1</w:t>
      </w:r>
      <w:r w:rsidR="00603BA5">
        <w:rPr>
          <w:rFonts w:eastAsia="MS Mincho"/>
          <w:i/>
          <w:iCs/>
          <w:sz w:val="20"/>
          <w:lang w:bidi="en-US"/>
        </w:rPr>
        <w:t>:</w:t>
      </w:r>
      <w:r w:rsidR="00603BA5" w:rsidRPr="00603BA5">
        <w:rPr>
          <w:rFonts w:eastAsia="MS Mincho"/>
          <w:i/>
          <w:iCs/>
          <w:sz w:val="20"/>
          <w:lang w:bidi="en-US"/>
        </w:rPr>
        <w:t xml:space="preserve"> S24-S32. PMCID: PMC3342475</w:t>
      </w:r>
    </w:p>
    <w:p w14:paraId="025F3D9C" w14:textId="77777777" w:rsidR="006D0ACD" w:rsidRDefault="006D0ACD" w:rsidP="008E375A">
      <w:pPr>
        <w:ind w:left="720" w:hanging="720"/>
        <w:rPr>
          <w:sz w:val="20"/>
        </w:rPr>
      </w:pPr>
    </w:p>
    <w:p w14:paraId="03D9B688" w14:textId="77777777" w:rsidR="008E375A" w:rsidRPr="008E375A" w:rsidRDefault="00205828" w:rsidP="008E375A">
      <w:pPr>
        <w:ind w:left="720" w:hanging="720"/>
        <w:rPr>
          <w:i/>
          <w:sz w:val="20"/>
        </w:rPr>
      </w:pPr>
      <w:r>
        <w:rPr>
          <w:sz w:val="20"/>
        </w:rPr>
        <w:t>71</w:t>
      </w:r>
      <w:r w:rsidR="00672D55" w:rsidRPr="008E375A">
        <w:rPr>
          <w:sz w:val="20"/>
        </w:rPr>
        <w:t>) *Munn</w:t>
      </w:r>
      <w:r w:rsidR="00603BA5">
        <w:rPr>
          <w:sz w:val="20"/>
        </w:rPr>
        <w:t>-</w:t>
      </w:r>
      <w:proofErr w:type="spellStart"/>
      <w:r w:rsidR="00603BA5">
        <w:rPr>
          <w:sz w:val="20"/>
        </w:rPr>
        <w:t>Chernoff</w:t>
      </w:r>
      <w:proofErr w:type="spellEnd"/>
      <w:r w:rsidR="00672D55" w:rsidRPr="008E375A">
        <w:rPr>
          <w:sz w:val="20"/>
        </w:rPr>
        <w:t xml:space="preserve">, M. A., McQueen, M. B., </w:t>
      </w:r>
      <w:proofErr w:type="spellStart"/>
      <w:r w:rsidR="00672D55" w:rsidRPr="008E375A">
        <w:rPr>
          <w:sz w:val="20"/>
        </w:rPr>
        <w:t>Stetler</w:t>
      </w:r>
      <w:proofErr w:type="spellEnd"/>
      <w:r w:rsidR="00672D55" w:rsidRPr="008E375A">
        <w:rPr>
          <w:sz w:val="20"/>
        </w:rPr>
        <w:t xml:space="preserve">, G. L., Rhee, S., </w:t>
      </w:r>
      <w:proofErr w:type="spellStart"/>
      <w:r w:rsidR="00672D55" w:rsidRPr="008E375A">
        <w:rPr>
          <w:sz w:val="20"/>
        </w:rPr>
        <w:t>Sobik</w:t>
      </w:r>
      <w:proofErr w:type="spellEnd"/>
      <w:r w:rsidR="00672D55" w:rsidRPr="008E375A">
        <w:rPr>
          <w:sz w:val="20"/>
        </w:rPr>
        <w:t xml:space="preserve">, L. E., Corley, R. P., </w:t>
      </w:r>
      <w:proofErr w:type="spellStart"/>
      <w:r w:rsidR="00672D55" w:rsidRPr="008E375A">
        <w:rPr>
          <w:sz w:val="20"/>
        </w:rPr>
        <w:t>Smolen</w:t>
      </w:r>
      <w:proofErr w:type="spellEnd"/>
      <w:r w:rsidR="00672D55" w:rsidRPr="008E375A">
        <w:rPr>
          <w:sz w:val="20"/>
        </w:rPr>
        <w:t>, A., Hewitt, J. K.,</w:t>
      </w:r>
      <w:r w:rsidR="00EA2A87" w:rsidRPr="008E375A">
        <w:rPr>
          <w:sz w:val="20"/>
        </w:rPr>
        <w:t xml:space="preserve"> and </w:t>
      </w:r>
      <w:r w:rsidR="008E375A" w:rsidRPr="008E375A">
        <w:rPr>
          <w:sz w:val="20"/>
        </w:rPr>
        <w:t>Stallings, M. C. (2012</w:t>
      </w:r>
      <w:r w:rsidR="00672D55" w:rsidRPr="008E375A">
        <w:rPr>
          <w:sz w:val="20"/>
        </w:rPr>
        <w:t>). Examining associations between disordered eating characteristics and polymorphisms in the serotonin transporter gene.</w:t>
      </w:r>
      <w:r w:rsidR="008E375A" w:rsidRPr="008E375A">
        <w:rPr>
          <w:sz w:val="20"/>
        </w:rPr>
        <w:t xml:space="preserve"> </w:t>
      </w:r>
      <w:r w:rsidR="008E375A" w:rsidRPr="008E375A">
        <w:rPr>
          <w:i/>
          <w:sz w:val="20"/>
        </w:rPr>
        <w:t>International Journal of Eating Disorders, 45(4)</w:t>
      </w:r>
      <w:proofErr w:type="gramStart"/>
      <w:r w:rsidR="008E375A" w:rsidRPr="008E375A">
        <w:rPr>
          <w:i/>
          <w:sz w:val="20"/>
        </w:rPr>
        <w:t>:556</w:t>
      </w:r>
      <w:proofErr w:type="gramEnd"/>
      <w:r w:rsidR="008E375A" w:rsidRPr="008E375A">
        <w:rPr>
          <w:i/>
          <w:sz w:val="20"/>
        </w:rPr>
        <w:t>-</w:t>
      </w:r>
      <w:r w:rsidR="008E375A">
        <w:rPr>
          <w:i/>
          <w:sz w:val="20"/>
        </w:rPr>
        <w:t>5</w:t>
      </w:r>
      <w:r w:rsidR="008E375A" w:rsidRPr="008E375A">
        <w:rPr>
          <w:i/>
          <w:sz w:val="20"/>
        </w:rPr>
        <w:t>6</w:t>
      </w:r>
      <w:r w:rsidR="008E375A">
        <w:rPr>
          <w:i/>
          <w:sz w:val="20"/>
        </w:rPr>
        <w:t>1</w:t>
      </w:r>
      <w:r w:rsidR="008E375A" w:rsidRPr="008E375A">
        <w:rPr>
          <w:i/>
          <w:sz w:val="20"/>
        </w:rPr>
        <w:t>. PMCID: PMC3323686</w:t>
      </w:r>
    </w:p>
    <w:p w14:paraId="523C4191" w14:textId="77777777" w:rsidR="00672D55" w:rsidRPr="00274D5B" w:rsidRDefault="00672D55" w:rsidP="00672D55">
      <w:pPr>
        <w:pStyle w:val="HTMLPreformatted"/>
        <w:ind w:left="720" w:hanging="720"/>
        <w:rPr>
          <w:rFonts w:ascii="Times New Roman" w:eastAsia="Times New Roman" w:hAnsi="Times New Roman" w:cs="Times New Roman"/>
        </w:rPr>
      </w:pPr>
    </w:p>
    <w:p w14:paraId="3E11DF8A" w14:textId="4062B521" w:rsidR="00E81C99" w:rsidRPr="00E81C99" w:rsidRDefault="00205828" w:rsidP="00E81C99">
      <w:pPr>
        <w:ind w:left="720" w:hanging="720"/>
        <w:rPr>
          <w:rFonts w:ascii="Times" w:hAnsi="Times"/>
          <w:sz w:val="20"/>
          <w:szCs w:val="20"/>
        </w:rPr>
      </w:pPr>
      <w:r>
        <w:rPr>
          <w:sz w:val="20"/>
        </w:rPr>
        <w:t>70</w:t>
      </w:r>
      <w:r w:rsidR="002F0956">
        <w:rPr>
          <w:sz w:val="20"/>
        </w:rPr>
        <w:t xml:space="preserve">) </w:t>
      </w:r>
      <w:proofErr w:type="spellStart"/>
      <w:r w:rsidR="002F0956">
        <w:rPr>
          <w:sz w:val="20"/>
        </w:rPr>
        <w:t>Zeiger</w:t>
      </w:r>
      <w:proofErr w:type="spellEnd"/>
      <w:r w:rsidR="002F0956">
        <w:rPr>
          <w:sz w:val="20"/>
        </w:rPr>
        <w:t xml:space="preserve">, J. S., </w:t>
      </w:r>
      <w:proofErr w:type="spellStart"/>
      <w:r w:rsidR="002F0956">
        <w:rPr>
          <w:sz w:val="20"/>
        </w:rPr>
        <w:t>Haberstick</w:t>
      </w:r>
      <w:proofErr w:type="spellEnd"/>
      <w:r w:rsidR="002F0956">
        <w:rPr>
          <w:sz w:val="20"/>
        </w:rPr>
        <w:t xml:space="preserve">, B. C., Corley, R. P., </w:t>
      </w:r>
      <w:proofErr w:type="spellStart"/>
      <w:r w:rsidR="002F0956">
        <w:rPr>
          <w:sz w:val="20"/>
        </w:rPr>
        <w:t>Ehringer</w:t>
      </w:r>
      <w:proofErr w:type="spellEnd"/>
      <w:r w:rsidR="002F0956">
        <w:rPr>
          <w:sz w:val="20"/>
        </w:rPr>
        <w:t xml:space="preserve">, M. A., Crowley, T. J., Hewitt, J. K., </w:t>
      </w:r>
      <w:proofErr w:type="spellStart"/>
      <w:r w:rsidR="002F0956">
        <w:rPr>
          <w:sz w:val="20"/>
        </w:rPr>
        <w:t>Hopfer</w:t>
      </w:r>
      <w:proofErr w:type="spellEnd"/>
      <w:r w:rsidR="002F0956">
        <w:rPr>
          <w:sz w:val="20"/>
        </w:rPr>
        <w:t xml:space="preserve">, C. J., Stallings, M. C., Young, S. E. and Rhee, S. H. (2012). </w:t>
      </w:r>
      <w:proofErr w:type="gramStart"/>
      <w:r w:rsidR="00FB589B">
        <w:rPr>
          <w:sz w:val="20"/>
        </w:rPr>
        <w:t>Subjective effects for alcohol, tobacco, and marijuana association with cross-drug outcomes.</w:t>
      </w:r>
      <w:proofErr w:type="gramEnd"/>
      <w:r w:rsidR="00FB589B">
        <w:rPr>
          <w:sz w:val="20"/>
        </w:rPr>
        <w:t xml:space="preserve"> </w:t>
      </w:r>
      <w:r w:rsidR="002F0956" w:rsidRPr="00C85A51">
        <w:rPr>
          <w:i/>
          <w:sz w:val="20"/>
        </w:rPr>
        <w:t xml:space="preserve">Drug and Alcohol Dependence, </w:t>
      </w:r>
      <w:r w:rsidR="00603BA5" w:rsidRPr="00603BA5">
        <w:rPr>
          <w:rFonts w:eastAsia="MS Mincho"/>
          <w:i/>
          <w:iCs/>
          <w:sz w:val="20"/>
          <w:lang w:bidi="en-US"/>
        </w:rPr>
        <w:t>123S1</w:t>
      </w:r>
      <w:r w:rsidR="00603BA5">
        <w:rPr>
          <w:rFonts w:eastAsia="MS Mincho"/>
          <w:i/>
          <w:iCs/>
          <w:sz w:val="20"/>
          <w:lang w:bidi="en-US"/>
        </w:rPr>
        <w:t xml:space="preserve">: </w:t>
      </w:r>
      <w:r w:rsidR="00603BA5" w:rsidRPr="00603BA5">
        <w:rPr>
          <w:rFonts w:eastAsia="MS Mincho"/>
          <w:i/>
          <w:iCs/>
          <w:sz w:val="20"/>
          <w:lang w:bidi="en-US"/>
        </w:rPr>
        <w:t xml:space="preserve">S52-58. </w:t>
      </w:r>
      <w:r w:rsidR="00E81C99" w:rsidRPr="00E81C99">
        <w:rPr>
          <w:rFonts w:ascii="Times" w:hAnsi="Times"/>
          <w:i/>
          <w:sz w:val="20"/>
          <w:szCs w:val="20"/>
        </w:rPr>
        <w:t>PMCID: PMC3729264</w:t>
      </w:r>
    </w:p>
    <w:p w14:paraId="27306CE4" w14:textId="77777777" w:rsidR="002F0956" w:rsidRDefault="002F0956" w:rsidP="00E81C99">
      <w:pPr>
        <w:rPr>
          <w:sz w:val="20"/>
        </w:rPr>
      </w:pPr>
    </w:p>
    <w:p w14:paraId="07CE31D6" w14:textId="77777777" w:rsidR="00FB589B" w:rsidRPr="00FB589B" w:rsidRDefault="00205828" w:rsidP="00FB589B">
      <w:pPr>
        <w:ind w:left="720" w:hanging="720"/>
      </w:pPr>
      <w:r>
        <w:rPr>
          <w:sz w:val="20"/>
        </w:rPr>
        <w:t>69</w:t>
      </w:r>
      <w:r w:rsidR="002F0956" w:rsidRPr="00DD602B">
        <w:rPr>
          <w:sz w:val="20"/>
        </w:rPr>
        <w:t xml:space="preserve">) </w:t>
      </w:r>
      <w:r w:rsidR="002F0956" w:rsidRPr="00DD602B">
        <w:rPr>
          <w:rFonts w:eastAsia="MS Mincho"/>
          <w:sz w:val="20"/>
        </w:rPr>
        <w:t xml:space="preserve">Sakai, J. T., Crowley, T. J., Stallings, M. C., McQueen, M., Hewitt, J. K., </w:t>
      </w:r>
      <w:proofErr w:type="spellStart"/>
      <w:r w:rsidR="002F0956" w:rsidRPr="00DD602B">
        <w:rPr>
          <w:rFonts w:eastAsia="MS Mincho"/>
          <w:sz w:val="20"/>
        </w:rPr>
        <w:t>Hopfer</w:t>
      </w:r>
      <w:proofErr w:type="spellEnd"/>
      <w:r w:rsidR="002F0956" w:rsidRPr="00DD602B">
        <w:rPr>
          <w:rFonts w:eastAsia="MS Mincho"/>
          <w:sz w:val="20"/>
        </w:rPr>
        <w:t xml:space="preserve">, C., </w:t>
      </w:r>
      <w:proofErr w:type="spellStart"/>
      <w:r w:rsidR="002F0956" w:rsidRPr="00DD602B">
        <w:rPr>
          <w:rFonts w:eastAsia="MS Mincho"/>
          <w:sz w:val="20"/>
        </w:rPr>
        <w:t>Hoft</w:t>
      </w:r>
      <w:proofErr w:type="spellEnd"/>
      <w:r w:rsidR="002F0956" w:rsidRPr="00DD602B">
        <w:rPr>
          <w:rFonts w:eastAsia="MS Mincho"/>
          <w:sz w:val="20"/>
        </w:rPr>
        <w:t xml:space="preserve">, N. R., </w:t>
      </w:r>
      <w:proofErr w:type="spellStart"/>
      <w:r w:rsidR="002F0956">
        <w:rPr>
          <w:rFonts w:eastAsia="MS Mincho"/>
          <w:sz w:val="20"/>
        </w:rPr>
        <w:t>Ehringer</w:t>
      </w:r>
      <w:proofErr w:type="spellEnd"/>
      <w:r w:rsidR="002F0956">
        <w:rPr>
          <w:rFonts w:eastAsia="MS Mincho"/>
          <w:sz w:val="20"/>
        </w:rPr>
        <w:t>, M. A. (2012</w:t>
      </w:r>
      <w:r w:rsidR="002F0956" w:rsidRPr="00DD602B">
        <w:rPr>
          <w:rFonts w:eastAsia="MS Mincho"/>
          <w:sz w:val="20"/>
        </w:rPr>
        <w:t xml:space="preserve">). Test of association between 10 SNPs in the oxytocin receptor gene and conduct disorder. </w:t>
      </w:r>
      <w:r w:rsidR="002F0956" w:rsidRPr="002F0956">
        <w:rPr>
          <w:rFonts w:eastAsia="MS Mincho"/>
          <w:i/>
          <w:sz w:val="20"/>
        </w:rPr>
        <w:t>Psychiatric Genetics</w:t>
      </w:r>
      <w:r w:rsidR="008E375A">
        <w:rPr>
          <w:rFonts w:eastAsia="MS Mincho"/>
          <w:i/>
          <w:sz w:val="20"/>
        </w:rPr>
        <w:t>, 22(2): 99-</w:t>
      </w:r>
      <w:r w:rsidR="002F0956">
        <w:rPr>
          <w:rFonts w:eastAsia="MS Mincho"/>
          <w:i/>
          <w:sz w:val="20"/>
        </w:rPr>
        <w:t>102.</w:t>
      </w:r>
      <w:r w:rsidR="00FB589B" w:rsidRPr="00FB589B">
        <w:t xml:space="preserve"> </w:t>
      </w:r>
      <w:r w:rsidR="00FB589B" w:rsidRPr="00FB589B">
        <w:rPr>
          <w:i/>
          <w:sz w:val="20"/>
        </w:rPr>
        <w:t>PMCID: PMC333714</w:t>
      </w:r>
      <w:r w:rsidR="00FB589B">
        <w:rPr>
          <w:i/>
          <w:sz w:val="20"/>
        </w:rPr>
        <w:t>3.</w:t>
      </w:r>
    </w:p>
    <w:p w14:paraId="3C620AEE" w14:textId="77777777" w:rsidR="002C6D3C" w:rsidRDefault="002C6D3C" w:rsidP="00DD7B32">
      <w:pPr>
        <w:widowControl w:val="0"/>
        <w:autoSpaceDE w:val="0"/>
        <w:autoSpaceDN w:val="0"/>
        <w:adjustRightInd w:val="0"/>
        <w:rPr>
          <w:sz w:val="20"/>
        </w:rPr>
      </w:pPr>
    </w:p>
    <w:p w14:paraId="08A2ABCA" w14:textId="77777777" w:rsidR="00177E15" w:rsidRPr="00177E15" w:rsidRDefault="00205828" w:rsidP="00177E15">
      <w:pPr>
        <w:widowControl w:val="0"/>
        <w:autoSpaceDE w:val="0"/>
        <w:autoSpaceDN w:val="0"/>
        <w:adjustRightInd w:val="0"/>
        <w:ind w:left="720" w:hanging="720"/>
        <w:rPr>
          <w:sz w:val="20"/>
        </w:rPr>
      </w:pPr>
      <w:r>
        <w:rPr>
          <w:sz w:val="20"/>
        </w:rPr>
        <w:t>68</w:t>
      </w:r>
      <w:r w:rsidR="00177E15">
        <w:rPr>
          <w:sz w:val="20"/>
        </w:rPr>
        <w:t xml:space="preserve">) </w:t>
      </w:r>
      <w:r w:rsidR="00177E15" w:rsidRPr="00177E15">
        <w:rPr>
          <w:sz w:val="20"/>
        </w:rPr>
        <w:t xml:space="preserve">Boardman, J. D., Alexander, K. B. and Stallings, M. C. </w:t>
      </w:r>
      <w:r w:rsidR="00177E15">
        <w:rPr>
          <w:sz w:val="20"/>
        </w:rPr>
        <w:t>(2011</w:t>
      </w:r>
      <w:r w:rsidR="00177E15" w:rsidRPr="00177E15">
        <w:rPr>
          <w:sz w:val="20"/>
        </w:rPr>
        <w:t xml:space="preserve">). </w:t>
      </w:r>
      <w:proofErr w:type="gramStart"/>
      <w:r w:rsidR="00177E15" w:rsidRPr="00177E15">
        <w:rPr>
          <w:sz w:val="20"/>
        </w:rPr>
        <w:t>Stressful life events and depression among adolescent twin pairs.</w:t>
      </w:r>
      <w:proofErr w:type="gramEnd"/>
      <w:r w:rsidR="00177E15" w:rsidRPr="00177E15">
        <w:rPr>
          <w:sz w:val="20"/>
        </w:rPr>
        <w:t xml:space="preserve"> </w:t>
      </w:r>
      <w:proofErr w:type="spellStart"/>
      <w:r w:rsidR="00177E15" w:rsidRPr="00177E15">
        <w:rPr>
          <w:i/>
          <w:sz w:val="20"/>
        </w:rPr>
        <w:t>Biodemography</w:t>
      </w:r>
      <w:proofErr w:type="spellEnd"/>
      <w:r w:rsidR="00177E15" w:rsidRPr="00177E15">
        <w:rPr>
          <w:i/>
          <w:sz w:val="20"/>
        </w:rPr>
        <w:t xml:space="preserve"> and Social Demography, 57(1): 53-66</w:t>
      </w:r>
      <w:r w:rsidR="008E375A">
        <w:rPr>
          <w:i/>
          <w:sz w:val="20"/>
        </w:rPr>
        <w:t xml:space="preserve">. </w:t>
      </w:r>
      <w:r w:rsidR="008E375A" w:rsidRPr="008E375A">
        <w:rPr>
          <w:i/>
          <w:sz w:val="20"/>
        </w:rPr>
        <w:t>PMCID: PMC3159920</w:t>
      </w:r>
    </w:p>
    <w:p w14:paraId="63A50ECA" w14:textId="77777777" w:rsidR="00177E15" w:rsidRDefault="00177E15" w:rsidP="00C51418">
      <w:pPr>
        <w:widowControl w:val="0"/>
        <w:ind w:left="720" w:hanging="720"/>
        <w:rPr>
          <w:sz w:val="20"/>
        </w:rPr>
      </w:pPr>
    </w:p>
    <w:p w14:paraId="4E35543E" w14:textId="77777777" w:rsidR="00681EB9" w:rsidRPr="00DD602B" w:rsidRDefault="00205828" w:rsidP="00C51418">
      <w:pPr>
        <w:widowControl w:val="0"/>
        <w:ind w:left="720" w:hanging="720"/>
        <w:rPr>
          <w:i/>
          <w:sz w:val="20"/>
        </w:rPr>
      </w:pPr>
      <w:r>
        <w:rPr>
          <w:sz w:val="20"/>
        </w:rPr>
        <w:t>67</w:t>
      </w:r>
      <w:r w:rsidR="00681EB9">
        <w:rPr>
          <w:sz w:val="20"/>
        </w:rPr>
        <w:t xml:space="preserve">) </w:t>
      </w:r>
      <w:proofErr w:type="spellStart"/>
      <w:r w:rsidR="00DD602B" w:rsidRPr="00DD602B">
        <w:rPr>
          <w:sz w:val="20"/>
        </w:rPr>
        <w:t>Haberstick</w:t>
      </w:r>
      <w:proofErr w:type="spellEnd"/>
      <w:r w:rsidR="00DD602B" w:rsidRPr="00DD602B">
        <w:rPr>
          <w:sz w:val="20"/>
        </w:rPr>
        <w:t xml:space="preserve">, B. C., </w:t>
      </w:r>
      <w:proofErr w:type="spellStart"/>
      <w:r w:rsidR="00DD602B" w:rsidRPr="00DD602B">
        <w:rPr>
          <w:sz w:val="20"/>
        </w:rPr>
        <w:t>Zeiger</w:t>
      </w:r>
      <w:proofErr w:type="spellEnd"/>
      <w:r w:rsidR="00DD602B" w:rsidRPr="00DD602B">
        <w:rPr>
          <w:sz w:val="20"/>
        </w:rPr>
        <w:t xml:space="preserve">, J. S., Corley, R. P., </w:t>
      </w:r>
      <w:proofErr w:type="spellStart"/>
      <w:r w:rsidR="00DD602B" w:rsidRPr="00DD602B">
        <w:rPr>
          <w:sz w:val="20"/>
        </w:rPr>
        <w:t>Hopfer</w:t>
      </w:r>
      <w:proofErr w:type="spellEnd"/>
      <w:r w:rsidR="00DD602B" w:rsidRPr="00DD602B">
        <w:rPr>
          <w:sz w:val="20"/>
        </w:rPr>
        <w:t xml:space="preserve">, C. J., Stallings, M. C., </w:t>
      </w:r>
      <w:r w:rsidR="00251863">
        <w:rPr>
          <w:sz w:val="20"/>
        </w:rPr>
        <w:t>Rhee, S. H., Hewitt, J. K. (2011</w:t>
      </w:r>
      <w:r w:rsidR="00DD602B" w:rsidRPr="00DD602B">
        <w:rPr>
          <w:sz w:val="20"/>
        </w:rPr>
        <w:t xml:space="preserve">). </w:t>
      </w:r>
      <w:proofErr w:type="gramStart"/>
      <w:r w:rsidR="00DD602B" w:rsidRPr="00DD602B">
        <w:rPr>
          <w:sz w:val="20"/>
        </w:rPr>
        <w:t>Common and drug-specific genetic influences on subjective effects to alcohol, tobacco and marijuana use.</w:t>
      </w:r>
      <w:proofErr w:type="gramEnd"/>
      <w:r w:rsidR="00DD602B" w:rsidRPr="00DD602B">
        <w:rPr>
          <w:sz w:val="20"/>
        </w:rPr>
        <w:t xml:space="preserve"> </w:t>
      </w:r>
      <w:r w:rsidR="00DD602B" w:rsidRPr="006265F4">
        <w:rPr>
          <w:i/>
          <w:sz w:val="20"/>
        </w:rPr>
        <w:t>Addiction</w:t>
      </w:r>
      <w:proofErr w:type="gramStart"/>
      <w:r w:rsidR="00DD602B" w:rsidRPr="00DD602B">
        <w:rPr>
          <w:i/>
          <w:sz w:val="20"/>
        </w:rPr>
        <w:t>,</w:t>
      </w:r>
      <w:r w:rsidR="00251863">
        <w:rPr>
          <w:i/>
          <w:sz w:val="20"/>
        </w:rPr>
        <w:t>106</w:t>
      </w:r>
      <w:proofErr w:type="gramEnd"/>
      <w:r w:rsidR="006265F4">
        <w:rPr>
          <w:i/>
          <w:sz w:val="20"/>
        </w:rPr>
        <w:t>(1)</w:t>
      </w:r>
      <w:r w:rsidR="00251863">
        <w:rPr>
          <w:i/>
          <w:sz w:val="20"/>
        </w:rPr>
        <w:t>: 215-224.</w:t>
      </w:r>
      <w:r w:rsidR="004E03EE">
        <w:rPr>
          <w:i/>
          <w:szCs w:val="22"/>
        </w:rPr>
        <w:t xml:space="preserve"> </w:t>
      </w:r>
      <w:r w:rsidR="006265F4">
        <w:rPr>
          <w:i/>
          <w:sz w:val="20"/>
        </w:rPr>
        <w:t>PMCID: PMC3006038</w:t>
      </w:r>
      <w:r w:rsidR="00DD602B" w:rsidRPr="00DD602B">
        <w:rPr>
          <w:i/>
          <w:sz w:val="20"/>
        </w:rPr>
        <w:t>.</w:t>
      </w:r>
    </w:p>
    <w:p w14:paraId="6EEDA7D6" w14:textId="77777777" w:rsidR="00681EB9" w:rsidRDefault="00681EB9" w:rsidP="00C51418">
      <w:pPr>
        <w:widowControl w:val="0"/>
        <w:ind w:left="720" w:hanging="720"/>
        <w:rPr>
          <w:sz w:val="20"/>
        </w:rPr>
      </w:pPr>
    </w:p>
    <w:p w14:paraId="2E4CAA5D" w14:textId="77777777" w:rsidR="00C85A51" w:rsidRPr="0043175F" w:rsidRDefault="00205828" w:rsidP="00C85A51">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Cambria" w:hAnsi="Cambria"/>
        </w:rPr>
      </w:pPr>
      <w:r>
        <w:rPr>
          <w:sz w:val="20"/>
        </w:rPr>
        <w:t>66</w:t>
      </w:r>
      <w:r w:rsidR="00C85A51">
        <w:rPr>
          <w:sz w:val="20"/>
        </w:rPr>
        <w:t>) **</w:t>
      </w:r>
      <w:r w:rsidR="00C85A51" w:rsidRPr="00062BC6">
        <w:rPr>
          <w:sz w:val="20"/>
        </w:rPr>
        <w:t>Button T</w:t>
      </w:r>
      <w:r w:rsidR="00C85A51">
        <w:rPr>
          <w:sz w:val="20"/>
        </w:rPr>
        <w:t xml:space="preserve">. </w:t>
      </w:r>
      <w:r w:rsidR="00C85A51" w:rsidRPr="00062BC6">
        <w:rPr>
          <w:sz w:val="20"/>
        </w:rPr>
        <w:t>M</w:t>
      </w:r>
      <w:r w:rsidR="00C85A51">
        <w:rPr>
          <w:sz w:val="20"/>
        </w:rPr>
        <w:t>.</w:t>
      </w:r>
      <w:r w:rsidR="00C85A51" w:rsidRPr="00062BC6">
        <w:rPr>
          <w:sz w:val="20"/>
        </w:rPr>
        <w:t>, Stallings</w:t>
      </w:r>
      <w:r w:rsidR="00C85A51">
        <w:rPr>
          <w:sz w:val="20"/>
        </w:rPr>
        <w:t>,</w:t>
      </w:r>
      <w:r w:rsidR="00C85A51" w:rsidRPr="00062BC6">
        <w:rPr>
          <w:sz w:val="20"/>
        </w:rPr>
        <w:t xml:space="preserve"> M</w:t>
      </w:r>
      <w:r w:rsidR="00C85A51">
        <w:rPr>
          <w:sz w:val="20"/>
        </w:rPr>
        <w:t>.</w:t>
      </w:r>
      <w:r w:rsidR="00C85A51" w:rsidRPr="00062BC6">
        <w:rPr>
          <w:sz w:val="20"/>
        </w:rPr>
        <w:t>C</w:t>
      </w:r>
      <w:r w:rsidR="00C85A51">
        <w:rPr>
          <w:sz w:val="20"/>
        </w:rPr>
        <w:t>.</w:t>
      </w:r>
      <w:r w:rsidR="00C85A51" w:rsidRPr="00062BC6">
        <w:rPr>
          <w:sz w:val="20"/>
        </w:rPr>
        <w:t>, Rhee</w:t>
      </w:r>
      <w:r w:rsidR="00C85A51">
        <w:rPr>
          <w:sz w:val="20"/>
        </w:rPr>
        <w:t>,</w:t>
      </w:r>
      <w:r w:rsidR="00C85A51" w:rsidRPr="00062BC6">
        <w:rPr>
          <w:sz w:val="20"/>
        </w:rPr>
        <w:t xml:space="preserve"> S</w:t>
      </w:r>
      <w:r w:rsidR="00C85A51">
        <w:rPr>
          <w:sz w:val="20"/>
        </w:rPr>
        <w:t>.</w:t>
      </w:r>
      <w:r w:rsidR="00C85A51" w:rsidRPr="00062BC6">
        <w:rPr>
          <w:sz w:val="20"/>
        </w:rPr>
        <w:t>H</w:t>
      </w:r>
      <w:r w:rsidR="00C85A51">
        <w:rPr>
          <w:sz w:val="20"/>
        </w:rPr>
        <w:t>.</w:t>
      </w:r>
      <w:r w:rsidR="00C85A51" w:rsidRPr="00062BC6">
        <w:rPr>
          <w:sz w:val="20"/>
        </w:rPr>
        <w:t>, Corley</w:t>
      </w:r>
      <w:r w:rsidR="00C85A51">
        <w:rPr>
          <w:sz w:val="20"/>
        </w:rPr>
        <w:t>,</w:t>
      </w:r>
      <w:r w:rsidR="00C85A51" w:rsidRPr="00062BC6">
        <w:rPr>
          <w:sz w:val="20"/>
        </w:rPr>
        <w:t xml:space="preserve"> R</w:t>
      </w:r>
      <w:r w:rsidR="00C85A51">
        <w:rPr>
          <w:sz w:val="20"/>
        </w:rPr>
        <w:t>.</w:t>
      </w:r>
      <w:r w:rsidR="00C85A51" w:rsidRPr="00062BC6">
        <w:rPr>
          <w:sz w:val="20"/>
        </w:rPr>
        <w:t>P</w:t>
      </w:r>
      <w:r w:rsidR="00C85A51">
        <w:rPr>
          <w:sz w:val="20"/>
        </w:rPr>
        <w:t>.</w:t>
      </w:r>
      <w:r w:rsidR="00C85A51" w:rsidRPr="00062BC6">
        <w:rPr>
          <w:sz w:val="20"/>
        </w:rPr>
        <w:t xml:space="preserve">, </w:t>
      </w:r>
      <w:r w:rsidR="00C85A51">
        <w:rPr>
          <w:sz w:val="20"/>
        </w:rPr>
        <w:t xml:space="preserve">and </w:t>
      </w:r>
      <w:r w:rsidR="00C85A51" w:rsidRPr="00062BC6">
        <w:rPr>
          <w:sz w:val="20"/>
        </w:rPr>
        <w:t>Hewitt</w:t>
      </w:r>
      <w:r w:rsidR="00C85A51">
        <w:rPr>
          <w:sz w:val="20"/>
        </w:rPr>
        <w:t>,</w:t>
      </w:r>
      <w:r w:rsidR="00C85A51" w:rsidRPr="00062BC6">
        <w:rPr>
          <w:sz w:val="20"/>
        </w:rPr>
        <w:t xml:space="preserve"> J</w:t>
      </w:r>
      <w:r w:rsidR="00C85A51">
        <w:rPr>
          <w:sz w:val="20"/>
        </w:rPr>
        <w:t>.</w:t>
      </w:r>
      <w:r w:rsidR="00C85A51" w:rsidRPr="00062BC6">
        <w:rPr>
          <w:sz w:val="20"/>
        </w:rPr>
        <w:t>K.</w:t>
      </w:r>
      <w:r w:rsidR="00C85A51">
        <w:rPr>
          <w:sz w:val="20"/>
        </w:rPr>
        <w:t xml:space="preserve"> (2011). </w:t>
      </w:r>
      <w:proofErr w:type="gramStart"/>
      <w:r w:rsidR="00C85A51">
        <w:rPr>
          <w:sz w:val="20"/>
        </w:rPr>
        <w:t>The etiology of stability and change in religious values and religious attendance.</w:t>
      </w:r>
      <w:proofErr w:type="gramEnd"/>
      <w:r w:rsidR="00C85A51">
        <w:rPr>
          <w:sz w:val="20"/>
        </w:rPr>
        <w:t xml:space="preserve"> </w:t>
      </w:r>
      <w:proofErr w:type="gramStart"/>
      <w:r w:rsidR="00C85A51" w:rsidRPr="00E36350">
        <w:rPr>
          <w:i/>
          <w:sz w:val="20"/>
        </w:rPr>
        <w:t>Behavior</w:t>
      </w:r>
      <w:r w:rsidR="008E375A">
        <w:rPr>
          <w:i/>
          <w:sz w:val="20"/>
        </w:rPr>
        <w:t xml:space="preserve"> Genetics</w:t>
      </w:r>
      <w:r w:rsidR="008E375A" w:rsidRPr="008E375A">
        <w:rPr>
          <w:i/>
          <w:sz w:val="20"/>
        </w:rPr>
        <w:t>,</w:t>
      </w:r>
      <w:r w:rsidR="00C85A51" w:rsidRPr="008E375A">
        <w:rPr>
          <w:i/>
          <w:sz w:val="20"/>
        </w:rPr>
        <w:t xml:space="preserve"> 41</w:t>
      </w:r>
      <w:r w:rsidR="00C85A51" w:rsidRPr="00E36350">
        <w:rPr>
          <w:i/>
          <w:sz w:val="20"/>
        </w:rPr>
        <w:t>, 201-210.</w:t>
      </w:r>
      <w:proofErr w:type="gramEnd"/>
      <w:r w:rsidR="00C85A51" w:rsidRPr="00E36350">
        <w:rPr>
          <w:i/>
          <w:sz w:val="20"/>
        </w:rPr>
        <w:t xml:space="preserve"> PMCID: PMC3045647</w:t>
      </w:r>
    </w:p>
    <w:p w14:paraId="4E3081BC" w14:textId="77777777" w:rsidR="00C85A51" w:rsidRDefault="00C85A51" w:rsidP="00C51418">
      <w:pPr>
        <w:widowControl w:val="0"/>
        <w:ind w:left="720" w:hanging="720"/>
        <w:rPr>
          <w:sz w:val="20"/>
        </w:rPr>
      </w:pPr>
    </w:p>
    <w:p w14:paraId="35EDDBDE" w14:textId="77777777" w:rsidR="00FB589B" w:rsidRPr="0022375A" w:rsidRDefault="00205828" w:rsidP="00040652">
      <w:pPr>
        <w:ind w:left="720" w:hanging="720"/>
        <w:rPr>
          <w:i/>
          <w:sz w:val="20"/>
        </w:rPr>
      </w:pPr>
      <w:r>
        <w:rPr>
          <w:sz w:val="20"/>
        </w:rPr>
        <w:t>65</w:t>
      </w:r>
      <w:r w:rsidR="00056466" w:rsidRPr="00056466">
        <w:rPr>
          <w:sz w:val="20"/>
        </w:rPr>
        <w:t xml:space="preserve">) </w:t>
      </w:r>
      <w:r w:rsidR="0022375A" w:rsidRPr="0022375A">
        <w:rPr>
          <w:rFonts w:eastAsia="MS Mincho"/>
          <w:sz w:val="20"/>
        </w:rPr>
        <w:t xml:space="preserve">Boardman, J. D., Blalock, C. L., Corley, R. P., Stallings, M. C., </w:t>
      </w:r>
      <w:proofErr w:type="spellStart"/>
      <w:r w:rsidR="0022375A" w:rsidRPr="0022375A">
        <w:rPr>
          <w:rFonts w:eastAsia="MS Mincho"/>
          <w:sz w:val="20"/>
        </w:rPr>
        <w:t>Domingue</w:t>
      </w:r>
      <w:proofErr w:type="spellEnd"/>
      <w:r w:rsidR="0022375A" w:rsidRPr="0022375A">
        <w:rPr>
          <w:rFonts w:eastAsia="MS Mincho"/>
          <w:sz w:val="20"/>
        </w:rPr>
        <w:t xml:space="preserve">, B. W., McQueen, M. B., Crowley, T. J., Hewitt, J. K., Lu, Y., Field, S. H. (2010). </w:t>
      </w:r>
      <w:proofErr w:type="gramStart"/>
      <w:r w:rsidR="0022375A" w:rsidRPr="0022375A">
        <w:rPr>
          <w:rFonts w:eastAsia="MS Mincho"/>
          <w:sz w:val="20"/>
        </w:rPr>
        <w:t>Ethnicity, Body Mass, and Genome-Wide Data.</w:t>
      </w:r>
      <w:proofErr w:type="gramEnd"/>
      <w:r w:rsidR="0022375A" w:rsidRPr="0022375A">
        <w:rPr>
          <w:rFonts w:eastAsia="MS Mincho"/>
          <w:sz w:val="20"/>
        </w:rPr>
        <w:t xml:space="preserve"> </w:t>
      </w:r>
      <w:proofErr w:type="spellStart"/>
      <w:r w:rsidR="0022375A" w:rsidRPr="0022375A">
        <w:rPr>
          <w:rFonts w:eastAsia="MS Mincho"/>
          <w:i/>
          <w:sz w:val="20"/>
          <w:u w:val="single"/>
        </w:rPr>
        <w:t>Biodemography</w:t>
      </w:r>
      <w:proofErr w:type="spellEnd"/>
      <w:r w:rsidR="0022375A" w:rsidRPr="0022375A">
        <w:rPr>
          <w:rFonts w:eastAsia="MS Mincho"/>
          <w:i/>
          <w:sz w:val="20"/>
          <w:u w:val="single"/>
        </w:rPr>
        <w:t xml:space="preserve"> and Social Biology</w:t>
      </w:r>
      <w:r w:rsidR="0022375A" w:rsidRPr="0022375A">
        <w:rPr>
          <w:rFonts w:eastAsia="MS Mincho"/>
          <w:i/>
          <w:sz w:val="20"/>
        </w:rPr>
        <w:t xml:space="preserve">, </w:t>
      </w:r>
      <w:r w:rsidR="0022375A" w:rsidRPr="0022375A">
        <w:rPr>
          <w:rFonts w:eastAsia="MS Mincho"/>
          <w:i/>
          <w:sz w:val="20"/>
          <w:u w:val="single"/>
        </w:rPr>
        <w:t>56</w:t>
      </w:r>
      <w:r w:rsidR="0022375A" w:rsidRPr="0022375A">
        <w:rPr>
          <w:rFonts w:eastAsia="MS Mincho"/>
          <w:i/>
          <w:sz w:val="20"/>
        </w:rPr>
        <w:t xml:space="preserve">, 123-136. </w:t>
      </w:r>
      <w:r w:rsidR="00FB589B" w:rsidRPr="0022375A">
        <w:rPr>
          <w:i/>
          <w:sz w:val="20"/>
        </w:rPr>
        <w:t>PMCID: PMC3155265</w:t>
      </w:r>
    </w:p>
    <w:p w14:paraId="0118B3EF" w14:textId="77777777" w:rsidR="00056466" w:rsidRPr="0022375A" w:rsidRDefault="00056466" w:rsidP="00C51418">
      <w:pPr>
        <w:widowControl w:val="0"/>
        <w:ind w:left="720" w:hanging="720"/>
        <w:rPr>
          <w:sz w:val="20"/>
        </w:rPr>
      </w:pPr>
    </w:p>
    <w:p w14:paraId="2BBB9AF6" w14:textId="77777777" w:rsidR="00FB589B" w:rsidRPr="00FB589B" w:rsidRDefault="00205828" w:rsidP="00FB589B">
      <w:pPr>
        <w:ind w:left="720" w:hanging="720"/>
      </w:pPr>
      <w:r>
        <w:rPr>
          <w:sz w:val="20"/>
        </w:rPr>
        <w:t>64</w:t>
      </w:r>
      <w:r w:rsidR="00553081">
        <w:rPr>
          <w:sz w:val="20"/>
        </w:rPr>
        <w:t xml:space="preserve">) </w:t>
      </w:r>
      <w:proofErr w:type="spellStart"/>
      <w:r w:rsidR="00553081">
        <w:rPr>
          <w:sz w:val="20"/>
        </w:rPr>
        <w:t>Zeiger</w:t>
      </w:r>
      <w:proofErr w:type="spellEnd"/>
      <w:r w:rsidR="00553081">
        <w:rPr>
          <w:sz w:val="20"/>
        </w:rPr>
        <w:t xml:space="preserve">, J. S., </w:t>
      </w:r>
      <w:proofErr w:type="spellStart"/>
      <w:r w:rsidR="00553081">
        <w:rPr>
          <w:sz w:val="20"/>
        </w:rPr>
        <w:t>Haberstick</w:t>
      </w:r>
      <w:proofErr w:type="spellEnd"/>
      <w:r w:rsidR="00553081">
        <w:rPr>
          <w:sz w:val="20"/>
        </w:rPr>
        <w:t xml:space="preserve">, B. C., Corley, R. P., </w:t>
      </w:r>
      <w:proofErr w:type="spellStart"/>
      <w:r w:rsidR="00553081">
        <w:rPr>
          <w:sz w:val="20"/>
        </w:rPr>
        <w:t>Ehringer</w:t>
      </w:r>
      <w:proofErr w:type="spellEnd"/>
      <w:r w:rsidR="00553081">
        <w:rPr>
          <w:sz w:val="20"/>
        </w:rPr>
        <w:t xml:space="preserve">, M. A., Crowley, T. J., Hewitt, J. K., </w:t>
      </w:r>
      <w:proofErr w:type="spellStart"/>
      <w:r w:rsidR="00553081">
        <w:rPr>
          <w:sz w:val="20"/>
        </w:rPr>
        <w:t>Hopfer</w:t>
      </w:r>
      <w:proofErr w:type="spellEnd"/>
      <w:r w:rsidR="00553081">
        <w:rPr>
          <w:sz w:val="20"/>
        </w:rPr>
        <w:t>, C. J., Stallings, M. C., Youn</w:t>
      </w:r>
      <w:r w:rsidR="00CE25AC">
        <w:rPr>
          <w:sz w:val="20"/>
        </w:rPr>
        <w:t>g</w:t>
      </w:r>
      <w:r w:rsidR="00794EB7">
        <w:rPr>
          <w:sz w:val="20"/>
        </w:rPr>
        <w:t>, S. E. and Rhee, S. (2010</w:t>
      </w:r>
      <w:r w:rsidR="00CE25AC">
        <w:rPr>
          <w:sz w:val="20"/>
        </w:rPr>
        <w:t xml:space="preserve">). Subjective effects to </w:t>
      </w:r>
      <w:r w:rsidR="00553081">
        <w:rPr>
          <w:sz w:val="20"/>
        </w:rPr>
        <w:t xml:space="preserve">marijuana associated with marijuana use in community and clinical subjects. </w:t>
      </w:r>
      <w:r w:rsidR="00553081" w:rsidRPr="00553081">
        <w:rPr>
          <w:i/>
          <w:sz w:val="20"/>
        </w:rPr>
        <w:t>Drug and Alcohol Dependence</w:t>
      </w:r>
      <w:r w:rsidR="00794EB7">
        <w:rPr>
          <w:i/>
          <w:sz w:val="20"/>
        </w:rPr>
        <w:t>, 109(1-3): 161-166</w:t>
      </w:r>
      <w:r w:rsidR="00553081" w:rsidRPr="00553081">
        <w:rPr>
          <w:i/>
          <w:sz w:val="20"/>
        </w:rPr>
        <w:t>.</w:t>
      </w:r>
      <w:r w:rsidR="00CE25AC">
        <w:rPr>
          <w:i/>
          <w:sz w:val="20"/>
        </w:rPr>
        <w:t xml:space="preserve"> </w:t>
      </w:r>
      <w:r w:rsidR="00CE25AC" w:rsidRPr="00FB589B">
        <w:rPr>
          <w:i/>
          <w:sz w:val="20"/>
        </w:rPr>
        <w:t>PMCID</w:t>
      </w:r>
      <w:r w:rsidR="00FB589B" w:rsidRPr="00FB589B">
        <w:rPr>
          <w:i/>
          <w:sz w:val="20"/>
        </w:rPr>
        <w:t>:</w:t>
      </w:r>
      <w:r w:rsidR="00CE25AC" w:rsidRPr="00FB589B">
        <w:rPr>
          <w:i/>
          <w:sz w:val="20"/>
        </w:rPr>
        <w:t xml:space="preserve"> </w:t>
      </w:r>
      <w:r w:rsidR="00FB589B" w:rsidRPr="00FB589B">
        <w:rPr>
          <w:i/>
          <w:sz w:val="20"/>
        </w:rPr>
        <w:t>PMC3000695</w:t>
      </w:r>
    </w:p>
    <w:p w14:paraId="57349F9E" w14:textId="77777777" w:rsidR="00553081" w:rsidRDefault="00553081" w:rsidP="00C51418">
      <w:pPr>
        <w:widowControl w:val="0"/>
        <w:ind w:left="720" w:hanging="720"/>
        <w:rPr>
          <w:sz w:val="20"/>
        </w:rPr>
      </w:pPr>
    </w:p>
    <w:p w14:paraId="18DC43FC" w14:textId="77777777" w:rsidR="00290ECC" w:rsidRPr="00B4271C" w:rsidRDefault="00205828" w:rsidP="00290ECC">
      <w:pPr>
        <w:ind w:left="720" w:hanging="720"/>
        <w:rPr>
          <w:i/>
          <w:sz w:val="20"/>
        </w:rPr>
      </w:pPr>
      <w:r>
        <w:rPr>
          <w:sz w:val="20"/>
        </w:rPr>
        <w:t>63</w:t>
      </w:r>
      <w:r w:rsidR="00030A35" w:rsidRPr="00C1041E">
        <w:rPr>
          <w:sz w:val="20"/>
        </w:rPr>
        <w:t xml:space="preserve">) </w:t>
      </w:r>
      <w:r w:rsidR="00290ECC" w:rsidRPr="00C1041E">
        <w:rPr>
          <w:sz w:val="20"/>
        </w:rPr>
        <w:t xml:space="preserve">Sakai, J. T., Boardman, J. D., </w:t>
      </w:r>
      <w:proofErr w:type="spellStart"/>
      <w:r w:rsidR="00290ECC" w:rsidRPr="00C1041E">
        <w:rPr>
          <w:sz w:val="20"/>
        </w:rPr>
        <w:t>Gelhorn</w:t>
      </w:r>
      <w:proofErr w:type="spellEnd"/>
      <w:r w:rsidR="00290ECC" w:rsidRPr="00C1041E">
        <w:rPr>
          <w:sz w:val="20"/>
        </w:rPr>
        <w:t xml:space="preserve">, H., </w:t>
      </w:r>
      <w:proofErr w:type="spellStart"/>
      <w:r w:rsidR="00290ECC" w:rsidRPr="00C1041E">
        <w:rPr>
          <w:sz w:val="20"/>
        </w:rPr>
        <w:t>Smolen</w:t>
      </w:r>
      <w:proofErr w:type="spellEnd"/>
      <w:r w:rsidR="00290ECC" w:rsidRPr="00C1041E">
        <w:rPr>
          <w:sz w:val="20"/>
        </w:rPr>
        <w:t>, A., Corley, R. P., Huizinga, D., Menard, S., Hewitt, J. K. and Stallings</w:t>
      </w:r>
      <w:r w:rsidR="00510B81" w:rsidRPr="00C1041E">
        <w:rPr>
          <w:sz w:val="20"/>
        </w:rPr>
        <w:t>, M. C. (</w:t>
      </w:r>
      <w:r w:rsidR="00794EB7">
        <w:rPr>
          <w:sz w:val="20"/>
        </w:rPr>
        <w:t xml:space="preserve">2010). Using </w:t>
      </w:r>
      <w:r w:rsidR="00553081">
        <w:rPr>
          <w:sz w:val="20"/>
        </w:rPr>
        <w:t>trajectory analyses to refine phenotype for genetic association: Conduct problems and the s</w:t>
      </w:r>
      <w:r w:rsidR="00290ECC" w:rsidRPr="00C1041E">
        <w:rPr>
          <w:sz w:val="20"/>
        </w:rPr>
        <w:t>erotoni</w:t>
      </w:r>
      <w:r w:rsidR="00553081">
        <w:rPr>
          <w:sz w:val="20"/>
        </w:rPr>
        <w:t>n t</w:t>
      </w:r>
      <w:r w:rsidR="00290ECC" w:rsidRPr="00C1041E">
        <w:rPr>
          <w:sz w:val="20"/>
        </w:rPr>
        <w:t>ransporter (5HTTLPR).</w:t>
      </w:r>
      <w:r w:rsidR="00B4271C">
        <w:rPr>
          <w:sz w:val="20"/>
        </w:rPr>
        <w:t xml:space="preserve"> </w:t>
      </w:r>
      <w:r w:rsidR="00B4271C" w:rsidRPr="00B4271C">
        <w:rPr>
          <w:i/>
          <w:sz w:val="20"/>
        </w:rPr>
        <w:t>Psychiatric Genetics</w:t>
      </w:r>
      <w:r w:rsidR="00794EB7">
        <w:rPr>
          <w:i/>
          <w:sz w:val="20"/>
        </w:rPr>
        <w:t>, 20(5)</w:t>
      </w:r>
      <w:proofErr w:type="gramStart"/>
      <w:r w:rsidR="00794EB7">
        <w:rPr>
          <w:i/>
          <w:sz w:val="20"/>
        </w:rPr>
        <w:t>:199</w:t>
      </w:r>
      <w:proofErr w:type="gramEnd"/>
      <w:r w:rsidR="00794EB7">
        <w:rPr>
          <w:i/>
          <w:sz w:val="20"/>
        </w:rPr>
        <w:t>-206</w:t>
      </w:r>
      <w:r w:rsidR="00B4271C" w:rsidRPr="00B4271C">
        <w:rPr>
          <w:i/>
          <w:sz w:val="20"/>
        </w:rPr>
        <w:t>.</w:t>
      </w:r>
      <w:r w:rsidR="009C7B1E" w:rsidRPr="009C7B1E">
        <w:rPr>
          <w:i/>
          <w:sz w:val="20"/>
        </w:rPr>
        <w:t xml:space="preserve"> </w:t>
      </w:r>
      <w:r w:rsidR="004E03EE">
        <w:rPr>
          <w:i/>
          <w:sz w:val="20"/>
        </w:rPr>
        <w:t>PMCID: PMC2042184.</w:t>
      </w:r>
    </w:p>
    <w:p w14:paraId="5528D298" w14:textId="77777777" w:rsidR="00E36350" w:rsidRDefault="00E36350" w:rsidP="00E36350">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p>
    <w:p w14:paraId="1A23E5F7" w14:textId="77777777" w:rsidR="00912B15" w:rsidRPr="005D0AD6" w:rsidRDefault="00205828" w:rsidP="00912B15">
      <w:pPr>
        <w:ind w:left="720" w:hanging="720"/>
        <w:rPr>
          <w:i/>
          <w:sz w:val="20"/>
        </w:rPr>
      </w:pPr>
      <w:r>
        <w:rPr>
          <w:sz w:val="20"/>
        </w:rPr>
        <w:t>62</w:t>
      </w:r>
      <w:r w:rsidR="00D95F76">
        <w:rPr>
          <w:sz w:val="20"/>
        </w:rPr>
        <w:t>) *</w:t>
      </w:r>
      <w:r w:rsidR="00912B15" w:rsidRPr="003F46F0">
        <w:rPr>
          <w:sz w:val="20"/>
        </w:rPr>
        <w:t xml:space="preserve">Munn, M. A., Stallings, M. C., Rhee, S., </w:t>
      </w:r>
      <w:proofErr w:type="spellStart"/>
      <w:r w:rsidR="00912B15" w:rsidRPr="003F46F0">
        <w:rPr>
          <w:sz w:val="20"/>
        </w:rPr>
        <w:t>Sobik</w:t>
      </w:r>
      <w:proofErr w:type="spellEnd"/>
      <w:r w:rsidR="00912B15" w:rsidRPr="003F46F0">
        <w:rPr>
          <w:sz w:val="20"/>
        </w:rPr>
        <w:t xml:space="preserve">, L. E., Corley, R. P., Rhea, S. </w:t>
      </w:r>
      <w:r w:rsidR="00252E02">
        <w:rPr>
          <w:sz w:val="20"/>
        </w:rPr>
        <w:t>A., and Hewitt, J. K. (2010</w:t>
      </w:r>
      <w:r w:rsidR="00912B15" w:rsidRPr="003F46F0">
        <w:rPr>
          <w:sz w:val="20"/>
        </w:rPr>
        <w:t xml:space="preserve">). </w:t>
      </w:r>
      <w:r w:rsidR="00912B15">
        <w:rPr>
          <w:sz w:val="20"/>
        </w:rPr>
        <w:t>Bivariate analysis of disordered eating characteristics in adolescence and young a</w:t>
      </w:r>
      <w:r w:rsidR="00912B15" w:rsidRPr="003F46F0">
        <w:rPr>
          <w:sz w:val="20"/>
        </w:rPr>
        <w:t>dulthood.</w:t>
      </w:r>
      <w:r w:rsidR="00912B15">
        <w:rPr>
          <w:sz w:val="20"/>
        </w:rPr>
        <w:t xml:space="preserve"> </w:t>
      </w:r>
      <w:r w:rsidR="00912B15" w:rsidRPr="005D0AD6">
        <w:rPr>
          <w:i/>
          <w:sz w:val="20"/>
        </w:rPr>
        <w:t>International Journal of Eating Disorders</w:t>
      </w:r>
      <w:r w:rsidR="00252E02">
        <w:rPr>
          <w:i/>
          <w:sz w:val="20"/>
        </w:rPr>
        <w:t>, 43(8): 751-761.</w:t>
      </w:r>
      <w:r w:rsidR="009C7B1E">
        <w:rPr>
          <w:i/>
          <w:sz w:val="20"/>
        </w:rPr>
        <w:t xml:space="preserve"> </w:t>
      </w:r>
      <w:r w:rsidR="00DD602B" w:rsidRPr="00DD602B">
        <w:rPr>
          <w:i/>
          <w:sz w:val="20"/>
        </w:rPr>
        <w:t>PMCID: PMC2980580</w:t>
      </w:r>
      <w:r w:rsidR="00DD602B">
        <w:rPr>
          <w:i/>
          <w:sz w:val="20"/>
        </w:rPr>
        <w:t>.</w:t>
      </w:r>
    </w:p>
    <w:p w14:paraId="6E39F8EA" w14:textId="77777777" w:rsidR="00912B15" w:rsidRDefault="00912B15" w:rsidP="00030A35">
      <w:pPr>
        <w:ind w:left="720" w:hanging="720"/>
        <w:rPr>
          <w:sz w:val="20"/>
        </w:rPr>
      </w:pPr>
    </w:p>
    <w:p w14:paraId="747D5C0E" w14:textId="55163475" w:rsidR="009F71A4" w:rsidRPr="009F71A4" w:rsidRDefault="00205828" w:rsidP="009F71A4">
      <w:pPr>
        <w:ind w:left="720" w:hanging="720"/>
        <w:rPr>
          <w:rFonts w:ascii="Times" w:hAnsi="Times"/>
          <w:i/>
          <w:sz w:val="20"/>
          <w:szCs w:val="20"/>
        </w:rPr>
      </w:pPr>
      <w:r>
        <w:rPr>
          <w:sz w:val="20"/>
        </w:rPr>
        <w:t>61</w:t>
      </w:r>
      <w:r w:rsidR="00062BC6">
        <w:rPr>
          <w:sz w:val="20"/>
        </w:rPr>
        <w:t xml:space="preserve">) </w:t>
      </w:r>
      <w:r w:rsidR="00672D55">
        <w:rPr>
          <w:sz w:val="20"/>
        </w:rPr>
        <w:t>**</w:t>
      </w:r>
      <w:r w:rsidR="00062BC6">
        <w:rPr>
          <w:sz w:val="20"/>
        </w:rPr>
        <w:t xml:space="preserve">Button, T. M., Hewitt, J. K., Rhee, S. H., Corley, R. P., and Stallings, M. C. (2010). </w:t>
      </w:r>
      <w:proofErr w:type="gramStart"/>
      <w:r w:rsidR="00062BC6">
        <w:rPr>
          <w:sz w:val="20"/>
        </w:rPr>
        <w:t>The moderating effect of religiosity on the genetic variance of problem alcohol use.</w:t>
      </w:r>
      <w:proofErr w:type="gramEnd"/>
      <w:r w:rsidR="00062BC6">
        <w:rPr>
          <w:sz w:val="20"/>
        </w:rPr>
        <w:t xml:space="preserve"> </w:t>
      </w:r>
      <w:r w:rsidR="00062BC6" w:rsidRPr="00062BC6">
        <w:rPr>
          <w:i/>
          <w:sz w:val="20"/>
        </w:rPr>
        <w:t>Alcoholism Clinical &amp; Experimental Research, 34(9): 1619-1624</w:t>
      </w:r>
      <w:r w:rsidR="00062BC6" w:rsidRPr="009F71A4">
        <w:rPr>
          <w:i/>
          <w:sz w:val="20"/>
        </w:rPr>
        <w:t>.</w:t>
      </w:r>
      <w:r w:rsidR="009C7B1E" w:rsidRPr="009F71A4">
        <w:rPr>
          <w:i/>
          <w:sz w:val="20"/>
        </w:rPr>
        <w:t xml:space="preserve"> </w:t>
      </w:r>
      <w:r w:rsidR="009F71A4" w:rsidRPr="009F71A4">
        <w:rPr>
          <w:rFonts w:ascii="Times" w:hAnsi="Times"/>
          <w:i/>
          <w:sz w:val="20"/>
          <w:szCs w:val="20"/>
        </w:rPr>
        <w:t>PMCID: PMC2929317</w:t>
      </w:r>
    </w:p>
    <w:p w14:paraId="799C3D2D" w14:textId="77777777" w:rsidR="00944A06" w:rsidRDefault="00944A06" w:rsidP="009F71A4">
      <w:pPr>
        <w:rPr>
          <w:sz w:val="20"/>
        </w:rPr>
      </w:pPr>
    </w:p>
    <w:p w14:paraId="79E3E9B8" w14:textId="77777777" w:rsidR="00C1041E" w:rsidRPr="00C1041E" w:rsidRDefault="00205828" w:rsidP="00C1041E">
      <w:pPr>
        <w:ind w:left="720" w:hanging="720"/>
        <w:rPr>
          <w:bCs/>
          <w:iCs/>
          <w:sz w:val="20"/>
        </w:rPr>
      </w:pPr>
      <w:r>
        <w:rPr>
          <w:sz w:val="20"/>
        </w:rPr>
        <w:t>60</w:t>
      </w:r>
      <w:r w:rsidR="00377E2A" w:rsidRPr="00C1041E">
        <w:rPr>
          <w:sz w:val="20"/>
        </w:rPr>
        <w:t>) Sakai</w:t>
      </w:r>
      <w:r w:rsidR="00F80A06">
        <w:rPr>
          <w:sz w:val="20"/>
        </w:rPr>
        <w:t xml:space="preserve">, J. T., </w:t>
      </w:r>
      <w:r w:rsidR="00377E2A" w:rsidRPr="00C1041E">
        <w:rPr>
          <w:sz w:val="20"/>
        </w:rPr>
        <w:t xml:space="preserve">Stallings, M. C., Crowley, T. J., </w:t>
      </w:r>
      <w:proofErr w:type="spellStart"/>
      <w:r w:rsidR="00377E2A" w:rsidRPr="00C1041E">
        <w:rPr>
          <w:sz w:val="20"/>
        </w:rPr>
        <w:t>Gelhorn</w:t>
      </w:r>
      <w:proofErr w:type="spellEnd"/>
      <w:r w:rsidR="00377E2A" w:rsidRPr="00C1041E">
        <w:rPr>
          <w:sz w:val="20"/>
        </w:rPr>
        <w:t xml:space="preserve">, H. L., </w:t>
      </w:r>
      <w:r w:rsidR="00C1041E" w:rsidRPr="00C1041E">
        <w:rPr>
          <w:sz w:val="20"/>
        </w:rPr>
        <w:t xml:space="preserve">McQueen, M. B. and </w:t>
      </w:r>
      <w:proofErr w:type="spellStart"/>
      <w:r w:rsidR="00377E2A" w:rsidRPr="00C1041E">
        <w:rPr>
          <w:sz w:val="20"/>
        </w:rPr>
        <w:t>Ehringer</w:t>
      </w:r>
      <w:proofErr w:type="spellEnd"/>
      <w:r w:rsidR="00CE25AC">
        <w:rPr>
          <w:sz w:val="20"/>
        </w:rPr>
        <w:t>, M. A. (2010</w:t>
      </w:r>
      <w:r w:rsidR="00C1041E" w:rsidRPr="00C1041E">
        <w:rPr>
          <w:sz w:val="20"/>
        </w:rPr>
        <w:t xml:space="preserve">). </w:t>
      </w:r>
      <w:r w:rsidR="00C1041E" w:rsidRPr="00C1041E">
        <w:rPr>
          <w:bCs/>
          <w:iCs/>
          <w:sz w:val="20"/>
        </w:rPr>
        <w:t xml:space="preserve">Test of association between GABRA2 (SNP rs279871) and adolescent conduct/alcohol use disorders utilizing a sample of clinic referred youth with serious substance and conduct problems, controls and available </w:t>
      </w:r>
      <w:proofErr w:type="gramStart"/>
      <w:r w:rsidR="00C1041E" w:rsidRPr="00C1041E">
        <w:rPr>
          <w:bCs/>
          <w:iCs/>
          <w:sz w:val="20"/>
        </w:rPr>
        <w:t>first degree</w:t>
      </w:r>
      <w:proofErr w:type="gramEnd"/>
      <w:r w:rsidR="00C1041E" w:rsidRPr="00C1041E">
        <w:rPr>
          <w:bCs/>
          <w:iCs/>
          <w:sz w:val="20"/>
        </w:rPr>
        <w:t xml:space="preserve"> relatives</w:t>
      </w:r>
      <w:r w:rsidR="00C1041E">
        <w:rPr>
          <w:bCs/>
          <w:iCs/>
          <w:sz w:val="20"/>
        </w:rPr>
        <w:t xml:space="preserve">. </w:t>
      </w:r>
      <w:r w:rsidR="00C1041E" w:rsidRPr="00C1041E">
        <w:rPr>
          <w:i/>
          <w:sz w:val="20"/>
        </w:rPr>
        <w:t>Drug and Alcohol Dependence</w:t>
      </w:r>
      <w:r w:rsidR="00CE25AC">
        <w:rPr>
          <w:i/>
          <w:sz w:val="20"/>
        </w:rPr>
        <w:t>, 106(2-3): 199-203</w:t>
      </w:r>
      <w:r w:rsidR="00C1041E" w:rsidRPr="00C1041E">
        <w:rPr>
          <w:i/>
          <w:sz w:val="20"/>
        </w:rPr>
        <w:t>.</w:t>
      </w:r>
      <w:r w:rsidR="00CE25AC">
        <w:rPr>
          <w:i/>
          <w:sz w:val="20"/>
        </w:rPr>
        <w:t xml:space="preserve"> </w:t>
      </w:r>
      <w:r w:rsidR="00D70F28" w:rsidRPr="00D70F28">
        <w:rPr>
          <w:i/>
          <w:sz w:val="20"/>
        </w:rPr>
        <w:t>PMCID: PMC2841007</w:t>
      </w:r>
      <w:r w:rsidR="00CE25AC">
        <w:rPr>
          <w:i/>
          <w:sz w:val="20"/>
        </w:rPr>
        <w:t>.</w:t>
      </w:r>
    </w:p>
    <w:p w14:paraId="378A3A25" w14:textId="77777777" w:rsidR="00377E2A" w:rsidRPr="00C1041E" w:rsidRDefault="00377E2A" w:rsidP="00030A35">
      <w:pPr>
        <w:pStyle w:val="BodyText"/>
        <w:ind w:left="720" w:hanging="720"/>
      </w:pPr>
    </w:p>
    <w:p w14:paraId="4CE5727C" w14:textId="77777777" w:rsidR="00030A35" w:rsidRPr="00C1041E" w:rsidRDefault="00205828" w:rsidP="00030A35">
      <w:pPr>
        <w:pStyle w:val="BodyText"/>
        <w:ind w:left="720" w:hanging="720"/>
      </w:pPr>
      <w:r>
        <w:t>59</w:t>
      </w:r>
      <w:r w:rsidR="00030A35" w:rsidRPr="00C1041E">
        <w:t xml:space="preserve">) Palmer, R. H. C., Young, S.E., </w:t>
      </w:r>
      <w:proofErr w:type="spellStart"/>
      <w:r w:rsidR="00030A35" w:rsidRPr="00C1041E">
        <w:t>Hopfer</w:t>
      </w:r>
      <w:proofErr w:type="spellEnd"/>
      <w:r w:rsidR="00030A35" w:rsidRPr="00C1041E">
        <w:t xml:space="preserve">, C.J., Corley, R.P., Stallings, M.C., Crowley, T.J. and Hewitt, J.K. </w:t>
      </w:r>
      <w:r w:rsidR="00C1041E">
        <w:t>(</w:t>
      </w:r>
      <w:r w:rsidR="00553081">
        <w:t>2009). Developmental epidemiology of drug use and abuse in adolescence and y</w:t>
      </w:r>
      <w:r w:rsidR="00030A35" w:rsidRPr="00C1041E">
        <w:t>o</w:t>
      </w:r>
      <w:r w:rsidR="00553081">
        <w:t>ung adulthood: Evidence of generalized r</w:t>
      </w:r>
      <w:r w:rsidR="00030A35" w:rsidRPr="00C1041E">
        <w:t xml:space="preserve">isk, </w:t>
      </w:r>
      <w:r w:rsidR="00030A35" w:rsidRPr="00C1041E">
        <w:rPr>
          <w:i/>
        </w:rPr>
        <w:t>Drug and Alcohol Dependence</w:t>
      </w:r>
      <w:r w:rsidR="00C1041E">
        <w:rPr>
          <w:i/>
        </w:rPr>
        <w:t>, 102(1-3): 78-87</w:t>
      </w:r>
      <w:r w:rsidR="00030A35" w:rsidRPr="00C1041E">
        <w:rPr>
          <w:i/>
        </w:rPr>
        <w:t>.</w:t>
      </w:r>
      <w:r w:rsidR="00561444" w:rsidRPr="00C1041E">
        <w:rPr>
          <w:i/>
        </w:rPr>
        <w:t xml:space="preserve"> PMCID</w:t>
      </w:r>
      <w:r w:rsidR="00CE25AC">
        <w:rPr>
          <w:i/>
        </w:rPr>
        <w:t>: PMC2746112</w:t>
      </w:r>
    </w:p>
    <w:p w14:paraId="1965DF1C" w14:textId="77777777" w:rsidR="00C951D6" w:rsidRPr="00C1041E" w:rsidRDefault="00C951D6">
      <w:pPr>
        <w:pStyle w:val="HTMLPreformatted"/>
        <w:ind w:left="720" w:hanging="720"/>
        <w:rPr>
          <w:rFonts w:ascii="Times New Roman" w:eastAsia="Times New Roman" w:hAnsi="Times New Roman" w:cs="Times New Roman"/>
          <w:i/>
        </w:rPr>
      </w:pPr>
    </w:p>
    <w:p w14:paraId="742CE366" w14:textId="77777777" w:rsidR="001C066D" w:rsidRPr="00C1041E" w:rsidRDefault="00205828" w:rsidP="001C066D">
      <w:pPr>
        <w:ind w:left="720" w:hanging="720"/>
        <w:rPr>
          <w:i/>
          <w:sz w:val="20"/>
        </w:rPr>
      </w:pPr>
      <w:r>
        <w:rPr>
          <w:sz w:val="20"/>
        </w:rPr>
        <w:t>58</w:t>
      </w:r>
      <w:r w:rsidR="00030A35" w:rsidRPr="00C1041E">
        <w:rPr>
          <w:sz w:val="20"/>
        </w:rPr>
        <w:t xml:space="preserve">) </w:t>
      </w:r>
      <w:proofErr w:type="spellStart"/>
      <w:r w:rsidR="00B30753" w:rsidRPr="00C1041E">
        <w:rPr>
          <w:sz w:val="20"/>
        </w:rPr>
        <w:t>Gelhorn</w:t>
      </w:r>
      <w:proofErr w:type="spellEnd"/>
      <w:r w:rsidR="009615D7">
        <w:rPr>
          <w:sz w:val="20"/>
        </w:rPr>
        <w:t>,</w:t>
      </w:r>
      <w:r w:rsidR="00B30753" w:rsidRPr="00C1041E">
        <w:rPr>
          <w:sz w:val="20"/>
        </w:rPr>
        <w:t xml:space="preserve"> H</w:t>
      </w:r>
      <w:r w:rsidR="009615D7">
        <w:rPr>
          <w:sz w:val="20"/>
        </w:rPr>
        <w:t>.</w:t>
      </w:r>
      <w:r w:rsidR="00B30753" w:rsidRPr="00C1041E">
        <w:rPr>
          <w:sz w:val="20"/>
        </w:rPr>
        <w:t>, Hartman</w:t>
      </w:r>
      <w:r w:rsidR="009615D7">
        <w:rPr>
          <w:sz w:val="20"/>
        </w:rPr>
        <w:t>,</w:t>
      </w:r>
      <w:r w:rsidR="00B30753" w:rsidRPr="00C1041E">
        <w:rPr>
          <w:sz w:val="20"/>
        </w:rPr>
        <w:t xml:space="preserve"> C</w:t>
      </w:r>
      <w:r w:rsidR="009615D7">
        <w:rPr>
          <w:sz w:val="20"/>
        </w:rPr>
        <w:t>.</w:t>
      </w:r>
      <w:r w:rsidR="00B30753" w:rsidRPr="00C1041E">
        <w:rPr>
          <w:sz w:val="20"/>
        </w:rPr>
        <w:t>, Sakai</w:t>
      </w:r>
      <w:r w:rsidR="009615D7">
        <w:rPr>
          <w:sz w:val="20"/>
        </w:rPr>
        <w:t>,</w:t>
      </w:r>
      <w:r w:rsidR="00B30753" w:rsidRPr="00C1041E">
        <w:rPr>
          <w:sz w:val="20"/>
        </w:rPr>
        <w:t xml:space="preserve"> J</w:t>
      </w:r>
      <w:r w:rsidR="009615D7">
        <w:rPr>
          <w:sz w:val="20"/>
        </w:rPr>
        <w:t>.</w:t>
      </w:r>
      <w:r w:rsidR="00B30753" w:rsidRPr="00C1041E">
        <w:rPr>
          <w:sz w:val="20"/>
        </w:rPr>
        <w:t>, Stallings</w:t>
      </w:r>
      <w:r w:rsidR="009615D7">
        <w:rPr>
          <w:sz w:val="20"/>
        </w:rPr>
        <w:t>,</w:t>
      </w:r>
      <w:r w:rsidR="00B30753" w:rsidRPr="00C1041E">
        <w:rPr>
          <w:sz w:val="20"/>
        </w:rPr>
        <w:t xml:space="preserve"> M</w:t>
      </w:r>
      <w:r w:rsidR="009615D7">
        <w:rPr>
          <w:sz w:val="20"/>
        </w:rPr>
        <w:t>.</w:t>
      </w:r>
      <w:r w:rsidR="00B30753" w:rsidRPr="00C1041E">
        <w:rPr>
          <w:sz w:val="20"/>
        </w:rPr>
        <w:t>, Young</w:t>
      </w:r>
      <w:r w:rsidR="009615D7">
        <w:rPr>
          <w:sz w:val="20"/>
        </w:rPr>
        <w:t>,</w:t>
      </w:r>
      <w:r w:rsidR="00B30753" w:rsidRPr="00C1041E">
        <w:rPr>
          <w:sz w:val="20"/>
        </w:rPr>
        <w:t xml:space="preserve"> S</w:t>
      </w:r>
      <w:r w:rsidR="009615D7">
        <w:rPr>
          <w:sz w:val="20"/>
        </w:rPr>
        <w:t>.</w:t>
      </w:r>
      <w:r w:rsidR="00B30753" w:rsidRPr="00C1041E">
        <w:rPr>
          <w:sz w:val="20"/>
        </w:rPr>
        <w:t>, Rhee</w:t>
      </w:r>
      <w:r w:rsidR="009615D7">
        <w:rPr>
          <w:sz w:val="20"/>
        </w:rPr>
        <w:t>,</w:t>
      </w:r>
      <w:r w:rsidR="00B30753" w:rsidRPr="00C1041E">
        <w:rPr>
          <w:sz w:val="20"/>
        </w:rPr>
        <w:t xml:space="preserve"> S</w:t>
      </w:r>
      <w:r w:rsidR="009615D7">
        <w:rPr>
          <w:sz w:val="20"/>
        </w:rPr>
        <w:t>.</w:t>
      </w:r>
      <w:r w:rsidR="00B30753" w:rsidRPr="00C1041E">
        <w:rPr>
          <w:sz w:val="20"/>
        </w:rPr>
        <w:t>H</w:t>
      </w:r>
      <w:r w:rsidR="009615D7">
        <w:rPr>
          <w:sz w:val="20"/>
        </w:rPr>
        <w:t>.</w:t>
      </w:r>
      <w:r w:rsidR="00B30753" w:rsidRPr="00C1041E">
        <w:rPr>
          <w:sz w:val="20"/>
        </w:rPr>
        <w:t>, Corley</w:t>
      </w:r>
      <w:r w:rsidR="009615D7">
        <w:rPr>
          <w:sz w:val="20"/>
        </w:rPr>
        <w:t>,</w:t>
      </w:r>
      <w:r w:rsidR="00B30753" w:rsidRPr="00C1041E">
        <w:rPr>
          <w:sz w:val="20"/>
        </w:rPr>
        <w:t xml:space="preserve"> R</w:t>
      </w:r>
      <w:r w:rsidR="009615D7">
        <w:rPr>
          <w:sz w:val="20"/>
        </w:rPr>
        <w:t>.</w:t>
      </w:r>
      <w:r w:rsidR="00B30753" w:rsidRPr="00C1041E">
        <w:rPr>
          <w:sz w:val="20"/>
        </w:rPr>
        <w:t>, Hewitt</w:t>
      </w:r>
      <w:r w:rsidR="009615D7">
        <w:rPr>
          <w:sz w:val="20"/>
        </w:rPr>
        <w:t>,</w:t>
      </w:r>
      <w:r w:rsidR="00B30753" w:rsidRPr="00C1041E">
        <w:rPr>
          <w:sz w:val="20"/>
        </w:rPr>
        <w:t xml:space="preserve"> </w:t>
      </w:r>
      <w:r w:rsidR="0024647C" w:rsidRPr="00C1041E">
        <w:rPr>
          <w:sz w:val="20"/>
        </w:rPr>
        <w:t>J</w:t>
      </w:r>
      <w:r w:rsidR="009615D7">
        <w:rPr>
          <w:sz w:val="20"/>
        </w:rPr>
        <w:t>.</w:t>
      </w:r>
      <w:r w:rsidR="0024647C" w:rsidRPr="00C1041E">
        <w:rPr>
          <w:sz w:val="20"/>
        </w:rPr>
        <w:t xml:space="preserve">, </w:t>
      </w:r>
      <w:proofErr w:type="spellStart"/>
      <w:r w:rsidR="0024647C" w:rsidRPr="00C1041E">
        <w:rPr>
          <w:sz w:val="20"/>
        </w:rPr>
        <w:t>Hopfer</w:t>
      </w:r>
      <w:proofErr w:type="spellEnd"/>
      <w:r w:rsidR="009615D7">
        <w:rPr>
          <w:sz w:val="20"/>
        </w:rPr>
        <w:t>,</w:t>
      </w:r>
      <w:r w:rsidR="0024647C" w:rsidRPr="00C1041E">
        <w:rPr>
          <w:sz w:val="20"/>
        </w:rPr>
        <w:t xml:space="preserve"> C</w:t>
      </w:r>
      <w:r w:rsidR="009615D7">
        <w:rPr>
          <w:sz w:val="20"/>
        </w:rPr>
        <w:t>.</w:t>
      </w:r>
      <w:r w:rsidR="0024647C" w:rsidRPr="00C1041E">
        <w:rPr>
          <w:sz w:val="20"/>
        </w:rPr>
        <w:t>, Crowley</w:t>
      </w:r>
      <w:r w:rsidR="009615D7">
        <w:rPr>
          <w:sz w:val="20"/>
        </w:rPr>
        <w:t>,</w:t>
      </w:r>
      <w:r w:rsidR="0024647C" w:rsidRPr="00C1041E">
        <w:rPr>
          <w:sz w:val="20"/>
        </w:rPr>
        <w:t xml:space="preserve"> T</w:t>
      </w:r>
      <w:r w:rsidR="009615D7">
        <w:rPr>
          <w:sz w:val="20"/>
        </w:rPr>
        <w:t>.</w:t>
      </w:r>
      <w:r w:rsidR="0024647C" w:rsidRPr="00C1041E">
        <w:rPr>
          <w:sz w:val="20"/>
        </w:rPr>
        <w:t xml:space="preserve"> (2009</w:t>
      </w:r>
      <w:r w:rsidR="00B30753" w:rsidRPr="00C1041E">
        <w:rPr>
          <w:sz w:val="20"/>
        </w:rPr>
        <w:t>).</w:t>
      </w:r>
      <w:r w:rsidR="00553081">
        <w:rPr>
          <w:sz w:val="20"/>
        </w:rPr>
        <w:t xml:space="preserve"> </w:t>
      </w:r>
      <w:proofErr w:type="gramStart"/>
      <w:r w:rsidR="00553081">
        <w:rPr>
          <w:sz w:val="20"/>
        </w:rPr>
        <w:t>An item response theory a</w:t>
      </w:r>
      <w:r w:rsidR="001C066D" w:rsidRPr="00C1041E">
        <w:rPr>
          <w:sz w:val="20"/>
        </w:rPr>
        <w:t xml:space="preserve">nalysis of </w:t>
      </w:r>
      <w:r w:rsidR="00553081">
        <w:rPr>
          <w:sz w:val="20"/>
        </w:rPr>
        <w:t>DSM-IV conduct</w:t>
      </w:r>
      <w:proofErr w:type="gramEnd"/>
      <w:r w:rsidR="00553081">
        <w:rPr>
          <w:sz w:val="20"/>
        </w:rPr>
        <w:t xml:space="preserve"> disorder s</w:t>
      </w:r>
      <w:r w:rsidR="001C066D" w:rsidRPr="00C1041E">
        <w:rPr>
          <w:sz w:val="20"/>
        </w:rPr>
        <w:t xml:space="preserve">ymptoms. </w:t>
      </w:r>
      <w:r w:rsidR="001C066D" w:rsidRPr="00C1041E">
        <w:rPr>
          <w:i/>
          <w:sz w:val="20"/>
        </w:rPr>
        <w:t xml:space="preserve">J Am </w:t>
      </w:r>
      <w:proofErr w:type="spellStart"/>
      <w:r w:rsidR="001C066D" w:rsidRPr="00C1041E">
        <w:rPr>
          <w:i/>
          <w:sz w:val="20"/>
        </w:rPr>
        <w:t>Acad</w:t>
      </w:r>
      <w:proofErr w:type="spellEnd"/>
      <w:r w:rsidR="001C066D" w:rsidRPr="00C1041E">
        <w:rPr>
          <w:i/>
          <w:sz w:val="20"/>
        </w:rPr>
        <w:t xml:space="preserve"> Child </w:t>
      </w:r>
      <w:proofErr w:type="spellStart"/>
      <w:r w:rsidR="001C066D" w:rsidRPr="00C1041E">
        <w:rPr>
          <w:i/>
          <w:sz w:val="20"/>
        </w:rPr>
        <w:t>Adolesc</w:t>
      </w:r>
      <w:proofErr w:type="spellEnd"/>
      <w:r w:rsidR="001C066D" w:rsidRPr="00C1041E">
        <w:rPr>
          <w:i/>
          <w:sz w:val="20"/>
        </w:rPr>
        <w:t xml:space="preserve"> Psychiatry</w:t>
      </w:r>
      <w:r w:rsidR="0024647C" w:rsidRPr="00C1041E">
        <w:rPr>
          <w:i/>
          <w:sz w:val="20"/>
        </w:rPr>
        <w:t>, 48(1)</w:t>
      </w:r>
      <w:proofErr w:type="gramStart"/>
      <w:r w:rsidR="0024647C" w:rsidRPr="00C1041E">
        <w:rPr>
          <w:i/>
          <w:sz w:val="20"/>
        </w:rPr>
        <w:t>:42</w:t>
      </w:r>
      <w:proofErr w:type="gramEnd"/>
      <w:r w:rsidR="0024647C" w:rsidRPr="00C1041E">
        <w:rPr>
          <w:i/>
          <w:sz w:val="20"/>
        </w:rPr>
        <w:t>-50.</w:t>
      </w:r>
      <w:r w:rsidR="003E4BFA">
        <w:rPr>
          <w:i/>
          <w:sz w:val="20"/>
        </w:rPr>
        <w:t xml:space="preserve"> PMCID: PMC2773289</w:t>
      </w:r>
    </w:p>
    <w:p w14:paraId="791CC307" w14:textId="77777777" w:rsidR="0024647C" w:rsidRPr="00C1041E" w:rsidRDefault="0024647C" w:rsidP="00B30753">
      <w:pPr>
        <w:rPr>
          <w:sz w:val="20"/>
        </w:rPr>
      </w:pPr>
    </w:p>
    <w:p w14:paraId="5F72D0DD" w14:textId="719B758E" w:rsidR="00C1041E" w:rsidRPr="00C1041E" w:rsidRDefault="00205828" w:rsidP="00C1041E">
      <w:pPr>
        <w:ind w:left="720" w:hanging="720"/>
        <w:rPr>
          <w:i/>
          <w:sz w:val="20"/>
        </w:rPr>
      </w:pPr>
      <w:r>
        <w:rPr>
          <w:sz w:val="20"/>
        </w:rPr>
        <w:t>57</w:t>
      </w:r>
      <w:r w:rsidR="00C1041E" w:rsidRPr="00C1041E">
        <w:rPr>
          <w:sz w:val="20"/>
        </w:rPr>
        <w:t>) **</w:t>
      </w:r>
      <w:hyperlink r:id="rId26" w:history="1">
        <w:r w:rsidR="00C1041E" w:rsidRPr="00C1041E">
          <w:rPr>
            <w:sz w:val="20"/>
          </w:rPr>
          <w:t>Button</w:t>
        </w:r>
        <w:r w:rsidR="005B1A1B">
          <w:rPr>
            <w:sz w:val="20"/>
          </w:rPr>
          <w:t>,</w:t>
        </w:r>
        <w:r w:rsidR="00C1041E" w:rsidRPr="00C1041E">
          <w:rPr>
            <w:sz w:val="20"/>
          </w:rPr>
          <w:t xml:space="preserve"> T</w:t>
        </w:r>
        <w:r w:rsidR="005B1A1B">
          <w:rPr>
            <w:sz w:val="20"/>
          </w:rPr>
          <w:t>.</w:t>
        </w:r>
        <w:r w:rsidR="00C1041E" w:rsidRPr="00C1041E">
          <w:rPr>
            <w:sz w:val="20"/>
          </w:rPr>
          <w:t>M</w:t>
        </w:r>
        <w:r w:rsidR="005B1A1B">
          <w:rPr>
            <w:sz w:val="20"/>
          </w:rPr>
          <w:t>.</w:t>
        </w:r>
        <w:r w:rsidR="00C1041E" w:rsidRPr="00C1041E">
          <w:rPr>
            <w:sz w:val="20"/>
          </w:rPr>
          <w:t>, Stallings</w:t>
        </w:r>
        <w:r w:rsidR="005B1A1B">
          <w:rPr>
            <w:sz w:val="20"/>
          </w:rPr>
          <w:t>,</w:t>
        </w:r>
        <w:r w:rsidR="00C1041E" w:rsidRPr="00C1041E">
          <w:rPr>
            <w:sz w:val="20"/>
          </w:rPr>
          <w:t xml:space="preserve"> M</w:t>
        </w:r>
        <w:r w:rsidR="005B1A1B">
          <w:rPr>
            <w:sz w:val="20"/>
          </w:rPr>
          <w:t>.</w:t>
        </w:r>
        <w:r w:rsidR="00C1041E" w:rsidRPr="00C1041E">
          <w:rPr>
            <w:sz w:val="20"/>
          </w:rPr>
          <w:t>C</w:t>
        </w:r>
        <w:r w:rsidR="005B1A1B">
          <w:rPr>
            <w:sz w:val="20"/>
          </w:rPr>
          <w:t>.</w:t>
        </w:r>
        <w:r w:rsidR="00C1041E" w:rsidRPr="00C1041E">
          <w:rPr>
            <w:sz w:val="20"/>
          </w:rPr>
          <w:t>, Rhee</w:t>
        </w:r>
        <w:r w:rsidR="005B1A1B">
          <w:rPr>
            <w:sz w:val="20"/>
          </w:rPr>
          <w:t>,</w:t>
        </w:r>
        <w:r w:rsidR="00C1041E" w:rsidRPr="00C1041E">
          <w:rPr>
            <w:sz w:val="20"/>
          </w:rPr>
          <w:t xml:space="preserve"> S</w:t>
        </w:r>
        <w:r w:rsidR="005B1A1B">
          <w:rPr>
            <w:sz w:val="20"/>
          </w:rPr>
          <w:t>.</w:t>
        </w:r>
        <w:r w:rsidR="00C1041E" w:rsidRPr="00C1041E">
          <w:rPr>
            <w:sz w:val="20"/>
          </w:rPr>
          <w:t>H</w:t>
        </w:r>
        <w:r w:rsidR="005B1A1B">
          <w:rPr>
            <w:sz w:val="20"/>
          </w:rPr>
          <w:t>.</w:t>
        </w:r>
        <w:r w:rsidR="00C1041E" w:rsidRPr="00C1041E">
          <w:rPr>
            <w:sz w:val="20"/>
          </w:rPr>
          <w:t>, Corley</w:t>
        </w:r>
        <w:r w:rsidR="005B1A1B">
          <w:rPr>
            <w:sz w:val="20"/>
          </w:rPr>
          <w:t>,</w:t>
        </w:r>
        <w:r w:rsidR="00C1041E" w:rsidRPr="00C1041E">
          <w:rPr>
            <w:sz w:val="20"/>
          </w:rPr>
          <w:t xml:space="preserve"> R</w:t>
        </w:r>
        <w:r w:rsidR="005B1A1B">
          <w:rPr>
            <w:sz w:val="20"/>
          </w:rPr>
          <w:t>.</w:t>
        </w:r>
        <w:r w:rsidR="00C1041E" w:rsidRPr="00C1041E">
          <w:rPr>
            <w:sz w:val="20"/>
          </w:rPr>
          <w:t>P</w:t>
        </w:r>
        <w:r w:rsidR="005B1A1B">
          <w:rPr>
            <w:sz w:val="20"/>
          </w:rPr>
          <w:t>.</w:t>
        </w:r>
        <w:r w:rsidR="00C1041E" w:rsidRPr="00C1041E">
          <w:rPr>
            <w:sz w:val="20"/>
          </w:rPr>
          <w:t>, Boardman</w:t>
        </w:r>
        <w:r w:rsidR="005B1A1B">
          <w:rPr>
            <w:sz w:val="20"/>
          </w:rPr>
          <w:t>,</w:t>
        </w:r>
        <w:r w:rsidR="00C1041E" w:rsidRPr="00C1041E">
          <w:rPr>
            <w:sz w:val="20"/>
          </w:rPr>
          <w:t xml:space="preserve"> J</w:t>
        </w:r>
        <w:r w:rsidR="005B1A1B">
          <w:rPr>
            <w:sz w:val="20"/>
          </w:rPr>
          <w:t>.</w:t>
        </w:r>
        <w:r w:rsidR="00C1041E" w:rsidRPr="00C1041E">
          <w:rPr>
            <w:sz w:val="20"/>
          </w:rPr>
          <w:t>D</w:t>
        </w:r>
        <w:r w:rsidR="005B1A1B">
          <w:rPr>
            <w:sz w:val="20"/>
          </w:rPr>
          <w:t>.</w:t>
        </w:r>
        <w:r w:rsidR="00C1041E" w:rsidRPr="00C1041E">
          <w:rPr>
            <w:sz w:val="20"/>
          </w:rPr>
          <w:t>, Hewitt</w:t>
        </w:r>
        <w:r w:rsidR="005B1A1B">
          <w:rPr>
            <w:sz w:val="20"/>
          </w:rPr>
          <w:t>,</w:t>
        </w:r>
        <w:r w:rsidR="00C1041E" w:rsidRPr="00C1041E">
          <w:rPr>
            <w:sz w:val="20"/>
          </w:rPr>
          <w:t xml:space="preserve"> J</w:t>
        </w:r>
        <w:r w:rsidR="005B1A1B">
          <w:rPr>
            <w:sz w:val="20"/>
          </w:rPr>
          <w:t>.</w:t>
        </w:r>
        <w:r w:rsidR="00C1041E">
          <w:rPr>
            <w:sz w:val="20"/>
          </w:rPr>
          <w:t>K</w:t>
        </w:r>
        <w:r w:rsidR="005B1A1B">
          <w:rPr>
            <w:sz w:val="20"/>
          </w:rPr>
          <w:t>.</w:t>
        </w:r>
        <w:r w:rsidR="00C1041E">
          <w:rPr>
            <w:sz w:val="20"/>
          </w:rPr>
          <w:t xml:space="preserve"> (2009</w:t>
        </w:r>
        <w:r w:rsidR="00C1041E" w:rsidRPr="00C1041E">
          <w:rPr>
            <w:sz w:val="20"/>
          </w:rPr>
          <w:t>).</w:t>
        </w:r>
      </w:hyperlink>
      <w:r w:rsidR="00C1041E" w:rsidRPr="00C1041E">
        <w:rPr>
          <w:sz w:val="20"/>
        </w:rPr>
        <w:t xml:space="preserve"> Perceived peer delinquency and the genetic predisposition for substance dependence vulnerability. </w:t>
      </w:r>
      <w:proofErr w:type="gramStart"/>
      <w:r w:rsidR="00C1041E" w:rsidRPr="00C1041E">
        <w:rPr>
          <w:i/>
          <w:sz w:val="20"/>
        </w:rPr>
        <w:t>Drug Alcohol Depend, 100(1-2): 1-8.</w:t>
      </w:r>
      <w:proofErr w:type="gramEnd"/>
      <w:r w:rsidR="003E4BFA">
        <w:rPr>
          <w:i/>
          <w:sz w:val="20"/>
        </w:rPr>
        <w:t xml:space="preserve"> PMCID:</w:t>
      </w:r>
      <w:r w:rsidR="009F71A4">
        <w:rPr>
          <w:i/>
          <w:sz w:val="20"/>
        </w:rPr>
        <w:t xml:space="preserve"> </w:t>
      </w:r>
      <w:r w:rsidR="00CE25AC">
        <w:rPr>
          <w:i/>
          <w:sz w:val="20"/>
        </w:rPr>
        <w:t>PMC2663024</w:t>
      </w:r>
      <w:r w:rsidR="003E4BFA">
        <w:rPr>
          <w:i/>
          <w:sz w:val="20"/>
        </w:rPr>
        <w:t xml:space="preserve"> </w:t>
      </w:r>
    </w:p>
    <w:p w14:paraId="52C388B9" w14:textId="77777777" w:rsidR="00C1041E" w:rsidRDefault="00C1041E" w:rsidP="00030A35">
      <w:pPr>
        <w:ind w:left="720" w:hanging="720"/>
        <w:rPr>
          <w:sz w:val="20"/>
        </w:rPr>
      </w:pPr>
    </w:p>
    <w:p w14:paraId="32610443" w14:textId="77777777" w:rsidR="00B30753" w:rsidRPr="00C1041E" w:rsidRDefault="00205828" w:rsidP="00030A35">
      <w:pPr>
        <w:ind w:left="720" w:hanging="720"/>
        <w:rPr>
          <w:i/>
          <w:sz w:val="20"/>
        </w:rPr>
      </w:pPr>
      <w:r>
        <w:rPr>
          <w:sz w:val="20"/>
        </w:rPr>
        <w:t>56</w:t>
      </w:r>
      <w:r w:rsidR="00030A35" w:rsidRPr="00C1041E">
        <w:rPr>
          <w:sz w:val="20"/>
        </w:rPr>
        <w:t xml:space="preserve">) </w:t>
      </w:r>
      <w:hyperlink r:id="rId27" w:history="1">
        <w:r w:rsidR="00B30753" w:rsidRPr="00C1041E">
          <w:rPr>
            <w:sz w:val="20"/>
          </w:rPr>
          <w:t>Hartman</w:t>
        </w:r>
        <w:r w:rsidR="005B1A1B">
          <w:rPr>
            <w:sz w:val="20"/>
          </w:rPr>
          <w:t>,</w:t>
        </w:r>
        <w:r w:rsidR="00B30753" w:rsidRPr="00C1041E">
          <w:rPr>
            <w:sz w:val="20"/>
          </w:rPr>
          <w:t xml:space="preserve"> C</w:t>
        </w:r>
        <w:r w:rsidR="005B1A1B">
          <w:rPr>
            <w:sz w:val="20"/>
          </w:rPr>
          <w:t>.</w:t>
        </w:r>
        <w:r w:rsidR="00B30753" w:rsidRPr="00C1041E">
          <w:rPr>
            <w:sz w:val="20"/>
          </w:rPr>
          <w:t>A</w:t>
        </w:r>
        <w:r w:rsidR="005B1A1B">
          <w:rPr>
            <w:sz w:val="20"/>
          </w:rPr>
          <w:t>.</w:t>
        </w:r>
        <w:r w:rsidR="00B30753" w:rsidRPr="00C1041E">
          <w:rPr>
            <w:sz w:val="20"/>
          </w:rPr>
          <w:t xml:space="preserve">, </w:t>
        </w:r>
        <w:proofErr w:type="spellStart"/>
        <w:r w:rsidR="00B30753" w:rsidRPr="00C1041E">
          <w:rPr>
            <w:sz w:val="20"/>
          </w:rPr>
          <w:t>Gelhorn</w:t>
        </w:r>
        <w:proofErr w:type="spellEnd"/>
        <w:r w:rsidR="005B1A1B">
          <w:rPr>
            <w:sz w:val="20"/>
          </w:rPr>
          <w:t>,</w:t>
        </w:r>
        <w:r w:rsidR="00B30753" w:rsidRPr="00C1041E">
          <w:rPr>
            <w:sz w:val="20"/>
          </w:rPr>
          <w:t xml:space="preserve"> H</w:t>
        </w:r>
        <w:r w:rsidR="005B1A1B">
          <w:rPr>
            <w:sz w:val="20"/>
          </w:rPr>
          <w:t>.</w:t>
        </w:r>
        <w:r w:rsidR="00B30753" w:rsidRPr="00C1041E">
          <w:rPr>
            <w:sz w:val="20"/>
          </w:rPr>
          <w:t>, Crowley</w:t>
        </w:r>
        <w:r w:rsidR="005B1A1B">
          <w:rPr>
            <w:sz w:val="20"/>
          </w:rPr>
          <w:t>,</w:t>
        </w:r>
        <w:r w:rsidR="00B30753" w:rsidRPr="00C1041E">
          <w:rPr>
            <w:sz w:val="20"/>
          </w:rPr>
          <w:t xml:space="preserve"> T</w:t>
        </w:r>
        <w:r w:rsidR="005B1A1B">
          <w:rPr>
            <w:sz w:val="20"/>
          </w:rPr>
          <w:t>.</w:t>
        </w:r>
        <w:r w:rsidR="00B30753" w:rsidRPr="00C1041E">
          <w:rPr>
            <w:sz w:val="20"/>
          </w:rPr>
          <w:t>J</w:t>
        </w:r>
        <w:r w:rsidR="005B1A1B">
          <w:rPr>
            <w:sz w:val="20"/>
          </w:rPr>
          <w:t>.</w:t>
        </w:r>
        <w:r w:rsidR="00B30753" w:rsidRPr="00C1041E">
          <w:rPr>
            <w:sz w:val="20"/>
          </w:rPr>
          <w:t>, Sakai</w:t>
        </w:r>
        <w:r w:rsidR="005B1A1B">
          <w:rPr>
            <w:sz w:val="20"/>
          </w:rPr>
          <w:t>,</w:t>
        </w:r>
        <w:r w:rsidR="00B30753" w:rsidRPr="00C1041E">
          <w:rPr>
            <w:sz w:val="20"/>
          </w:rPr>
          <w:t xml:space="preserve"> J</w:t>
        </w:r>
        <w:r w:rsidR="005B1A1B">
          <w:rPr>
            <w:sz w:val="20"/>
          </w:rPr>
          <w:t>.</w:t>
        </w:r>
        <w:r w:rsidR="00B30753" w:rsidRPr="00C1041E">
          <w:rPr>
            <w:sz w:val="20"/>
          </w:rPr>
          <w:t>T</w:t>
        </w:r>
        <w:r w:rsidR="005B1A1B">
          <w:rPr>
            <w:sz w:val="20"/>
          </w:rPr>
          <w:t>.</w:t>
        </w:r>
        <w:r w:rsidR="00B30753" w:rsidRPr="00C1041E">
          <w:rPr>
            <w:sz w:val="20"/>
          </w:rPr>
          <w:t>, Stallings</w:t>
        </w:r>
        <w:r w:rsidR="005B1A1B">
          <w:rPr>
            <w:sz w:val="20"/>
          </w:rPr>
          <w:t>,</w:t>
        </w:r>
        <w:r w:rsidR="00B30753" w:rsidRPr="00C1041E">
          <w:rPr>
            <w:sz w:val="20"/>
          </w:rPr>
          <w:t xml:space="preserve"> M</w:t>
        </w:r>
        <w:r w:rsidR="005B1A1B">
          <w:rPr>
            <w:sz w:val="20"/>
          </w:rPr>
          <w:t>.</w:t>
        </w:r>
        <w:r w:rsidR="00B30753" w:rsidRPr="00C1041E">
          <w:rPr>
            <w:sz w:val="20"/>
          </w:rPr>
          <w:t>, Young</w:t>
        </w:r>
        <w:r w:rsidR="005B1A1B">
          <w:rPr>
            <w:sz w:val="20"/>
          </w:rPr>
          <w:t>,</w:t>
        </w:r>
        <w:r w:rsidR="00B30753" w:rsidRPr="00C1041E">
          <w:rPr>
            <w:sz w:val="20"/>
          </w:rPr>
          <w:t xml:space="preserve"> S</w:t>
        </w:r>
        <w:r w:rsidR="005B1A1B">
          <w:rPr>
            <w:sz w:val="20"/>
          </w:rPr>
          <w:t>.</w:t>
        </w:r>
        <w:r w:rsidR="00B30753" w:rsidRPr="00C1041E">
          <w:rPr>
            <w:sz w:val="20"/>
          </w:rPr>
          <w:t>E</w:t>
        </w:r>
        <w:r w:rsidR="005B1A1B">
          <w:rPr>
            <w:sz w:val="20"/>
          </w:rPr>
          <w:t>.</w:t>
        </w:r>
        <w:r w:rsidR="00B30753" w:rsidRPr="00C1041E">
          <w:rPr>
            <w:sz w:val="20"/>
          </w:rPr>
          <w:t>, Rhee</w:t>
        </w:r>
        <w:r w:rsidR="005B1A1B">
          <w:rPr>
            <w:sz w:val="20"/>
          </w:rPr>
          <w:t>,</w:t>
        </w:r>
        <w:r w:rsidR="00B30753" w:rsidRPr="00C1041E">
          <w:rPr>
            <w:sz w:val="20"/>
          </w:rPr>
          <w:t xml:space="preserve"> S</w:t>
        </w:r>
        <w:r w:rsidR="005B1A1B">
          <w:rPr>
            <w:sz w:val="20"/>
          </w:rPr>
          <w:t>.</w:t>
        </w:r>
        <w:r w:rsidR="00B30753" w:rsidRPr="00C1041E">
          <w:rPr>
            <w:sz w:val="20"/>
          </w:rPr>
          <w:t>H</w:t>
        </w:r>
        <w:r w:rsidR="005B1A1B">
          <w:rPr>
            <w:sz w:val="20"/>
          </w:rPr>
          <w:t>.</w:t>
        </w:r>
        <w:r w:rsidR="00B30753" w:rsidRPr="00C1041E">
          <w:rPr>
            <w:sz w:val="20"/>
          </w:rPr>
          <w:t>, Corley</w:t>
        </w:r>
        <w:r w:rsidR="005B1A1B">
          <w:rPr>
            <w:sz w:val="20"/>
          </w:rPr>
          <w:t>,</w:t>
        </w:r>
        <w:r w:rsidR="00B30753" w:rsidRPr="00C1041E">
          <w:rPr>
            <w:sz w:val="20"/>
          </w:rPr>
          <w:t xml:space="preserve"> R</w:t>
        </w:r>
        <w:r w:rsidR="005B1A1B">
          <w:rPr>
            <w:sz w:val="20"/>
          </w:rPr>
          <w:t>.</w:t>
        </w:r>
        <w:r w:rsidR="00B30753" w:rsidRPr="00C1041E">
          <w:rPr>
            <w:sz w:val="20"/>
          </w:rPr>
          <w:t>, Hewitt</w:t>
        </w:r>
        <w:r w:rsidR="005B1A1B">
          <w:rPr>
            <w:sz w:val="20"/>
          </w:rPr>
          <w:t>,</w:t>
        </w:r>
        <w:r w:rsidR="00B30753" w:rsidRPr="00C1041E">
          <w:rPr>
            <w:sz w:val="20"/>
          </w:rPr>
          <w:t xml:space="preserve"> J</w:t>
        </w:r>
        <w:r w:rsidR="005B1A1B">
          <w:rPr>
            <w:sz w:val="20"/>
          </w:rPr>
          <w:t>.</w:t>
        </w:r>
        <w:r w:rsidR="00B30753" w:rsidRPr="00C1041E">
          <w:rPr>
            <w:sz w:val="20"/>
          </w:rPr>
          <w:t>K</w:t>
        </w:r>
        <w:r w:rsidR="005B1A1B">
          <w:rPr>
            <w:sz w:val="20"/>
          </w:rPr>
          <w:t>.</w:t>
        </w:r>
        <w:r w:rsidR="00B30753" w:rsidRPr="00C1041E">
          <w:rPr>
            <w:sz w:val="20"/>
          </w:rPr>
          <w:t xml:space="preserve">, </w:t>
        </w:r>
        <w:proofErr w:type="spellStart"/>
        <w:r w:rsidR="00B30753" w:rsidRPr="00C1041E">
          <w:rPr>
            <w:sz w:val="20"/>
          </w:rPr>
          <w:t>Hopfer</w:t>
        </w:r>
        <w:proofErr w:type="spellEnd"/>
        <w:r w:rsidR="005B1A1B">
          <w:rPr>
            <w:sz w:val="20"/>
          </w:rPr>
          <w:t>,</w:t>
        </w:r>
        <w:r w:rsidR="00B30753" w:rsidRPr="00C1041E">
          <w:rPr>
            <w:sz w:val="20"/>
          </w:rPr>
          <w:t xml:space="preserve"> C</w:t>
        </w:r>
        <w:r w:rsidR="005B1A1B">
          <w:rPr>
            <w:sz w:val="20"/>
          </w:rPr>
          <w:t>.</w:t>
        </w:r>
        <w:r w:rsidR="00B30753" w:rsidRPr="00C1041E">
          <w:rPr>
            <w:sz w:val="20"/>
          </w:rPr>
          <w:t>J</w:t>
        </w:r>
        <w:r w:rsidR="005B1A1B">
          <w:rPr>
            <w:sz w:val="20"/>
          </w:rPr>
          <w:t>.</w:t>
        </w:r>
        <w:r w:rsidR="00B30753" w:rsidRPr="00C1041E">
          <w:rPr>
            <w:sz w:val="20"/>
          </w:rPr>
          <w:t xml:space="preserve"> (2008).</w:t>
        </w:r>
      </w:hyperlink>
      <w:r w:rsidR="00030A35" w:rsidRPr="00C1041E">
        <w:rPr>
          <w:sz w:val="20"/>
        </w:rPr>
        <w:t xml:space="preserve"> </w:t>
      </w:r>
      <w:proofErr w:type="gramStart"/>
      <w:r w:rsidR="00B30753" w:rsidRPr="00C1041E">
        <w:rPr>
          <w:sz w:val="20"/>
        </w:rPr>
        <w:t>Item response theory analysis of DSM-IV cannabis abuse and dependence criteria in adolescents.</w:t>
      </w:r>
      <w:proofErr w:type="gramEnd"/>
      <w:r w:rsidR="00B30753" w:rsidRPr="00C1041E">
        <w:rPr>
          <w:sz w:val="20"/>
        </w:rPr>
        <w:t xml:space="preserve"> </w:t>
      </w:r>
      <w:r w:rsidR="00B30753" w:rsidRPr="00C1041E">
        <w:rPr>
          <w:i/>
          <w:sz w:val="20"/>
        </w:rPr>
        <w:t xml:space="preserve">J Am </w:t>
      </w:r>
      <w:proofErr w:type="spellStart"/>
      <w:r w:rsidR="00B30753" w:rsidRPr="00C1041E">
        <w:rPr>
          <w:i/>
          <w:sz w:val="20"/>
        </w:rPr>
        <w:t>Acad</w:t>
      </w:r>
      <w:proofErr w:type="spellEnd"/>
      <w:r w:rsidR="00B30753" w:rsidRPr="00C1041E">
        <w:rPr>
          <w:i/>
          <w:sz w:val="20"/>
        </w:rPr>
        <w:t xml:space="preserve"> Child </w:t>
      </w:r>
      <w:proofErr w:type="spellStart"/>
      <w:r w:rsidR="00B30753" w:rsidRPr="00C1041E">
        <w:rPr>
          <w:i/>
          <w:sz w:val="20"/>
        </w:rPr>
        <w:t>Adolesc</w:t>
      </w:r>
      <w:proofErr w:type="spellEnd"/>
      <w:r w:rsidR="00B30753" w:rsidRPr="00C1041E">
        <w:rPr>
          <w:i/>
          <w:sz w:val="20"/>
        </w:rPr>
        <w:t xml:space="preserve"> Psychiatry, 47(2)</w:t>
      </w:r>
      <w:proofErr w:type="gramStart"/>
      <w:r w:rsidR="00B30753" w:rsidRPr="00C1041E">
        <w:rPr>
          <w:i/>
          <w:sz w:val="20"/>
        </w:rPr>
        <w:t>:165</w:t>
      </w:r>
      <w:proofErr w:type="gramEnd"/>
      <w:r w:rsidR="00B30753" w:rsidRPr="00C1041E">
        <w:rPr>
          <w:i/>
          <w:sz w:val="20"/>
        </w:rPr>
        <w:t xml:space="preserve">-73. </w:t>
      </w:r>
      <w:r w:rsidR="00561444" w:rsidRPr="00C1041E">
        <w:rPr>
          <w:i/>
          <w:sz w:val="20"/>
        </w:rPr>
        <w:t>PMCID: PMC2443687</w:t>
      </w:r>
    </w:p>
    <w:p w14:paraId="4EED5D20" w14:textId="77777777" w:rsidR="00B30753" w:rsidRPr="00C1041E" w:rsidRDefault="00B30753" w:rsidP="00B30753">
      <w:pPr>
        <w:ind w:left="720" w:hanging="720"/>
        <w:rPr>
          <w:sz w:val="20"/>
        </w:rPr>
      </w:pPr>
    </w:p>
    <w:p w14:paraId="031A65DA" w14:textId="77777777" w:rsidR="00B30753" w:rsidRPr="00C1041E" w:rsidRDefault="00205828" w:rsidP="00B30753">
      <w:pPr>
        <w:ind w:left="720" w:hanging="720"/>
        <w:rPr>
          <w:i/>
          <w:sz w:val="20"/>
        </w:rPr>
      </w:pPr>
      <w:r>
        <w:rPr>
          <w:sz w:val="20"/>
        </w:rPr>
        <w:t>55</w:t>
      </w:r>
      <w:r w:rsidR="00030A35" w:rsidRPr="00C1041E">
        <w:rPr>
          <w:sz w:val="20"/>
        </w:rPr>
        <w:t xml:space="preserve">) </w:t>
      </w:r>
      <w:proofErr w:type="spellStart"/>
      <w:r w:rsidR="00B30753" w:rsidRPr="00C1041E">
        <w:rPr>
          <w:sz w:val="20"/>
        </w:rPr>
        <w:t>Gelhorn</w:t>
      </w:r>
      <w:proofErr w:type="spellEnd"/>
      <w:r w:rsidR="005B1A1B">
        <w:rPr>
          <w:sz w:val="20"/>
        </w:rPr>
        <w:t>,</w:t>
      </w:r>
      <w:r w:rsidR="00B30753" w:rsidRPr="00C1041E">
        <w:rPr>
          <w:sz w:val="20"/>
        </w:rPr>
        <w:t xml:space="preserve"> H</w:t>
      </w:r>
      <w:r w:rsidR="005B1A1B">
        <w:rPr>
          <w:sz w:val="20"/>
        </w:rPr>
        <w:t>.</w:t>
      </w:r>
      <w:r w:rsidR="00B30753" w:rsidRPr="00C1041E">
        <w:rPr>
          <w:sz w:val="20"/>
        </w:rPr>
        <w:t>, Hartman</w:t>
      </w:r>
      <w:r w:rsidR="005B1A1B">
        <w:rPr>
          <w:sz w:val="20"/>
        </w:rPr>
        <w:t>,</w:t>
      </w:r>
      <w:r w:rsidR="00B30753" w:rsidRPr="00C1041E">
        <w:rPr>
          <w:sz w:val="20"/>
        </w:rPr>
        <w:t xml:space="preserve"> C</w:t>
      </w:r>
      <w:r w:rsidR="005B1A1B">
        <w:rPr>
          <w:sz w:val="20"/>
        </w:rPr>
        <w:t>.</w:t>
      </w:r>
      <w:r w:rsidR="00B30753" w:rsidRPr="00C1041E">
        <w:rPr>
          <w:sz w:val="20"/>
        </w:rPr>
        <w:t>, Sakai</w:t>
      </w:r>
      <w:r w:rsidR="005B1A1B">
        <w:rPr>
          <w:sz w:val="20"/>
        </w:rPr>
        <w:t>,</w:t>
      </w:r>
      <w:r w:rsidR="00B30753" w:rsidRPr="00C1041E">
        <w:rPr>
          <w:sz w:val="20"/>
        </w:rPr>
        <w:t xml:space="preserve"> J</w:t>
      </w:r>
      <w:r w:rsidR="005B1A1B">
        <w:rPr>
          <w:sz w:val="20"/>
        </w:rPr>
        <w:t>.</w:t>
      </w:r>
      <w:r w:rsidR="00B30753" w:rsidRPr="00C1041E">
        <w:rPr>
          <w:sz w:val="20"/>
        </w:rPr>
        <w:t>, Stallings</w:t>
      </w:r>
      <w:r w:rsidR="005B1A1B">
        <w:rPr>
          <w:sz w:val="20"/>
        </w:rPr>
        <w:t>,</w:t>
      </w:r>
      <w:r w:rsidR="00B30753" w:rsidRPr="00C1041E">
        <w:rPr>
          <w:sz w:val="20"/>
        </w:rPr>
        <w:t xml:space="preserve"> M</w:t>
      </w:r>
      <w:r w:rsidR="005B1A1B">
        <w:rPr>
          <w:sz w:val="20"/>
        </w:rPr>
        <w:t>.</w:t>
      </w:r>
      <w:r w:rsidR="00B30753" w:rsidRPr="00C1041E">
        <w:rPr>
          <w:sz w:val="20"/>
        </w:rPr>
        <w:t>, Young</w:t>
      </w:r>
      <w:r w:rsidR="005B1A1B">
        <w:rPr>
          <w:sz w:val="20"/>
        </w:rPr>
        <w:t>,</w:t>
      </w:r>
      <w:r w:rsidR="00B30753" w:rsidRPr="00C1041E">
        <w:rPr>
          <w:sz w:val="20"/>
        </w:rPr>
        <w:t xml:space="preserve"> S</w:t>
      </w:r>
      <w:r w:rsidR="005B1A1B">
        <w:rPr>
          <w:sz w:val="20"/>
        </w:rPr>
        <w:t>.</w:t>
      </w:r>
      <w:r w:rsidR="00B30753" w:rsidRPr="00C1041E">
        <w:rPr>
          <w:sz w:val="20"/>
        </w:rPr>
        <w:t>, Rhee</w:t>
      </w:r>
      <w:r w:rsidR="005B1A1B">
        <w:rPr>
          <w:sz w:val="20"/>
        </w:rPr>
        <w:t>,</w:t>
      </w:r>
      <w:r w:rsidR="00B30753" w:rsidRPr="00C1041E">
        <w:rPr>
          <w:sz w:val="20"/>
        </w:rPr>
        <w:t xml:space="preserve"> S</w:t>
      </w:r>
      <w:r w:rsidR="005B1A1B">
        <w:rPr>
          <w:sz w:val="20"/>
        </w:rPr>
        <w:t>.</w:t>
      </w:r>
      <w:r w:rsidR="00B30753" w:rsidRPr="00C1041E">
        <w:rPr>
          <w:sz w:val="20"/>
        </w:rPr>
        <w:t>H</w:t>
      </w:r>
      <w:r w:rsidR="005B1A1B">
        <w:rPr>
          <w:sz w:val="20"/>
        </w:rPr>
        <w:t>.</w:t>
      </w:r>
      <w:r w:rsidR="00B30753" w:rsidRPr="00C1041E">
        <w:rPr>
          <w:sz w:val="20"/>
        </w:rPr>
        <w:t>, Corley</w:t>
      </w:r>
      <w:r w:rsidR="005B1A1B">
        <w:rPr>
          <w:sz w:val="20"/>
        </w:rPr>
        <w:t>,</w:t>
      </w:r>
      <w:r w:rsidR="00B30753" w:rsidRPr="00C1041E">
        <w:rPr>
          <w:sz w:val="20"/>
        </w:rPr>
        <w:t xml:space="preserve"> R</w:t>
      </w:r>
      <w:r w:rsidR="005B1A1B">
        <w:rPr>
          <w:sz w:val="20"/>
        </w:rPr>
        <w:t>.</w:t>
      </w:r>
      <w:r w:rsidR="00B30753" w:rsidRPr="00C1041E">
        <w:rPr>
          <w:sz w:val="20"/>
        </w:rPr>
        <w:t>, Hewitt</w:t>
      </w:r>
      <w:r w:rsidR="005B1A1B">
        <w:rPr>
          <w:sz w:val="20"/>
        </w:rPr>
        <w:t>,</w:t>
      </w:r>
      <w:r w:rsidR="00B30753" w:rsidRPr="00C1041E">
        <w:rPr>
          <w:sz w:val="20"/>
        </w:rPr>
        <w:t xml:space="preserve"> J</w:t>
      </w:r>
      <w:r w:rsidR="005B1A1B">
        <w:rPr>
          <w:sz w:val="20"/>
        </w:rPr>
        <w:t>.</w:t>
      </w:r>
      <w:r w:rsidR="00B30753" w:rsidRPr="00C1041E">
        <w:rPr>
          <w:sz w:val="20"/>
        </w:rPr>
        <w:t xml:space="preserve">, </w:t>
      </w:r>
      <w:proofErr w:type="spellStart"/>
      <w:r w:rsidR="00B30753" w:rsidRPr="00C1041E">
        <w:rPr>
          <w:sz w:val="20"/>
        </w:rPr>
        <w:t>Hopfer</w:t>
      </w:r>
      <w:proofErr w:type="spellEnd"/>
      <w:r w:rsidR="005B1A1B">
        <w:rPr>
          <w:sz w:val="20"/>
        </w:rPr>
        <w:t>,</w:t>
      </w:r>
      <w:r w:rsidR="00B30753" w:rsidRPr="00C1041E">
        <w:rPr>
          <w:sz w:val="20"/>
        </w:rPr>
        <w:t xml:space="preserve"> C</w:t>
      </w:r>
      <w:r w:rsidR="005B1A1B">
        <w:rPr>
          <w:sz w:val="20"/>
        </w:rPr>
        <w:t>.</w:t>
      </w:r>
      <w:r w:rsidR="00B30753" w:rsidRPr="00C1041E">
        <w:rPr>
          <w:sz w:val="20"/>
        </w:rPr>
        <w:t>, Crowley</w:t>
      </w:r>
      <w:r w:rsidR="005B1A1B">
        <w:rPr>
          <w:sz w:val="20"/>
        </w:rPr>
        <w:t>,</w:t>
      </w:r>
      <w:r w:rsidR="00B30753" w:rsidRPr="00C1041E">
        <w:rPr>
          <w:sz w:val="20"/>
        </w:rPr>
        <w:t xml:space="preserve"> T</w:t>
      </w:r>
      <w:r w:rsidR="005B1A1B">
        <w:rPr>
          <w:sz w:val="20"/>
        </w:rPr>
        <w:t>.</w:t>
      </w:r>
      <w:r w:rsidR="00B30753" w:rsidRPr="00C1041E">
        <w:rPr>
          <w:sz w:val="20"/>
        </w:rPr>
        <w:t xml:space="preserve"> (2008).</w:t>
      </w:r>
      <w:r w:rsidR="00B30753" w:rsidRPr="00C1041E">
        <w:rPr>
          <w:color w:val="0000FF"/>
          <w:sz w:val="20"/>
          <w:u w:val="single"/>
        </w:rPr>
        <w:t xml:space="preserve"> </w:t>
      </w:r>
      <w:r w:rsidR="00B30753" w:rsidRPr="00C1041E">
        <w:rPr>
          <w:sz w:val="20"/>
        </w:rPr>
        <w:t xml:space="preserve">Toward DSM-V: An item response theory analysis of the diagnostic process for DSM-IV alcohol abuse and dependence in adolescents. </w:t>
      </w:r>
      <w:r w:rsidR="00B30753" w:rsidRPr="00C1041E">
        <w:rPr>
          <w:i/>
          <w:sz w:val="20"/>
        </w:rPr>
        <w:t xml:space="preserve">J Am </w:t>
      </w:r>
      <w:proofErr w:type="spellStart"/>
      <w:r w:rsidR="00B30753" w:rsidRPr="00C1041E">
        <w:rPr>
          <w:i/>
          <w:sz w:val="20"/>
        </w:rPr>
        <w:t>Acad</w:t>
      </w:r>
      <w:proofErr w:type="spellEnd"/>
      <w:r w:rsidR="00B30753" w:rsidRPr="00C1041E">
        <w:rPr>
          <w:i/>
          <w:sz w:val="20"/>
        </w:rPr>
        <w:t xml:space="preserve"> Child </w:t>
      </w:r>
      <w:proofErr w:type="spellStart"/>
      <w:r w:rsidR="00B30753" w:rsidRPr="00C1041E">
        <w:rPr>
          <w:i/>
          <w:sz w:val="20"/>
        </w:rPr>
        <w:t>Adolesc</w:t>
      </w:r>
      <w:proofErr w:type="spellEnd"/>
      <w:r w:rsidR="00B30753" w:rsidRPr="00C1041E">
        <w:rPr>
          <w:i/>
          <w:sz w:val="20"/>
        </w:rPr>
        <w:t xml:space="preserve"> Psychiatry, 47(11)</w:t>
      </w:r>
      <w:proofErr w:type="gramStart"/>
      <w:r w:rsidR="00B30753" w:rsidRPr="00C1041E">
        <w:rPr>
          <w:i/>
          <w:sz w:val="20"/>
        </w:rPr>
        <w:t>:1329</w:t>
      </w:r>
      <w:proofErr w:type="gramEnd"/>
      <w:r w:rsidR="00B30753" w:rsidRPr="00C1041E">
        <w:rPr>
          <w:i/>
          <w:sz w:val="20"/>
        </w:rPr>
        <w:t>-39.</w:t>
      </w:r>
      <w:r w:rsidR="003E4BFA">
        <w:rPr>
          <w:i/>
          <w:sz w:val="20"/>
        </w:rPr>
        <w:t xml:space="preserve"> PMCID: PMC2800944</w:t>
      </w:r>
    </w:p>
    <w:p w14:paraId="26C20BC7" w14:textId="77777777" w:rsidR="001E6E5F" w:rsidRPr="00C1041E" w:rsidRDefault="001E6E5F" w:rsidP="000E34C5">
      <w:pPr>
        <w:pStyle w:val="HTMLPreformatted"/>
        <w:ind w:left="720" w:hanging="720"/>
        <w:rPr>
          <w:rFonts w:ascii="Times New Roman" w:hAnsi="Times New Roman" w:cs="Times New Roman"/>
          <w:color w:val="000000"/>
        </w:rPr>
      </w:pPr>
    </w:p>
    <w:p w14:paraId="7D4A91E1" w14:textId="77777777" w:rsidR="001C066D" w:rsidRPr="00C1041E" w:rsidRDefault="00205828" w:rsidP="001C066D">
      <w:pPr>
        <w:ind w:left="720" w:hanging="720"/>
        <w:rPr>
          <w:i/>
          <w:sz w:val="20"/>
        </w:rPr>
      </w:pPr>
      <w:r>
        <w:rPr>
          <w:sz w:val="20"/>
        </w:rPr>
        <w:t>54</w:t>
      </w:r>
      <w:r w:rsidR="00030A35" w:rsidRPr="00C1041E">
        <w:rPr>
          <w:sz w:val="20"/>
        </w:rPr>
        <w:t xml:space="preserve">) </w:t>
      </w:r>
      <w:hyperlink r:id="rId28" w:history="1">
        <w:r w:rsidR="001C066D" w:rsidRPr="00C1041E">
          <w:rPr>
            <w:sz w:val="20"/>
          </w:rPr>
          <w:t>Corley</w:t>
        </w:r>
        <w:r w:rsidR="005B1A1B">
          <w:rPr>
            <w:sz w:val="20"/>
          </w:rPr>
          <w:t>,</w:t>
        </w:r>
        <w:r w:rsidR="001C066D" w:rsidRPr="00C1041E">
          <w:rPr>
            <w:sz w:val="20"/>
          </w:rPr>
          <w:t xml:space="preserve"> R</w:t>
        </w:r>
        <w:r w:rsidR="005B1A1B">
          <w:rPr>
            <w:sz w:val="20"/>
          </w:rPr>
          <w:t>.</w:t>
        </w:r>
        <w:r w:rsidR="001C066D" w:rsidRPr="00C1041E">
          <w:rPr>
            <w:sz w:val="20"/>
          </w:rPr>
          <w:t>P</w:t>
        </w:r>
        <w:r w:rsidR="005B1A1B">
          <w:rPr>
            <w:sz w:val="20"/>
          </w:rPr>
          <w:t>.</w:t>
        </w:r>
        <w:r w:rsidR="001C066D" w:rsidRPr="00C1041E">
          <w:rPr>
            <w:sz w:val="20"/>
          </w:rPr>
          <w:t xml:space="preserve">, </w:t>
        </w:r>
        <w:proofErr w:type="spellStart"/>
        <w:r w:rsidR="001C066D" w:rsidRPr="00C1041E">
          <w:rPr>
            <w:sz w:val="20"/>
          </w:rPr>
          <w:t>Zeiger</w:t>
        </w:r>
        <w:proofErr w:type="spellEnd"/>
        <w:r w:rsidR="005B1A1B">
          <w:rPr>
            <w:sz w:val="20"/>
          </w:rPr>
          <w:t>,</w:t>
        </w:r>
        <w:r w:rsidR="001C066D" w:rsidRPr="00C1041E">
          <w:rPr>
            <w:sz w:val="20"/>
          </w:rPr>
          <w:t xml:space="preserve"> J</w:t>
        </w:r>
        <w:r w:rsidR="005B1A1B">
          <w:rPr>
            <w:sz w:val="20"/>
          </w:rPr>
          <w:t>.</w:t>
        </w:r>
        <w:r w:rsidR="001C066D" w:rsidRPr="00C1041E">
          <w:rPr>
            <w:sz w:val="20"/>
          </w:rPr>
          <w:t>S</w:t>
        </w:r>
        <w:r w:rsidR="005B1A1B">
          <w:rPr>
            <w:sz w:val="20"/>
          </w:rPr>
          <w:t>.</w:t>
        </w:r>
        <w:r w:rsidR="001C066D" w:rsidRPr="00C1041E">
          <w:rPr>
            <w:sz w:val="20"/>
          </w:rPr>
          <w:t>, Crowley</w:t>
        </w:r>
        <w:r w:rsidR="005B1A1B">
          <w:rPr>
            <w:sz w:val="20"/>
          </w:rPr>
          <w:t>,</w:t>
        </w:r>
        <w:r w:rsidR="001C066D" w:rsidRPr="00C1041E">
          <w:rPr>
            <w:sz w:val="20"/>
          </w:rPr>
          <w:t xml:space="preserve"> T</w:t>
        </w:r>
        <w:r w:rsidR="005B1A1B">
          <w:rPr>
            <w:sz w:val="20"/>
          </w:rPr>
          <w:t>.</w:t>
        </w:r>
        <w:r w:rsidR="001C066D" w:rsidRPr="00C1041E">
          <w:rPr>
            <w:sz w:val="20"/>
          </w:rPr>
          <w:t xml:space="preserve">, </w:t>
        </w:r>
        <w:proofErr w:type="spellStart"/>
        <w:r w:rsidR="001C066D" w:rsidRPr="00C1041E">
          <w:rPr>
            <w:sz w:val="20"/>
          </w:rPr>
          <w:t>Ehringer</w:t>
        </w:r>
        <w:proofErr w:type="spellEnd"/>
        <w:r w:rsidR="005B1A1B">
          <w:rPr>
            <w:sz w:val="20"/>
          </w:rPr>
          <w:t>,</w:t>
        </w:r>
        <w:r w:rsidR="001C066D" w:rsidRPr="00C1041E">
          <w:rPr>
            <w:sz w:val="20"/>
          </w:rPr>
          <w:t xml:space="preserve"> M</w:t>
        </w:r>
        <w:r w:rsidR="005B1A1B">
          <w:rPr>
            <w:sz w:val="20"/>
          </w:rPr>
          <w:t>.</w:t>
        </w:r>
        <w:r w:rsidR="001C066D" w:rsidRPr="00C1041E">
          <w:rPr>
            <w:sz w:val="20"/>
          </w:rPr>
          <w:t>A</w:t>
        </w:r>
        <w:r w:rsidR="005B1A1B">
          <w:rPr>
            <w:sz w:val="20"/>
          </w:rPr>
          <w:t>.</w:t>
        </w:r>
        <w:r w:rsidR="001C066D" w:rsidRPr="00C1041E">
          <w:rPr>
            <w:sz w:val="20"/>
          </w:rPr>
          <w:t>, Hewitt</w:t>
        </w:r>
        <w:r w:rsidR="005B1A1B">
          <w:rPr>
            <w:sz w:val="20"/>
          </w:rPr>
          <w:t>,</w:t>
        </w:r>
        <w:r w:rsidR="001C066D" w:rsidRPr="00C1041E">
          <w:rPr>
            <w:sz w:val="20"/>
          </w:rPr>
          <w:t xml:space="preserve"> J</w:t>
        </w:r>
        <w:r w:rsidR="005B1A1B">
          <w:rPr>
            <w:sz w:val="20"/>
          </w:rPr>
          <w:t>.</w:t>
        </w:r>
        <w:r w:rsidR="001C066D" w:rsidRPr="00C1041E">
          <w:rPr>
            <w:sz w:val="20"/>
          </w:rPr>
          <w:t>K</w:t>
        </w:r>
        <w:r w:rsidR="005B1A1B">
          <w:rPr>
            <w:sz w:val="20"/>
          </w:rPr>
          <w:t>.</w:t>
        </w:r>
        <w:r w:rsidR="001C066D" w:rsidRPr="00C1041E">
          <w:rPr>
            <w:sz w:val="20"/>
          </w:rPr>
          <w:t xml:space="preserve">, </w:t>
        </w:r>
        <w:proofErr w:type="spellStart"/>
        <w:r w:rsidR="001C066D" w:rsidRPr="00C1041E">
          <w:rPr>
            <w:sz w:val="20"/>
          </w:rPr>
          <w:t>Hopfer</w:t>
        </w:r>
        <w:proofErr w:type="spellEnd"/>
        <w:r w:rsidR="005B1A1B">
          <w:rPr>
            <w:sz w:val="20"/>
          </w:rPr>
          <w:t>,</w:t>
        </w:r>
        <w:r w:rsidR="001C066D" w:rsidRPr="00C1041E">
          <w:rPr>
            <w:sz w:val="20"/>
          </w:rPr>
          <w:t xml:space="preserve"> C</w:t>
        </w:r>
        <w:r w:rsidR="005B1A1B">
          <w:rPr>
            <w:sz w:val="20"/>
          </w:rPr>
          <w:t>.</w:t>
        </w:r>
        <w:r w:rsidR="001C066D" w:rsidRPr="00C1041E">
          <w:rPr>
            <w:sz w:val="20"/>
          </w:rPr>
          <w:t>J</w:t>
        </w:r>
        <w:r w:rsidR="005B1A1B">
          <w:rPr>
            <w:sz w:val="20"/>
          </w:rPr>
          <w:t>.</w:t>
        </w:r>
        <w:r w:rsidR="001C066D" w:rsidRPr="00C1041E">
          <w:rPr>
            <w:sz w:val="20"/>
          </w:rPr>
          <w:t xml:space="preserve">, </w:t>
        </w:r>
        <w:proofErr w:type="spellStart"/>
        <w:r w:rsidR="001C066D" w:rsidRPr="00C1041E">
          <w:rPr>
            <w:sz w:val="20"/>
          </w:rPr>
          <w:t>Lessem</w:t>
        </w:r>
        <w:proofErr w:type="spellEnd"/>
        <w:r w:rsidR="005B1A1B">
          <w:rPr>
            <w:sz w:val="20"/>
          </w:rPr>
          <w:t>,</w:t>
        </w:r>
        <w:r w:rsidR="001C066D" w:rsidRPr="00C1041E">
          <w:rPr>
            <w:sz w:val="20"/>
          </w:rPr>
          <w:t xml:space="preserve"> J</w:t>
        </w:r>
        <w:r w:rsidR="005B1A1B">
          <w:rPr>
            <w:sz w:val="20"/>
          </w:rPr>
          <w:t>.</w:t>
        </w:r>
        <w:r w:rsidR="001C066D" w:rsidRPr="00C1041E">
          <w:rPr>
            <w:sz w:val="20"/>
          </w:rPr>
          <w:t>, McQueen</w:t>
        </w:r>
        <w:r w:rsidR="005B1A1B">
          <w:rPr>
            <w:sz w:val="20"/>
          </w:rPr>
          <w:t>,</w:t>
        </w:r>
        <w:r w:rsidR="001C066D" w:rsidRPr="00C1041E">
          <w:rPr>
            <w:sz w:val="20"/>
          </w:rPr>
          <w:t xml:space="preserve"> M</w:t>
        </w:r>
        <w:r w:rsidR="005B1A1B">
          <w:rPr>
            <w:sz w:val="20"/>
          </w:rPr>
          <w:t>.</w:t>
        </w:r>
        <w:r w:rsidR="001C066D" w:rsidRPr="00C1041E">
          <w:rPr>
            <w:sz w:val="20"/>
          </w:rPr>
          <w:t>B</w:t>
        </w:r>
        <w:r w:rsidR="005B1A1B">
          <w:rPr>
            <w:sz w:val="20"/>
          </w:rPr>
          <w:t>.</w:t>
        </w:r>
        <w:r w:rsidR="001C066D" w:rsidRPr="00C1041E">
          <w:rPr>
            <w:sz w:val="20"/>
          </w:rPr>
          <w:t>, Rhee</w:t>
        </w:r>
        <w:r w:rsidR="005B1A1B">
          <w:rPr>
            <w:sz w:val="20"/>
          </w:rPr>
          <w:t>,</w:t>
        </w:r>
        <w:r w:rsidR="001C066D" w:rsidRPr="00C1041E">
          <w:rPr>
            <w:sz w:val="20"/>
          </w:rPr>
          <w:t xml:space="preserve"> S</w:t>
        </w:r>
        <w:r w:rsidR="005B1A1B">
          <w:rPr>
            <w:sz w:val="20"/>
          </w:rPr>
          <w:t>.</w:t>
        </w:r>
        <w:r w:rsidR="001C066D" w:rsidRPr="00C1041E">
          <w:rPr>
            <w:sz w:val="20"/>
          </w:rPr>
          <w:t>H</w:t>
        </w:r>
        <w:r w:rsidR="005B1A1B">
          <w:rPr>
            <w:sz w:val="20"/>
          </w:rPr>
          <w:t>.</w:t>
        </w:r>
        <w:r w:rsidR="001C066D" w:rsidRPr="00C1041E">
          <w:rPr>
            <w:sz w:val="20"/>
          </w:rPr>
          <w:t xml:space="preserve">, </w:t>
        </w:r>
        <w:proofErr w:type="spellStart"/>
        <w:r w:rsidR="001C066D" w:rsidRPr="00C1041E">
          <w:rPr>
            <w:sz w:val="20"/>
          </w:rPr>
          <w:t>Smolen</w:t>
        </w:r>
        <w:proofErr w:type="spellEnd"/>
        <w:r w:rsidR="005B1A1B">
          <w:rPr>
            <w:sz w:val="20"/>
          </w:rPr>
          <w:t>,</w:t>
        </w:r>
        <w:r w:rsidR="001C066D" w:rsidRPr="00C1041E">
          <w:rPr>
            <w:sz w:val="20"/>
          </w:rPr>
          <w:t xml:space="preserve"> A</w:t>
        </w:r>
        <w:r w:rsidR="005B1A1B">
          <w:rPr>
            <w:sz w:val="20"/>
          </w:rPr>
          <w:t>.</w:t>
        </w:r>
        <w:r w:rsidR="001C066D" w:rsidRPr="00C1041E">
          <w:rPr>
            <w:sz w:val="20"/>
          </w:rPr>
          <w:t>, Stallings</w:t>
        </w:r>
        <w:r w:rsidR="005B1A1B">
          <w:rPr>
            <w:sz w:val="20"/>
          </w:rPr>
          <w:t>,</w:t>
        </w:r>
        <w:r w:rsidR="001C066D" w:rsidRPr="00C1041E">
          <w:rPr>
            <w:sz w:val="20"/>
          </w:rPr>
          <w:t xml:space="preserve"> M</w:t>
        </w:r>
        <w:r w:rsidR="005B1A1B">
          <w:rPr>
            <w:sz w:val="20"/>
          </w:rPr>
          <w:t>.</w:t>
        </w:r>
        <w:r w:rsidR="001C066D" w:rsidRPr="00C1041E">
          <w:rPr>
            <w:sz w:val="20"/>
          </w:rPr>
          <w:t>C</w:t>
        </w:r>
        <w:r w:rsidR="005B1A1B">
          <w:rPr>
            <w:sz w:val="20"/>
          </w:rPr>
          <w:t>.</w:t>
        </w:r>
        <w:r w:rsidR="001C066D" w:rsidRPr="00C1041E">
          <w:rPr>
            <w:sz w:val="20"/>
          </w:rPr>
          <w:t>, Young</w:t>
        </w:r>
        <w:r w:rsidR="005B1A1B">
          <w:rPr>
            <w:sz w:val="20"/>
          </w:rPr>
          <w:t>,</w:t>
        </w:r>
        <w:r w:rsidR="001C066D" w:rsidRPr="00C1041E">
          <w:rPr>
            <w:sz w:val="20"/>
          </w:rPr>
          <w:t xml:space="preserve"> S</w:t>
        </w:r>
        <w:r w:rsidR="005B1A1B">
          <w:rPr>
            <w:sz w:val="20"/>
          </w:rPr>
          <w:t>.</w:t>
        </w:r>
        <w:r w:rsidR="001C066D" w:rsidRPr="00C1041E">
          <w:rPr>
            <w:sz w:val="20"/>
          </w:rPr>
          <w:t>E</w:t>
        </w:r>
        <w:r w:rsidR="005B1A1B">
          <w:rPr>
            <w:sz w:val="20"/>
          </w:rPr>
          <w:t>.</w:t>
        </w:r>
        <w:r w:rsidR="001C066D" w:rsidRPr="00C1041E">
          <w:rPr>
            <w:sz w:val="20"/>
          </w:rPr>
          <w:t xml:space="preserve">, </w:t>
        </w:r>
        <w:proofErr w:type="spellStart"/>
        <w:r w:rsidR="001C066D" w:rsidRPr="00C1041E">
          <w:rPr>
            <w:sz w:val="20"/>
          </w:rPr>
          <w:t>Krauter</w:t>
        </w:r>
        <w:proofErr w:type="spellEnd"/>
        <w:r w:rsidR="005B1A1B">
          <w:rPr>
            <w:sz w:val="20"/>
          </w:rPr>
          <w:t>,</w:t>
        </w:r>
        <w:r w:rsidR="001C066D" w:rsidRPr="00C1041E">
          <w:rPr>
            <w:sz w:val="20"/>
          </w:rPr>
          <w:t xml:space="preserve"> K</w:t>
        </w:r>
        <w:r w:rsidR="005B1A1B">
          <w:rPr>
            <w:sz w:val="20"/>
          </w:rPr>
          <w:t>.</w:t>
        </w:r>
        <w:r w:rsidR="001C066D" w:rsidRPr="00C1041E">
          <w:rPr>
            <w:sz w:val="20"/>
          </w:rPr>
          <w:t xml:space="preserve"> (2008).</w:t>
        </w:r>
      </w:hyperlink>
      <w:r w:rsidR="001C066D" w:rsidRPr="00C1041E">
        <w:rPr>
          <w:sz w:val="20"/>
        </w:rPr>
        <w:t xml:space="preserve"> </w:t>
      </w:r>
      <w:proofErr w:type="gramStart"/>
      <w:r w:rsidR="001C066D" w:rsidRPr="00C1041E">
        <w:rPr>
          <w:sz w:val="20"/>
        </w:rPr>
        <w:t>Association of candidate genes with antisocial drug dependence in adolescents.</w:t>
      </w:r>
      <w:proofErr w:type="gramEnd"/>
      <w:r w:rsidR="001C066D" w:rsidRPr="00C1041E">
        <w:rPr>
          <w:sz w:val="20"/>
        </w:rPr>
        <w:t xml:space="preserve"> </w:t>
      </w:r>
      <w:r w:rsidR="001C066D" w:rsidRPr="00C1041E">
        <w:rPr>
          <w:i/>
          <w:sz w:val="20"/>
        </w:rPr>
        <w:t>Drug</w:t>
      </w:r>
      <w:r w:rsidR="00561444" w:rsidRPr="00C1041E">
        <w:rPr>
          <w:i/>
          <w:sz w:val="20"/>
        </w:rPr>
        <w:t xml:space="preserve"> Alcohol Depe</w:t>
      </w:r>
      <w:r w:rsidR="003E4BFA">
        <w:rPr>
          <w:i/>
          <w:sz w:val="20"/>
        </w:rPr>
        <w:t>nd, 96(1-2)</w:t>
      </w:r>
      <w:proofErr w:type="gramStart"/>
      <w:r w:rsidR="003E4BFA">
        <w:rPr>
          <w:i/>
          <w:sz w:val="20"/>
        </w:rPr>
        <w:t>:90</w:t>
      </w:r>
      <w:proofErr w:type="gramEnd"/>
      <w:r w:rsidR="003E4BFA">
        <w:rPr>
          <w:i/>
          <w:sz w:val="20"/>
        </w:rPr>
        <w:t>-98. PMCID: PMC2574676</w:t>
      </w:r>
    </w:p>
    <w:p w14:paraId="30CB6B9C" w14:textId="77777777" w:rsidR="005370EB" w:rsidRPr="00C1041E" w:rsidRDefault="005370EB" w:rsidP="000E34C5">
      <w:pPr>
        <w:pStyle w:val="HTMLPreformatted"/>
        <w:ind w:left="720" w:hanging="720"/>
        <w:rPr>
          <w:rFonts w:ascii="Times New Roman" w:hAnsi="Times New Roman" w:cs="Times New Roman"/>
          <w:color w:val="000000"/>
        </w:rPr>
      </w:pPr>
    </w:p>
    <w:p w14:paraId="06EC17B7" w14:textId="4E039CE0" w:rsidR="00B1382F" w:rsidRPr="00C1041E" w:rsidRDefault="00D72A88" w:rsidP="000E34C5">
      <w:pPr>
        <w:pStyle w:val="HTMLPreformatted"/>
        <w:ind w:left="720" w:hanging="720"/>
        <w:rPr>
          <w:rFonts w:ascii="Times New Roman" w:hAnsi="Times New Roman" w:cs="Times New Roman"/>
          <w:i/>
          <w:color w:val="000000"/>
        </w:rPr>
      </w:pPr>
      <w:r>
        <w:rPr>
          <w:rFonts w:ascii="Times New Roman" w:hAnsi="Times New Roman" w:cs="Times New Roman"/>
          <w:color w:val="000000"/>
        </w:rPr>
        <w:t>53</w:t>
      </w:r>
      <w:r w:rsidR="00030A35" w:rsidRPr="00C1041E">
        <w:rPr>
          <w:rFonts w:ascii="Times New Roman" w:hAnsi="Times New Roman" w:cs="Times New Roman"/>
          <w:color w:val="000000"/>
        </w:rPr>
        <w:t xml:space="preserve">) </w:t>
      </w:r>
      <w:r w:rsidR="00B1382F" w:rsidRPr="00C1041E">
        <w:rPr>
          <w:rFonts w:ascii="Times New Roman" w:hAnsi="Times New Roman" w:cs="Times New Roman"/>
          <w:color w:val="000000"/>
        </w:rPr>
        <w:t>*Hawke, J. L., Stallings, M. C., Wadsworth, S.</w:t>
      </w:r>
      <w:r w:rsidR="00546708" w:rsidRPr="00C1041E">
        <w:rPr>
          <w:rFonts w:ascii="Times New Roman" w:hAnsi="Times New Roman" w:cs="Times New Roman"/>
          <w:color w:val="000000"/>
        </w:rPr>
        <w:t xml:space="preserve"> J. and </w:t>
      </w:r>
      <w:proofErr w:type="spellStart"/>
      <w:r w:rsidR="00546708" w:rsidRPr="00C1041E">
        <w:rPr>
          <w:rFonts w:ascii="Times New Roman" w:hAnsi="Times New Roman" w:cs="Times New Roman"/>
          <w:color w:val="000000"/>
        </w:rPr>
        <w:t>DeFries</w:t>
      </w:r>
      <w:proofErr w:type="spellEnd"/>
      <w:r w:rsidR="00546708" w:rsidRPr="00C1041E">
        <w:rPr>
          <w:rFonts w:ascii="Times New Roman" w:hAnsi="Times New Roman" w:cs="Times New Roman"/>
          <w:color w:val="000000"/>
        </w:rPr>
        <w:t>, J. C. (2008</w:t>
      </w:r>
      <w:r w:rsidR="00B1382F" w:rsidRPr="00C1041E">
        <w:rPr>
          <w:rFonts w:ascii="Times New Roman" w:hAnsi="Times New Roman" w:cs="Times New Roman"/>
          <w:color w:val="000000"/>
        </w:rPr>
        <w:t xml:space="preserve">). </w:t>
      </w:r>
      <w:proofErr w:type="spellStart"/>
      <w:r w:rsidR="00B1382F" w:rsidRPr="00C1041E">
        <w:rPr>
          <w:rFonts w:ascii="Times New Roman" w:hAnsi="Times New Roman" w:cs="Times New Roman"/>
          <w:color w:val="000000"/>
        </w:rPr>
        <w:t>DeFries-Fulker</w:t>
      </w:r>
      <w:proofErr w:type="spellEnd"/>
      <w:r w:rsidR="00B1382F" w:rsidRPr="00C1041E">
        <w:rPr>
          <w:rFonts w:ascii="Times New Roman" w:hAnsi="Times New Roman" w:cs="Times New Roman"/>
          <w:color w:val="000000"/>
        </w:rPr>
        <w:t xml:space="preserve"> and Pearson-Aitken model-fitting analyses of reading performance data from selected and unselected twin pairs</w:t>
      </w:r>
      <w:r w:rsidR="000E34C5" w:rsidRPr="00C1041E">
        <w:rPr>
          <w:rFonts w:ascii="Times New Roman" w:hAnsi="Times New Roman" w:cs="Times New Roman"/>
          <w:color w:val="000000"/>
        </w:rPr>
        <w:t xml:space="preserve">. </w:t>
      </w:r>
      <w:proofErr w:type="gramStart"/>
      <w:r w:rsidR="000E34C5" w:rsidRPr="00C1041E">
        <w:rPr>
          <w:rFonts w:ascii="Times New Roman" w:hAnsi="Times New Roman" w:cs="Times New Roman"/>
          <w:i/>
          <w:color w:val="000000"/>
        </w:rPr>
        <w:t>Behavior Genetics</w:t>
      </w:r>
      <w:r w:rsidR="00546708" w:rsidRPr="00C1041E">
        <w:rPr>
          <w:rFonts w:ascii="Times New Roman" w:hAnsi="Times New Roman" w:cs="Times New Roman"/>
          <w:i/>
          <w:color w:val="000000"/>
        </w:rPr>
        <w:t>, 38, 101-107</w:t>
      </w:r>
      <w:r w:rsidR="000E34C5" w:rsidRPr="00C1041E">
        <w:rPr>
          <w:rFonts w:ascii="Times New Roman" w:hAnsi="Times New Roman" w:cs="Times New Roman"/>
          <w:i/>
          <w:color w:val="000000"/>
        </w:rPr>
        <w:t>.</w:t>
      </w:r>
      <w:proofErr w:type="gramEnd"/>
    </w:p>
    <w:p w14:paraId="2A568B5E" w14:textId="77777777" w:rsidR="00B1382F" w:rsidRPr="00C1041E" w:rsidRDefault="00B1382F" w:rsidP="00B1382F">
      <w:pPr>
        <w:ind w:left="720"/>
        <w:rPr>
          <w:color w:val="000000"/>
          <w:sz w:val="20"/>
        </w:rPr>
      </w:pPr>
    </w:p>
    <w:p w14:paraId="552D5E5A" w14:textId="77777777" w:rsidR="004638D3" w:rsidRDefault="004638D3" w:rsidP="004638D3">
      <w:pPr>
        <w:ind w:left="720" w:hanging="720"/>
        <w:outlineLvl w:val="0"/>
        <w:rPr>
          <w:sz w:val="20"/>
        </w:rPr>
      </w:pPr>
      <w:r>
        <w:rPr>
          <w:sz w:val="20"/>
        </w:rPr>
        <w:t>52) **</w:t>
      </w:r>
      <w:hyperlink r:id="rId29" w:tooltip="Tanya M M Button" w:history="1">
        <w:r w:rsidRPr="004638D3">
          <w:rPr>
            <w:sz w:val="20"/>
          </w:rPr>
          <w:t>Button</w:t>
        </w:r>
      </w:hyperlink>
      <w:r w:rsidRPr="004638D3">
        <w:rPr>
          <w:sz w:val="20"/>
        </w:rPr>
        <w:t xml:space="preserve">, </w:t>
      </w:r>
      <w:r>
        <w:rPr>
          <w:sz w:val="20"/>
        </w:rPr>
        <w:t xml:space="preserve">T. M. M., </w:t>
      </w:r>
      <w:hyperlink r:id="rId30" w:tooltip="Robin P Corley" w:history="1">
        <w:r w:rsidRPr="004638D3">
          <w:rPr>
            <w:sz w:val="20"/>
          </w:rPr>
          <w:t>Corley</w:t>
        </w:r>
      </w:hyperlink>
      <w:r w:rsidRPr="004638D3">
        <w:rPr>
          <w:sz w:val="20"/>
        </w:rPr>
        <w:t xml:space="preserve">, </w:t>
      </w:r>
      <w:r>
        <w:rPr>
          <w:sz w:val="20"/>
        </w:rPr>
        <w:t xml:space="preserve">R. P., </w:t>
      </w:r>
      <w:hyperlink r:id="rId31" w:tooltip="Soo Hyun Rhee" w:history="1">
        <w:r w:rsidRPr="004638D3">
          <w:rPr>
            <w:sz w:val="20"/>
          </w:rPr>
          <w:t>Rhee</w:t>
        </w:r>
      </w:hyperlink>
      <w:r w:rsidRPr="004638D3">
        <w:rPr>
          <w:sz w:val="20"/>
        </w:rPr>
        <w:t xml:space="preserve">, </w:t>
      </w:r>
      <w:r>
        <w:rPr>
          <w:sz w:val="20"/>
        </w:rPr>
        <w:t xml:space="preserve">S. H., </w:t>
      </w:r>
      <w:hyperlink r:id="rId32" w:tooltip="John K Hewitt" w:history="1">
        <w:r w:rsidRPr="004638D3">
          <w:rPr>
            <w:sz w:val="20"/>
          </w:rPr>
          <w:t>Hewitt</w:t>
        </w:r>
      </w:hyperlink>
      <w:r w:rsidRPr="004638D3">
        <w:rPr>
          <w:sz w:val="20"/>
        </w:rPr>
        <w:t xml:space="preserve">, </w:t>
      </w:r>
      <w:r>
        <w:rPr>
          <w:sz w:val="20"/>
        </w:rPr>
        <w:t xml:space="preserve">J. K., </w:t>
      </w:r>
      <w:hyperlink r:id="rId33" w:tooltip="Susan E Young" w:history="1">
        <w:r w:rsidRPr="004638D3">
          <w:rPr>
            <w:sz w:val="20"/>
          </w:rPr>
          <w:t>Young</w:t>
        </w:r>
      </w:hyperlink>
      <w:r w:rsidRPr="004638D3">
        <w:rPr>
          <w:sz w:val="20"/>
        </w:rPr>
        <w:t xml:space="preserve">, </w:t>
      </w:r>
      <w:hyperlink r:id="rId34" w:tooltip="Michael C Stallings" w:history="1">
        <w:r>
          <w:rPr>
            <w:sz w:val="20"/>
          </w:rPr>
          <w:t xml:space="preserve">S. E., and </w:t>
        </w:r>
        <w:r w:rsidRPr="004638D3">
          <w:rPr>
            <w:sz w:val="20"/>
          </w:rPr>
          <w:t>Stallings</w:t>
        </w:r>
      </w:hyperlink>
      <w:r>
        <w:rPr>
          <w:sz w:val="20"/>
        </w:rPr>
        <w:t xml:space="preserve">, M. C. (2007). </w:t>
      </w:r>
      <w:r w:rsidRPr="004638D3">
        <w:rPr>
          <w:bCs/>
          <w:kern w:val="36"/>
          <w:sz w:val="20"/>
        </w:rPr>
        <w:t xml:space="preserve">Delinquent peer affiliation and conduct problems: </w:t>
      </w:r>
      <w:r w:rsidRPr="004638D3">
        <w:rPr>
          <w:bCs/>
          <w:i/>
          <w:kern w:val="36"/>
          <w:sz w:val="20"/>
        </w:rPr>
        <w:t>A twin study</w:t>
      </w:r>
      <w:r w:rsidRPr="004638D3">
        <w:rPr>
          <w:i/>
          <w:sz w:val="20"/>
        </w:rPr>
        <w:t xml:space="preserve">. </w:t>
      </w:r>
      <w:hyperlink r:id="rId35" w:history="1">
        <w:r w:rsidRPr="004638D3">
          <w:rPr>
            <w:i/>
            <w:sz w:val="20"/>
          </w:rPr>
          <w:t>Journal of Abnormal Psychology</w:t>
        </w:r>
      </w:hyperlink>
      <w:r w:rsidRPr="004638D3">
        <w:rPr>
          <w:i/>
          <w:sz w:val="20"/>
        </w:rPr>
        <w:t>, 116(3): 554-564.</w:t>
      </w:r>
      <w:r w:rsidRPr="004638D3">
        <w:rPr>
          <w:sz w:val="20"/>
        </w:rPr>
        <w:t xml:space="preserve"> </w:t>
      </w:r>
    </w:p>
    <w:p w14:paraId="48898E4B" w14:textId="77777777" w:rsidR="004638D3" w:rsidRPr="004638D3" w:rsidRDefault="004638D3" w:rsidP="004638D3">
      <w:pPr>
        <w:ind w:left="720" w:hanging="720"/>
        <w:outlineLvl w:val="0"/>
        <w:rPr>
          <w:bCs/>
          <w:i/>
          <w:kern w:val="36"/>
          <w:sz w:val="20"/>
        </w:rPr>
      </w:pPr>
    </w:p>
    <w:p w14:paraId="6024A6CA" w14:textId="77777777" w:rsidR="001B1D85" w:rsidRPr="00C1041E" w:rsidRDefault="00030A35" w:rsidP="004638D3">
      <w:pPr>
        <w:ind w:left="720" w:hanging="720"/>
        <w:rPr>
          <w:i/>
          <w:color w:val="000000"/>
          <w:sz w:val="20"/>
        </w:rPr>
      </w:pPr>
      <w:r w:rsidRPr="00C1041E">
        <w:rPr>
          <w:color w:val="000000"/>
          <w:sz w:val="20"/>
        </w:rPr>
        <w:t xml:space="preserve">51) </w:t>
      </w:r>
      <w:r w:rsidR="001B1D85" w:rsidRPr="00C1041E">
        <w:rPr>
          <w:color w:val="000000"/>
          <w:sz w:val="20"/>
        </w:rPr>
        <w:t xml:space="preserve">Ray, L. A., Rhee, S. H., Stallings, M. C., </w:t>
      </w:r>
      <w:proofErr w:type="spellStart"/>
      <w:r w:rsidR="001B1D85" w:rsidRPr="00C1041E">
        <w:rPr>
          <w:color w:val="000000"/>
          <w:sz w:val="20"/>
        </w:rPr>
        <w:t>Knopik</w:t>
      </w:r>
      <w:proofErr w:type="spellEnd"/>
      <w:r w:rsidR="001B1D85" w:rsidRPr="00C1041E">
        <w:rPr>
          <w:color w:val="000000"/>
          <w:sz w:val="20"/>
        </w:rPr>
        <w:t xml:space="preserve">, V. and Hutchison, K. E. (2007). Examining the heritability of a laboratory-based smoking phenotype: Initial results from an experimental twin study. </w:t>
      </w:r>
      <w:r w:rsidR="001B1D85" w:rsidRPr="00C1041E">
        <w:rPr>
          <w:i/>
          <w:color w:val="000000"/>
          <w:sz w:val="20"/>
        </w:rPr>
        <w:t xml:space="preserve">Twin Research &amp; Human Genetics, </w:t>
      </w:r>
      <w:r w:rsidR="001B1D85" w:rsidRPr="00C1041E">
        <w:rPr>
          <w:rStyle w:val="volume"/>
          <w:i/>
          <w:sz w:val="20"/>
        </w:rPr>
        <w:t>10</w:t>
      </w:r>
      <w:r w:rsidR="001B1D85" w:rsidRPr="00C1041E">
        <w:rPr>
          <w:i/>
          <w:sz w:val="20"/>
        </w:rPr>
        <w:t>:</w:t>
      </w:r>
      <w:r w:rsidR="001B1D85" w:rsidRPr="00C1041E">
        <w:rPr>
          <w:rStyle w:val="pages"/>
          <w:i/>
          <w:sz w:val="20"/>
        </w:rPr>
        <w:t>546-53</w:t>
      </w:r>
      <w:r w:rsidR="001B1D85" w:rsidRPr="00C1041E">
        <w:rPr>
          <w:i/>
          <w:sz w:val="20"/>
        </w:rPr>
        <w:t>.</w:t>
      </w:r>
      <w:r w:rsidR="009C7B1E" w:rsidRPr="009C7B1E">
        <w:rPr>
          <w:i/>
          <w:sz w:val="20"/>
        </w:rPr>
        <w:t xml:space="preserve"> </w:t>
      </w:r>
    </w:p>
    <w:p w14:paraId="791F8186" w14:textId="77777777" w:rsidR="001B1D85" w:rsidRPr="00C1041E" w:rsidRDefault="001B1D85" w:rsidP="00D879FA">
      <w:pPr>
        <w:ind w:left="720" w:hanging="720"/>
        <w:rPr>
          <w:color w:val="000000"/>
          <w:sz w:val="20"/>
        </w:rPr>
      </w:pPr>
    </w:p>
    <w:p w14:paraId="48B8F255" w14:textId="77777777" w:rsidR="001B7B33" w:rsidRPr="00C1041E" w:rsidRDefault="00030A35" w:rsidP="004638D3">
      <w:pPr>
        <w:ind w:left="720" w:hanging="720"/>
        <w:rPr>
          <w:sz w:val="20"/>
        </w:rPr>
      </w:pPr>
      <w:r w:rsidRPr="00C1041E">
        <w:rPr>
          <w:color w:val="000000"/>
          <w:sz w:val="20"/>
        </w:rPr>
        <w:t xml:space="preserve">50) </w:t>
      </w:r>
      <w:hyperlink r:id="rId36" w:history="1">
        <w:proofErr w:type="spellStart"/>
        <w:r w:rsidR="001B7B33" w:rsidRPr="00C1041E">
          <w:rPr>
            <w:rStyle w:val="Hyperlink"/>
            <w:bCs/>
            <w:color w:val="000000"/>
            <w:sz w:val="20"/>
            <w:u w:val="none"/>
          </w:rPr>
          <w:t>Ehringer</w:t>
        </w:r>
        <w:proofErr w:type="spellEnd"/>
        <w:r w:rsidR="001B7B33" w:rsidRPr="00C1041E">
          <w:rPr>
            <w:rStyle w:val="Hyperlink"/>
            <w:bCs/>
            <w:color w:val="000000"/>
            <w:sz w:val="20"/>
            <w:u w:val="none"/>
          </w:rPr>
          <w:t>, M.A</w:t>
        </w:r>
      </w:hyperlink>
      <w:proofErr w:type="gramStart"/>
      <w:r w:rsidR="001B7B33" w:rsidRPr="00C1041E">
        <w:rPr>
          <w:color w:val="000000"/>
          <w:sz w:val="20"/>
        </w:rPr>
        <w:t>.,</w:t>
      </w:r>
      <w:proofErr w:type="gramEnd"/>
      <w:r w:rsidR="001B7B33" w:rsidRPr="00C1041E">
        <w:rPr>
          <w:color w:val="000000"/>
          <w:sz w:val="20"/>
        </w:rPr>
        <w:t xml:space="preserve"> </w:t>
      </w:r>
      <w:hyperlink r:id="rId37" w:history="1">
        <w:r w:rsidR="001B7B33" w:rsidRPr="00C1041E">
          <w:rPr>
            <w:rStyle w:val="Hyperlink"/>
            <w:bCs/>
            <w:color w:val="000000"/>
            <w:sz w:val="20"/>
            <w:u w:val="none"/>
          </w:rPr>
          <w:t>Clegg, H.V</w:t>
        </w:r>
      </w:hyperlink>
      <w:r w:rsidR="001B7B33" w:rsidRPr="00C1041E">
        <w:rPr>
          <w:color w:val="000000"/>
          <w:sz w:val="20"/>
        </w:rPr>
        <w:t xml:space="preserve">., </w:t>
      </w:r>
      <w:hyperlink r:id="rId38" w:history="1">
        <w:r w:rsidR="001B7B33" w:rsidRPr="00C1041E">
          <w:rPr>
            <w:rStyle w:val="Hyperlink"/>
            <w:bCs/>
            <w:color w:val="000000"/>
            <w:sz w:val="20"/>
            <w:u w:val="none"/>
          </w:rPr>
          <w:t>Collins, A.C</w:t>
        </w:r>
      </w:hyperlink>
      <w:r w:rsidR="001B7B33" w:rsidRPr="00C1041E">
        <w:rPr>
          <w:color w:val="000000"/>
          <w:sz w:val="20"/>
        </w:rPr>
        <w:t xml:space="preserve">., </w:t>
      </w:r>
      <w:hyperlink r:id="rId39" w:history="1">
        <w:r w:rsidR="001B7B33" w:rsidRPr="00C1041E">
          <w:rPr>
            <w:rStyle w:val="Hyperlink"/>
            <w:bCs/>
            <w:color w:val="000000"/>
            <w:sz w:val="20"/>
            <w:u w:val="none"/>
          </w:rPr>
          <w:t>Corley, R.P</w:t>
        </w:r>
      </w:hyperlink>
      <w:r w:rsidR="001B7B33" w:rsidRPr="00C1041E">
        <w:rPr>
          <w:color w:val="000000"/>
          <w:sz w:val="20"/>
        </w:rPr>
        <w:t xml:space="preserve">., </w:t>
      </w:r>
      <w:hyperlink r:id="rId40" w:history="1">
        <w:r w:rsidR="001B7B33" w:rsidRPr="00C1041E">
          <w:rPr>
            <w:rStyle w:val="Hyperlink"/>
            <w:bCs/>
            <w:color w:val="000000"/>
            <w:sz w:val="20"/>
            <w:u w:val="none"/>
          </w:rPr>
          <w:t>Crowley, T</w:t>
        </w:r>
      </w:hyperlink>
      <w:r w:rsidR="001B7B33" w:rsidRPr="00C1041E">
        <w:rPr>
          <w:color w:val="000000"/>
          <w:sz w:val="20"/>
        </w:rPr>
        <w:t xml:space="preserve">., </w:t>
      </w:r>
      <w:hyperlink r:id="rId41" w:history="1">
        <w:r w:rsidR="001B7B33" w:rsidRPr="00C1041E">
          <w:rPr>
            <w:rStyle w:val="Hyperlink"/>
            <w:bCs/>
            <w:color w:val="000000"/>
            <w:sz w:val="20"/>
            <w:u w:val="none"/>
          </w:rPr>
          <w:t>Hewitt, J.K</w:t>
        </w:r>
      </w:hyperlink>
      <w:r w:rsidR="001B7B33" w:rsidRPr="00C1041E">
        <w:rPr>
          <w:color w:val="000000"/>
          <w:sz w:val="20"/>
        </w:rPr>
        <w:t xml:space="preserve">., </w:t>
      </w:r>
      <w:hyperlink r:id="rId42" w:history="1">
        <w:proofErr w:type="spellStart"/>
        <w:r w:rsidR="001B7B33" w:rsidRPr="00C1041E">
          <w:rPr>
            <w:rStyle w:val="Hyperlink"/>
            <w:bCs/>
            <w:color w:val="000000"/>
            <w:sz w:val="20"/>
            <w:u w:val="none"/>
          </w:rPr>
          <w:t>Hopfer</w:t>
        </w:r>
        <w:proofErr w:type="spellEnd"/>
        <w:r w:rsidR="001B7B33" w:rsidRPr="00C1041E">
          <w:rPr>
            <w:rStyle w:val="Hyperlink"/>
            <w:bCs/>
            <w:color w:val="000000"/>
            <w:sz w:val="20"/>
            <w:u w:val="none"/>
          </w:rPr>
          <w:t>, C.J</w:t>
        </w:r>
      </w:hyperlink>
      <w:r w:rsidR="001B7B33" w:rsidRPr="00C1041E">
        <w:rPr>
          <w:color w:val="000000"/>
          <w:sz w:val="20"/>
        </w:rPr>
        <w:t xml:space="preserve">., </w:t>
      </w:r>
      <w:hyperlink r:id="rId43" w:history="1">
        <w:proofErr w:type="spellStart"/>
        <w:r w:rsidR="001B7B33" w:rsidRPr="00C1041E">
          <w:rPr>
            <w:rStyle w:val="Hyperlink"/>
            <w:bCs/>
            <w:color w:val="000000"/>
            <w:sz w:val="20"/>
            <w:u w:val="none"/>
          </w:rPr>
          <w:t>Krauter</w:t>
        </w:r>
        <w:proofErr w:type="spellEnd"/>
        <w:r w:rsidR="001B7B33" w:rsidRPr="00C1041E">
          <w:rPr>
            <w:rStyle w:val="Hyperlink"/>
            <w:bCs/>
            <w:color w:val="000000"/>
            <w:sz w:val="20"/>
            <w:u w:val="none"/>
          </w:rPr>
          <w:t>, K</w:t>
        </w:r>
      </w:hyperlink>
      <w:r w:rsidR="001B7B33" w:rsidRPr="00C1041E">
        <w:rPr>
          <w:color w:val="000000"/>
          <w:sz w:val="20"/>
        </w:rPr>
        <w:t xml:space="preserve">., </w:t>
      </w:r>
      <w:hyperlink r:id="rId44" w:history="1">
        <w:proofErr w:type="spellStart"/>
        <w:r w:rsidR="001B7B33" w:rsidRPr="00C1041E">
          <w:rPr>
            <w:rStyle w:val="Hyperlink"/>
            <w:bCs/>
            <w:color w:val="000000"/>
            <w:sz w:val="20"/>
            <w:u w:val="none"/>
          </w:rPr>
          <w:t>Lessem</w:t>
        </w:r>
        <w:proofErr w:type="spellEnd"/>
        <w:r w:rsidR="001B7B33" w:rsidRPr="00C1041E">
          <w:rPr>
            <w:rStyle w:val="Hyperlink"/>
            <w:bCs/>
            <w:color w:val="000000"/>
            <w:sz w:val="20"/>
            <w:u w:val="none"/>
          </w:rPr>
          <w:t>, J</w:t>
        </w:r>
      </w:hyperlink>
      <w:r w:rsidR="001B7B33" w:rsidRPr="00C1041E">
        <w:rPr>
          <w:color w:val="000000"/>
          <w:sz w:val="20"/>
        </w:rPr>
        <w:t xml:space="preserve">., </w:t>
      </w:r>
      <w:hyperlink r:id="rId45" w:history="1">
        <w:r w:rsidR="001B7B33" w:rsidRPr="00C1041E">
          <w:rPr>
            <w:rStyle w:val="Hyperlink"/>
            <w:bCs/>
            <w:color w:val="000000"/>
            <w:sz w:val="20"/>
            <w:u w:val="none"/>
          </w:rPr>
          <w:t>Rhee, S.H</w:t>
        </w:r>
      </w:hyperlink>
      <w:r w:rsidR="001B7B33" w:rsidRPr="00C1041E">
        <w:rPr>
          <w:color w:val="000000"/>
          <w:sz w:val="20"/>
        </w:rPr>
        <w:t xml:space="preserve">., </w:t>
      </w:r>
      <w:hyperlink r:id="rId46" w:history="1">
        <w:proofErr w:type="spellStart"/>
        <w:r w:rsidR="001B7B33" w:rsidRPr="00C1041E">
          <w:rPr>
            <w:rStyle w:val="Hyperlink"/>
            <w:bCs/>
            <w:color w:val="000000"/>
            <w:sz w:val="20"/>
            <w:u w:val="none"/>
          </w:rPr>
          <w:t>Schlaepfer</w:t>
        </w:r>
        <w:proofErr w:type="spellEnd"/>
        <w:r w:rsidR="001B7B33" w:rsidRPr="00C1041E">
          <w:rPr>
            <w:rStyle w:val="Hyperlink"/>
            <w:bCs/>
            <w:color w:val="000000"/>
            <w:sz w:val="20"/>
            <w:u w:val="none"/>
          </w:rPr>
          <w:t>, I</w:t>
        </w:r>
      </w:hyperlink>
      <w:r w:rsidR="001B7B33" w:rsidRPr="00C1041E">
        <w:rPr>
          <w:color w:val="000000"/>
          <w:sz w:val="20"/>
        </w:rPr>
        <w:t xml:space="preserve">., </w:t>
      </w:r>
      <w:hyperlink r:id="rId47" w:history="1">
        <w:proofErr w:type="spellStart"/>
        <w:r w:rsidR="001B7B33" w:rsidRPr="00C1041E">
          <w:rPr>
            <w:rStyle w:val="Hyperlink"/>
            <w:bCs/>
            <w:color w:val="000000"/>
            <w:sz w:val="20"/>
            <w:u w:val="none"/>
          </w:rPr>
          <w:t>Smolen</w:t>
        </w:r>
        <w:proofErr w:type="spellEnd"/>
        <w:r w:rsidR="001B7B33" w:rsidRPr="00C1041E">
          <w:rPr>
            <w:rStyle w:val="Hyperlink"/>
            <w:bCs/>
            <w:color w:val="000000"/>
            <w:sz w:val="20"/>
            <w:u w:val="none"/>
          </w:rPr>
          <w:t>, A</w:t>
        </w:r>
      </w:hyperlink>
      <w:r w:rsidR="001B7B33" w:rsidRPr="00C1041E">
        <w:rPr>
          <w:color w:val="000000"/>
          <w:sz w:val="20"/>
        </w:rPr>
        <w:t xml:space="preserve">., </w:t>
      </w:r>
      <w:hyperlink r:id="rId48" w:history="1">
        <w:r w:rsidR="001B7B33" w:rsidRPr="00C1041E">
          <w:rPr>
            <w:rStyle w:val="Hyperlink"/>
            <w:bCs/>
            <w:color w:val="000000"/>
            <w:sz w:val="20"/>
            <w:u w:val="none"/>
          </w:rPr>
          <w:t>Stallings, M.C</w:t>
        </w:r>
      </w:hyperlink>
      <w:r w:rsidR="001B7B33" w:rsidRPr="00C1041E">
        <w:rPr>
          <w:color w:val="000000"/>
          <w:sz w:val="20"/>
        </w:rPr>
        <w:t xml:space="preserve">., </w:t>
      </w:r>
      <w:hyperlink r:id="rId49" w:history="1">
        <w:r w:rsidR="001B7B33" w:rsidRPr="00C1041E">
          <w:rPr>
            <w:rStyle w:val="Hyperlink"/>
            <w:bCs/>
            <w:color w:val="000000"/>
            <w:sz w:val="20"/>
            <w:u w:val="none"/>
          </w:rPr>
          <w:t>Young, S.E</w:t>
        </w:r>
      </w:hyperlink>
      <w:r w:rsidR="001B7B33" w:rsidRPr="00C1041E">
        <w:rPr>
          <w:color w:val="000000"/>
          <w:sz w:val="20"/>
        </w:rPr>
        <w:t xml:space="preserve">., </w:t>
      </w:r>
      <w:hyperlink r:id="rId50" w:history="1">
        <w:proofErr w:type="spellStart"/>
        <w:r w:rsidR="001B7B33" w:rsidRPr="00C1041E">
          <w:rPr>
            <w:rStyle w:val="Hyperlink"/>
            <w:bCs/>
            <w:color w:val="000000"/>
            <w:sz w:val="20"/>
            <w:u w:val="none"/>
          </w:rPr>
          <w:t>Zeiger</w:t>
        </w:r>
        <w:proofErr w:type="spellEnd"/>
        <w:r w:rsidR="001B7B33" w:rsidRPr="00C1041E">
          <w:rPr>
            <w:rStyle w:val="Hyperlink"/>
            <w:bCs/>
            <w:color w:val="000000"/>
            <w:sz w:val="20"/>
            <w:u w:val="none"/>
          </w:rPr>
          <w:t>, J.S</w:t>
        </w:r>
      </w:hyperlink>
      <w:r w:rsidR="001B7B33" w:rsidRPr="00C1041E">
        <w:rPr>
          <w:color w:val="000000"/>
          <w:sz w:val="20"/>
        </w:rPr>
        <w:t>.</w:t>
      </w:r>
      <w:r w:rsidR="003309D4" w:rsidRPr="00C1041E">
        <w:rPr>
          <w:sz w:val="20"/>
        </w:rPr>
        <w:t xml:space="preserve"> (2007</w:t>
      </w:r>
      <w:r w:rsidR="001B7B33" w:rsidRPr="00C1041E">
        <w:rPr>
          <w:sz w:val="20"/>
        </w:rPr>
        <w:t xml:space="preserve">) </w:t>
      </w:r>
      <w:proofErr w:type="gramStart"/>
      <w:r w:rsidR="001B7B33" w:rsidRPr="00C1041E">
        <w:rPr>
          <w:sz w:val="20"/>
        </w:rPr>
        <w:t>Association of the neuronal nicotinic receptor beta2 subunit gene (CHRNB2) with subjective responses to alcohol and nicotine.</w:t>
      </w:r>
      <w:proofErr w:type="gramEnd"/>
      <w:r w:rsidR="001B7B33" w:rsidRPr="00C1041E">
        <w:rPr>
          <w:sz w:val="20"/>
        </w:rPr>
        <w:t xml:space="preserve"> </w:t>
      </w:r>
      <w:r w:rsidR="001B7B33" w:rsidRPr="00C1041E">
        <w:rPr>
          <w:i/>
          <w:sz w:val="20"/>
        </w:rPr>
        <w:t>Am</w:t>
      </w:r>
      <w:r w:rsidR="003309D4" w:rsidRPr="00C1041E">
        <w:rPr>
          <w:i/>
          <w:sz w:val="20"/>
        </w:rPr>
        <w:t>erican</w:t>
      </w:r>
      <w:r w:rsidR="001B7B33" w:rsidRPr="00C1041E">
        <w:rPr>
          <w:i/>
          <w:sz w:val="20"/>
        </w:rPr>
        <w:t xml:space="preserve"> J</w:t>
      </w:r>
      <w:r w:rsidR="003309D4" w:rsidRPr="00C1041E">
        <w:rPr>
          <w:i/>
          <w:sz w:val="20"/>
        </w:rPr>
        <w:t>ournal of</w:t>
      </w:r>
      <w:r w:rsidR="001B7B33" w:rsidRPr="00C1041E">
        <w:rPr>
          <w:i/>
          <w:sz w:val="20"/>
        </w:rPr>
        <w:t xml:space="preserve"> Med</w:t>
      </w:r>
      <w:r w:rsidR="003309D4" w:rsidRPr="00C1041E">
        <w:rPr>
          <w:i/>
          <w:sz w:val="20"/>
        </w:rPr>
        <w:t>ical</w:t>
      </w:r>
      <w:r w:rsidR="001B7B33" w:rsidRPr="00C1041E">
        <w:rPr>
          <w:i/>
          <w:sz w:val="20"/>
        </w:rPr>
        <w:t xml:space="preserve"> Genet</w:t>
      </w:r>
      <w:r w:rsidR="003309D4" w:rsidRPr="00C1041E">
        <w:rPr>
          <w:i/>
          <w:sz w:val="20"/>
        </w:rPr>
        <w:t>ics (Neuropsychiatric Genetics), 144B, 596-604.</w:t>
      </w:r>
      <w:r w:rsidR="009C7B1E">
        <w:rPr>
          <w:sz w:val="20"/>
        </w:rPr>
        <w:t xml:space="preserve"> </w:t>
      </w:r>
    </w:p>
    <w:p w14:paraId="7A357C12" w14:textId="77777777" w:rsidR="003309D4" w:rsidRPr="00C1041E" w:rsidRDefault="003309D4" w:rsidP="00D879FA">
      <w:pPr>
        <w:ind w:left="720" w:hanging="720"/>
        <w:rPr>
          <w:color w:val="000000"/>
          <w:sz w:val="20"/>
        </w:rPr>
      </w:pPr>
    </w:p>
    <w:p w14:paraId="70E5AC88" w14:textId="77777777" w:rsidR="001B7B33" w:rsidRPr="00C1041E" w:rsidRDefault="00030A35" w:rsidP="00D879FA">
      <w:pPr>
        <w:ind w:left="720" w:hanging="720"/>
        <w:rPr>
          <w:i/>
          <w:sz w:val="20"/>
        </w:rPr>
      </w:pPr>
      <w:r w:rsidRPr="00C1041E">
        <w:rPr>
          <w:color w:val="000000"/>
          <w:sz w:val="20"/>
        </w:rPr>
        <w:t xml:space="preserve">49) </w:t>
      </w:r>
      <w:hyperlink r:id="rId51" w:history="1">
        <w:proofErr w:type="spellStart"/>
        <w:r w:rsidR="001B7B33" w:rsidRPr="00C1041E">
          <w:rPr>
            <w:rStyle w:val="Hyperlink"/>
            <w:bCs/>
            <w:color w:val="000000"/>
            <w:sz w:val="20"/>
            <w:u w:val="none"/>
          </w:rPr>
          <w:t>Haberstick</w:t>
        </w:r>
        <w:proofErr w:type="spellEnd"/>
        <w:r w:rsidR="001B7B33" w:rsidRPr="00C1041E">
          <w:rPr>
            <w:rStyle w:val="Hyperlink"/>
            <w:bCs/>
            <w:color w:val="000000"/>
            <w:sz w:val="20"/>
            <w:u w:val="none"/>
          </w:rPr>
          <w:t>, B. C</w:t>
        </w:r>
      </w:hyperlink>
      <w:proofErr w:type="gramStart"/>
      <w:r w:rsidR="001B7B33" w:rsidRPr="00C1041E">
        <w:rPr>
          <w:color w:val="000000"/>
          <w:sz w:val="20"/>
        </w:rPr>
        <w:t>.,</w:t>
      </w:r>
      <w:proofErr w:type="gramEnd"/>
      <w:r w:rsidR="001B7B33" w:rsidRPr="00C1041E">
        <w:rPr>
          <w:color w:val="000000"/>
          <w:sz w:val="20"/>
        </w:rPr>
        <w:t xml:space="preserve"> </w:t>
      </w:r>
      <w:hyperlink r:id="rId52" w:history="1">
        <w:r w:rsidR="001B7B33" w:rsidRPr="00C1041E">
          <w:rPr>
            <w:rStyle w:val="Hyperlink"/>
            <w:bCs/>
            <w:color w:val="000000"/>
            <w:sz w:val="20"/>
            <w:u w:val="none"/>
          </w:rPr>
          <w:t>Timberlake, D</w:t>
        </w:r>
      </w:hyperlink>
      <w:r w:rsidR="001B7B33" w:rsidRPr="00C1041E">
        <w:rPr>
          <w:color w:val="000000"/>
          <w:sz w:val="20"/>
        </w:rPr>
        <w:t xml:space="preserve">., </w:t>
      </w:r>
      <w:hyperlink r:id="rId53" w:history="1">
        <w:proofErr w:type="spellStart"/>
        <w:r w:rsidR="001B7B33" w:rsidRPr="00C1041E">
          <w:rPr>
            <w:rStyle w:val="Hyperlink"/>
            <w:bCs/>
            <w:color w:val="000000"/>
            <w:sz w:val="20"/>
            <w:u w:val="none"/>
          </w:rPr>
          <w:t>Smolen</w:t>
        </w:r>
        <w:proofErr w:type="spellEnd"/>
        <w:r w:rsidR="001B7B33" w:rsidRPr="00C1041E">
          <w:rPr>
            <w:rStyle w:val="Hyperlink"/>
            <w:bCs/>
            <w:color w:val="000000"/>
            <w:sz w:val="20"/>
            <w:u w:val="none"/>
          </w:rPr>
          <w:t>, A</w:t>
        </w:r>
      </w:hyperlink>
      <w:r w:rsidR="001B7B33" w:rsidRPr="00C1041E">
        <w:rPr>
          <w:color w:val="000000"/>
          <w:sz w:val="20"/>
        </w:rPr>
        <w:t xml:space="preserve">., </w:t>
      </w:r>
      <w:hyperlink r:id="rId54" w:history="1">
        <w:r w:rsidR="001B7B33" w:rsidRPr="00C1041E">
          <w:rPr>
            <w:rStyle w:val="Hyperlink"/>
            <w:bCs/>
            <w:color w:val="000000"/>
            <w:sz w:val="20"/>
            <w:u w:val="none"/>
          </w:rPr>
          <w:t>Sakai, J.T</w:t>
        </w:r>
      </w:hyperlink>
      <w:r w:rsidR="001B7B33" w:rsidRPr="00C1041E">
        <w:rPr>
          <w:color w:val="000000"/>
          <w:sz w:val="20"/>
        </w:rPr>
        <w:t xml:space="preserve">., </w:t>
      </w:r>
      <w:hyperlink r:id="rId55" w:history="1">
        <w:proofErr w:type="spellStart"/>
        <w:r w:rsidR="001B7B33" w:rsidRPr="00C1041E">
          <w:rPr>
            <w:rStyle w:val="Hyperlink"/>
            <w:bCs/>
            <w:color w:val="000000"/>
            <w:sz w:val="20"/>
            <w:u w:val="none"/>
          </w:rPr>
          <w:t>Hopfer</w:t>
        </w:r>
        <w:proofErr w:type="spellEnd"/>
        <w:r w:rsidR="001B7B33" w:rsidRPr="00C1041E">
          <w:rPr>
            <w:rStyle w:val="Hyperlink"/>
            <w:bCs/>
            <w:color w:val="000000"/>
            <w:sz w:val="20"/>
            <w:u w:val="none"/>
          </w:rPr>
          <w:t>, C.J</w:t>
        </w:r>
      </w:hyperlink>
      <w:r w:rsidR="001B7B33" w:rsidRPr="00C1041E">
        <w:rPr>
          <w:color w:val="000000"/>
          <w:sz w:val="20"/>
        </w:rPr>
        <w:t xml:space="preserve">., </w:t>
      </w:r>
      <w:hyperlink r:id="rId56" w:history="1">
        <w:r w:rsidR="001B7B33" w:rsidRPr="00C1041E">
          <w:rPr>
            <w:rStyle w:val="Hyperlink"/>
            <w:bCs/>
            <w:color w:val="000000"/>
            <w:sz w:val="20"/>
            <w:u w:val="none"/>
          </w:rPr>
          <w:t>Corley, R.P</w:t>
        </w:r>
      </w:hyperlink>
      <w:r w:rsidR="001B7B33" w:rsidRPr="00C1041E">
        <w:rPr>
          <w:color w:val="000000"/>
          <w:sz w:val="20"/>
        </w:rPr>
        <w:t xml:space="preserve">., </w:t>
      </w:r>
      <w:hyperlink r:id="rId57" w:history="1">
        <w:r w:rsidR="001B7B33" w:rsidRPr="00C1041E">
          <w:rPr>
            <w:rStyle w:val="Hyperlink"/>
            <w:bCs/>
            <w:color w:val="000000"/>
            <w:sz w:val="20"/>
            <w:u w:val="none"/>
          </w:rPr>
          <w:t>Young, S.E</w:t>
        </w:r>
      </w:hyperlink>
      <w:r w:rsidR="001B7B33" w:rsidRPr="00C1041E">
        <w:rPr>
          <w:color w:val="000000"/>
          <w:sz w:val="20"/>
        </w:rPr>
        <w:t xml:space="preserve">., </w:t>
      </w:r>
      <w:hyperlink r:id="rId58" w:history="1">
        <w:r w:rsidR="001B7B33" w:rsidRPr="00C1041E">
          <w:rPr>
            <w:rStyle w:val="Hyperlink"/>
            <w:bCs/>
            <w:color w:val="000000"/>
            <w:sz w:val="20"/>
            <w:u w:val="none"/>
          </w:rPr>
          <w:t>Stallings, M.C</w:t>
        </w:r>
      </w:hyperlink>
      <w:r w:rsidR="001B7B33" w:rsidRPr="00C1041E">
        <w:rPr>
          <w:color w:val="000000"/>
          <w:sz w:val="20"/>
        </w:rPr>
        <w:t xml:space="preserve">., </w:t>
      </w:r>
      <w:hyperlink r:id="rId59" w:history="1">
        <w:r w:rsidR="001B7B33" w:rsidRPr="00C1041E">
          <w:rPr>
            <w:rStyle w:val="Hyperlink"/>
            <w:bCs/>
            <w:color w:val="000000"/>
            <w:sz w:val="20"/>
            <w:u w:val="none"/>
          </w:rPr>
          <w:t>Huizinga, D</w:t>
        </w:r>
      </w:hyperlink>
      <w:r w:rsidR="001B7B33" w:rsidRPr="00C1041E">
        <w:rPr>
          <w:color w:val="000000"/>
          <w:sz w:val="20"/>
        </w:rPr>
        <w:t xml:space="preserve">., </w:t>
      </w:r>
      <w:hyperlink r:id="rId60" w:history="1">
        <w:r w:rsidR="001B7B33" w:rsidRPr="00C1041E">
          <w:rPr>
            <w:rStyle w:val="Hyperlink"/>
            <w:bCs/>
            <w:color w:val="000000"/>
            <w:sz w:val="20"/>
            <w:u w:val="none"/>
          </w:rPr>
          <w:t>Menard, S</w:t>
        </w:r>
      </w:hyperlink>
      <w:r w:rsidR="001B7B33" w:rsidRPr="00C1041E">
        <w:rPr>
          <w:color w:val="000000"/>
          <w:sz w:val="20"/>
        </w:rPr>
        <w:t xml:space="preserve">., </w:t>
      </w:r>
      <w:hyperlink r:id="rId61" w:history="1">
        <w:r w:rsidR="001B7B33" w:rsidRPr="00C1041E">
          <w:rPr>
            <w:rStyle w:val="Hyperlink"/>
            <w:bCs/>
            <w:color w:val="000000"/>
            <w:sz w:val="20"/>
            <w:u w:val="none"/>
          </w:rPr>
          <w:t>Hartman, C</w:t>
        </w:r>
      </w:hyperlink>
      <w:r w:rsidR="001B7B33" w:rsidRPr="00C1041E">
        <w:rPr>
          <w:color w:val="000000"/>
          <w:sz w:val="20"/>
        </w:rPr>
        <w:t xml:space="preserve">., </w:t>
      </w:r>
      <w:hyperlink r:id="rId62" w:history="1">
        <w:proofErr w:type="spellStart"/>
        <w:r w:rsidR="001B7B33" w:rsidRPr="00C1041E">
          <w:rPr>
            <w:rStyle w:val="Hyperlink"/>
            <w:bCs/>
            <w:color w:val="000000"/>
            <w:sz w:val="20"/>
            <w:u w:val="none"/>
          </w:rPr>
          <w:t>Grotpeter</w:t>
        </w:r>
        <w:proofErr w:type="spellEnd"/>
        <w:r w:rsidR="001B7B33" w:rsidRPr="00C1041E">
          <w:rPr>
            <w:rStyle w:val="Hyperlink"/>
            <w:bCs/>
            <w:color w:val="000000"/>
            <w:sz w:val="20"/>
            <w:u w:val="none"/>
          </w:rPr>
          <w:t>, J</w:t>
        </w:r>
      </w:hyperlink>
      <w:r w:rsidR="001B7B33" w:rsidRPr="00C1041E">
        <w:rPr>
          <w:color w:val="000000"/>
          <w:sz w:val="20"/>
        </w:rPr>
        <w:t xml:space="preserve">., and </w:t>
      </w:r>
      <w:hyperlink r:id="rId63" w:history="1">
        <w:r w:rsidR="001B7B33" w:rsidRPr="00C1041E">
          <w:rPr>
            <w:rStyle w:val="Hyperlink"/>
            <w:bCs/>
            <w:color w:val="000000"/>
            <w:sz w:val="20"/>
            <w:u w:val="none"/>
          </w:rPr>
          <w:t>Hewitt, J.K</w:t>
        </w:r>
      </w:hyperlink>
      <w:r w:rsidR="001B7B33" w:rsidRPr="00C1041E">
        <w:rPr>
          <w:color w:val="000000"/>
          <w:sz w:val="20"/>
        </w:rPr>
        <w:t xml:space="preserve">. (2007). </w:t>
      </w:r>
      <w:r w:rsidR="001B7B33" w:rsidRPr="00C1041E">
        <w:rPr>
          <w:sz w:val="20"/>
        </w:rPr>
        <w:t xml:space="preserve">Between- and within-family association test of the dopamine receptor D2 </w:t>
      </w:r>
      <w:proofErr w:type="spellStart"/>
      <w:r w:rsidR="001B7B33" w:rsidRPr="00C1041E">
        <w:rPr>
          <w:sz w:val="20"/>
        </w:rPr>
        <w:t>TaqIA</w:t>
      </w:r>
      <w:proofErr w:type="spellEnd"/>
      <w:r w:rsidR="001B7B33" w:rsidRPr="00C1041E">
        <w:rPr>
          <w:sz w:val="20"/>
        </w:rPr>
        <w:t xml:space="preserve"> polymorphism and alcohol abuse and dependence in a general population sample of adults. </w:t>
      </w:r>
      <w:proofErr w:type="gramStart"/>
      <w:r w:rsidR="001B7B33" w:rsidRPr="00C1041E">
        <w:rPr>
          <w:i/>
          <w:sz w:val="20"/>
        </w:rPr>
        <w:t>Journal of Studies on Alcohol and Drugs, 68, 362-370.</w:t>
      </w:r>
      <w:proofErr w:type="gramEnd"/>
      <w:r w:rsidR="001B7B33" w:rsidRPr="00C1041E">
        <w:rPr>
          <w:i/>
          <w:sz w:val="20"/>
        </w:rPr>
        <w:t xml:space="preserve"> </w:t>
      </w:r>
      <w:r w:rsidR="006067F8" w:rsidRPr="00C1041E">
        <w:rPr>
          <w:sz w:val="20"/>
        </w:rPr>
        <w:t>PMCID: PMC2507866</w:t>
      </w:r>
    </w:p>
    <w:p w14:paraId="3618D01F" w14:textId="77777777" w:rsidR="001B7B33" w:rsidRPr="00C1041E" w:rsidRDefault="001B7B33" w:rsidP="00D879FA">
      <w:pPr>
        <w:ind w:left="720" w:hanging="720"/>
        <w:rPr>
          <w:sz w:val="20"/>
        </w:rPr>
      </w:pPr>
    </w:p>
    <w:p w14:paraId="70F512B2" w14:textId="77777777" w:rsidR="0030133B" w:rsidRPr="00C1041E" w:rsidRDefault="00030A35" w:rsidP="00D879FA">
      <w:pPr>
        <w:ind w:left="720" w:hanging="720"/>
        <w:rPr>
          <w:sz w:val="20"/>
        </w:rPr>
      </w:pPr>
      <w:r w:rsidRPr="00C1041E">
        <w:rPr>
          <w:sz w:val="20"/>
        </w:rPr>
        <w:t xml:space="preserve">48) </w:t>
      </w:r>
      <w:proofErr w:type="spellStart"/>
      <w:r w:rsidR="0030133B" w:rsidRPr="00C1041E">
        <w:rPr>
          <w:sz w:val="20"/>
        </w:rPr>
        <w:t>Schlaepfer</w:t>
      </w:r>
      <w:proofErr w:type="spellEnd"/>
      <w:r w:rsidR="0030133B" w:rsidRPr="00C1041E">
        <w:rPr>
          <w:sz w:val="20"/>
        </w:rPr>
        <w:t xml:space="preserve">, I. R., Clegg, H. V., Corley, R. P., Crowley, T. J., Hewitt, J. K., </w:t>
      </w:r>
      <w:proofErr w:type="spellStart"/>
      <w:r w:rsidR="0030133B" w:rsidRPr="00C1041E">
        <w:rPr>
          <w:sz w:val="20"/>
        </w:rPr>
        <w:t>Hopfer</w:t>
      </w:r>
      <w:proofErr w:type="spellEnd"/>
      <w:r w:rsidR="0030133B" w:rsidRPr="00C1041E">
        <w:rPr>
          <w:sz w:val="20"/>
        </w:rPr>
        <w:t xml:space="preserve">, C. J., </w:t>
      </w:r>
      <w:proofErr w:type="spellStart"/>
      <w:r w:rsidR="0030133B" w:rsidRPr="00C1041E">
        <w:rPr>
          <w:sz w:val="20"/>
        </w:rPr>
        <w:t>Krauter</w:t>
      </w:r>
      <w:proofErr w:type="spellEnd"/>
      <w:r w:rsidR="0030133B" w:rsidRPr="00C1041E">
        <w:rPr>
          <w:sz w:val="20"/>
        </w:rPr>
        <w:t xml:space="preserve">, K., </w:t>
      </w:r>
      <w:proofErr w:type="spellStart"/>
      <w:r w:rsidR="0030133B" w:rsidRPr="00C1041E">
        <w:rPr>
          <w:sz w:val="20"/>
        </w:rPr>
        <w:t>Lessem</w:t>
      </w:r>
      <w:proofErr w:type="spellEnd"/>
      <w:r w:rsidR="0030133B" w:rsidRPr="00C1041E">
        <w:rPr>
          <w:sz w:val="20"/>
        </w:rPr>
        <w:t xml:space="preserve">, J. M., Rhee, S. H., Stallings, M. C., </w:t>
      </w:r>
      <w:proofErr w:type="spellStart"/>
      <w:r w:rsidR="0030133B" w:rsidRPr="00C1041E">
        <w:rPr>
          <w:sz w:val="20"/>
        </w:rPr>
        <w:t>Wehner</w:t>
      </w:r>
      <w:proofErr w:type="spellEnd"/>
      <w:r w:rsidR="0030133B" w:rsidRPr="00C1041E">
        <w:rPr>
          <w:sz w:val="20"/>
        </w:rPr>
        <w:t xml:space="preserve">, J. M., Young, S. E., and </w:t>
      </w:r>
      <w:proofErr w:type="spellStart"/>
      <w:r w:rsidR="0030133B" w:rsidRPr="00C1041E">
        <w:rPr>
          <w:sz w:val="20"/>
        </w:rPr>
        <w:t>Ehringer</w:t>
      </w:r>
      <w:proofErr w:type="spellEnd"/>
      <w:r w:rsidR="0030133B" w:rsidRPr="00C1041E">
        <w:rPr>
          <w:sz w:val="20"/>
        </w:rPr>
        <w:t xml:space="preserve">, M. A. (2007). </w:t>
      </w:r>
      <w:proofErr w:type="gramStart"/>
      <w:r w:rsidR="0030133B" w:rsidRPr="00C1041E">
        <w:rPr>
          <w:sz w:val="20"/>
        </w:rPr>
        <w:t>The human protein kinase c gamma gene (</w:t>
      </w:r>
      <w:r w:rsidR="001B7B33" w:rsidRPr="00C1041E">
        <w:rPr>
          <w:sz w:val="20"/>
        </w:rPr>
        <w:t xml:space="preserve">PRKCG) as </w:t>
      </w:r>
      <w:r w:rsidR="0030133B" w:rsidRPr="00C1041E">
        <w:rPr>
          <w:sz w:val="20"/>
        </w:rPr>
        <w:t xml:space="preserve">a susceptibility locus for behavioral </w:t>
      </w:r>
      <w:proofErr w:type="spellStart"/>
      <w:r w:rsidR="0030133B" w:rsidRPr="00C1041E">
        <w:rPr>
          <w:sz w:val="20"/>
        </w:rPr>
        <w:t>disinhibition</w:t>
      </w:r>
      <w:proofErr w:type="spellEnd"/>
      <w:r w:rsidR="0030133B" w:rsidRPr="00C1041E">
        <w:rPr>
          <w:sz w:val="20"/>
        </w:rPr>
        <w:t>.</w:t>
      </w:r>
      <w:proofErr w:type="gramEnd"/>
      <w:r w:rsidR="0030133B" w:rsidRPr="00C1041E">
        <w:rPr>
          <w:sz w:val="20"/>
        </w:rPr>
        <w:t xml:space="preserve"> </w:t>
      </w:r>
      <w:proofErr w:type="gramStart"/>
      <w:r w:rsidR="0030133B" w:rsidRPr="00C1041E">
        <w:rPr>
          <w:sz w:val="20"/>
        </w:rPr>
        <w:t>Addiction Biology, 12, 200-209.</w:t>
      </w:r>
      <w:proofErr w:type="gramEnd"/>
    </w:p>
    <w:p w14:paraId="04DB23EA" w14:textId="77777777" w:rsidR="0030133B" w:rsidRPr="00C1041E" w:rsidRDefault="0030133B" w:rsidP="00D879FA">
      <w:pPr>
        <w:ind w:left="720" w:hanging="720"/>
        <w:rPr>
          <w:sz w:val="20"/>
        </w:rPr>
      </w:pPr>
    </w:p>
    <w:p w14:paraId="65FD7530" w14:textId="77777777" w:rsidR="0026214A" w:rsidRPr="00C1041E" w:rsidRDefault="00030A35" w:rsidP="00D879FA">
      <w:pPr>
        <w:ind w:left="720" w:hanging="720"/>
        <w:rPr>
          <w:i/>
          <w:sz w:val="20"/>
        </w:rPr>
      </w:pPr>
      <w:r w:rsidRPr="00C1041E">
        <w:rPr>
          <w:sz w:val="20"/>
        </w:rPr>
        <w:t xml:space="preserve">47) </w:t>
      </w:r>
      <w:proofErr w:type="spellStart"/>
      <w:r w:rsidR="0026214A" w:rsidRPr="00C1041E">
        <w:rPr>
          <w:sz w:val="20"/>
        </w:rPr>
        <w:t>Hopfer</w:t>
      </w:r>
      <w:proofErr w:type="spellEnd"/>
      <w:r w:rsidR="0026214A" w:rsidRPr="00C1041E">
        <w:rPr>
          <w:sz w:val="20"/>
        </w:rPr>
        <w:t xml:space="preserve">, C. J., </w:t>
      </w:r>
      <w:proofErr w:type="spellStart"/>
      <w:r w:rsidR="0026214A" w:rsidRPr="00C1041E">
        <w:rPr>
          <w:sz w:val="20"/>
        </w:rPr>
        <w:t>Lessem</w:t>
      </w:r>
      <w:proofErr w:type="spellEnd"/>
      <w:r w:rsidR="0026214A" w:rsidRPr="00C1041E">
        <w:rPr>
          <w:sz w:val="20"/>
        </w:rPr>
        <w:t xml:space="preserve">, J. M., Hartman, C. A., Stallings, M. C., </w:t>
      </w:r>
      <w:proofErr w:type="spellStart"/>
      <w:r w:rsidR="0026214A" w:rsidRPr="00C1041E">
        <w:rPr>
          <w:sz w:val="20"/>
        </w:rPr>
        <w:t>Cherny</w:t>
      </w:r>
      <w:proofErr w:type="spellEnd"/>
      <w:r w:rsidR="0026214A" w:rsidRPr="00C1041E">
        <w:rPr>
          <w:sz w:val="20"/>
        </w:rPr>
        <w:t xml:space="preserve">, S. S., Corley, R. P., Hewitt, J. K., </w:t>
      </w:r>
      <w:proofErr w:type="spellStart"/>
      <w:r w:rsidR="0026214A" w:rsidRPr="00C1041E">
        <w:rPr>
          <w:sz w:val="20"/>
        </w:rPr>
        <w:t>Krauter</w:t>
      </w:r>
      <w:proofErr w:type="spellEnd"/>
      <w:r w:rsidR="0026214A" w:rsidRPr="00C1041E">
        <w:rPr>
          <w:sz w:val="20"/>
        </w:rPr>
        <w:t xml:space="preserve">, K. S., </w:t>
      </w:r>
      <w:proofErr w:type="spellStart"/>
      <w:r w:rsidR="0026214A" w:rsidRPr="00C1041E">
        <w:rPr>
          <w:sz w:val="20"/>
        </w:rPr>
        <w:t>Mikulich</w:t>
      </w:r>
      <w:proofErr w:type="spellEnd"/>
      <w:r w:rsidR="0026214A" w:rsidRPr="00C1041E">
        <w:rPr>
          <w:sz w:val="20"/>
        </w:rPr>
        <w:t xml:space="preserve">-Gilbertson, S. K., Rhee, S. H., </w:t>
      </w:r>
      <w:proofErr w:type="spellStart"/>
      <w:r w:rsidR="0026214A" w:rsidRPr="00C1041E">
        <w:rPr>
          <w:sz w:val="20"/>
        </w:rPr>
        <w:t>Smolen</w:t>
      </w:r>
      <w:proofErr w:type="spellEnd"/>
      <w:r w:rsidR="0026214A" w:rsidRPr="00C1041E">
        <w:rPr>
          <w:sz w:val="20"/>
        </w:rPr>
        <w:t>, A., Young, S.</w:t>
      </w:r>
      <w:r w:rsidR="0030133B" w:rsidRPr="00C1041E">
        <w:rPr>
          <w:sz w:val="20"/>
        </w:rPr>
        <w:t xml:space="preserve"> E. and Crowley, T. J. (2007</w:t>
      </w:r>
      <w:r w:rsidR="0026214A" w:rsidRPr="00C1041E">
        <w:rPr>
          <w:sz w:val="20"/>
        </w:rPr>
        <w:t xml:space="preserve">). A genome-wide </w:t>
      </w:r>
      <w:proofErr w:type="gramStart"/>
      <w:r w:rsidR="0026214A" w:rsidRPr="00C1041E">
        <w:rPr>
          <w:sz w:val="20"/>
        </w:rPr>
        <w:t>scan</w:t>
      </w:r>
      <w:proofErr w:type="gramEnd"/>
      <w:r w:rsidR="0026214A" w:rsidRPr="00C1041E">
        <w:rPr>
          <w:sz w:val="20"/>
        </w:rPr>
        <w:t xml:space="preserve"> for loci influencing adolescent cannabis dependence symptoms: Evidence for linkage on chromosomes 3 and 9. </w:t>
      </w:r>
      <w:proofErr w:type="gramStart"/>
      <w:r w:rsidR="0026214A" w:rsidRPr="00C1041E">
        <w:rPr>
          <w:i/>
          <w:sz w:val="20"/>
        </w:rPr>
        <w:t>Drug and Alcohol</w:t>
      </w:r>
      <w:r w:rsidR="0030133B" w:rsidRPr="00C1041E">
        <w:rPr>
          <w:i/>
          <w:sz w:val="20"/>
        </w:rPr>
        <w:t xml:space="preserve"> Dependence, 89, 34-41.</w:t>
      </w:r>
      <w:proofErr w:type="gramEnd"/>
      <w:r w:rsidR="00561444" w:rsidRPr="00C1041E">
        <w:rPr>
          <w:sz w:val="20"/>
        </w:rPr>
        <w:t xml:space="preserve"> </w:t>
      </w:r>
      <w:r w:rsidR="00561444" w:rsidRPr="00C1041E">
        <w:rPr>
          <w:i/>
          <w:sz w:val="20"/>
        </w:rPr>
        <w:t>PMCID: PMC1892279</w:t>
      </w:r>
    </w:p>
    <w:p w14:paraId="4785A095" w14:textId="77777777" w:rsidR="0026214A" w:rsidRPr="00C1041E" w:rsidRDefault="0026214A" w:rsidP="00D879FA">
      <w:pPr>
        <w:ind w:left="720" w:hanging="720"/>
        <w:rPr>
          <w:sz w:val="20"/>
        </w:rPr>
      </w:pPr>
    </w:p>
    <w:p w14:paraId="6C6E4E6A" w14:textId="77777777" w:rsidR="0026214A" w:rsidRPr="00C1041E" w:rsidRDefault="00030A35" w:rsidP="00262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i/>
          <w:sz w:val="20"/>
        </w:rPr>
      </w:pPr>
      <w:r w:rsidRPr="00C1041E">
        <w:rPr>
          <w:sz w:val="20"/>
        </w:rPr>
        <w:t xml:space="preserve">46) </w:t>
      </w:r>
      <w:r w:rsidR="0026214A" w:rsidRPr="00C1041E">
        <w:rPr>
          <w:sz w:val="20"/>
        </w:rPr>
        <w:t>Sakai, J. T., Young, S. E., Stallings, M. C., Timberlake, D. and Crowley, T. J. (</w:t>
      </w:r>
      <w:r w:rsidR="0030133B" w:rsidRPr="00C1041E">
        <w:rPr>
          <w:sz w:val="20"/>
        </w:rPr>
        <w:t>2007</w:t>
      </w:r>
      <w:r w:rsidR="0026214A" w:rsidRPr="00C1041E">
        <w:rPr>
          <w:sz w:val="20"/>
        </w:rPr>
        <w:t xml:space="preserve">). Test of association between </w:t>
      </w:r>
      <w:proofErr w:type="spellStart"/>
      <w:r w:rsidR="0026214A" w:rsidRPr="00C1041E">
        <w:rPr>
          <w:sz w:val="20"/>
        </w:rPr>
        <w:t>TaqIA</w:t>
      </w:r>
      <w:proofErr w:type="spellEnd"/>
      <w:r w:rsidR="0026214A" w:rsidRPr="00C1041E">
        <w:rPr>
          <w:sz w:val="20"/>
        </w:rPr>
        <w:t xml:space="preserve"> A1 allele and alcohol use disorder phenotypes in a sample of adolescent patients with serious substance and behavioral problems. </w:t>
      </w:r>
      <w:proofErr w:type="gramStart"/>
      <w:r w:rsidR="0026214A" w:rsidRPr="00C1041E">
        <w:rPr>
          <w:i/>
          <w:sz w:val="20"/>
        </w:rPr>
        <w:t xml:space="preserve">Drug and Alcohol Dependence, </w:t>
      </w:r>
      <w:r w:rsidR="0030133B" w:rsidRPr="00C1041E">
        <w:rPr>
          <w:i/>
          <w:sz w:val="20"/>
        </w:rPr>
        <w:t>88, 130-137</w:t>
      </w:r>
      <w:r w:rsidR="0026214A" w:rsidRPr="00C1041E">
        <w:rPr>
          <w:i/>
          <w:sz w:val="20"/>
        </w:rPr>
        <w:t>.</w:t>
      </w:r>
      <w:proofErr w:type="gramEnd"/>
    </w:p>
    <w:p w14:paraId="5EC333FD" w14:textId="77777777" w:rsidR="0026214A" w:rsidRPr="00C1041E" w:rsidRDefault="0026214A" w:rsidP="0026214A">
      <w:pPr>
        <w:pStyle w:val="Title"/>
        <w:jc w:val="left"/>
        <w:rPr>
          <w:sz w:val="20"/>
          <w:szCs w:val="20"/>
          <w:u w:val="none"/>
        </w:rPr>
      </w:pPr>
    </w:p>
    <w:p w14:paraId="01AE57F1" w14:textId="77777777" w:rsidR="0026214A" w:rsidRPr="00C1041E" w:rsidRDefault="00030A35" w:rsidP="0026214A">
      <w:pPr>
        <w:pStyle w:val="HTMLPreformatted"/>
        <w:ind w:left="720" w:hanging="720"/>
        <w:rPr>
          <w:rFonts w:ascii="Times New Roman" w:hAnsi="Times New Roman" w:cs="Times New Roman"/>
          <w:i/>
        </w:rPr>
      </w:pPr>
      <w:r w:rsidRPr="00C1041E">
        <w:rPr>
          <w:rFonts w:ascii="Times New Roman" w:hAnsi="Times New Roman" w:cs="Times New Roman"/>
          <w:bCs/>
        </w:rPr>
        <w:t>45)</w:t>
      </w:r>
      <w:r w:rsidRPr="00C1041E">
        <w:rPr>
          <w:rFonts w:ascii="Times New Roman" w:hAnsi="Times New Roman" w:cs="Times New Roman"/>
          <w:b/>
          <w:bCs/>
        </w:rPr>
        <w:t xml:space="preserve"> </w:t>
      </w:r>
      <w:r w:rsidR="0026214A" w:rsidRPr="00C1041E">
        <w:rPr>
          <w:rFonts w:ascii="Times New Roman" w:hAnsi="Times New Roman" w:cs="Times New Roman"/>
          <w:b/>
          <w:bCs/>
        </w:rPr>
        <w:t>**</w:t>
      </w:r>
      <w:r w:rsidR="0026214A" w:rsidRPr="00C1041E">
        <w:rPr>
          <w:rFonts w:ascii="Times New Roman" w:hAnsi="Times New Roman" w:cs="Times New Roman"/>
        </w:rPr>
        <w:t>Button, T. M. M., Hewitt, J. K., Rhee, S-H</w:t>
      </w:r>
      <w:proofErr w:type="gramStart"/>
      <w:r w:rsidR="0026214A" w:rsidRPr="00C1041E">
        <w:rPr>
          <w:rFonts w:ascii="Times New Roman" w:hAnsi="Times New Roman" w:cs="Times New Roman"/>
        </w:rPr>
        <w:t>.,</w:t>
      </w:r>
      <w:proofErr w:type="gramEnd"/>
      <w:r w:rsidR="0026214A" w:rsidRPr="00C1041E">
        <w:rPr>
          <w:rFonts w:ascii="Times New Roman" w:hAnsi="Times New Roman" w:cs="Times New Roman"/>
        </w:rPr>
        <w:t xml:space="preserve"> Young, S.E., Corley, R.P., and Stallings, M. C. (2007). The </w:t>
      </w:r>
      <w:proofErr w:type="gramStart"/>
      <w:r w:rsidR="0026214A" w:rsidRPr="00C1041E">
        <w:rPr>
          <w:rFonts w:ascii="Times New Roman" w:hAnsi="Times New Roman" w:cs="Times New Roman"/>
        </w:rPr>
        <w:t>role of conduct</w:t>
      </w:r>
      <w:proofErr w:type="gramEnd"/>
      <w:r w:rsidR="0026214A" w:rsidRPr="00C1041E">
        <w:rPr>
          <w:rFonts w:ascii="Times New Roman" w:hAnsi="Times New Roman" w:cs="Times New Roman"/>
        </w:rPr>
        <w:t xml:space="preserve"> problems in explaining the comorbidity between alcohol and drug dependence in adolescence. </w:t>
      </w:r>
      <w:proofErr w:type="gramStart"/>
      <w:r w:rsidR="0026214A" w:rsidRPr="00C1041E">
        <w:rPr>
          <w:rFonts w:ascii="Times New Roman" w:hAnsi="Times New Roman" w:cs="Times New Roman"/>
          <w:i/>
        </w:rPr>
        <w:t>Drug and Alcohol Dependence, 87, 46-53.</w:t>
      </w:r>
      <w:proofErr w:type="gramEnd"/>
    </w:p>
    <w:p w14:paraId="187062AA" w14:textId="77777777" w:rsidR="0026214A" w:rsidRPr="00C1041E" w:rsidRDefault="0026214A" w:rsidP="00D879FA">
      <w:pPr>
        <w:ind w:left="720" w:hanging="720"/>
        <w:rPr>
          <w:sz w:val="20"/>
        </w:rPr>
      </w:pPr>
    </w:p>
    <w:p w14:paraId="2A85CA62" w14:textId="77777777" w:rsidR="0026214A" w:rsidRPr="00C1041E" w:rsidRDefault="00030A35" w:rsidP="00D879FA">
      <w:pPr>
        <w:ind w:left="720" w:hanging="720"/>
        <w:rPr>
          <w:sz w:val="20"/>
        </w:rPr>
      </w:pPr>
      <w:r w:rsidRPr="00C1041E">
        <w:rPr>
          <w:sz w:val="20"/>
        </w:rPr>
        <w:t xml:space="preserve">44) </w:t>
      </w:r>
      <w:r w:rsidR="0026214A" w:rsidRPr="00C1041E">
        <w:rPr>
          <w:sz w:val="20"/>
        </w:rPr>
        <w:t xml:space="preserve">Hartman, C. A., </w:t>
      </w:r>
      <w:proofErr w:type="spellStart"/>
      <w:r w:rsidR="0026214A" w:rsidRPr="00C1041E">
        <w:rPr>
          <w:sz w:val="20"/>
        </w:rPr>
        <w:t>Lessem</w:t>
      </w:r>
      <w:proofErr w:type="spellEnd"/>
      <w:r w:rsidR="0026214A" w:rsidRPr="00C1041E">
        <w:rPr>
          <w:sz w:val="20"/>
        </w:rPr>
        <w:t xml:space="preserve">, J. M., </w:t>
      </w:r>
      <w:proofErr w:type="spellStart"/>
      <w:r w:rsidR="0026214A" w:rsidRPr="00C1041E">
        <w:rPr>
          <w:sz w:val="20"/>
        </w:rPr>
        <w:t>Hopfer</w:t>
      </w:r>
      <w:proofErr w:type="spellEnd"/>
      <w:r w:rsidR="0026214A" w:rsidRPr="00C1041E">
        <w:rPr>
          <w:sz w:val="20"/>
        </w:rPr>
        <w:t xml:space="preserve">, C. J., Crowley, T. J. and Stallings, M. C. (2006). </w:t>
      </w:r>
      <w:proofErr w:type="gramStart"/>
      <w:r w:rsidR="0026214A" w:rsidRPr="00C1041E">
        <w:rPr>
          <w:sz w:val="20"/>
        </w:rPr>
        <w:t>The family transmission of adolescent alcohol abuse and dependence.</w:t>
      </w:r>
      <w:proofErr w:type="gramEnd"/>
      <w:r w:rsidR="0026214A" w:rsidRPr="00C1041E">
        <w:rPr>
          <w:sz w:val="20"/>
        </w:rPr>
        <w:t xml:space="preserve"> </w:t>
      </w:r>
      <w:proofErr w:type="gramStart"/>
      <w:r w:rsidR="0026214A" w:rsidRPr="00C1041E">
        <w:rPr>
          <w:sz w:val="20"/>
        </w:rPr>
        <w:t>Journal of Studies on Alcohol, 67, 657-664.</w:t>
      </w:r>
      <w:proofErr w:type="gramEnd"/>
    </w:p>
    <w:p w14:paraId="69B1EC0A" w14:textId="77777777" w:rsidR="0026214A" w:rsidRPr="00C1041E" w:rsidRDefault="0026214A" w:rsidP="00D879FA">
      <w:pPr>
        <w:ind w:left="720" w:hanging="720"/>
        <w:rPr>
          <w:sz w:val="20"/>
        </w:rPr>
      </w:pPr>
    </w:p>
    <w:p w14:paraId="69B91EB0" w14:textId="77777777" w:rsidR="00D879FA" w:rsidRPr="00C1041E" w:rsidRDefault="00030A35" w:rsidP="00D879FA">
      <w:pPr>
        <w:ind w:left="720" w:hanging="720"/>
        <w:rPr>
          <w:sz w:val="20"/>
        </w:rPr>
      </w:pPr>
      <w:r w:rsidRPr="00C1041E">
        <w:rPr>
          <w:sz w:val="20"/>
        </w:rPr>
        <w:t>43)</w:t>
      </w:r>
      <w:r w:rsidRPr="00C1041E">
        <w:rPr>
          <w:b/>
          <w:sz w:val="20"/>
        </w:rPr>
        <w:t xml:space="preserve"> </w:t>
      </w:r>
      <w:r w:rsidR="00D879FA" w:rsidRPr="00C1041E">
        <w:rPr>
          <w:b/>
          <w:sz w:val="20"/>
        </w:rPr>
        <w:t>*</w:t>
      </w:r>
      <w:r w:rsidR="00D879FA" w:rsidRPr="00C1041E">
        <w:rPr>
          <w:sz w:val="20"/>
        </w:rPr>
        <w:t xml:space="preserve">Bricker, J. B., Stallings, M. C., Corley, R. P., Wadsworth, S. J., Bryan, A., Timberlake, D., Hewitt, J. K., </w:t>
      </w:r>
      <w:proofErr w:type="spellStart"/>
      <w:r w:rsidR="00D879FA" w:rsidRPr="00C1041E">
        <w:rPr>
          <w:sz w:val="20"/>
        </w:rPr>
        <w:t>Caspi</w:t>
      </w:r>
      <w:proofErr w:type="spellEnd"/>
      <w:r w:rsidR="00D879FA" w:rsidRPr="00C1041E">
        <w:rPr>
          <w:sz w:val="20"/>
        </w:rPr>
        <w:t xml:space="preserve">, </w:t>
      </w:r>
      <w:r w:rsidR="00C51779" w:rsidRPr="00C1041E">
        <w:rPr>
          <w:sz w:val="20"/>
        </w:rPr>
        <w:t xml:space="preserve">A. and </w:t>
      </w:r>
      <w:proofErr w:type="spellStart"/>
      <w:r w:rsidR="00C51779" w:rsidRPr="00C1041E">
        <w:rPr>
          <w:sz w:val="20"/>
        </w:rPr>
        <w:t>DeFries</w:t>
      </w:r>
      <w:proofErr w:type="spellEnd"/>
      <w:r w:rsidR="00C51779" w:rsidRPr="00C1041E">
        <w:rPr>
          <w:sz w:val="20"/>
        </w:rPr>
        <w:t>, J. C. (2006</w:t>
      </w:r>
      <w:r w:rsidR="00D879FA" w:rsidRPr="00C1041E">
        <w:rPr>
          <w:sz w:val="20"/>
        </w:rPr>
        <w:t xml:space="preserve">). </w:t>
      </w:r>
      <w:proofErr w:type="gramStart"/>
      <w:r w:rsidR="00D879FA" w:rsidRPr="00C1041E">
        <w:rPr>
          <w:sz w:val="20"/>
        </w:rPr>
        <w:t>Genetic and environmental influences on age at sexual initiation in the Colorado Adoption Project.</w:t>
      </w:r>
      <w:proofErr w:type="gramEnd"/>
      <w:r w:rsidR="00D879FA" w:rsidRPr="00C1041E">
        <w:rPr>
          <w:sz w:val="20"/>
        </w:rPr>
        <w:t xml:space="preserve"> </w:t>
      </w:r>
      <w:proofErr w:type="gramStart"/>
      <w:r w:rsidR="00D879FA" w:rsidRPr="00C1041E">
        <w:rPr>
          <w:i/>
          <w:sz w:val="20"/>
        </w:rPr>
        <w:t>Behavior Genetics</w:t>
      </w:r>
      <w:r w:rsidR="00C51779" w:rsidRPr="00C1041E">
        <w:rPr>
          <w:i/>
          <w:sz w:val="20"/>
        </w:rPr>
        <w:t>, 36, 820-832</w:t>
      </w:r>
      <w:r w:rsidR="00D879FA" w:rsidRPr="00C1041E">
        <w:rPr>
          <w:i/>
          <w:sz w:val="20"/>
        </w:rPr>
        <w:t>.</w:t>
      </w:r>
      <w:proofErr w:type="gramEnd"/>
    </w:p>
    <w:p w14:paraId="7F2CCC8C" w14:textId="77777777" w:rsidR="006D0ACD" w:rsidRDefault="006D0ACD" w:rsidP="00546708">
      <w:pPr>
        <w:ind w:left="720" w:hanging="720"/>
        <w:rPr>
          <w:snapToGrid w:val="0"/>
          <w:sz w:val="20"/>
        </w:rPr>
      </w:pPr>
    </w:p>
    <w:p w14:paraId="5B1C9E6E" w14:textId="77777777" w:rsidR="00FA1F02" w:rsidRPr="00C1041E" w:rsidRDefault="00030A35" w:rsidP="00546708">
      <w:pPr>
        <w:ind w:left="720" w:hanging="720"/>
        <w:rPr>
          <w:i/>
          <w:iCs/>
          <w:snapToGrid w:val="0"/>
          <w:sz w:val="20"/>
        </w:rPr>
      </w:pPr>
      <w:r w:rsidRPr="00C1041E">
        <w:rPr>
          <w:snapToGrid w:val="0"/>
          <w:sz w:val="20"/>
        </w:rPr>
        <w:t xml:space="preserve">42) </w:t>
      </w:r>
      <w:proofErr w:type="spellStart"/>
      <w:r w:rsidR="00FA1F02" w:rsidRPr="00C1041E">
        <w:rPr>
          <w:snapToGrid w:val="0"/>
          <w:sz w:val="20"/>
        </w:rPr>
        <w:t>Hopfer</w:t>
      </w:r>
      <w:proofErr w:type="spellEnd"/>
      <w:r w:rsidR="00FA1F02" w:rsidRPr="00C1041E">
        <w:rPr>
          <w:snapToGrid w:val="0"/>
          <w:sz w:val="20"/>
        </w:rPr>
        <w:t xml:space="preserve">, C. J., </w:t>
      </w:r>
      <w:r w:rsidR="00FA1F02" w:rsidRPr="00C1041E">
        <w:rPr>
          <w:sz w:val="20"/>
        </w:rPr>
        <w:t xml:space="preserve">Young, S. E., Purcell, S., Crowley, T. J., Stallings, M. C., Corley, R. P., Rhee, S-H, </w:t>
      </w:r>
      <w:proofErr w:type="spellStart"/>
      <w:r w:rsidR="00FA1F02" w:rsidRPr="00C1041E">
        <w:rPr>
          <w:sz w:val="20"/>
        </w:rPr>
        <w:t>Smolen</w:t>
      </w:r>
      <w:proofErr w:type="spellEnd"/>
      <w:r w:rsidR="00FA1F02" w:rsidRPr="00C1041E">
        <w:rPr>
          <w:sz w:val="20"/>
        </w:rPr>
        <w:t xml:space="preserve">, A., </w:t>
      </w:r>
      <w:proofErr w:type="spellStart"/>
      <w:r w:rsidR="00FA1F02" w:rsidRPr="00C1041E">
        <w:rPr>
          <w:sz w:val="20"/>
        </w:rPr>
        <w:t>Krauter</w:t>
      </w:r>
      <w:proofErr w:type="spellEnd"/>
      <w:r w:rsidR="00FA1F02" w:rsidRPr="00C1041E">
        <w:rPr>
          <w:sz w:val="20"/>
        </w:rPr>
        <w:t xml:space="preserve">, K. S., Hewitt, J. </w:t>
      </w:r>
      <w:r w:rsidR="0026214A" w:rsidRPr="00C1041E">
        <w:rPr>
          <w:sz w:val="20"/>
        </w:rPr>
        <w:t xml:space="preserve">K. and </w:t>
      </w:r>
      <w:proofErr w:type="spellStart"/>
      <w:r w:rsidR="0026214A" w:rsidRPr="00C1041E">
        <w:rPr>
          <w:sz w:val="20"/>
        </w:rPr>
        <w:t>Ehringer</w:t>
      </w:r>
      <w:proofErr w:type="spellEnd"/>
      <w:r w:rsidR="0026214A" w:rsidRPr="00C1041E">
        <w:rPr>
          <w:sz w:val="20"/>
        </w:rPr>
        <w:t>, M. A. (2006</w:t>
      </w:r>
      <w:r w:rsidR="00FA1F02" w:rsidRPr="00C1041E">
        <w:rPr>
          <w:sz w:val="20"/>
        </w:rPr>
        <w:t xml:space="preserve">). </w:t>
      </w:r>
      <w:r w:rsidR="00FA1F02" w:rsidRPr="00C1041E">
        <w:rPr>
          <w:snapToGrid w:val="0"/>
          <w:sz w:val="20"/>
        </w:rPr>
        <w:t xml:space="preserve">Cannabis receptor haplotype </w:t>
      </w:r>
      <w:r w:rsidR="0026214A" w:rsidRPr="00C1041E">
        <w:rPr>
          <w:snapToGrid w:val="0"/>
          <w:sz w:val="20"/>
        </w:rPr>
        <w:t xml:space="preserve">associated with fewer </w:t>
      </w:r>
      <w:r w:rsidR="00FA1F02" w:rsidRPr="00C1041E">
        <w:rPr>
          <w:snapToGrid w:val="0"/>
          <w:sz w:val="20"/>
        </w:rPr>
        <w:t xml:space="preserve">cannabis dependence symptoms in adolescents. </w:t>
      </w:r>
      <w:proofErr w:type="gramStart"/>
      <w:r w:rsidR="00FA1F02" w:rsidRPr="00C1041E">
        <w:rPr>
          <w:i/>
          <w:iCs/>
          <w:snapToGrid w:val="0"/>
          <w:sz w:val="20"/>
        </w:rPr>
        <w:t>American Journal of Human Genetics</w:t>
      </w:r>
      <w:r w:rsidR="0026214A" w:rsidRPr="00C1041E">
        <w:rPr>
          <w:i/>
          <w:iCs/>
          <w:snapToGrid w:val="0"/>
          <w:sz w:val="20"/>
        </w:rPr>
        <w:t xml:space="preserve"> (Neuropsychiatric Genetics), 141, 895-901</w:t>
      </w:r>
      <w:r w:rsidR="00FA1F02" w:rsidRPr="00C1041E">
        <w:rPr>
          <w:i/>
          <w:iCs/>
          <w:snapToGrid w:val="0"/>
          <w:sz w:val="20"/>
        </w:rPr>
        <w:t>.</w:t>
      </w:r>
      <w:proofErr w:type="gramEnd"/>
      <w:r w:rsidR="002B508C" w:rsidRPr="00C1041E">
        <w:rPr>
          <w:i/>
          <w:iCs/>
          <w:snapToGrid w:val="0"/>
          <w:sz w:val="20"/>
        </w:rPr>
        <w:t xml:space="preserve"> </w:t>
      </w:r>
      <w:r w:rsidR="002B508C" w:rsidRPr="00C1041E">
        <w:rPr>
          <w:i/>
          <w:sz w:val="20"/>
        </w:rPr>
        <w:t>PMCID: PMC2564870</w:t>
      </w:r>
    </w:p>
    <w:p w14:paraId="73F6B7E7" w14:textId="77777777" w:rsidR="00FA1F02" w:rsidRPr="00C1041E" w:rsidRDefault="00FA1F02">
      <w:pPr>
        <w:ind w:left="720" w:hanging="720"/>
        <w:rPr>
          <w:sz w:val="20"/>
        </w:rPr>
      </w:pPr>
    </w:p>
    <w:p w14:paraId="5AF9FFDE" w14:textId="77777777" w:rsidR="00DD01B0" w:rsidRPr="00C1041E" w:rsidRDefault="00030A35" w:rsidP="00DD01B0">
      <w:pPr>
        <w:widowControl w:val="0"/>
        <w:ind w:left="720" w:hanging="720"/>
        <w:rPr>
          <w:sz w:val="20"/>
        </w:rPr>
      </w:pPr>
      <w:r w:rsidRPr="00C1041E">
        <w:rPr>
          <w:sz w:val="20"/>
        </w:rPr>
        <w:t xml:space="preserve">41) </w:t>
      </w:r>
      <w:r w:rsidR="00DD01B0" w:rsidRPr="00C1041E">
        <w:rPr>
          <w:sz w:val="20"/>
        </w:rPr>
        <w:t>Rhee, S., Hewitt, J. K., Young, S. E., Corley, R. P., Crowley, T. J</w:t>
      </w:r>
      <w:r w:rsidR="00D75B60" w:rsidRPr="00C1041E">
        <w:rPr>
          <w:sz w:val="20"/>
        </w:rPr>
        <w:t>. and Stallings, M. C. (2006</w:t>
      </w:r>
      <w:r w:rsidR="00DD01B0" w:rsidRPr="00C1041E">
        <w:rPr>
          <w:sz w:val="20"/>
        </w:rPr>
        <w:t xml:space="preserve">). </w:t>
      </w:r>
      <w:proofErr w:type="gramStart"/>
      <w:r w:rsidR="00C51779" w:rsidRPr="00C1041E">
        <w:rPr>
          <w:sz w:val="20"/>
        </w:rPr>
        <w:t>Comorbidity between alcohol dependence and illicit drug dependence in adolescents with antisocial behavior and matched controls</w:t>
      </w:r>
      <w:r w:rsidR="00DD01B0" w:rsidRPr="00C1041E">
        <w:rPr>
          <w:sz w:val="20"/>
        </w:rPr>
        <w:t>.</w:t>
      </w:r>
      <w:proofErr w:type="gramEnd"/>
      <w:r w:rsidR="00DD01B0" w:rsidRPr="00C1041E">
        <w:rPr>
          <w:sz w:val="20"/>
        </w:rPr>
        <w:t xml:space="preserve"> </w:t>
      </w:r>
      <w:proofErr w:type="gramStart"/>
      <w:r w:rsidR="00DD01B0" w:rsidRPr="00C1041E">
        <w:rPr>
          <w:i/>
          <w:iCs/>
          <w:sz w:val="20"/>
        </w:rPr>
        <w:t>Drug and Alcohol Dependence</w:t>
      </w:r>
      <w:r w:rsidR="00C51779" w:rsidRPr="00C1041E">
        <w:rPr>
          <w:i/>
          <w:iCs/>
          <w:sz w:val="20"/>
        </w:rPr>
        <w:t>, 84, 85-92</w:t>
      </w:r>
      <w:r w:rsidR="00DD01B0" w:rsidRPr="00C1041E">
        <w:rPr>
          <w:i/>
          <w:iCs/>
          <w:sz w:val="20"/>
        </w:rPr>
        <w:t>.</w:t>
      </w:r>
      <w:proofErr w:type="gramEnd"/>
    </w:p>
    <w:p w14:paraId="43D9D7AB" w14:textId="77777777" w:rsidR="00DD01B0" w:rsidRPr="00C1041E" w:rsidRDefault="00DD01B0">
      <w:pPr>
        <w:ind w:left="720" w:hanging="720"/>
        <w:rPr>
          <w:sz w:val="20"/>
        </w:rPr>
      </w:pPr>
    </w:p>
    <w:p w14:paraId="173383CE" w14:textId="77777777" w:rsidR="00C951D6" w:rsidRPr="00C1041E" w:rsidRDefault="00030A35">
      <w:pPr>
        <w:ind w:left="720" w:hanging="720"/>
        <w:rPr>
          <w:sz w:val="20"/>
        </w:rPr>
      </w:pPr>
      <w:r w:rsidRPr="00C1041E">
        <w:rPr>
          <w:sz w:val="20"/>
        </w:rPr>
        <w:t xml:space="preserve">40) </w:t>
      </w:r>
      <w:r w:rsidR="00C951D6" w:rsidRPr="00C1041E">
        <w:rPr>
          <w:sz w:val="20"/>
        </w:rPr>
        <w:t>Sakai, J. T., Young, S. E., Stallings, M. C., Timberlake, D. and Crowley</w:t>
      </w:r>
      <w:r w:rsidR="00C51779" w:rsidRPr="00C1041E">
        <w:rPr>
          <w:sz w:val="20"/>
        </w:rPr>
        <w:t>, T. J. (2006</w:t>
      </w:r>
      <w:r w:rsidR="00C951D6" w:rsidRPr="00C1041E">
        <w:rPr>
          <w:sz w:val="20"/>
        </w:rPr>
        <w:t>). A case-control and within-family test</w:t>
      </w:r>
      <w:r w:rsidR="00C51779" w:rsidRPr="00C1041E">
        <w:rPr>
          <w:sz w:val="20"/>
        </w:rPr>
        <w:t>s</w:t>
      </w:r>
      <w:r w:rsidR="00C951D6" w:rsidRPr="00C1041E">
        <w:rPr>
          <w:sz w:val="20"/>
        </w:rPr>
        <w:t xml:space="preserve"> for an association betw</w:t>
      </w:r>
      <w:r w:rsidR="00C51779" w:rsidRPr="00C1041E">
        <w:rPr>
          <w:sz w:val="20"/>
        </w:rPr>
        <w:t xml:space="preserve">een conduct disorder </w:t>
      </w:r>
      <w:r w:rsidR="00C951D6" w:rsidRPr="00C1041E">
        <w:rPr>
          <w:sz w:val="20"/>
        </w:rPr>
        <w:t xml:space="preserve">and </w:t>
      </w:r>
      <w:r w:rsidR="00C51779" w:rsidRPr="00C1041E">
        <w:rPr>
          <w:sz w:val="20"/>
        </w:rPr>
        <w:t>5HTTLPR</w:t>
      </w:r>
      <w:r w:rsidR="00C951D6" w:rsidRPr="00C1041E">
        <w:rPr>
          <w:sz w:val="20"/>
        </w:rPr>
        <w:t xml:space="preserve">. </w:t>
      </w:r>
      <w:proofErr w:type="gramStart"/>
      <w:r w:rsidR="00C951D6" w:rsidRPr="00C1041E">
        <w:rPr>
          <w:i/>
          <w:sz w:val="20"/>
        </w:rPr>
        <w:t>American Journal of Medical Genetics (Neuropsychiatric Genetics)</w:t>
      </w:r>
      <w:r w:rsidR="00C51779" w:rsidRPr="00C1041E">
        <w:rPr>
          <w:i/>
          <w:sz w:val="20"/>
        </w:rPr>
        <w:t>, 141, 825-832</w:t>
      </w:r>
      <w:r w:rsidR="00C951D6" w:rsidRPr="00C1041E">
        <w:rPr>
          <w:sz w:val="20"/>
        </w:rPr>
        <w:t>.</w:t>
      </w:r>
      <w:proofErr w:type="gramEnd"/>
    </w:p>
    <w:p w14:paraId="2E5430A8" w14:textId="77777777" w:rsidR="00DD01B0" w:rsidRPr="00C1041E" w:rsidRDefault="00DD01B0" w:rsidP="00DD01B0">
      <w:pPr>
        <w:pStyle w:val="Title"/>
        <w:ind w:left="187" w:hanging="187"/>
        <w:jc w:val="left"/>
        <w:rPr>
          <w:b w:val="0"/>
          <w:sz w:val="20"/>
          <w:szCs w:val="20"/>
          <w:u w:val="none"/>
        </w:rPr>
      </w:pPr>
    </w:p>
    <w:p w14:paraId="6EDB670F" w14:textId="77777777" w:rsidR="00DD01B0" w:rsidRPr="00C1041E" w:rsidRDefault="00030A35" w:rsidP="00DD01B0">
      <w:pPr>
        <w:pStyle w:val="Title"/>
        <w:ind w:left="720" w:hanging="720"/>
        <w:jc w:val="left"/>
        <w:rPr>
          <w:b w:val="0"/>
          <w:sz w:val="20"/>
          <w:szCs w:val="20"/>
          <w:u w:val="none"/>
        </w:rPr>
      </w:pPr>
      <w:r w:rsidRPr="00C1041E">
        <w:rPr>
          <w:b w:val="0"/>
          <w:sz w:val="20"/>
          <w:szCs w:val="20"/>
          <w:u w:val="none"/>
        </w:rPr>
        <w:t xml:space="preserve">39) </w:t>
      </w:r>
      <w:r w:rsidR="00DD01B0" w:rsidRPr="00C1041E">
        <w:rPr>
          <w:b w:val="0"/>
          <w:sz w:val="20"/>
          <w:szCs w:val="20"/>
          <w:u w:val="none"/>
        </w:rPr>
        <w:t xml:space="preserve">Prescott, C. A., Madden, P. A. F., and Stallings, M. C. (2006). Challenges in genetic studies of the etiology of substance use and substance use disorders: Introduction to the special issue. </w:t>
      </w:r>
      <w:proofErr w:type="gramStart"/>
      <w:r w:rsidR="00DD01B0" w:rsidRPr="00C1041E">
        <w:rPr>
          <w:b w:val="0"/>
          <w:sz w:val="20"/>
          <w:szCs w:val="20"/>
          <w:u w:val="none"/>
        </w:rPr>
        <w:t>Behavior Genetics, 36, 473-482.</w:t>
      </w:r>
      <w:proofErr w:type="gramEnd"/>
      <w:r w:rsidR="003E1C5B" w:rsidRPr="00C1041E">
        <w:rPr>
          <w:b w:val="0"/>
          <w:sz w:val="20"/>
          <w:szCs w:val="20"/>
          <w:u w:val="none"/>
        </w:rPr>
        <w:t xml:space="preserve"> (2007 </w:t>
      </w:r>
      <w:proofErr w:type="spellStart"/>
      <w:r w:rsidR="003E1C5B" w:rsidRPr="00C1041E">
        <w:rPr>
          <w:b w:val="0"/>
          <w:sz w:val="20"/>
          <w:szCs w:val="20"/>
          <w:u w:val="none"/>
        </w:rPr>
        <w:t>Fulker</w:t>
      </w:r>
      <w:proofErr w:type="spellEnd"/>
      <w:r w:rsidR="003E1C5B" w:rsidRPr="00C1041E">
        <w:rPr>
          <w:b w:val="0"/>
          <w:sz w:val="20"/>
          <w:szCs w:val="20"/>
          <w:u w:val="none"/>
        </w:rPr>
        <w:t xml:space="preserve"> Award from the Editor of Behavior Genetics)</w:t>
      </w:r>
    </w:p>
    <w:p w14:paraId="379A0F23" w14:textId="77777777" w:rsidR="00EB74E1" w:rsidRDefault="00EB74E1" w:rsidP="00FA1F02">
      <w:pPr>
        <w:widowControl w:val="0"/>
        <w:ind w:left="720" w:hanging="720"/>
        <w:rPr>
          <w:sz w:val="20"/>
        </w:rPr>
      </w:pPr>
    </w:p>
    <w:p w14:paraId="0E3F3E1D" w14:textId="77777777" w:rsidR="00FA1F02" w:rsidRPr="00C1041E" w:rsidRDefault="00030A35" w:rsidP="00FA1F02">
      <w:pPr>
        <w:widowControl w:val="0"/>
        <w:ind w:left="720" w:hanging="720"/>
        <w:rPr>
          <w:sz w:val="20"/>
        </w:rPr>
      </w:pPr>
      <w:r w:rsidRPr="00C1041E">
        <w:rPr>
          <w:sz w:val="20"/>
        </w:rPr>
        <w:t xml:space="preserve">38) </w:t>
      </w:r>
      <w:r w:rsidR="00FA1F02" w:rsidRPr="00C1041E">
        <w:rPr>
          <w:sz w:val="20"/>
        </w:rPr>
        <w:t xml:space="preserve">Huizinga, D., </w:t>
      </w:r>
      <w:proofErr w:type="spellStart"/>
      <w:r w:rsidR="00FA1F02" w:rsidRPr="00C1041E">
        <w:rPr>
          <w:sz w:val="20"/>
        </w:rPr>
        <w:t>Haberstick</w:t>
      </w:r>
      <w:proofErr w:type="spellEnd"/>
      <w:r w:rsidR="00FA1F02" w:rsidRPr="00C1041E">
        <w:rPr>
          <w:sz w:val="20"/>
        </w:rPr>
        <w:t xml:space="preserve">, B. C., </w:t>
      </w:r>
      <w:proofErr w:type="spellStart"/>
      <w:r w:rsidR="00FA1F02" w:rsidRPr="00C1041E">
        <w:rPr>
          <w:sz w:val="20"/>
        </w:rPr>
        <w:t>Smolen</w:t>
      </w:r>
      <w:proofErr w:type="spellEnd"/>
      <w:r w:rsidR="00FA1F02" w:rsidRPr="00C1041E">
        <w:rPr>
          <w:sz w:val="20"/>
        </w:rPr>
        <w:t>, A., Menard, S., Young, S. E., Corley, R. P., Stallings, M</w:t>
      </w:r>
      <w:r w:rsidR="00DD01B0" w:rsidRPr="00C1041E">
        <w:rPr>
          <w:sz w:val="20"/>
        </w:rPr>
        <w:t>. C. and Hewitt, J. K. (2006</w:t>
      </w:r>
      <w:r w:rsidR="00FA1F02" w:rsidRPr="00C1041E">
        <w:rPr>
          <w:sz w:val="20"/>
        </w:rPr>
        <w:t xml:space="preserve">). </w:t>
      </w:r>
      <w:proofErr w:type="gramStart"/>
      <w:r w:rsidR="00FA1F02" w:rsidRPr="00C1041E">
        <w:rPr>
          <w:sz w:val="20"/>
        </w:rPr>
        <w:t>Childhood maltreatment, subsequent antisocial behavior, and the role of MAO-A genotype.</w:t>
      </w:r>
      <w:proofErr w:type="gramEnd"/>
      <w:r w:rsidR="00FA1F02" w:rsidRPr="00C1041E">
        <w:rPr>
          <w:sz w:val="20"/>
        </w:rPr>
        <w:t xml:space="preserve"> </w:t>
      </w:r>
      <w:proofErr w:type="gramStart"/>
      <w:r w:rsidR="00FA1F02" w:rsidRPr="00C1041E">
        <w:rPr>
          <w:i/>
          <w:iCs/>
          <w:sz w:val="20"/>
        </w:rPr>
        <w:t>Biological Psychiatry</w:t>
      </w:r>
      <w:r w:rsidR="00DD01B0" w:rsidRPr="00C1041E">
        <w:rPr>
          <w:i/>
          <w:iCs/>
          <w:sz w:val="20"/>
        </w:rPr>
        <w:t>, 677-683</w:t>
      </w:r>
      <w:r w:rsidR="00FA1F02" w:rsidRPr="00C1041E">
        <w:rPr>
          <w:i/>
          <w:sz w:val="20"/>
        </w:rPr>
        <w:t>.</w:t>
      </w:r>
      <w:proofErr w:type="gramEnd"/>
    </w:p>
    <w:p w14:paraId="2B3E8B1E" w14:textId="77777777" w:rsidR="00FA1F02" w:rsidRPr="00C1041E" w:rsidRDefault="00FA1F02" w:rsidP="00F65283">
      <w:pPr>
        <w:widowControl w:val="0"/>
        <w:ind w:left="720" w:hanging="720"/>
        <w:rPr>
          <w:sz w:val="20"/>
        </w:rPr>
      </w:pPr>
    </w:p>
    <w:p w14:paraId="196BDAAA" w14:textId="77777777" w:rsidR="00F65283" w:rsidRPr="00C1041E" w:rsidRDefault="00030A35" w:rsidP="00F65283">
      <w:pPr>
        <w:widowControl w:val="0"/>
        <w:ind w:left="720" w:hanging="720"/>
        <w:rPr>
          <w:i/>
          <w:sz w:val="20"/>
        </w:rPr>
      </w:pPr>
      <w:r w:rsidRPr="00C1041E">
        <w:rPr>
          <w:sz w:val="20"/>
        </w:rPr>
        <w:t xml:space="preserve">37) </w:t>
      </w:r>
      <w:r w:rsidR="00F65283" w:rsidRPr="00C1041E">
        <w:rPr>
          <w:sz w:val="20"/>
        </w:rPr>
        <w:t>Young, S. E., Rhee, S-H, Stallings, M. C., Corley, R</w:t>
      </w:r>
      <w:r w:rsidR="00FA1F02" w:rsidRPr="00C1041E">
        <w:rPr>
          <w:sz w:val="20"/>
        </w:rPr>
        <w:t>. P. and Hewitt, J. K. (2006</w:t>
      </w:r>
      <w:r w:rsidR="00F65283" w:rsidRPr="00C1041E">
        <w:rPr>
          <w:sz w:val="20"/>
        </w:rPr>
        <w:t xml:space="preserve">). </w:t>
      </w:r>
      <w:proofErr w:type="gramStart"/>
      <w:r w:rsidR="00F65283" w:rsidRPr="00C1041E">
        <w:rPr>
          <w:sz w:val="20"/>
        </w:rPr>
        <w:t>Common genetic etiology underlying symptoms of tobacco, alcohol, and marijuana dependence in adolescents.</w:t>
      </w:r>
      <w:proofErr w:type="gramEnd"/>
      <w:r w:rsidR="00F65283" w:rsidRPr="00C1041E">
        <w:rPr>
          <w:sz w:val="20"/>
        </w:rPr>
        <w:t xml:space="preserve"> </w:t>
      </w:r>
      <w:proofErr w:type="gramStart"/>
      <w:r w:rsidR="00F65283" w:rsidRPr="00C1041E">
        <w:rPr>
          <w:i/>
          <w:sz w:val="20"/>
        </w:rPr>
        <w:t>Behavior Genetics</w:t>
      </w:r>
      <w:r w:rsidR="00DD01B0" w:rsidRPr="00C1041E">
        <w:rPr>
          <w:i/>
          <w:sz w:val="20"/>
        </w:rPr>
        <w:t xml:space="preserve">, </w:t>
      </w:r>
      <w:r w:rsidR="005B3A87" w:rsidRPr="00C1041E">
        <w:rPr>
          <w:i/>
          <w:sz w:val="20"/>
        </w:rPr>
        <w:t xml:space="preserve">36, </w:t>
      </w:r>
      <w:r w:rsidR="00DD01B0" w:rsidRPr="00C1041E">
        <w:rPr>
          <w:i/>
          <w:sz w:val="20"/>
        </w:rPr>
        <w:t>603-615</w:t>
      </w:r>
      <w:r w:rsidR="00F65283" w:rsidRPr="00C1041E">
        <w:rPr>
          <w:i/>
          <w:sz w:val="20"/>
        </w:rPr>
        <w:t>.</w:t>
      </w:r>
      <w:proofErr w:type="gramEnd"/>
    </w:p>
    <w:p w14:paraId="59B05A49" w14:textId="77777777" w:rsidR="00290ECC" w:rsidRPr="00C1041E" w:rsidRDefault="00290ECC" w:rsidP="00A77C65">
      <w:pPr>
        <w:ind w:left="720" w:hanging="720"/>
        <w:jc w:val="both"/>
        <w:rPr>
          <w:b/>
          <w:bCs/>
          <w:sz w:val="20"/>
        </w:rPr>
      </w:pPr>
    </w:p>
    <w:p w14:paraId="5D849B01" w14:textId="77777777" w:rsidR="00A77C65" w:rsidRPr="00C1041E" w:rsidRDefault="00030A35" w:rsidP="00A77C65">
      <w:pPr>
        <w:ind w:left="720" w:hanging="720"/>
        <w:jc w:val="both"/>
        <w:rPr>
          <w:i/>
          <w:sz w:val="20"/>
        </w:rPr>
      </w:pPr>
      <w:r w:rsidRPr="00C1041E">
        <w:rPr>
          <w:bCs/>
          <w:sz w:val="20"/>
        </w:rPr>
        <w:t>36)</w:t>
      </w:r>
      <w:r w:rsidRPr="00C1041E">
        <w:rPr>
          <w:b/>
          <w:bCs/>
          <w:sz w:val="20"/>
        </w:rPr>
        <w:t xml:space="preserve"> </w:t>
      </w:r>
      <w:r w:rsidR="00A77C65" w:rsidRPr="00C1041E">
        <w:rPr>
          <w:b/>
          <w:bCs/>
          <w:sz w:val="20"/>
        </w:rPr>
        <w:t>**</w:t>
      </w:r>
      <w:r w:rsidR="00A77C65" w:rsidRPr="00C1041E">
        <w:rPr>
          <w:sz w:val="20"/>
        </w:rPr>
        <w:t>Button, T. M. M., Hewitt, J. K., Rhee, S-H</w:t>
      </w:r>
      <w:proofErr w:type="gramStart"/>
      <w:r w:rsidR="00A77C65" w:rsidRPr="00C1041E">
        <w:rPr>
          <w:sz w:val="20"/>
        </w:rPr>
        <w:t>.,</w:t>
      </w:r>
      <w:proofErr w:type="gramEnd"/>
      <w:r w:rsidR="00A77C65" w:rsidRPr="00C1041E">
        <w:rPr>
          <w:sz w:val="20"/>
        </w:rPr>
        <w:t xml:space="preserve"> Young, S.E., Corley, R.P., and Stallings, M. C. (2006). </w:t>
      </w:r>
      <w:proofErr w:type="gramStart"/>
      <w:r w:rsidR="00A77C65" w:rsidRPr="00C1041E">
        <w:rPr>
          <w:sz w:val="20"/>
        </w:rPr>
        <w:t xml:space="preserve">Examination of the causes of </w:t>
      </w:r>
      <w:proofErr w:type="spellStart"/>
      <w:r w:rsidR="00A77C65" w:rsidRPr="00C1041E">
        <w:rPr>
          <w:sz w:val="20"/>
        </w:rPr>
        <w:t>covariation</w:t>
      </w:r>
      <w:proofErr w:type="spellEnd"/>
      <w:r w:rsidR="00A77C65" w:rsidRPr="00C1041E">
        <w:rPr>
          <w:sz w:val="20"/>
        </w:rPr>
        <w:t xml:space="preserve"> between conduct disorder symptoms and vulnerability to drug dependence.</w:t>
      </w:r>
      <w:proofErr w:type="gramEnd"/>
      <w:r w:rsidR="00A77C65" w:rsidRPr="00C1041E">
        <w:rPr>
          <w:sz w:val="20"/>
        </w:rPr>
        <w:t xml:space="preserve"> </w:t>
      </w:r>
      <w:r w:rsidR="006F59C9" w:rsidRPr="00C1041E">
        <w:rPr>
          <w:i/>
          <w:sz w:val="20"/>
        </w:rPr>
        <w:t xml:space="preserve">Twin Research, </w:t>
      </w:r>
      <w:r w:rsidR="00A77C65" w:rsidRPr="00C1041E">
        <w:rPr>
          <w:i/>
          <w:sz w:val="20"/>
        </w:rPr>
        <w:t xml:space="preserve">9, 38-45 </w:t>
      </w:r>
    </w:p>
    <w:p w14:paraId="433B5233" w14:textId="77777777" w:rsidR="00A77C65" w:rsidRPr="00C1041E" w:rsidRDefault="00A77C65" w:rsidP="00F65283">
      <w:pPr>
        <w:ind w:left="720" w:hanging="720"/>
        <w:rPr>
          <w:sz w:val="20"/>
        </w:rPr>
      </w:pPr>
    </w:p>
    <w:p w14:paraId="55CD4A63" w14:textId="77777777" w:rsidR="006F59C9" w:rsidRPr="00C1041E" w:rsidRDefault="00030A35" w:rsidP="006F59C9">
      <w:pPr>
        <w:pStyle w:val="Title"/>
        <w:ind w:left="720" w:hanging="720"/>
        <w:jc w:val="left"/>
        <w:rPr>
          <w:b w:val="0"/>
          <w:i/>
          <w:sz w:val="20"/>
          <w:szCs w:val="20"/>
          <w:u w:val="none"/>
        </w:rPr>
      </w:pPr>
      <w:r w:rsidRPr="00C1041E">
        <w:rPr>
          <w:b w:val="0"/>
          <w:sz w:val="20"/>
          <w:szCs w:val="20"/>
          <w:u w:val="none"/>
        </w:rPr>
        <w:t>35)</w:t>
      </w:r>
      <w:r w:rsidRPr="00C1041E">
        <w:rPr>
          <w:sz w:val="20"/>
          <w:szCs w:val="20"/>
          <w:u w:val="none"/>
        </w:rPr>
        <w:t xml:space="preserve"> </w:t>
      </w:r>
      <w:r w:rsidR="006F59C9" w:rsidRPr="00C1041E">
        <w:rPr>
          <w:sz w:val="20"/>
          <w:szCs w:val="20"/>
          <w:u w:val="none"/>
        </w:rPr>
        <w:t>*</w:t>
      </w:r>
      <w:proofErr w:type="spellStart"/>
      <w:r w:rsidR="006F59C9" w:rsidRPr="00C1041E">
        <w:rPr>
          <w:b w:val="0"/>
          <w:bCs w:val="0"/>
          <w:sz w:val="20"/>
          <w:szCs w:val="20"/>
          <w:u w:val="none"/>
        </w:rPr>
        <w:t>Gelhorn</w:t>
      </w:r>
      <w:proofErr w:type="spellEnd"/>
      <w:r w:rsidR="006F59C9" w:rsidRPr="00C1041E">
        <w:rPr>
          <w:b w:val="0"/>
          <w:bCs w:val="0"/>
          <w:sz w:val="20"/>
          <w:szCs w:val="20"/>
          <w:u w:val="none"/>
        </w:rPr>
        <w:t xml:space="preserve">, H. L., Stallings, M. C., Young, S. E., Corley, R. P., Rhee, S., </w:t>
      </w:r>
      <w:proofErr w:type="spellStart"/>
      <w:r w:rsidR="006F59C9" w:rsidRPr="00C1041E">
        <w:rPr>
          <w:b w:val="0"/>
          <w:bCs w:val="0"/>
          <w:sz w:val="20"/>
          <w:szCs w:val="20"/>
          <w:u w:val="none"/>
        </w:rPr>
        <w:t>Hopfer</w:t>
      </w:r>
      <w:proofErr w:type="spellEnd"/>
      <w:r w:rsidR="006F59C9" w:rsidRPr="00C1041E">
        <w:rPr>
          <w:b w:val="0"/>
          <w:bCs w:val="0"/>
          <w:sz w:val="20"/>
          <w:szCs w:val="20"/>
          <w:u w:val="none"/>
        </w:rPr>
        <w:t xml:space="preserve">, C. and Hewitt, J. K. (2006). </w:t>
      </w:r>
      <w:r w:rsidR="006F59C9" w:rsidRPr="00C1041E">
        <w:rPr>
          <w:b w:val="0"/>
          <w:sz w:val="20"/>
          <w:szCs w:val="20"/>
          <w:u w:val="none"/>
        </w:rPr>
        <w:t xml:space="preserve">Common and specific genetic influences on aggressive and non-aggressive conduct disorder. </w:t>
      </w:r>
      <w:proofErr w:type="gramStart"/>
      <w:r w:rsidR="006F59C9" w:rsidRPr="00C1041E">
        <w:rPr>
          <w:b w:val="0"/>
          <w:i/>
          <w:sz w:val="20"/>
          <w:szCs w:val="20"/>
          <w:u w:val="none"/>
        </w:rPr>
        <w:t>Journal of the American Academy of Child and Adolescent Psychiatry, 45, 570-577.</w:t>
      </w:r>
      <w:proofErr w:type="gramEnd"/>
    </w:p>
    <w:p w14:paraId="3FABAC54" w14:textId="77777777" w:rsidR="006F59C9" w:rsidRPr="00C1041E" w:rsidRDefault="006F59C9" w:rsidP="00F65283">
      <w:pPr>
        <w:ind w:left="720" w:hanging="720"/>
        <w:rPr>
          <w:sz w:val="20"/>
        </w:rPr>
      </w:pPr>
    </w:p>
    <w:p w14:paraId="37FEEFBA" w14:textId="77777777" w:rsidR="00C951D6" w:rsidRPr="00C1041E" w:rsidRDefault="00030A35" w:rsidP="00F65283">
      <w:pPr>
        <w:ind w:left="720" w:hanging="720"/>
        <w:rPr>
          <w:i/>
          <w:sz w:val="20"/>
        </w:rPr>
      </w:pPr>
      <w:r w:rsidRPr="00C1041E">
        <w:rPr>
          <w:sz w:val="20"/>
        </w:rPr>
        <w:t xml:space="preserve">34) </w:t>
      </w:r>
      <w:r w:rsidR="00C951D6" w:rsidRPr="00C1041E">
        <w:rPr>
          <w:sz w:val="20"/>
        </w:rPr>
        <w:t xml:space="preserve">Young, S. E., </w:t>
      </w:r>
      <w:proofErr w:type="spellStart"/>
      <w:r w:rsidR="00C951D6" w:rsidRPr="00C1041E">
        <w:rPr>
          <w:sz w:val="20"/>
        </w:rPr>
        <w:t>Smolen</w:t>
      </w:r>
      <w:proofErr w:type="spellEnd"/>
      <w:r w:rsidR="00C951D6" w:rsidRPr="00C1041E">
        <w:rPr>
          <w:sz w:val="20"/>
        </w:rPr>
        <w:t xml:space="preserve">, A., Hewitt, J. K., </w:t>
      </w:r>
      <w:proofErr w:type="spellStart"/>
      <w:r w:rsidR="00C951D6" w:rsidRPr="00C1041E">
        <w:rPr>
          <w:sz w:val="20"/>
        </w:rPr>
        <w:t>Haberstick</w:t>
      </w:r>
      <w:proofErr w:type="spellEnd"/>
      <w:r w:rsidR="00C951D6" w:rsidRPr="00C1041E">
        <w:rPr>
          <w:sz w:val="20"/>
        </w:rPr>
        <w:t>, B. C., Stallings, M. C., Corley, R. P., and Crowley, T. J. (</w:t>
      </w:r>
      <w:r w:rsidR="008009C6" w:rsidRPr="00C1041E">
        <w:rPr>
          <w:sz w:val="20"/>
        </w:rPr>
        <w:t>2006</w:t>
      </w:r>
      <w:r w:rsidR="00C951D6" w:rsidRPr="00C1041E">
        <w:rPr>
          <w:sz w:val="20"/>
        </w:rPr>
        <w:t xml:space="preserve">).  Interaction between MAO-A genotype and maltreatment in the risk for conduct disorder:  </w:t>
      </w:r>
      <w:r w:rsidR="008009C6" w:rsidRPr="00C1041E">
        <w:rPr>
          <w:sz w:val="20"/>
        </w:rPr>
        <w:t xml:space="preserve">Failure to confirm </w:t>
      </w:r>
      <w:r w:rsidR="00C951D6" w:rsidRPr="00C1041E">
        <w:rPr>
          <w:sz w:val="20"/>
        </w:rPr>
        <w:t>in a</w:t>
      </w:r>
      <w:r w:rsidR="008009C6" w:rsidRPr="00C1041E">
        <w:rPr>
          <w:sz w:val="20"/>
        </w:rPr>
        <w:t>dolescent</w:t>
      </w:r>
      <w:r w:rsidR="00C951D6" w:rsidRPr="00C1041E">
        <w:rPr>
          <w:sz w:val="20"/>
        </w:rPr>
        <w:t xml:space="preserve"> patient</w:t>
      </w:r>
      <w:r w:rsidR="008009C6" w:rsidRPr="00C1041E">
        <w:rPr>
          <w:sz w:val="20"/>
        </w:rPr>
        <w:t>s</w:t>
      </w:r>
      <w:r w:rsidR="00C951D6" w:rsidRPr="00C1041E">
        <w:rPr>
          <w:sz w:val="20"/>
        </w:rPr>
        <w:t xml:space="preserve">. </w:t>
      </w:r>
      <w:proofErr w:type="gramStart"/>
      <w:r w:rsidR="00C951D6" w:rsidRPr="00C1041E">
        <w:rPr>
          <w:i/>
          <w:sz w:val="20"/>
        </w:rPr>
        <w:t>American Journal of Psychiatry</w:t>
      </w:r>
      <w:r w:rsidR="008009C6" w:rsidRPr="00C1041E">
        <w:rPr>
          <w:i/>
          <w:sz w:val="20"/>
        </w:rPr>
        <w:t>, 163, 1019-1025</w:t>
      </w:r>
      <w:r w:rsidR="00C951D6" w:rsidRPr="00C1041E">
        <w:rPr>
          <w:i/>
          <w:sz w:val="20"/>
        </w:rPr>
        <w:t>.</w:t>
      </w:r>
      <w:proofErr w:type="gramEnd"/>
    </w:p>
    <w:p w14:paraId="4A3F8AE9" w14:textId="77777777" w:rsidR="00C951D6" w:rsidRPr="00C1041E" w:rsidRDefault="00C951D6">
      <w:pPr>
        <w:ind w:left="720" w:hanging="720"/>
        <w:rPr>
          <w:sz w:val="20"/>
        </w:rPr>
      </w:pPr>
      <w:r w:rsidRPr="00C1041E">
        <w:rPr>
          <w:sz w:val="20"/>
        </w:rPr>
        <w:t xml:space="preserve"> </w:t>
      </w:r>
    </w:p>
    <w:p w14:paraId="02C0EC68" w14:textId="77777777" w:rsidR="00C951D6" w:rsidRPr="00C1041E" w:rsidRDefault="00030A35">
      <w:pPr>
        <w:ind w:left="720" w:hanging="720"/>
        <w:rPr>
          <w:sz w:val="20"/>
        </w:rPr>
      </w:pPr>
      <w:r w:rsidRPr="00C1041E">
        <w:rPr>
          <w:sz w:val="20"/>
        </w:rPr>
        <w:t xml:space="preserve">33) </w:t>
      </w:r>
      <w:r w:rsidR="00C951D6" w:rsidRPr="00C1041E">
        <w:rPr>
          <w:sz w:val="20"/>
        </w:rPr>
        <w:t xml:space="preserve">Stallings, M. C., Corley, R. P., </w:t>
      </w:r>
      <w:proofErr w:type="spellStart"/>
      <w:r w:rsidR="00C951D6" w:rsidRPr="00C1041E">
        <w:rPr>
          <w:sz w:val="20"/>
        </w:rPr>
        <w:t>Dennehey</w:t>
      </w:r>
      <w:proofErr w:type="spellEnd"/>
      <w:r w:rsidR="00C951D6" w:rsidRPr="00C1041E">
        <w:rPr>
          <w:sz w:val="20"/>
        </w:rPr>
        <w:t xml:space="preserve">, B., Hewitt, J. K., </w:t>
      </w:r>
      <w:proofErr w:type="spellStart"/>
      <w:r w:rsidR="00C951D6" w:rsidRPr="00C1041E">
        <w:rPr>
          <w:sz w:val="20"/>
        </w:rPr>
        <w:t>Krauter</w:t>
      </w:r>
      <w:proofErr w:type="spellEnd"/>
      <w:r w:rsidR="00C951D6" w:rsidRPr="00C1041E">
        <w:rPr>
          <w:sz w:val="20"/>
        </w:rPr>
        <w:t xml:space="preserve">, K. S., </w:t>
      </w:r>
      <w:proofErr w:type="spellStart"/>
      <w:r w:rsidR="00C951D6" w:rsidRPr="00C1041E">
        <w:rPr>
          <w:sz w:val="20"/>
        </w:rPr>
        <w:t>Lessem</w:t>
      </w:r>
      <w:proofErr w:type="spellEnd"/>
      <w:r w:rsidR="00C951D6" w:rsidRPr="00C1041E">
        <w:rPr>
          <w:sz w:val="20"/>
        </w:rPr>
        <w:t xml:space="preserve">, J. M., </w:t>
      </w:r>
      <w:proofErr w:type="spellStart"/>
      <w:r w:rsidR="00C951D6" w:rsidRPr="00C1041E">
        <w:rPr>
          <w:sz w:val="20"/>
        </w:rPr>
        <w:t>Mikulich</w:t>
      </w:r>
      <w:proofErr w:type="spellEnd"/>
      <w:r w:rsidR="00C951D6" w:rsidRPr="00C1041E">
        <w:rPr>
          <w:sz w:val="20"/>
        </w:rPr>
        <w:t xml:space="preserve">, S. K., Rhee, S. H., </w:t>
      </w:r>
      <w:proofErr w:type="spellStart"/>
      <w:r w:rsidR="00C951D6" w:rsidRPr="00C1041E">
        <w:rPr>
          <w:sz w:val="20"/>
        </w:rPr>
        <w:t>Smolen</w:t>
      </w:r>
      <w:proofErr w:type="spellEnd"/>
      <w:r w:rsidR="00C951D6" w:rsidRPr="00C1041E">
        <w:rPr>
          <w:sz w:val="20"/>
        </w:rPr>
        <w:t>, A., Young, S.</w:t>
      </w:r>
      <w:r w:rsidR="00931FE1" w:rsidRPr="00C1041E">
        <w:rPr>
          <w:sz w:val="20"/>
        </w:rPr>
        <w:t xml:space="preserve"> E. and Crowley, T. J. (2005</w:t>
      </w:r>
      <w:r w:rsidR="00C951D6" w:rsidRPr="00C1041E">
        <w:rPr>
          <w:sz w:val="20"/>
        </w:rPr>
        <w:t xml:space="preserve">). </w:t>
      </w:r>
      <w:proofErr w:type="gramStart"/>
      <w:r w:rsidR="00C951D6" w:rsidRPr="00C1041E">
        <w:rPr>
          <w:sz w:val="20"/>
        </w:rPr>
        <w:t xml:space="preserve">A genome-wide search for quantitative trait loci </w:t>
      </w:r>
      <w:r w:rsidR="0032724C" w:rsidRPr="00C1041E">
        <w:rPr>
          <w:sz w:val="20"/>
        </w:rPr>
        <w:t xml:space="preserve">that influence </w:t>
      </w:r>
      <w:r w:rsidR="00C951D6" w:rsidRPr="00C1041E">
        <w:rPr>
          <w:sz w:val="20"/>
        </w:rPr>
        <w:t>antisocial substance dependence in adolescence.</w:t>
      </w:r>
      <w:proofErr w:type="gramEnd"/>
      <w:r w:rsidR="00C951D6" w:rsidRPr="00C1041E">
        <w:rPr>
          <w:sz w:val="20"/>
        </w:rPr>
        <w:t xml:space="preserve"> </w:t>
      </w:r>
      <w:proofErr w:type="gramStart"/>
      <w:r w:rsidR="00C951D6" w:rsidRPr="00C1041E">
        <w:rPr>
          <w:i/>
          <w:iCs/>
          <w:sz w:val="20"/>
        </w:rPr>
        <w:t>Archives of General Psychiatry</w:t>
      </w:r>
      <w:r w:rsidR="00931FE1" w:rsidRPr="00C1041E">
        <w:rPr>
          <w:i/>
          <w:iCs/>
          <w:sz w:val="20"/>
        </w:rPr>
        <w:t>, 62, 1042-1051</w:t>
      </w:r>
      <w:r w:rsidR="00C951D6" w:rsidRPr="00C1041E">
        <w:rPr>
          <w:i/>
          <w:iCs/>
          <w:sz w:val="20"/>
        </w:rPr>
        <w:t>.</w:t>
      </w:r>
      <w:proofErr w:type="gramEnd"/>
    </w:p>
    <w:p w14:paraId="3E3A0A81" w14:textId="77777777" w:rsidR="00C951D6" w:rsidRPr="00C1041E" w:rsidRDefault="00C951D6">
      <w:pPr>
        <w:ind w:left="720" w:hanging="720"/>
        <w:rPr>
          <w:sz w:val="20"/>
        </w:rPr>
      </w:pPr>
    </w:p>
    <w:p w14:paraId="53B1BD99" w14:textId="77777777" w:rsidR="00C951D6" w:rsidRPr="00C1041E" w:rsidRDefault="00030A35">
      <w:pPr>
        <w:ind w:left="720" w:hanging="720"/>
        <w:rPr>
          <w:sz w:val="20"/>
        </w:rPr>
      </w:pPr>
      <w:r w:rsidRPr="00C1041E">
        <w:rPr>
          <w:sz w:val="20"/>
        </w:rPr>
        <w:t xml:space="preserve">32) </w:t>
      </w:r>
      <w:proofErr w:type="spellStart"/>
      <w:r w:rsidR="00C951D6" w:rsidRPr="00C1041E">
        <w:rPr>
          <w:sz w:val="20"/>
        </w:rPr>
        <w:t>Loehlin</w:t>
      </w:r>
      <w:proofErr w:type="spellEnd"/>
      <w:r w:rsidR="00C951D6" w:rsidRPr="00C1041E">
        <w:rPr>
          <w:sz w:val="20"/>
        </w:rPr>
        <w:t xml:space="preserve">, J., </w:t>
      </w:r>
      <w:proofErr w:type="spellStart"/>
      <w:r w:rsidR="00C951D6" w:rsidRPr="00C1041E">
        <w:rPr>
          <w:sz w:val="20"/>
        </w:rPr>
        <w:t>Jonsson</w:t>
      </w:r>
      <w:proofErr w:type="spellEnd"/>
      <w:r w:rsidR="00C951D6" w:rsidRPr="00C1041E">
        <w:rPr>
          <w:sz w:val="20"/>
        </w:rPr>
        <w:t xml:space="preserve">, E. G., </w:t>
      </w:r>
      <w:proofErr w:type="spellStart"/>
      <w:r w:rsidR="00C951D6" w:rsidRPr="00C1041E">
        <w:rPr>
          <w:sz w:val="20"/>
        </w:rPr>
        <w:t>Gustavsson</w:t>
      </w:r>
      <w:proofErr w:type="spellEnd"/>
      <w:r w:rsidR="00C951D6" w:rsidRPr="00C1041E">
        <w:rPr>
          <w:sz w:val="20"/>
        </w:rPr>
        <w:t xml:space="preserve">, J. P., </w:t>
      </w:r>
      <w:proofErr w:type="spellStart"/>
      <w:r w:rsidR="00C951D6" w:rsidRPr="00C1041E">
        <w:rPr>
          <w:sz w:val="20"/>
        </w:rPr>
        <w:t>Schalling</w:t>
      </w:r>
      <w:proofErr w:type="spellEnd"/>
      <w:r w:rsidR="00C951D6" w:rsidRPr="00C1041E">
        <w:rPr>
          <w:sz w:val="20"/>
        </w:rPr>
        <w:t>, M., Stallings, M. C., Gillespie, N. A., Wright, M.</w:t>
      </w:r>
      <w:r w:rsidR="00101AC5" w:rsidRPr="00C1041E">
        <w:rPr>
          <w:sz w:val="20"/>
        </w:rPr>
        <w:t xml:space="preserve"> J., and Martin, N. G. (2005</w:t>
      </w:r>
      <w:r w:rsidR="00C951D6" w:rsidRPr="00C1041E">
        <w:rPr>
          <w:sz w:val="20"/>
        </w:rPr>
        <w:t xml:space="preserve">). Psychological masculinity-femininity via the gender </w:t>
      </w:r>
      <w:proofErr w:type="spellStart"/>
      <w:r w:rsidR="00C951D6" w:rsidRPr="00C1041E">
        <w:rPr>
          <w:sz w:val="20"/>
        </w:rPr>
        <w:t>diagnosticity</w:t>
      </w:r>
      <w:proofErr w:type="spellEnd"/>
      <w:r w:rsidR="00C951D6" w:rsidRPr="00C1041E">
        <w:rPr>
          <w:sz w:val="20"/>
        </w:rPr>
        <w:t xml:space="preserve"> approach: Heritability and consistency across ages and populations</w:t>
      </w:r>
      <w:r w:rsidR="00C951D6" w:rsidRPr="00C1041E">
        <w:rPr>
          <w:i/>
          <w:sz w:val="20"/>
        </w:rPr>
        <w:t xml:space="preserve">. </w:t>
      </w:r>
      <w:proofErr w:type="gramStart"/>
      <w:r w:rsidR="00C951D6" w:rsidRPr="00C1041E">
        <w:rPr>
          <w:i/>
          <w:sz w:val="20"/>
        </w:rPr>
        <w:t>Journal of Personality</w:t>
      </w:r>
      <w:r w:rsidR="00101AC5" w:rsidRPr="00C1041E">
        <w:rPr>
          <w:i/>
          <w:sz w:val="20"/>
        </w:rPr>
        <w:t>, 73, 1295-1319</w:t>
      </w:r>
      <w:r w:rsidR="00C951D6" w:rsidRPr="00C1041E">
        <w:rPr>
          <w:i/>
          <w:sz w:val="20"/>
        </w:rPr>
        <w:t>.</w:t>
      </w:r>
      <w:proofErr w:type="gramEnd"/>
      <w:r w:rsidR="00C951D6" w:rsidRPr="00C1041E">
        <w:rPr>
          <w:sz w:val="20"/>
        </w:rPr>
        <w:t xml:space="preserve"> </w:t>
      </w:r>
    </w:p>
    <w:p w14:paraId="64C3730B" w14:textId="77777777" w:rsidR="00C951D6" w:rsidRPr="00C1041E" w:rsidRDefault="00C951D6">
      <w:pPr>
        <w:ind w:left="720" w:hanging="720"/>
        <w:rPr>
          <w:sz w:val="20"/>
        </w:rPr>
      </w:pPr>
    </w:p>
    <w:p w14:paraId="39214C61" w14:textId="77777777" w:rsidR="00C951D6" w:rsidRPr="00C1041E" w:rsidRDefault="00030A35">
      <w:pPr>
        <w:ind w:left="720" w:hanging="720"/>
        <w:rPr>
          <w:i/>
          <w:iCs/>
          <w:sz w:val="20"/>
        </w:rPr>
      </w:pPr>
      <w:r w:rsidRPr="00C1041E">
        <w:rPr>
          <w:sz w:val="20"/>
        </w:rPr>
        <w:t>31)</w:t>
      </w:r>
      <w:r w:rsidRPr="00C1041E">
        <w:rPr>
          <w:b/>
          <w:sz w:val="20"/>
        </w:rPr>
        <w:t xml:space="preserve"> </w:t>
      </w:r>
      <w:r w:rsidR="00C951D6" w:rsidRPr="00C1041E">
        <w:rPr>
          <w:b/>
          <w:sz w:val="20"/>
        </w:rPr>
        <w:t>*</w:t>
      </w:r>
      <w:proofErr w:type="spellStart"/>
      <w:r w:rsidR="00C951D6" w:rsidRPr="00C1041E">
        <w:rPr>
          <w:sz w:val="20"/>
        </w:rPr>
        <w:t>Gelhorn</w:t>
      </w:r>
      <w:proofErr w:type="spellEnd"/>
      <w:r w:rsidR="00C951D6" w:rsidRPr="00C1041E">
        <w:rPr>
          <w:sz w:val="20"/>
        </w:rPr>
        <w:t xml:space="preserve">, H. L., Stallings, M. C., Young, S. E., Corley, R. P., Rhee, S. and Hewitt, J. K. (2005). Genetic and environmental influences on conduct disorder: Symptom, domain and full-scale analyses. </w:t>
      </w:r>
      <w:proofErr w:type="gramStart"/>
      <w:r w:rsidR="00C951D6" w:rsidRPr="00C1041E">
        <w:rPr>
          <w:i/>
          <w:iCs/>
          <w:sz w:val="20"/>
        </w:rPr>
        <w:t>Journal of Child Psychology and Psychiatry, 46, 580-591.</w:t>
      </w:r>
      <w:proofErr w:type="gramEnd"/>
    </w:p>
    <w:p w14:paraId="4D7C07D8" w14:textId="77777777" w:rsidR="00C951D6" w:rsidRPr="00C1041E" w:rsidRDefault="00C951D6">
      <w:pPr>
        <w:ind w:left="720" w:hanging="720"/>
        <w:rPr>
          <w:sz w:val="20"/>
        </w:rPr>
      </w:pPr>
    </w:p>
    <w:p w14:paraId="2A45C4CF" w14:textId="77777777" w:rsidR="00C951D6" w:rsidRPr="00C1041E" w:rsidRDefault="00030A35">
      <w:pPr>
        <w:ind w:left="720" w:hanging="720"/>
        <w:rPr>
          <w:sz w:val="20"/>
        </w:rPr>
      </w:pPr>
      <w:r w:rsidRPr="00C1041E">
        <w:rPr>
          <w:sz w:val="20"/>
        </w:rPr>
        <w:t xml:space="preserve">30) </w:t>
      </w:r>
      <w:r w:rsidR="00C951D6" w:rsidRPr="00C1041E">
        <w:rPr>
          <w:sz w:val="20"/>
        </w:rPr>
        <w:t>*</w:t>
      </w:r>
      <w:proofErr w:type="spellStart"/>
      <w:r w:rsidR="00C951D6" w:rsidRPr="00C1041E">
        <w:rPr>
          <w:sz w:val="20"/>
        </w:rPr>
        <w:t>Siewert</w:t>
      </w:r>
      <w:proofErr w:type="spellEnd"/>
      <w:r w:rsidR="00C951D6" w:rsidRPr="00C1041E">
        <w:rPr>
          <w:sz w:val="20"/>
        </w:rPr>
        <w:t xml:space="preserve">, E. A., Stallings, M. C. and Hewitt, J. K. (2004). </w:t>
      </w:r>
      <w:proofErr w:type="gramStart"/>
      <w:r w:rsidR="00C951D6" w:rsidRPr="00C1041E">
        <w:rPr>
          <w:sz w:val="20"/>
        </w:rPr>
        <w:t>Genetic influences on vulnerability to, and protective factors for, adolescent drinking.</w:t>
      </w:r>
      <w:proofErr w:type="gramEnd"/>
      <w:r w:rsidR="00C951D6" w:rsidRPr="00C1041E">
        <w:rPr>
          <w:i/>
          <w:sz w:val="20"/>
        </w:rPr>
        <w:t xml:space="preserve"> </w:t>
      </w:r>
      <w:proofErr w:type="gramStart"/>
      <w:r w:rsidR="00C951D6" w:rsidRPr="00C1041E">
        <w:rPr>
          <w:i/>
          <w:sz w:val="20"/>
        </w:rPr>
        <w:t>Twin Research, 7, 617-625.</w:t>
      </w:r>
      <w:proofErr w:type="gramEnd"/>
    </w:p>
    <w:p w14:paraId="519BFCC9" w14:textId="77777777" w:rsidR="00C951D6" w:rsidRPr="00C1041E" w:rsidRDefault="00C951D6">
      <w:pPr>
        <w:widowControl w:val="0"/>
        <w:ind w:left="720" w:hanging="720"/>
        <w:rPr>
          <w:sz w:val="20"/>
        </w:rPr>
      </w:pPr>
    </w:p>
    <w:p w14:paraId="683D7EB6" w14:textId="77777777" w:rsidR="00C951D6" w:rsidRPr="00C1041E" w:rsidRDefault="00030A35">
      <w:pPr>
        <w:widowControl w:val="0"/>
        <w:ind w:left="720" w:hanging="720"/>
        <w:rPr>
          <w:sz w:val="20"/>
        </w:rPr>
      </w:pPr>
      <w:r w:rsidRPr="00C1041E">
        <w:rPr>
          <w:sz w:val="20"/>
        </w:rPr>
        <w:t xml:space="preserve">29) </w:t>
      </w:r>
      <w:r w:rsidR="00C951D6" w:rsidRPr="00C1041E">
        <w:rPr>
          <w:sz w:val="20"/>
        </w:rPr>
        <w:t xml:space="preserve">Sakai, J., Stallings, M. C., </w:t>
      </w:r>
      <w:proofErr w:type="spellStart"/>
      <w:r w:rsidR="00C951D6" w:rsidRPr="00C1041E">
        <w:rPr>
          <w:sz w:val="20"/>
        </w:rPr>
        <w:t>Mikulich</w:t>
      </w:r>
      <w:proofErr w:type="spellEnd"/>
      <w:r w:rsidR="00C951D6" w:rsidRPr="00C1041E">
        <w:rPr>
          <w:sz w:val="20"/>
        </w:rPr>
        <w:t xml:space="preserve">, S. K., </w:t>
      </w:r>
      <w:proofErr w:type="spellStart"/>
      <w:r w:rsidR="00C951D6" w:rsidRPr="00C1041E">
        <w:rPr>
          <w:sz w:val="20"/>
        </w:rPr>
        <w:t>Corely</w:t>
      </w:r>
      <w:proofErr w:type="spellEnd"/>
      <w:r w:rsidR="00C951D6" w:rsidRPr="00C1041E">
        <w:rPr>
          <w:sz w:val="20"/>
        </w:rPr>
        <w:t xml:space="preserve">, R. P., Young S. E. and Crowley, T. J. (2004). Mate similarity for substance dependence and antisocial personality disorder symptoms among parents of patients and controls. </w:t>
      </w:r>
      <w:proofErr w:type="gramStart"/>
      <w:r w:rsidR="00C951D6" w:rsidRPr="00C1041E">
        <w:rPr>
          <w:i/>
          <w:iCs/>
          <w:sz w:val="20"/>
        </w:rPr>
        <w:t>Drug and Alcohol Dependence, 75, 165-175.</w:t>
      </w:r>
      <w:proofErr w:type="gramEnd"/>
      <w:r w:rsidR="00C951D6" w:rsidRPr="00C1041E">
        <w:rPr>
          <w:i/>
          <w:iCs/>
          <w:sz w:val="20"/>
        </w:rPr>
        <w:t xml:space="preserve"> </w:t>
      </w:r>
    </w:p>
    <w:p w14:paraId="1A330833" w14:textId="77777777" w:rsidR="00C951D6" w:rsidRPr="00C1041E" w:rsidRDefault="00C951D6">
      <w:pPr>
        <w:widowControl w:val="0"/>
        <w:rPr>
          <w:sz w:val="20"/>
        </w:rPr>
      </w:pPr>
    </w:p>
    <w:p w14:paraId="32CE5E93" w14:textId="77777777" w:rsidR="00C951D6" w:rsidRPr="00C1041E" w:rsidRDefault="00030A35">
      <w:pPr>
        <w:pStyle w:val="BodyText"/>
        <w:ind w:left="720" w:hanging="720"/>
        <w:rPr>
          <w:b/>
          <w:bCs/>
          <w:i/>
        </w:rPr>
      </w:pPr>
      <w:r w:rsidRPr="00C1041E">
        <w:t>28)</w:t>
      </w:r>
      <w:r w:rsidRPr="00C1041E">
        <w:rPr>
          <w:b/>
        </w:rPr>
        <w:t xml:space="preserve"> </w:t>
      </w:r>
      <w:r w:rsidR="00C951D6" w:rsidRPr="00C1041E">
        <w:rPr>
          <w:b/>
        </w:rPr>
        <w:t>*</w:t>
      </w:r>
      <w:proofErr w:type="spellStart"/>
      <w:r w:rsidR="00C951D6" w:rsidRPr="00C1041E">
        <w:t>Heiman</w:t>
      </w:r>
      <w:proofErr w:type="spellEnd"/>
      <w:r w:rsidR="00C951D6" w:rsidRPr="00C1041E">
        <w:t xml:space="preserve">, N., Stallings, M. C., Young, S. E. and Hewitt, J. K. (2004). Investigating the genetic and environmental structure of </w:t>
      </w:r>
      <w:proofErr w:type="spellStart"/>
      <w:r w:rsidR="00C951D6" w:rsidRPr="00C1041E">
        <w:t>Cloninger's</w:t>
      </w:r>
      <w:proofErr w:type="spellEnd"/>
      <w:r w:rsidR="00C951D6" w:rsidRPr="00C1041E">
        <w:t xml:space="preserve"> personality dimensions in adolescence. </w:t>
      </w:r>
      <w:proofErr w:type="gramStart"/>
      <w:r w:rsidR="00C951D6" w:rsidRPr="00C1041E">
        <w:rPr>
          <w:i/>
        </w:rPr>
        <w:t>Twin Research, 7, 462-470.</w:t>
      </w:r>
      <w:proofErr w:type="gramEnd"/>
    </w:p>
    <w:p w14:paraId="320F0345" w14:textId="77777777" w:rsidR="00C951D6" w:rsidRPr="00C1041E" w:rsidRDefault="00C951D6">
      <w:pPr>
        <w:widowControl w:val="0"/>
        <w:ind w:left="720" w:hanging="720"/>
        <w:rPr>
          <w:sz w:val="20"/>
        </w:rPr>
      </w:pPr>
    </w:p>
    <w:p w14:paraId="04FD4E0E" w14:textId="77777777" w:rsidR="00C951D6" w:rsidRPr="00C1041E" w:rsidRDefault="00030A35">
      <w:pPr>
        <w:widowControl w:val="0"/>
        <w:ind w:left="720" w:hanging="720"/>
        <w:rPr>
          <w:i/>
          <w:iCs/>
          <w:sz w:val="20"/>
        </w:rPr>
      </w:pPr>
      <w:r w:rsidRPr="00C1041E">
        <w:rPr>
          <w:sz w:val="20"/>
        </w:rPr>
        <w:t xml:space="preserve">27) </w:t>
      </w:r>
      <w:r w:rsidR="00C951D6" w:rsidRPr="00C1041E">
        <w:rPr>
          <w:sz w:val="20"/>
        </w:rPr>
        <w:t xml:space="preserve">Hutchison, K. E., Stallings, M.C., </w:t>
      </w:r>
      <w:proofErr w:type="spellStart"/>
      <w:r w:rsidR="00C951D6" w:rsidRPr="00C1041E">
        <w:rPr>
          <w:sz w:val="20"/>
        </w:rPr>
        <w:t>McGeary</w:t>
      </w:r>
      <w:proofErr w:type="spellEnd"/>
      <w:r w:rsidR="00C951D6" w:rsidRPr="00C1041E">
        <w:rPr>
          <w:sz w:val="20"/>
        </w:rPr>
        <w:t xml:space="preserve">, J. and Bryan, A. (2004). Population stratification in the genetic case control design: Fatal threat or red herring? </w:t>
      </w:r>
      <w:proofErr w:type="gramStart"/>
      <w:r w:rsidR="00C951D6" w:rsidRPr="00C1041E">
        <w:rPr>
          <w:i/>
          <w:iCs/>
          <w:sz w:val="20"/>
        </w:rPr>
        <w:t>Psychological Bulletin, 130, 66-79.</w:t>
      </w:r>
      <w:proofErr w:type="gramEnd"/>
    </w:p>
    <w:p w14:paraId="04A8165A" w14:textId="77777777" w:rsidR="00ED732F" w:rsidRPr="00C1041E" w:rsidRDefault="00ED732F">
      <w:pPr>
        <w:widowControl w:val="0"/>
        <w:ind w:left="720" w:hanging="720"/>
        <w:rPr>
          <w:sz w:val="20"/>
        </w:rPr>
      </w:pPr>
    </w:p>
    <w:p w14:paraId="3F6E3511" w14:textId="77777777" w:rsidR="00C951D6" w:rsidRPr="00C1041E" w:rsidRDefault="00030A35">
      <w:pPr>
        <w:widowControl w:val="0"/>
        <w:ind w:left="720" w:hanging="720"/>
        <w:rPr>
          <w:sz w:val="20"/>
        </w:rPr>
      </w:pPr>
      <w:r w:rsidRPr="00C1041E">
        <w:rPr>
          <w:sz w:val="20"/>
        </w:rPr>
        <w:t xml:space="preserve">26) </w:t>
      </w:r>
      <w:r w:rsidR="00C951D6" w:rsidRPr="00C1041E">
        <w:rPr>
          <w:sz w:val="20"/>
        </w:rPr>
        <w:t xml:space="preserve">Rhee, S., Hewitt, J. K., </w:t>
      </w:r>
      <w:proofErr w:type="spellStart"/>
      <w:r w:rsidR="00C951D6" w:rsidRPr="00C1041E">
        <w:rPr>
          <w:sz w:val="20"/>
        </w:rPr>
        <w:t>Lessem</w:t>
      </w:r>
      <w:proofErr w:type="spellEnd"/>
      <w:r w:rsidR="00C951D6" w:rsidRPr="00C1041E">
        <w:rPr>
          <w:sz w:val="20"/>
        </w:rPr>
        <w:t xml:space="preserve">, J. M., Stallings, M. C., Corley, R. P. and Neale, M. C. (2004). </w:t>
      </w:r>
      <w:proofErr w:type="gramStart"/>
      <w:r w:rsidR="00C951D6" w:rsidRPr="00C1041E">
        <w:rPr>
          <w:sz w:val="20"/>
        </w:rPr>
        <w:t xml:space="preserve">The validity of the Neale and </w:t>
      </w:r>
      <w:proofErr w:type="spellStart"/>
      <w:r w:rsidR="00C951D6" w:rsidRPr="00C1041E">
        <w:rPr>
          <w:sz w:val="20"/>
        </w:rPr>
        <w:t>Kendler</w:t>
      </w:r>
      <w:proofErr w:type="spellEnd"/>
      <w:r w:rsidR="00C951D6" w:rsidRPr="00C1041E">
        <w:rPr>
          <w:sz w:val="20"/>
        </w:rPr>
        <w:t xml:space="preserve"> model fitting approach in examining the etiology of comorbidity.</w:t>
      </w:r>
      <w:proofErr w:type="gramEnd"/>
      <w:r w:rsidR="00C951D6" w:rsidRPr="00C1041E">
        <w:rPr>
          <w:sz w:val="20"/>
        </w:rPr>
        <w:t xml:space="preserve"> </w:t>
      </w:r>
      <w:proofErr w:type="gramStart"/>
      <w:r w:rsidR="00C951D6" w:rsidRPr="00C1041E">
        <w:rPr>
          <w:i/>
          <w:sz w:val="20"/>
        </w:rPr>
        <w:t>Behavior Genetics, 34, 251-265.</w:t>
      </w:r>
      <w:proofErr w:type="gramEnd"/>
      <w:r w:rsidR="00C951D6" w:rsidRPr="00C1041E">
        <w:rPr>
          <w:i/>
          <w:sz w:val="20"/>
        </w:rPr>
        <w:t xml:space="preserve"> </w:t>
      </w:r>
    </w:p>
    <w:p w14:paraId="01F693C3" w14:textId="77777777" w:rsidR="00C951D6" w:rsidRPr="00C1041E" w:rsidRDefault="00C951D6">
      <w:pPr>
        <w:widowControl w:val="0"/>
        <w:rPr>
          <w:sz w:val="20"/>
        </w:rPr>
      </w:pPr>
    </w:p>
    <w:p w14:paraId="6B8F575C" w14:textId="77777777" w:rsidR="00C951D6" w:rsidRPr="00C1041E" w:rsidRDefault="00030A35">
      <w:pPr>
        <w:widowControl w:val="0"/>
        <w:ind w:left="720" w:hanging="720"/>
        <w:rPr>
          <w:sz w:val="20"/>
        </w:rPr>
      </w:pPr>
      <w:r w:rsidRPr="00C1041E">
        <w:rPr>
          <w:sz w:val="20"/>
        </w:rPr>
        <w:t xml:space="preserve">25) </w:t>
      </w:r>
      <w:r w:rsidR="00C951D6" w:rsidRPr="00C1041E">
        <w:rPr>
          <w:sz w:val="20"/>
        </w:rPr>
        <w:t>*</w:t>
      </w:r>
      <w:proofErr w:type="spellStart"/>
      <w:r w:rsidR="00C951D6" w:rsidRPr="00C1041E">
        <w:rPr>
          <w:sz w:val="20"/>
        </w:rPr>
        <w:t>Siewert</w:t>
      </w:r>
      <w:proofErr w:type="spellEnd"/>
      <w:r w:rsidR="00C951D6" w:rsidRPr="00C1041E">
        <w:rPr>
          <w:sz w:val="20"/>
        </w:rPr>
        <w:t>, E. A., Stallings</w:t>
      </w:r>
      <w:proofErr w:type="gramStart"/>
      <w:r w:rsidR="00C951D6" w:rsidRPr="00C1041E">
        <w:rPr>
          <w:sz w:val="20"/>
        </w:rPr>
        <w:t>,,</w:t>
      </w:r>
      <w:proofErr w:type="gramEnd"/>
      <w:r w:rsidR="00C951D6" w:rsidRPr="00C1041E">
        <w:rPr>
          <w:sz w:val="20"/>
        </w:rPr>
        <w:t xml:space="preserve"> M. C. and Hewitt, J. K. (2004). </w:t>
      </w:r>
      <w:proofErr w:type="gramStart"/>
      <w:r w:rsidR="00C951D6" w:rsidRPr="00C1041E">
        <w:rPr>
          <w:sz w:val="20"/>
        </w:rPr>
        <w:t>Factor structure and concurrent validity of the Drug Use Screening Inventory in a community adolescent sample.</w:t>
      </w:r>
      <w:proofErr w:type="gramEnd"/>
      <w:r w:rsidR="00C951D6" w:rsidRPr="00C1041E">
        <w:rPr>
          <w:i/>
          <w:sz w:val="20"/>
        </w:rPr>
        <w:t xml:space="preserve"> </w:t>
      </w:r>
      <w:proofErr w:type="gramStart"/>
      <w:r w:rsidR="00C951D6" w:rsidRPr="00C1041E">
        <w:rPr>
          <w:i/>
          <w:sz w:val="20"/>
        </w:rPr>
        <w:t>Addictive Behaviors, 29, 627-638.</w:t>
      </w:r>
      <w:proofErr w:type="gramEnd"/>
    </w:p>
    <w:p w14:paraId="7517551D" w14:textId="77777777" w:rsidR="00C951D6" w:rsidRPr="00C1041E" w:rsidRDefault="00C951D6">
      <w:pPr>
        <w:widowControl w:val="0"/>
        <w:rPr>
          <w:sz w:val="20"/>
        </w:rPr>
      </w:pPr>
    </w:p>
    <w:p w14:paraId="1B2931A6" w14:textId="77777777" w:rsidR="00C951D6" w:rsidRPr="00C1041E" w:rsidRDefault="00030A35">
      <w:pPr>
        <w:widowControl w:val="0"/>
        <w:ind w:left="720" w:hanging="720"/>
        <w:rPr>
          <w:sz w:val="20"/>
        </w:rPr>
      </w:pPr>
      <w:r w:rsidRPr="00C1041E">
        <w:rPr>
          <w:sz w:val="20"/>
        </w:rPr>
        <w:t xml:space="preserve">24) </w:t>
      </w:r>
      <w:r w:rsidR="00C951D6" w:rsidRPr="00C1041E">
        <w:rPr>
          <w:sz w:val="20"/>
        </w:rPr>
        <w:t xml:space="preserve">Stallings, M. C., Corley, R. P., Hewitt, J. K., </w:t>
      </w:r>
      <w:proofErr w:type="spellStart"/>
      <w:r w:rsidR="00C951D6" w:rsidRPr="00C1041E">
        <w:rPr>
          <w:sz w:val="20"/>
        </w:rPr>
        <w:t>Krauter</w:t>
      </w:r>
      <w:proofErr w:type="spellEnd"/>
      <w:r w:rsidR="00C951D6" w:rsidRPr="00C1041E">
        <w:rPr>
          <w:sz w:val="20"/>
        </w:rPr>
        <w:t xml:space="preserve">, K. S., </w:t>
      </w:r>
      <w:proofErr w:type="spellStart"/>
      <w:r w:rsidR="00C951D6" w:rsidRPr="00C1041E">
        <w:rPr>
          <w:sz w:val="20"/>
        </w:rPr>
        <w:t>Lessem</w:t>
      </w:r>
      <w:proofErr w:type="spellEnd"/>
      <w:r w:rsidR="00C951D6" w:rsidRPr="00C1041E">
        <w:rPr>
          <w:sz w:val="20"/>
        </w:rPr>
        <w:t xml:space="preserve">, J. M., </w:t>
      </w:r>
      <w:proofErr w:type="spellStart"/>
      <w:r w:rsidR="00C951D6" w:rsidRPr="00C1041E">
        <w:rPr>
          <w:sz w:val="20"/>
        </w:rPr>
        <w:t>Mikulich</w:t>
      </w:r>
      <w:proofErr w:type="spellEnd"/>
      <w:r w:rsidR="00C951D6" w:rsidRPr="00C1041E">
        <w:rPr>
          <w:sz w:val="20"/>
        </w:rPr>
        <w:t xml:space="preserve">, S. K., Rhee, S. H., </w:t>
      </w:r>
      <w:proofErr w:type="spellStart"/>
      <w:r w:rsidR="00C951D6" w:rsidRPr="00C1041E">
        <w:rPr>
          <w:sz w:val="20"/>
        </w:rPr>
        <w:t>Smolen</w:t>
      </w:r>
      <w:proofErr w:type="spellEnd"/>
      <w:r w:rsidR="00C951D6" w:rsidRPr="00C1041E">
        <w:rPr>
          <w:sz w:val="20"/>
        </w:rPr>
        <w:t xml:space="preserve">, A., Young, S. E. and Crowley, T. J. (2003). </w:t>
      </w:r>
      <w:proofErr w:type="gramStart"/>
      <w:r w:rsidR="00C951D6" w:rsidRPr="00C1041E">
        <w:rPr>
          <w:sz w:val="20"/>
        </w:rPr>
        <w:t>A genome-wide search for quantitative trait loci influencing substance dependence vulnerability in adolescence.</w:t>
      </w:r>
      <w:proofErr w:type="gramEnd"/>
      <w:r w:rsidR="00C951D6" w:rsidRPr="00C1041E">
        <w:rPr>
          <w:sz w:val="20"/>
        </w:rPr>
        <w:t xml:space="preserve"> </w:t>
      </w:r>
      <w:proofErr w:type="gramStart"/>
      <w:r w:rsidR="00C951D6" w:rsidRPr="00C1041E">
        <w:rPr>
          <w:i/>
          <w:sz w:val="20"/>
        </w:rPr>
        <w:t>Drug and Alcohol Dependence, 70, 295-307.</w:t>
      </w:r>
      <w:proofErr w:type="gramEnd"/>
    </w:p>
    <w:p w14:paraId="16626761" w14:textId="77777777" w:rsidR="00C951D6" w:rsidRPr="00C1041E" w:rsidRDefault="00C951D6">
      <w:pPr>
        <w:widowControl w:val="0"/>
        <w:rPr>
          <w:sz w:val="20"/>
        </w:rPr>
      </w:pPr>
    </w:p>
    <w:p w14:paraId="58249EF2" w14:textId="77777777" w:rsidR="00C951D6" w:rsidRPr="00C1041E" w:rsidRDefault="00030A35">
      <w:pPr>
        <w:widowControl w:val="0"/>
        <w:ind w:left="720" w:hanging="720"/>
        <w:rPr>
          <w:sz w:val="20"/>
        </w:rPr>
      </w:pPr>
      <w:r w:rsidRPr="00C1041E">
        <w:rPr>
          <w:sz w:val="20"/>
        </w:rPr>
        <w:t xml:space="preserve">23) </w:t>
      </w:r>
      <w:r w:rsidR="00C951D6" w:rsidRPr="00C1041E">
        <w:rPr>
          <w:sz w:val="20"/>
        </w:rPr>
        <w:t>*</w:t>
      </w:r>
      <w:proofErr w:type="spellStart"/>
      <w:r w:rsidR="00C951D6" w:rsidRPr="00C1041E">
        <w:rPr>
          <w:sz w:val="20"/>
        </w:rPr>
        <w:t>Siewert</w:t>
      </w:r>
      <w:proofErr w:type="spellEnd"/>
      <w:r w:rsidR="00C951D6" w:rsidRPr="00C1041E">
        <w:rPr>
          <w:sz w:val="20"/>
        </w:rPr>
        <w:t xml:space="preserve">, E. A., Stallings, M. C. and Hewitt, J. K. (2003). </w:t>
      </w:r>
      <w:proofErr w:type="gramStart"/>
      <w:r w:rsidR="00C951D6" w:rsidRPr="00C1041E">
        <w:rPr>
          <w:sz w:val="20"/>
        </w:rPr>
        <w:t>Genetic and environmental analysis of behavioral risk factors for adolescent drug use in a community twin sample.</w:t>
      </w:r>
      <w:proofErr w:type="gramEnd"/>
      <w:r w:rsidR="00C951D6" w:rsidRPr="00C1041E">
        <w:rPr>
          <w:i/>
          <w:sz w:val="20"/>
        </w:rPr>
        <w:t xml:space="preserve"> </w:t>
      </w:r>
      <w:proofErr w:type="gramStart"/>
      <w:r w:rsidR="00C951D6" w:rsidRPr="00C1041E">
        <w:rPr>
          <w:i/>
          <w:sz w:val="20"/>
        </w:rPr>
        <w:t>Twin Research, 6, 490-496.</w:t>
      </w:r>
      <w:proofErr w:type="gramEnd"/>
    </w:p>
    <w:p w14:paraId="0FF29849" w14:textId="77777777" w:rsidR="00C951D6" w:rsidRPr="00C1041E" w:rsidRDefault="00C951D6">
      <w:pPr>
        <w:widowControl w:val="0"/>
        <w:rPr>
          <w:sz w:val="20"/>
        </w:rPr>
      </w:pPr>
    </w:p>
    <w:p w14:paraId="68C8F159" w14:textId="77777777" w:rsidR="00C951D6" w:rsidRPr="00C1041E" w:rsidRDefault="00030A35">
      <w:pPr>
        <w:widowControl w:val="0"/>
        <w:ind w:left="720" w:hanging="720"/>
        <w:rPr>
          <w:sz w:val="20"/>
        </w:rPr>
      </w:pPr>
      <w:r w:rsidRPr="00C1041E">
        <w:rPr>
          <w:sz w:val="20"/>
        </w:rPr>
        <w:t xml:space="preserve">22) </w:t>
      </w:r>
      <w:r w:rsidR="00C951D6" w:rsidRPr="00C1041E">
        <w:rPr>
          <w:sz w:val="20"/>
        </w:rPr>
        <w:t xml:space="preserve">Rhee, S., Hewitt, J. K., Young, S. E., Corley, R. P., Crowley, T. J. and Stallings, M. C. (2003). </w:t>
      </w:r>
      <w:proofErr w:type="gramStart"/>
      <w:r w:rsidR="00C951D6" w:rsidRPr="00C1041E">
        <w:rPr>
          <w:sz w:val="20"/>
        </w:rPr>
        <w:t>Genetic and environmental influences on substance initi</w:t>
      </w:r>
      <w:r w:rsidR="00E72E9E" w:rsidRPr="00C1041E">
        <w:rPr>
          <w:sz w:val="20"/>
        </w:rPr>
        <w:t xml:space="preserve">ation, use, and problem use </w:t>
      </w:r>
      <w:r w:rsidR="00C951D6" w:rsidRPr="00C1041E">
        <w:rPr>
          <w:sz w:val="20"/>
        </w:rPr>
        <w:t>in adolescents.</w:t>
      </w:r>
      <w:proofErr w:type="gramEnd"/>
      <w:r w:rsidR="00C951D6" w:rsidRPr="00C1041E">
        <w:rPr>
          <w:sz w:val="20"/>
        </w:rPr>
        <w:t xml:space="preserve"> </w:t>
      </w:r>
      <w:proofErr w:type="gramStart"/>
      <w:r w:rsidR="00C951D6" w:rsidRPr="00C1041E">
        <w:rPr>
          <w:i/>
          <w:iCs/>
          <w:sz w:val="20"/>
        </w:rPr>
        <w:t>Archives of General Psychiatry, 60, 1256-1264.</w:t>
      </w:r>
      <w:proofErr w:type="gramEnd"/>
    </w:p>
    <w:p w14:paraId="7FDFD272" w14:textId="77777777" w:rsidR="00C951D6" w:rsidRPr="00C1041E" w:rsidRDefault="00C951D6">
      <w:pPr>
        <w:widowControl w:val="0"/>
        <w:ind w:left="720" w:hanging="720"/>
        <w:rPr>
          <w:sz w:val="20"/>
        </w:rPr>
      </w:pPr>
    </w:p>
    <w:p w14:paraId="48996DED" w14:textId="77777777" w:rsidR="00C951D6" w:rsidRPr="00C1041E" w:rsidRDefault="00030A35" w:rsidP="00AE5346">
      <w:pPr>
        <w:widowControl w:val="0"/>
        <w:ind w:left="720" w:hanging="720"/>
        <w:rPr>
          <w:sz w:val="20"/>
        </w:rPr>
      </w:pPr>
      <w:r w:rsidRPr="00C1041E">
        <w:rPr>
          <w:sz w:val="20"/>
        </w:rPr>
        <w:t xml:space="preserve">21) </w:t>
      </w:r>
      <w:r w:rsidR="00C951D6" w:rsidRPr="00C1041E">
        <w:rPr>
          <w:sz w:val="20"/>
        </w:rPr>
        <w:t xml:space="preserve">Young, S. E., </w:t>
      </w:r>
      <w:proofErr w:type="spellStart"/>
      <w:r w:rsidR="00C951D6" w:rsidRPr="00C1041E">
        <w:rPr>
          <w:sz w:val="20"/>
        </w:rPr>
        <w:t>Smolen</w:t>
      </w:r>
      <w:proofErr w:type="spellEnd"/>
      <w:r w:rsidR="00C951D6" w:rsidRPr="00C1041E">
        <w:rPr>
          <w:sz w:val="20"/>
        </w:rPr>
        <w:t xml:space="preserve">, A., Stallings, M. C., Corley, R. P. and Hewitt, J. K. (2003). Sibling-based association analyses </w:t>
      </w:r>
      <w:proofErr w:type="gramStart"/>
      <w:r w:rsidR="00C951D6" w:rsidRPr="00C1041E">
        <w:rPr>
          <w:sz w:val="20"/>
        </w:rPr>
        <w:t>of</w:t>
      </w:r>
      <w:proofErr w:type="gramEnd"/>
      <w:r w:rsidR="00C951D6" w:rsidRPr="00C1041E">
        <w:rPr>
          <w:sz w:val="20"/>
        </w:rPr>
        <w:t xml:space="preserve"> the serotonin transporter polymorphism and internalizing behavior problems in children. </w:t>
      </w:r>
      <w:proofErr w:type="gramStart"/>
      <w:r w:rsidR="00C951D6" w:rsidRPr="00C1041E">
        <w:rPr>
          <w:i/>
          <w:iCs/>
          <w:sz w:val="20"/>
        </w:rPr>
        <w:t>Journal of Child Psychology and Psychiatry, 44, 961-967.</w:t>
      </w:r>
      <w:proofErr w:type="gramEnd"/>
    </w:p>
    <w:p w14:paraId="411B0985" w14:textId="77777777" w:rsidR="00C951D6" w:rsidRPr="00C1041E" w:rsidRDefault="00C951D6">
      <w:pPr>
        <w:widowControl w:val="0"/>
        <w:rPr>
          <w:sz w:val="20"/>
        </w:rPr>
      </w:pPr>
    </w:p>
    <w:p w14:paraId="454906C9" w14:textId="77777777" w:rsidR="00C951D6" w:rsidRPr="00C1041E" w:rsidRDefault="00030A35" w:rsidP="00120327">
      <w:pPr>
        <w:widowControl w:val="0"/>
        <w:ind w:left="720" w:hanging="720"/>
        <w:rPr>
          <w:sz w:val="20"/>
        </w:rPr>
      </w:pPr>
      <w:r w:rsidRPr="00C1041E">
        <w:rPr>
          <w:sz w:val="20"/>
        </w:rPr>
        <w:t xml:space="preserve">20) </w:t>
      </w:r>
      <w:proofErr w:type="spellStart"/>
      <w:r w:rsidR="00C951D6" w:rsidRPr="00C1041E">
        <w:rPr>
          <w:sz w:val="20"/>
        </w:rPr>
        <w:t>Hopfer</w:t>
      </w:r>
      <w:proofErr w:type="spellEnd"/>
      <w:r w:rsidR="00C951D6" w:rsidRPr="00C1041E">
        <w:rPr>
          <w:sz w:val="20"/>
        </w:rPr>
        <w:t xml:space="preserve">, C. J., Stallings, M. C., Hewitt, J. K. and Crowley, T. J. (2003). </w:t>
      </w:r>
      <w:proofErr w:type="gramStart"/>
      <w:r w:rsidR="00C951D6" w:rsidRPr="00C1041E">
        <w:rPr>
          <w:sz w:val="20"/>
        </w:rPr>
        <w:t>Familial transmission of marijuana use, abuse and dependence.</w:t>
      </w:r>
      <w:proofErr w:type="gramEnd"/>
      <w:r w:rsidR="00C951D6" w:rsidRPr="00C1041E">
        <w:rPr>
          <w:sz w:val="20"/>
        </w:rPr>
        <w:t xml:space="preserve"> </w:t>
      </w:r>
      <w:proofErr w:type="gramStart"/>
      <w:r w:rsidR="00C951D6" w:rsidRPr="00C1041E">
        <w:rPr>
          <w:i/>
          <w:iCs/>
          <w:sz w:val="20"/>
        </w:rPr>
        <w:t>Journal of the American Academy of Child and Adolescent Psychiatry, 42, 834-84.</w:t>
      </w:r>
      <w:proofErr w:type="gramEnd"/>
    </w:p>
    <w:p w14:paraId="1D963433" w14:textId="77777777" w:rsidR="00C951D6" w:rsidRPr="00C1041E" w:rsidRDefault="00C951D6">
      <w:pPr>
        <w:widowControl w:val="0"/>
        <w:rPr>
          <w:sz w:val="20"/>
        </w:rPr>
      </w:pPr>
    </w:p>
    <w:p w14:paraId="265D4093" w14:textId="77777777" w:rsidR="00C951D6" w:rsidRPr="00C1041E" w:rsidRDefault="00030A35">
      <w:pPr>
        <w:widowControl w:val="0"/>
        <w:ind w:left="720" w:hanging="720"/>
        <w:rPr>
          <w:sz w:val="20"/>
        </w:rPr>
      </w:pPr>
      <w:r w:rsidRPr="00C1041E">
        <w:rPr>
          <w:sz w:val="20"/>
        </w:rPr>
        <w:t xml:space="preserve">19) </w:t>
      </w:r>
      <w:proofErr w:type="spellStart"/>
      <w:r w:rsidR="00C951D6" w:rsidRPr="00C1041E">
        <w:rPr>
          <w:sz w:val="20"/>
        </w:rPr>
        <w:t>Loehlin</w:t>
      </w:r>
      <w:proofErr w:type="spellEnd"/>
      <w:r w:rsidR="00C951D6" w:rsidRPr="00C1041E">
        <w:rPr>
          <w:sz w:val="20"/>
        </w:rPr>
        <w:t xml:space="preserve">, J., </w:t>
      </w:r>
      <w:proofErr w:type="spellStart"/>
      <w:r w:rsidR="00C951D6" w:rsidRPr="00C1041E">
        <w:rPr>
          <w:sz w:val="20"/>
        </w:rPr>
        <w:t>Jonsson</w:t>
      </w:r>
      <w:proofErr w:type="spellEnd"/>
      <w:r w:rsidR="00C951D6" w:rsidRPr="00C1041E">
        <w:rPr>
          <w:sz w:val="20"/>
        </w:rPr>
        <w:t xml:space="preserve">, E. G., </w:t>
      </w:r>
      <w:proofErr w:type="spellStart"/>
      <w:r w:rsidR="00C951D6" w:rsidRPr="00C1041E">
        <w:rPr>
          <w:sz w:val="20"/>
        </w:rPr>
        <w:t>Gustavsson</w:t>
      </w:r>
      <w:proofErr w:type="spellEnd"/>
      <w:r w:rsidR="00C951D6" w:rsidRPr="00C1041E">
        <w:rPr>
          <w:sz w:val="20"/>
        </w:rPr>
        <w:t xml:space="preserve">, J. P., Stallings, M. C. and Martin, N. G. (2003) </w:t>
      </w:r>
      <w:proofErr w:type="gramStart"/>
      <w:r w:rsidR="00C951D6" w:rsidRPr="00C1041E">
        <w:rPr>
          <w:sz w:val="20"/>
        </w:rPr>
        <w:t>The</w:t>
      </w:r>
      <w:proofErr w:type="gramEnd"/>
      <w:r w:rsidR="00C951D6" w:rsidRPr="00C1041E">
        <w:rPr>
          <w:sz w:val="20"/>
        </w:rPr>
        <w:t xml:space="preserve"> androgen receptor gene and psychological traits: Are results consistent in Sweden and Australia? </w:t>
      </w:r>
      <w:proofErr w:type="gramStart"/>
      <w:r w:rsidR="00C951D6" w:rsidRPr="00C1041E">
        <w:rPr>
          <w:i/>
          <w:iCs/>
          <w:sz w:val="20"/>
        </w:rPr>
        <w:t>Twin Research, 6, 201-208.</w:t>
      </w:r>
      <w:proofErr w:type="gramEnd"/>
    </w:p>
    <w:p w14:paraId="62831C25" w14:textId="77777777" w:rsidR="00C951D6" w:rsidRPr="00C1041E" w:rsidRDefault="00C951D6">
      <w:pPr>
        <w:widowControl w:val="0"/>
        <w:ind w:left="720" w:hanging="720"/>
        <w:rPr>
          <w:sz w:val="20"/>
        </w:rPr>
      </w:pPr>
    </w:p>
    <w:p w14:paraId="5ADBA1FD" w14:textId="77777777" w:rsidR="00C951D6" w:rsidRPr="00C1041E" w:rsidRDefault="00030A35">
      <w:pPr>
        <w:widowControl w:val="0"/>
        <w:ind w:left="720" w:hanging="720"/>
        <w:rPr>
          <w:sz w:val="20"/>
        </w:rPr>
      </w:pPr>
      <w:r w:rsidRPr="00C1041E">
        <w:rPr>
          <w:sz w:val="20"/>
        </w:rPr>
        <w:t xml:space="preserve">18) </w:t>
      </w:r>
      <w:r w:rsidR="00C951D6" w:rsidRPr="00C1041E">
        <w:rPr>
          <w:sz w:val="20"/>
        </w:rPr>
        <w:t xml:space="preserve">Rhee, S., Hewitt, J. K., Corley, R. P., and Stallings, M. C. (2003). The validity of analyses testing the etiology of comorbidity between two disorders: Comparison of disorder </w:t>
      </w:r>
      <w:proofErr w:type="spellStart"/>
      <w:r w:rsidR="00C951D6" w:rsidRPr="00C1041E">
        <w:rPr>
          <w:sz w:val="20"/>
        </w:rPr>
        <w:t>prevalences</w:t>
      </w:r>
      <w:proofErr w:type="spellEnd"/>
      <w:r w:rsidR="00C951D6" w:rsidRPr="00C1041E">
        <w:rPr>
          <w:sz w:val="20"/>
        </w:rPr>
        <w:t xml:space="preserve"> in families. </w:t>
      </w:r>
      <w:proofErr w:type="gramStart"/>
      <w:r w:rsidR="00C951D6" w:rsidRPr="00C1041E">
        <w:rPr>
          <w:i/>
          <w:sz w:val="20"/>
        </w:rPr>
        <w:t>Behavior Genetics, 33, 257-269.</w:t>
      </w:r>
      <w:proofErr w:type="gramEnd"/>
    </w:p>
    <w:p w14:paraId="36E24BFD" w14:textId="77777777" w:rsidR="005B2167" w:rsidRPr="00C1041E" w:rsidRDefault="005B2167">
      <w:pPr>
        <w:widowControl w:val="0"/>
        <w:ind w:left="720" w:hanging="720"/>
        <w:rPr>
          <w:b/>
          <w:sz w:val="20"/>
        </w:rPr>
      </w:pPr>
    </w:p>
    <w:p w14:paraId="228A0406" w14:textId="77777777" w:rsidR="00C951D6" w:rsidRPr="00C1041E" w:rsidRDefault="00030A35">
      <w:pPr>
        <w:widowControl w:val="0"/>
        <w:ind w:left="720" w:hanging="720"/>
        <w:rPr>
          <w:sz w:val="20"/>
        </w:rPr>
      </w:pPr>
      <w:r w:rsidRPr="00C1041E">
        <w:rPr>
          <w:sz w:val="20"/>
        </w:rPr>
        <w:t>17)</w:t>
      </w:r>
      <w:r w:rsidRPr="00C1041E">
        <w:rPr>
          <w:b/>
          <w:sz w:val="20"/>
        </w:rPr>
        <w:t xml:space="preserve"> </w:t>
      </w:r>
      <w:r w:rsidR="00C951D6" w:rsidRPr="00C1041E">
        <w:rPr>
          <w:b/>
          <w:sz w:val="20"/>
        </w:rPr>
        <w:t>*</w:t>
      </w:r>
      <w:r w:rsidR="00C951D6" w:rsidRPr="00C1041E">
        <w:rPr>
          <w:sz w:val="20"/>
        </w:rPr>
        <w:t xml:space="preserve">Adams, J. B., Heath, A. J., Young, S. E., Corley, R. P., Hewitt, J. K. and Stallings, M. C. (2003).  </w:t>
      </w:r>
      <w:proofErr w:type="gramStart"/>
      <w:r w:rsidR="00C951D6" w:rsidRPr="00C1041E">
        <w:rPr>
          <w:sz w:val="20"/>
        </w:rPr>
        <w:t>Relationships between personality and preferred substance and motivations for use among adolescent substance abusers.</w:t>
      </w:r>
      <w:proofErr w:type="gramEnd"/>
      <w:r w:rsidR="00C951D6" w:rsidRPr="00C1041E">
        <w:rPr>
          <w:sz w:val="20"/>
        </w:rPr>
        <w:t xml:space="preserve">  </w:t>
      </w:r>
      <w:proofErr w:type="gramStart"/>
      <w:r w:rsidR="00C951D6" w:rsidRPr="00C1041E">
        <w:rPr>
          <w:i/>
          <w:iCs/>
          <w:sz w:val="20"/>
        </w:rPr>
        <w:t>American Journal of Drug and Alcohol Abuse, 29, 691-712</w:t>
      </w:r>
      <w:r w:rsidR="00C951D6" w:rsidRPr="00C1041E">
        <w:rPr>
          <w:i/>
          <w:sz w:val="20"/>
        </w:rPr>
        <w:t>.</w:t>
      </w:r>
      <w:proofErr w:type="gramEnd"/>
      <w:r w:rsidR="00D95F76">
        <w:rPr>
          <w:i/>
          <w:sz w:val="20"/>
        </w:rPr>
        <w:t xml:space="preserve"> (Undergraduate Independent Study)</w:t>
      </w:r>
    </w:p>
    <w:p w14:paraId="23C92F3A" w14:textId="77777777" w:rsidR="001F263C" w:rsidRPr="00C1041E" w:rsidRDefault="001F263C">
      <w:pPr>
        <w:widowControl w:val="0"/>
        <w:ind w:left="720" w:hanging="720"/>
        <w:rPr>
          <w:sz w:val="20"/>
        </w:rPr>
      </w:pPr>
    </w:p>
    <w:p w14:paraId="78257DC3" w14:textId="77777777" w:rsidR="00C951D6" w:rsidRPr="00C1041E" w:rsidRDefault="00030A35">
      <w:pPr>
        <w:widowControl w:val="0"/>
        <w:ind w:left="720" w:hanging="720"/>
        <w:rPr>
          <w:i/>
          <w:iCs/>
          <w:sz w:val="20"/>
        </w:rPr>
      </w:pPr>
      <w:r w:rsidRPr="00C1041E">
        <w:rPr>
          <w:sz w:val="20"/>
        </w:rPr>
        <w:t xml:space="preserve">16) </w:t>
      </w:r>
      <w:r w:rsidR="00C951D6" w:rsidRPr="00C1041E">
        <w:rPr>
          <w:sz w:val="20"/>
        </w:rPr>
        <w:t xml:space="preserve">Rhee, S., Hewitt, J. K., Corley, R. P., and Stallings, M. C. (2003). The validity of analyses testing the etiology of comorbidity between two disorders: A review of family studies. </w:t>
      </w:r>
      <w:proofErr w:type="gramStart"/>
      <w:r w:rsidR="00C951D6" w:rsidRPr="00C1041E">
        <w:rPr>
          <w:i/>
          <w:iCs/>
          <w:sz w:val="20"/>
        </w:rPr>
        <w:t>Journal of Child Psychology and Psychiatry, 44, 612-636.</w:t>
      </w:r>
      <w:proofErr w:type="gramEnd"/>
    </w:p>
    <w:p w14:paraId="51569CCC" w14:textId="77777777" w:rsidR="00C951D6" w:rsidRPr="00C1041E" w:rsidRDefault="00C951D6">
      <w:pPr>
        <w:widowControl w:val="0"/>
        <w:ind w:left="720" w:hanging="720"/>
        <w:rPr>
          <w:i/>
          <w:sz w:val="20"/>
        </w:rPr>
      </w:pPr>
    </w:p>
    <w:p w14:paraId="02CA1ACD" w14:textId="77777777" w:rsidR="00C951D6" w:rsidRPr="00C1041E" w:rsidRDefault="00030A35">
      <w:pPr>
        <w:widowControl w:val="0"/>
        <w:ind w:left="720" w:hanging="720"/>
        <w:rPr>
          <w:sz w:val="20"/>
        </w:rPr>
      </w:pPr>
      <w:r w:rsidRPr="00C1041E">
        <w:rPr>
          <w:sz w:val="20"/>
        </w:rPr>
        <w:t>15)</w:t>
      </w:r>
      <w:r w:rsidRPr="00C1041E">
        <w:rPr>
          <w:b/>
          <w:sz w:val="20"/>
        </w:rPr>
        <w:t xml:space="preserve"> </w:t>
      </w:r>
      <w:r w:rsidR="00C951D6" w:rsidRPr="00C1041E">
        <w:rPr>
          <w:b/>
          <w:sz w:val="20"/>
        </w:rPr>
        <w:t>*</w:t>
      </w:r>
      <w:proofErr w:type="spellStart"/>
      <w:r w:rsidR="00C951D6" w:rsidRPr="00C1041E">
        <w:rPr>
          <w:sz w:val="20"/>
        </w:rPr>
        <w:t>Heiman</w:t>
      </w:r>
      <w:proofErr w:type="spellEnd"/>
      <w:r w:rsidR="00C951D6" w:rsidRPr="00C1041E">
        <w:rPr>
          <w:sz w:val="20"/>
        </w:rPr>
        <w:t>, N., Stallings, M. C., Hofer, S. M. and Hewitt, J. K. (2003). Investigating age differences in the genetic and environmental structure of the Tridimensional Personality Questionnaire in later adulthood.</w:t>
      </w:r>
      <w:r w:rsidR="00C951D6" w:rsidRPr="00C1041E">
        <w:rPr>
          <w:i/>
          <w:sz w:val="20"/>
        </w:rPr>
        <w:t xml:space="preserve"> </w:t>
      </w:r>
      <w:proofErr w:type="gramStart"/>
      <w:r w:rsidR="00C951D6" w:rsidRPr="00C1041E">
        <w:rPr>
          <w:i/>
          <w:sz w:val="20"/>
        </w:rPr>
        <w:t>Behavior Genetics, 33, 171-180.</w:t>
      </w:r>
      <w:proofErr w:type="gramEnd"/>
    </w:p>
    <w:p w14:paraId="1E72D20A" w14:textId="77777777" w:rsidR="00C951D6" w:rsidRPr="00C1041E" w:rsidRDefault="00C951D6">
      <w:pPr>
        <w:widowControl w:val="0"/>
        <w:rPr>
          <w:sz w:val="20"/>
        </w:rPr>
      </w:pPr>
    </w:p>
    <w:p w14:paraId="35F07984" w14:textId="77777777" w:rsidR="00C951D6" w:rsidRPr="00C1041E" w:rsidRDefault="00030A35">
      <w:pPr>
        <w:ind w:left="720" w:hanging="720"/>
        <w:rPr>
          <w:sz w:val="20"/>
        </w:rPr>
      </w:pPr>
      <w:r w:rsidRPr="00C1041E">
        <w:rPr>
          <w:sz w:val="20"/>
        </w:rPr>
        <w:t xml:space="preserve">14) </w:t>
      </w:r>
      <w:r w:rsidR="00C951D6" w:rsidRPr="00C1041E">
        <w:rPr>
          <w:sz w:val="20"/>
        </w:rPr>
        <w:t xml:space="preserve">Young, S. E., Corley, R. P., Stallings, M. C., Rhee, S., Crowley, T. J. and Hewitt, J. K. (2002). Substance use, abuse and dependence in adolescence: Prevalence, symptom profiles and correlates. </w:t>
      </w:r>
      <w:proofErr w:type="gramStart"/>
      <w:r w:rsidR="00C951D6" w:rsidRPr="00C1041E">
        <w:rPr>
          <w:i/>
          <w:sz w:val="20"/>
        </w:rPr>
        <w:t>Drug and Alcohol Dependence, 68, 309-322.</w:t>
      </w:r>
      <w:proofErr w:type="gramEnd"/>
      <w:r w:rsidR="00C951D6" w:rsidRPr="00C1041E">
        <w:rPr>
          <w:sz w:val="20"/>
        </w:rPr>
        <w:tab/>
      </w:r>
    </w:p>
    <w:p w14:paraId="65728A0D" w14:textId="77777777" w:rsidR="00944A06" w:rsidRDefault="00944A06">
      <w:pPr>
        <w:ind w:left="720" w:hanging="720"/>
        <w:rPr>
          <w:sz w:val="20"/>
        </w:rPr>
      </w:pPr>
    </w:p>
    <w:p w14:paraId="76271166" w14:textId="77777777" w:rsidR="00C951D6" w:rsidRPr="00C1041E" w:rsidRDefault="00030A35">
      <w:pPr>
        <w:ind w:left="720" w:hanging="720"/>
        <w:rPr>
          <w:sz w:val="20"/>
        </w:rPr>
      </w:pPr>
      <w:r w:rsidRPr="00C1041E">
        <w:rPr>
          <w:sz w:val="20"/>
        </w:rPr>
        <w:t xml:space="preserve">13) </w:t>
      </w:r>
      <w:r w:rsidR="00C951D6" w:rsidRPr="00C1041E">
        <w:rPr>
          <w:sz w:val="20"/>
        </w:rPr>
        <w:t xml:space="preserve">Bryan, A. D and Stallings, M. C. (2002). A case control study of adolescent risky sexual behavior and its relationship to personality dimensions, conduct disorder, and substance use.  </w:t>
      </w:r>
      <w:proofErr w:type="gramStart"/>
      <w:r w:rsidR="00C951D6" w:rsidRPr="00C1041E">
        <w:rPr>
          <w:i/>
          <w:sz w:val="20"/>
        </w:rPr>
        <w:t>Journal of Youth and Adolescence, 31, 387-396.</w:t>
      </w:r>
      <w:proofErr w:type="gramEnd"/>
      <w:r w:rsidR="00C951D6" w:rsidRPr="00C1041E">
        <w:rPr>
          <w:sz w:val="20"/>
        </w:rPr>
        <w:tab/>
      </w:r>
    </w:p>
    <w:p w14:paraId="53D37FD9" w14:textId="77777777" w:rsidR="00C951D6" w:rsidRPr="00C1041E" w:rsidRDefault="00030A35">
      <w:pPr>
        <w:widowControl w:val="0"/>
        <w:ind w:left="720" w:hanging="720"/>
        <w:rPr>
          <w:sz w:val="20"/>
        </w:rPr>
      </w:pPr>
      <w:r w:rsidRPr="00C1041E">
        <w:rPr>
          <w:sz w:val="20"/>
        </w:rPr>
        <w:t xml:space="preserve">12) </w:t>
      </w:r>
      <w:r w:rsidR="00C951D6" w:rsidRPr="00C1041E">
        <w:rPr>
          <w:sz w:val="20"/>
        </w:rPr>
        <w:t xml:space="preserve">Owens, J. C., Stallings, M. C. and Johnson, T. E. (2002). </w:t>
      </w:r>
      <w:proofErr w:type="gramStart"/>
      <w:r w:rsidR="00C951D6" w:rsidRPr="00C1041E">
        <w:rPr>
          <w:sz w:val="20"/>
        </w:rPr>
        <w:t>Genetic analysis of low-dose ethanol-induced activation (LDA) in Inbred Long Sleep (ILS) and Inbred Short Sleep (ISS) mice.</w:t>
      </w:r>
      <w:proofErr w:type="gramEnd"/>
      <w:r w:rsidR="00C951D6" w:rsidRPr="00C1041E">
        <w:rPr>
          <w:sz w:val="20"/>
        </w:rPr>
        <w:t xml:space="preserve"> </w:t>
      </w:r>
      <w:proofErr w:type="gramStart"/>
      <w:r w:rsidR="00C951D6" w:rsidRPr="00C1041E">
        <w:rPr>
          <w:i/>
          <w:sz w:val="20"/>
        </w:rPr>
        <w:t>Behavior Genetics, 32, 163-171.</w:t>
      </w:r>
      <w:proofErr w:type="gramEnd"/>
    </w:p>
    <w:p w14:paraId="73DC832B" w14:textId="77777777" w:rsidR="00C951D6" w:rsidRDefault="00C951D6">
      <w:pPr>
        <w:widowControl w:val="0"/>
        <w:rPr>
          <w:sz w:val="20"/>
        </w:rPr>
      </w:pPr>
    </w:p>
    <w:p w14:paraId="34D1B6F2" w14:textId="77777777" w:rsidR="004570F0" w:rsidRPr="00C1041E" w:rsidRDefault="004570F0">
      <w:pPr>
        <w:widowControl w:val="0"/>
        <w:rPr>
          <w:sz w:val="20"/>
        </w:rPr>
      </w:pPr>
    </w:p>
    <w:p w14:paraId="6DA0F291" w14:textId="77777777" w:rsidR="00C951D6" w:rsidRPr="00C1041E" w:rsidRDefault="00030A35">
      <w:pPr>
        <w:widowControl w:val="0"/>
        <w:ind w:left="720" w:hanging="720"/>
        <w:rPr>
          <w:sz w:val="20"/>
        </w:rPr>
      </w:pPr>
      <w:r w:rsidRPr="00C1041E">
        <w:rPr>
          <w:sz w:val="20"/>
        </w:rPr>
        <w:t xml:space="preserve">11) </w:t>
      </w:r>
      <w:proofErr w:type="spellStart"/>
      <w:r w:rsidR="00C951D6" w:rsidRPr="00C1041E">
        <w:rPr>
          <w:sz w:val="20"/>
        </w:rPr>
        <w:t>Hopfer</w:t>
      </w:r>
      <w:proofErr w:type="spellEnd"/>
      <w:r w:rsidR="00C951D6" w:rsidRPr="00C1041E">
        <w:rPr>
          <w:sz w:val="20"/>
        </w:rPr>
        <w:t xml:space="preserve">, C. J., Stallings, M. C. and Hewitt, J. K. (2001).  </w:t>
      </w:r>
      <w:proofErr w:type="gramStart"/>
      <w:r w:rsidR="00C951D6" w:rsidRPr="00C1041E">
        <w:rPr>
          <w:sz w:val="20"/>
        </w:rPr>
        <w:t>Common genetic and environmental vulnerability for alcohol and tobacco use in a volunteer sample of older female twins.</w:t>
      </w:r>
      <w:proofErr w:type="gramEnd"/>
      <w:r w:rsidR="00C951D6" w:rsidRPr="00C1041E">
        <w:rPr>
          <w:sz w:val="20"/>
        </w:rPr>
        <w:t xml:space="preserve"> </w:t>
      </w:r>
      <w:proofErr w:type="gramStart"/>
      <w:r w:rsidR="00C951D6" w:rsidRPr="00C1041E">
        <w:rPr>
          <w:i/>
          <w:sz w:val="20"/>
        </w:rPr>
        <w:t>Journal of Studies on Alcohol, 62, 717-723.</w:t>
      </w:r>
      <w:proofErr w:type="gramEnd"/>
    </w:p>
    <w:p w14:paraId="52869EE2" w14:textId="77777777" w:rsidR="00C951D6" w:rsidRPr="00C1041E" w:rsidRDefault="00C951D6">
      <w:pPr>
        <w:widowControl w:val="0"/>
        <w:rPr>
          <w:sz w:val="20"/>
        </w:rPr>
      </w:pPr>
    </w:p>
    <w:p w14:paraId="7C26E726" w14:textId="6C643156" w:rsidR="00C951D6" w:rsidRPr="00C1041E" w:rsidRDefault="00030A35" w:rsidP="004570F0">
      <w:pPr>
        <w:widowControl w:val="0"/>
        <w:ind w:left="720" w:hanging="720"/>
        <w:rPr>
          <w:sz w:val="20"/>
        </w:rPr>
      </w:pPr>
      <w:r w:rsidRPr="00C1041E">
        <w:rPr>
          <w:sz w:val="20"/>
        </w:rPr>
        <w:t xml:space="preserve">10) </w:t>
      </w:r>
      <w:r w:rsidR="00C951D6" w:rsidRPr="00C1041E">
        <w:rPr>
          <w:sz w:val="20"/>
        </w:rPr>
        <w:t xml:space="preserve">Young, S. E., Stallings, M. C., Corley, R., </w:t>
      </w:r>
      <w:proofErr w:type="spellStart"/>
      <w:r w:rsidR="00C951D6" w:rsidRPr="00C1041E">
        <w:rPr>
          <w:sz w:val="20"/>
        </w:rPr>
        <w:t>Krauter</w:t>
      </w:r>
      <w:proofErr w:type="spellEnd"/>
      <w:r w:rsidR="00C951D6" w:rsidRPr="00C1041E">
        <w:rPr>
          <w:sz w:val="20"/>
        </w:rPr>
        <w:t xml:space="preserve">, K S. and Hewitt, J. K. (2000). </w:t>
      </w:r>
      <w:proofErr w:type="gramStart"/>
      <w:r w:rsidR="00C951D6" w:rsidRPr="00C1041E">
        <w:rPr>
          <w:sz w:val="20"/>
        </w:rPr>
        <w:t xml:space="preserve">Genetic and environmental influences on behavioral </w:t>
      </w:r>
      <w:proofErr w:type="spellStart"/>
      <w:r w:rsidR="00C951D6" w:rsidRPr="00C1041E">
        <w:rPr>
          <w:sz w:val="20"/>
        </w:rPr>
        <w:t>disinhibition</w:t>
      </w:r>
      <w:proofErr w:type="spellEnd"/>
      <w:r w:rsidR="00C951D6" w:rsidRPr="00C1041E">
        <w:rPr>
          <w:sz w:val="20"/>
        </w:rPr>
        <w:t>.</w:t>
      </w:r>
      <w:proofErr w:type="gramEnd"/>
      <w:r w:rsidR="00C951D6" w:rsidRPr="00C1041E">
        <w:rPr>
          <w:sz w:val="20"/>
        </w:rPr>
        <w:t xml:space="preserve"> </w:t>
      </w:r>
      <w:proofErr w:type="gramStart"/>
      <w:r w:rsidR="00C951D6" w:rsidRPr="00C1041E">
        <w:rPr>
          <w:i/>
          <w:sz w:val="20"/>
        </w:rPr>
        <w:t>American Journal of Medical Genetics (Neuropsychiatric Genetics)</w:t>
      </w:r>
      <w:r w:rsidR="00C951D6" w:rsidRPr="00C1041E">
        <w:rPr>
          <w:sz w:val="20"/>
        </w:rPr>
        <w:t>, 96, 684-695.</w:t>
      </w:r>
      <w:proofErr w:type="gramEnd"/>
    </w:p>
    <w:p w14:paraId="74B01FD3" w14:textId="77777777" w:rsidR="006D0ACD" w:rsidRDefault="006D0ACD">
      <w:pPr>
        <w:widowControl w:val="0"/>
        <w:ind w:left="720" w:hanging="720"/>
        <w:rPr>
          <w:sz w:val="20"/>
        </w:rPr>
      </w:pPr>
    </w:p>
    <w:p w14:paraId="7B7E95A9" w14:textId="77777777" w:rsidR="00C951D6" w:rsidRPr="00C1041E" w:rsidRDefault="00030A35">
      <w:pPr>
        <w:widowControl w:val="0"/>
        <w:ind w:left="720" w:hanging="720"/>
        <w:rPr>
          <w:sz w:val="20"/>
        </w:rPr>
      </w:pPr>
      <w:r w:rsidRPr="00C1041E">
        <w:rPr>
          <w:sz w:val="20"/>
        </w:rPr>
        <w:t xml:space="preserve">9) </w:t>
      </w:r>
      <w:r w:rsidR="00C951D6" w:rsidRPr="00C1041E">
        <w:rPr>
          <w:sz w:val="20"/>
        </w:rPr>
        <w:t>Stallings, M. C., Hewitt, J. K., Beresford, T., Heath, A. C., and Eaves, L. J. (1999). A twin study of drinking and smoking onset milestones and latencies from first use to regular use.</w:t>
      </w:r>
      <w:r w:rsidR="00C951D6" w:rsidRPr="00C1041E">
        <w:rPr>
          <w:i/>
          <w:sz w:val="20"/>
        </w:rPr>
        <w:t xml:space="preserve"> </w:t>
      </w:r>
      <w:proofErr w:type="gramStart"/>
      <w:r w:rsidR="00C951D6" w:rsidRPr="00C1041E">
        <w:rPr>
          <w:i/>
          <w:sz w:val="20"/>
        </w:rPr>
        <w:t>Behavior Genetics, 29, 409-421.</w:t>
      </w:r>
      <w:proofErr w:type="gramEnd"/>
    </w:p>
    <w:p w14:paraId="42407426" w14:textId="77777777" w:rsidR="008B5E3D" w:rsidRPr="00C1041E" w:rsidRDefault="008B5E3D" w:rsidP="00892E93">
      <w:pPr>
        <w:widowControl w:val="0"/>
        <w:ind w:left="720" w:hanging="720"/>
        <w:rPr>
          <w:sz w:val="20"/>
        </w:rPr>
      </w:pPr>
    </w:p>
    <w:p w14:paraId="3DB4A41B" w14:textId="77777777" w:rsidR="00C951D6" w:rsidRPr="00C1041E" w:rsidRDefault="00030A35" w:rsidP="00892E93">
      <w:pPr>
        <w:widowControl w:val="0"/>
        <w:ind w:left="720" w:hanging="720"/>
        <w:rPr>
          <w:sz w:val="20"/>
        </w:rPr>
      </w:pPr>
      <w:r w:rsidRPr="00C1041E">
        <w:rPr>
          <w:sz w:val="20"/>
        </w:rPr>
        <w:t xml:space="preserve">8) </w:t>
      </w:r>
      <w:r w:rsidR="00C951D6" w:rsidRPr="00C1041E">
        <w:rPr>
          <w:sz w:val="20"/>
        </w:rPr>
        <w:t xml:space="preserve">Gabel. S., Stallings, M. C., Schmitz, S., Young S. E., and </w:t>
      </w:r>
      <w:proofErr w:type="spellStart"/>
      <w:r w:rsidR="00C951D6" w:rsidRPr="00C1041E">
        <w:rPr>
          <w:sz w:val="20"/>
        </w:rPr>
        <w:t>Fulker</w:t>
      </w:r>
      <w:proofErr w:type="spellEnd"/>
      <w:r w:rsidR="00C951D6" w:rsidRPr="00C1041E">
        <w:rPr>
          <w:sz w:val="20"/>
        </w:rPr>
        <w:t xml:space="preserve">, D. W. (1999). Personality dimensions and substance misuse: Relationships in adolescents, mothers and fathers. </w:t>
      </w:r>
      <w:proofErr w:type="gramStart"/>
      <w:r w:rsidR="00C951D6" w:rsidRPr="00C1041E">
        <w:rPr>
          <w:i/>
          <w:sz w:val="20"/>
        </w:rPr>
        <w:t>The American Journal on Addictions, 8, 101-113.</w:t>
      </w:r>
      <w:proofErr w:type="gramEnd"/>
    </w:p>
    <w:p w14:paraId="56087287" w14:textId="77777777" w:rsidR="00C951D6" w:rsidRPr="00C1041E" w:rsidRDefault="00C951D6">
      <w:pPr>
        <w:widowControl w:val="0"/>
        <w:rPr>
          <w:sz w:val="20"/>
        </w:rPr>
      </w:pPr>
    </w:p>
    <w:p w14:paraId="1D1E9344" w14:textId="77777777" w:rsidR="00C951D6" w:rsidRPr="00C1041E" w:rsidRDefault="00030A35">
      <w:pPr>
        <w:widowControl w:val="0"/>
        <w:ind w:left="720" w:hanging="720"/>
        <w:rPr>
          <w:sz w:val="20"/>
        </w:rPr>
      </w:pPr>
      <w:r w:rsidRPr="00C1041E">
        <w:rPr>
          <w:b/>
          <w:sz w:val="20"/>
        </w:rPr>
        <w:t xml:space="preserve">7) </w:t>
      </w:r>
      <w:r w:rsidR="00C951D6" w:rsidRPr="00C1041E">
        <w:rPr>
          <w:b/>
          <w:sz w:val="20"/>
        </w:rPr>
        <w:t>*</w:t>
      </w:r>
      <w:r w:rsidR="00C951D6" w:rsidRPr="00C1041E">
        <w:rPr>
          <w:sz w:val="20"/>
        </w:rPr>
        <w:t xml:space="preserve">Miles, D. R., Stallings, M. C., Young, S. E., Hewitt, J. K., Crowley, T. J., and </w:t>
      </w:r>
      <w:proofErr w:type="spellStart"/>
      <w:r w:rsidR="00C951D6" w:rsidRPr="00C1041E">
        <w:rPr>
          <w:sz w:val="20"/>
        </w:rPr>
        <w:t>Fulker</w:t>
      </w:r>
      <w:proofErr w:type="spellEnd"/>
      <w:r w:rsidR="00C951D6" w:rsidRPr="00C1041E">
        <w:rPr>
          <w:sz w:val="20"/>
        </w:rPr>
        <w:t xml:space="preserve">, D. W. (1998). A family history and direct interview study of the familial aggregation of substance use disorder: The Adolescent Substance Abuse study. </w:t>
      </w:r>
      <w:proofErr w:type="gramStart"/>
      <w:r w:rsidR="00C951D6" w:rsidRPr="00C1041E">
        <w:rPr>
          <w:i/>
          <w:sz w:val="20"/>
        </w:rPr>
        <w:t>Drug and Alcohol Dependence, 49, 105-114</w:t>
      </w:r>
      <w:r w:rsidR="00C951D6" w:rsidRPr="00C1041E">
        <w:rPr>
          <w:sz w:val="20"/>
        </w:rPr>
        <w:t>.</w:t>
      </w:r>
      <w:proofErr w:type="gramEnd"/>
    </w:p>
    <w:p w14:paraId="39045299" w14:textId="77777777" w:rsidR="00C951D6" w:rsidRPr="00C1041E" w:rsidRDefault="00C951D6">
      <w:pPr>
        <w:widowControl w:val="0"/>
        <w:rPr>
          <w:sz w:val="20"/>
        </w:rPr>
      </w:pPr>
    </w:p>
    <w:p w14:paraId="75E18894" w14:textId="77777777" w:rsidR="00C951D6" w:rsidRPr="00C1041E" w:rsidRDefault="00030A35">
      <w:pPr>
        <w:widowControl w:val="0"/>
        <w:ind w:left="720" w:hanging="720"/>
        <w:rPr>
          <w:sz w:val="20"/>
        </w:rPr>
      </w:pPr>
      <w:r w:rsidRPr="00C1041E">
        <w:rPr>
          <w:sz w:val="20"/>
        </w:rPr>
        <w:t xml:space="preserve">6) </w:t>
      </w:r>
      <w:r w:rsidR="00C951D6" w:rsidRPr="00C1041E">
        <w:rPr>
          <w:sz w:val="20"/>
        </w:rPr>
        <w:t xml:space="preserve">Gabel, S., Stallings, M. C., Young, S. E., Schmitz, S., Crowley, T. J. and </w:t>
      </w:r>
      <w:proofErr w:type="spellStart"/>
      <w:r w:rsidR="00C951D6" w:rsidRPr="00C1041E">
        <w:rPr>
          <w:sz w:val="20"/>
        </w:rPr>
        <w:t>Fulker</w:t>
      </w:r>
      <w:proofErr w:type="spellEnd"/>
      <w:r w:rsidR="00C951D6" w:rsidRPr="00C1041E">
        <w:rPr>
          <w:sz w:val="20"/>
        </w:rPr>
        <w:t>, D. W. (1998). Parental variables in substance misusing adolescents: Importance of maternal disorder.</w:t>
      </w:r>
      <w:r w:rsidR="00C951D6" w:rsidRPr="00C1041E">
        <w:rPr>
          <w:i/>
          <w:sz w:val="20"/>
        </w:rPr>
        <w:t xml:space="preserve"> </w:t>
      </w:r>
      <w:proofErr w:type="gramStart"/>
      <w:r w:rsidR="00C951D6" w:rsidRPr="00C1041E">
        <w:rPr>
          <w:i/>
          <w:sz w:val="20"/>
        </w:rPr>
        <w:t>American Journal of Drug and Alcohol Abuse, 24, 61-84.</w:t>
      </w:r>
      <w:proofErr w:type="gramEnd"/>
    </w:p>
    <w:p w14:paraId="68417D2A" w14:textId="77777777" w:rsidR="00C951D6" w:rsidRPr="00C1041E" w:rsidRDefault="00C951D6">
      <w:pPr>
        <w:widowControl w:val="0"/>
        <w:rPr>
          <w:sz w:val="20"/>
        </w:rPr>
      </w:pPr>
    </w:p>
    <w:p w14:paraId="336BA793" w14:textId="77777777" w:rsidR="00C951D6" w:rsidRPr="00C1041E" w:rsidRDefault="00030A35" w:rsidP="0008728F">
      <w:pPr>
        <w:widowControl w:val="0"/>
        <w:ind w:left="720" w:hanging="720"/>
        <w:rPr>
          <w:sz w:val="20"/>
        </w:rPr>
      </w:pPr>
      <w:r w:rsidRPr="00C1041E">
        <w:rPr>
          <w:sz w:val="20"/>
        </w:rPr>
        <w:t xml:space="preserve">5) </w:t>
      </w:r>
      <w:r w:rsidR="00C951D6" w:rsidRPr="00C1041E">
        <w:rPr>
          <w:sz w:val="20"/>
        </w:rPr>
        <w:t xml:space="preserve">Stallings, M. C., </w:t>
      </w:r>
      <w:proofErr w:type="spellStart"/>
      <w:r w:rsidR="00C951D6" w:rsidRPr="00C1041E">
        <w:rPr>
          <w:sz w:val="20"/>
        </w:rPr>
        <w:t>Cherny</w:t>
      </w:r>
      <w:proofErr w:type="spellEnd"/>
      <w:r w:rsidR="00C951D6" w:rsidRPr="00C1041E">
        <w:rPr>
          <w:sz w:val="20"/>
        </w:rPr>
        <w:t xml:space="preserve">, S. S., Young, S. E., Miles, D. R., Hewitt, J. K., and </w:t>
      </w:r>
      <w:proofErr w:type="spellStart"/>
      <w:r w:rsidR="00C951D6" w:rsidRPr="00C1041E">
        <w:rPr>
          <w:sz w:val="20"/>
        </w:rPr>
        <w:t>Fulker</w:t>
      </w:r>
      <w:proofErr w:type="spellEnd"/>
      <w:r w:rsidR="00C951D6" w:rsidRPr="00C1041E">
        <w:rPr>
          <w:sz w:val="20"/>
        </w:rPr>
        <w:t>, D. W.  (1997)</w:t>
      </w:r>
      <w:proofErr w:type="gramStart"/>
      <w:r w:rsidR="00C951D6" w:rsidRPr="00C1041E">
        <w:rPr>
          <w:sz w:val="20"/>
        </w:rPr>
        <w:t>. The familial aggregation of depressive symptoms, antisocial behavior, and alcohol abuse.</w:t>
      </w:r>
      <w:proofErr w:type="gramEnd"/>
      <w:r w:rsidR="00C951D6" w:rsidRPr="00C1041E">
        <w:rPr>
          <w:sz w:val="20"/>
        </w:rPr>
        <w:t xml:space="preserve">  </w:t>
      </w:r>
      <w:proofErr w:type="gramStart"/>
      <w:r w:rsidR="00C951D6" w:rsidRPr="00C1041E">
        <w:rPr>
          <w:i/>
          <w:sz w:val="20"/>
        </w:rPr>
        <w:t>American Journal of Medical Genetics (Neuropsychiatric Genetics), 74, 183-191.</w:t>
      </w:r>
      <w:proofErr w:type="gramEnd"/>
    </w:p>
    <w:p w14:paraId="44087AC8" w14:textId="77777777" w:rsidR="00C951D6" w:rsidRPr="00C1041E" w:rsidRDefault="00C951D6">
      <w:pPr>
        <w:widowControl w:val="0"/>
        <w:rPr>
          <w:sz w:val="20"/>
        </w:rPr>
      </w:pPr>
    </w:p>
    <w:p w14:paraId="145B3655" w14:textId="77777777" w:rsidR="00C951D6" w:rsidRPr="00C1041E" w:rsidRDefault="00030A35">
      <w:pPr>
        <w:widowControl w:val="0"/>
        <w:ind w:left="720" w:hanging="720"/>
        <w:rPr>
          <w:sz w:val="20"/>
        </w:rPr>
      </w:pPr>
      <w:r w:rsidRPr="00C1041E">
        <w:rPr>
          <w:sz w:val="20"/>
        </w:rPr>
        <w:t xml:space="preserve">4) </w:t>
      </w:r>
      <w:r w:rsidR="00C951D6" w:rsidRPr="00C1041E">
        <w:rPr>
          <w:sz w:val="20"/>
        </w:rPr>
        <w:t xml:space="preserve">Stallings, M. C., Dunham, C., </w:t>
      </w:r>
      <w:proofErr w:type="spellStart"/>
      <w:r w:rsidR="00C951D6" w:rsidRPr="00C1041E">
        <w:rPr>
          <w:sz w:val="20"/>
        </w:rPr>
        <w:t>Gatz</w:t>
      </w:r>
      <w:proofErr w:type="spellEnd"/>
      <w:r w:rsidR="00C951D6" w:rsidRPr="00C1041E">
        <w:rPr>
          <w:sz w:val="20"/>
        </w:rPr>
        <w:t xml:space="preserve">, M., Baker, L. A., &amp; </w:t>
      </w:r>
      <w:proofErr w:type="spellStart"/>
      <w:r w:rsidR="00C951D6" w:rsidRPr="00C1041E">
        <w:rPr>
          <w:sz w:val="20"/>
        </w:rPr>
        <w:t>Bengtson</w:t>
      </w:r>
      <w:proofErr w:type="spellEnd"/>
      <w:r w:rsidR="00C951D6" w:rsidRPr="00C1041E">
        <w:rPr>
          <w:sz w:val="20"/>
        </w:rPr>
        <w:t xml:space="preserve">, V. L. (1997).  Relationships among life events and psychological </w:t>
      </w:r>
      <w:proofErr w:type="gramStart"/>
      <w:r w:rsidR="00C951D6" w:rsidRPr="00C1041E">
        <w:rPr>
          <w:sz w:val="20"/>
        </w:rPr>
        <w:t>well-being</w:t>
      </w:r>
      <w:proofErr w:type="gramEnd"/>
      <w:r w:rsidR="00C951D6" w:rsidRPr="00C1041E">
        <w:rPr>
          <w:sz w:val="20"/>
        </w:rPr>
        <w:t xml:space="preserve">: More evidence for a two-factor theory of well-being. </w:t>
      </w:r>
      <w:proofErr w:type="gramStart"/>
      <w:r w:rsidR="00C951D6" w:rsidRPr="00C1041E">
        <w:rPr>
          <w:i/>
          <w:sz w:val="20"/>
        </w:rPr>
        <w:t>Journal of Applied Gerontology.</w:t>
      </w:r>
      <w:proofErr w:type="gramEnd"/>
      <w:r w:rsidR="00C951D6" w:rsidRPr="00C1041E">
        <w:rPr>
          <w:i/>
          <w:sz w:val="20"/>
        </w:rPr>
        <w:t xml:space="preserve"> </w:t>
      </w:r>
      <w:proofErr w:type="gramStart"/>
      <w:r w:rsidR="00C951D6" w:rsidRPr="00C1041E">
        <w:rPr>
          <w:i/>
          <w:sz w:val="20"/>
        </w:rPr>
        <w:t>16, 104-119.</w:t>
      </w:r>
      <w:proofErr w:type="gramEnd"/>
      <w:r w:rsidR="00C951D6" w:rsidRPr="00C1041E">
        <w:rPr>
          <w:i/>
          <w:sz w:val="20"/>
        </w:rPr>
        <w:t xml:space="preserve"> </w:t>
      </w:r>
    </w:p>
    <w:p w14:paraId="0A400F08" w14:textId="77777777" w:rsidR="005B2167" w:rsidRPr="00C1041E" w:rsidRDefault="005B2167">
      <w:pPr>
        <w:widowControl w:val="0"/>
        <w:ind w:left="720" w:hanging="720"/>
        <w:rPr>
          <w:sz w:val="20"/>
        </w:rPr>
      </w:pPr>
    </w:p>
    <w:p w14:paraId="568D6991" w14:textId="77777777" w:rsidR="00C951D6" w:rsidRPr="00C1041E" w:rsidRDefault="00030A35">
      <w:pPr>
        <w:widowControl w:val="0"/>
        <w:ind w:left="720" w:hanging="720"/>
        <w:rPr>
          <w:sz w:val="20"/>
        </w:rPr>
      </w:pPr>
      <w:r w:rsidRPr="00C1041E">
        <w:rPr>
          <w:sz w:val="20"/>
        </w:rPr>
        <w:t xml:space="preserve">3) </w:t>
      </w:r>
      <w:r w:rsidR="00C951D6" w:rsidRPr="00C1041E">
        <w:rPr>
          <w:sz w:val="20"/>
        </w:rPr>
        <w:t xml:space="preserve">Gabel, S., Stallings, M. C., Schmitz, S., Young, S. E., Crowley, T. J. and </w:t>
      </w:r>
      <w:proofErr w:type="spellStart"/>
      <w:r w:rsidR="00C951D6" w:rsidRPr="00C1041E">
        <w:rPr>
          <w:sz w:val="20"/>
        </w:rPr>
        <w:t>Fulker</w:t>
      </w:r>
      <w:proofErr w:type="spellEnd"/>
      <w:r w:rsidR="00C951D6" w:rsidRPr="00C1041E">
        <w:rPr>
          <w:sz w:val="20"/>
        </w:rPr>
        <w:t xml:space="preserve">, D. W. (1997). Personality dimensions in mothers and sons: Relationships to adolescent substance misuse.  </w:t>
      </w:r>
      <w:proofErr w:type="gramStart"/>
      <w:r w:rsidR="00C951D6" w:rsidRPr="00C1041E">
        <w:rPr>
          <w:sz w:val="20"/>
        </w:rPr>
        <w:t>Personality and Individual Differences, 23, 79-86.</w:t>
      </w:r>
      <w:proofErr w:type="gramEnd"/>
    </w:p>
    <w:p w14:paraId="0A17BA58" w14:textId="77777777" w:rsidR="00C951D6" w:rsidRPr="00C1041E" w:rsidRDefault="00C951D6">
      <w:pPr>
        <w:widowControl w:val="0"/>
        <w:rPr>
          <w:sz w:val="20"/>
        </w:rPr>
      </w:pPr>
    </w:p>
    <w:p w14:paraId="4B546D34" w14:textId="77777777" w:rsidR="00C951D6" w:rsidRPr="00C1041E" w:rsidRDefault="00030A35" w:rsidP="001F263C">
      <w:pPr>
        <w:widowControl w:val="0"/>
        <w:ind w:left="720" w:hanging="720"/>
        <w:rPr>
          <w:sz w:val="20"/>
        </w:rPr>
      </w:pPr>
      <w:r w:rsidRPr="00C1041E">
        <w:rPr>
          <w:sz w:val="20"/>
        </w:rPr>
        <w:t xml:space="preserve">2) </w:t>
      </w:r>
      <w:r w:rsidR="00C951D6" w:rsidRPr="00C1041E">
        <w:rPr>
          <w:sz w:val="20"/>
        </w:rPr>
        <w:t xml:space="preserve">Stallings, M. C., Hewitt, J. K, </w:t>
      </w:r>
      <w:proofErr w:type="spellStart"/>
      <w:r w:rsidR="00C951D6" w:rsidRPr="00C1041E">
        <w:rPr>
          <w:sz w:val="20"/>
        </w:rPr>
        <w:t>Cloninger</w:t>
      </w:r>
      <w:proofErr w:type="spellEnd"/>
      <w:r w:rsidR="00C951D6" w:rsidRPr="00C1041E">
        <w:rPr>
          <w:sz w:val="20"/>
        </w:rPr>
        <w:t xml:space="preserve">, C. R., Heath, A. C., and Eaves, L. J. (1996).  Genetic and environmental structure of the Tridimensional Personality Questionnaire:  Three or four primary temperament dimensions? </w:t>
      </w:r>
      <w:proofErr w:type="gramStart"/>
      <w:r w:rsidR="00C951D6" w:rsidRPr="00C1041E">
        <w:rPr>
          <w:i/>
          <w:sz w:val="20"/>
        </w:rPr>
        <w:t>Journal of Personality and Social Psychology, 70, 127-140.</w:t>
      </w:r>
      <w:proofErr w:type="gramEnd"/>
    </w:p>
    <w:p w14:paraId="00EE3651" w14:textId="77777777" w:rsidR="00C951D6" w:rsidRPr="00C1041E" w:rsidRDefault="00C951D6">
      <w:pPr>
        <w:widowControl w:val="0"/>
        <w:rPr>
          <w:sz w:val="20"/>
        </w:rPr>
      </w:pPr>
    </w:p>
    <w:p w14:paraId="4DA66D68" w14:textId="77777777" w:rsidR="00837484" w:rsidRPr="00C1041E" w:rsidRDefault="00030A35" w:rsidP="00837484">
      <w:pPr>
        <w:widowControl w:val="0"/>
        <w:ind w:left="720" w:hanging="720"/>
        <w:rPr>
          <w:sz w:val="20"/>
        </w:rPr>
      </w:pPr>
      <w:r w:rsidRPr="00C1041E">
        <w:rPr>
          <w:sz w:val="20"/>
        </w:rPr>
        <w:t xml:space="preserve">1) </w:t>
      </w:r>
      <w:r w:rsidR="00837484" w:rsidRPr="00C1041E">
        <w:rPr>
          <w:sz w:val="20"/>
        </w:rPr>
        <w:t xml:space="preserve">Hofer, S. M., Stallings, M. C., Reynolds, C., Cliff, N., and Russell, G. L. (1994).  What criteria define a successful career in psychology?  It depends on </w:t>
      </w:r>
      <w:proofErr w:type="gramStart"/>
      <w:r w:rsidR="00837484" w:rsidRPr="00C1041E">
        <w:rPr>
          <w:sz w:val="20"/>
        </w:rPr>
        <w:t>who</w:t>
      </w:r>
      <w:proofErr w:type="gramEnd"/>
      <w:r w:rsidR="00837484" w:rsidRPr="00C1041E">
        <w:rPr>
          <w:sz w:val="20"/>
        </w:rPr>
        <w:t xml:space="preserve"> you ask.  </w:t>
      </w:r>
      <w:proofErr w:type="gramStart"/>
      <w:r w:rsidR="00837484" w:rsidRPr="00C1041E">
        <w:rPr>
          <w:i/>
          <w:sz w:val="20"/>
        </w:rPr>
        <w:t>Educational and Psychological Measurement, 54, 447-458.</w:t>
      </w:r>
      <w:proofErr w:type="gramEnd"/>
    </w:p>
    <w:p w14:paraId="04C02087" w14:textId="77777777" w:rsidR="00837484" w:rsidRPr="00C1041E" w:rsidRDefault="00837484">
      <w:pPr>
        <w:widowControl w:val="0"/>
        <w:rPr>
          <w:sz w:val="20"/>
        </w:rPr>
      </w:pPr>
    </w:p>
    <w:p w14:paraId="59AC8FA4" w14:textId="77777777" w:rsidR="00837484" w:rsidRPr="00C1041E" w:rsidRDefault="00837484" w:rsidP="00837484">
      <w:pPr>
        <w:widowControl w:val="0"/>
        <w:rPr>
          <w:sz w:val="20"/>
        </w:rPr>
      </w:pPr>
      <w:r w:rsidRPr="00C1041E">
        <w:rPr>
          <w:b/>
          <w:sz w:val="20"/>
          <w:u w:val="single"/>
        </w:rPr>
        <w:t>Book Chapters</w:t>
      </w:r>
      <w:r w:rsidRPr="00C1041E">
        <w:rPr>
          <w:b/>
          <w:sz w:val="20"/>
        </w:rPr>
        <w:t>:</w:t>
      </w:r>
    </w:p>
    <w:p w14:paraId="4C0F740C" w14:textId="77777777" w:rsidR="00837484" w:rsidRPr="00C1041E" w:rsidRDefault="00837484" w:rsidP="00837484">
      <w:pPr>
        <w:widowControl w:val="0"/>
        <w:rPr>
          <w:sz w:val="20"/>
        </w:rPr>
      </w:pPr>
    </w:p>
    <w:p w14:paraId="07E3D8AA" w14:textId="436A6B3B" w:rsidR="008954F5" w:rsidRPr="008954F5" w:rsidRDefault="001E6F2A" w:rsidP="008954F5">
      <w:pPr>
        <w:widowControl w:val="0"/>
        <w:ind w:left="720" w:hanging="720"/>
        <w:rPr>
          <w:sz w:val="20"/>
        </w:rPr>
      </w:pPr>
      <w:proofErr w:type="gramStart"/>
      <w:r>
        <w:rPr>
          <w:sz w:val="20"/>
        </w:rPr>
        <w:t xml:space="preserve">Stallings, M. C., </w:t>
      </w:r>
      <w:proofErr w:type="spellStart"/>
      <w:r>
        <w:rPr>
          <w:sz w:val="20"/>
        </w:rPr>
        <w:t>Gizer</w:t>
      </w:r>
      <w:proofErr w:type="spellEnd"/>
      <w:r>
        <w:rPr>
          <w:sz w:val="20"/>
        </w:rPr>
        <w:t xml:space="preserve">, I. R., and K. C. Young-Wolff </w:t>
      </w:r>
      <w:r w:rsidR="00157145" w:rsidRPr="00ED6480">
        <w:rPr>
          <w:sz w:val="20"/>
        </w:rPr>
        <w:t>(in press</w:t>
      </w:r>
      <w:r w:rsidR="004570F0">
        <w:rPr>
          <w:sz w:val="20"/>
        </w:rPr>
        <w:t xml:space="preserve"> 2014</w:t>
      </w:r>
      <w:r w:rsidR="008954F5" w:rsidRPr="00ED6480">
        <w:rPr>
          <w:sz w:val="20"/>
        </w:rPr>
        <w:t>).</w:t>
      </w:r>
      <w:proofErr w:type="gramEnd"/>
      <w:r w:rsidR="008954F5" w:rsidRPr="00ED6480">
        <w:rPr>
          <w:sz w:val="20"/>
        </w:rPr>
        <w:t xml:space="preserve"> Genetic Epidemiology and</w:t>
      </w:r>
      <w:r w:rsidR="00C37EDE" w:rsidRPr="00ED6480">
        <w:rPr>
          <w:sz w:val="20"/>
        </w:rPr>
        <w:t xml:space="preserve"> Molecular Genetics. In K. </w:t>
      </w:r>
      <w:proofErr w:type="spellStart"/>
      <w:r w:rsidR="00C37EDE" w:rsidRPr="00ED6480">
        <w:rPr>
          <w:sz w:val="20"/>
        </w:rPr>
        <w:t>Sher</w:t>
      </w:r>
      <w:proofErr w:type="spellEnd"/>
      <w:r w:rsidR="00C37EDE" w:rsidRPr="00ED6480">
        <w:rPr>
          <w:sz w:val="20"/>
        </w:rPr>
        <w:t xml:space="preserve"> (Ed), </w:t>
      </w:r>
      <w:r w:rsidR="008954F5" w:rsidRPr="00ED6480">
        <w:rPr>
          <w:sz w:val="20"/>
        </w:rPr>
        <w:t xml:space="preserve">Oxford </w:t>
      </w:r>
      <w:r w:rsidR="00C37EDE" w:rsidRPr="00ED6480">
        <w:rPr>
          <w:sz w:val="20"/>
        </w:rPr>
        <w:t xml:space="preserve">University Press, </w:t>
      </w:r>
      <w:r w:rsidR="00157145" w:rsidRPr="00ED6480">
        <w:rPr>
          <w:sz w:val="20"/>
        </w:rPr>
        <w:t>Handbook on Substance Use Disorders</w:t>
      </w:r>
      <w:r w:rsidR="008954F5" w:rsidRPr="00ED6480">
        <w:rPr>
          <w:sz w:val="20"/>
        </w:rPr>
        <w:t>.</w:t>
      </w:r>
    </w:p>
    <w:p w14:paraId="4AFB9F3D" w14:textId="77777777" w:rsidR="008954F5" w:rsidRDefault="008954F5" w:rsidP="00837484">
      <w:pPr>
        <w:widowControl w:val="0"/>
        <w:ind w:left="720" w:hanging="720"/>
        <w:rPr>
          <w:sz w:val="20"/>
        </w:rPr>
      </w:pPr>
    </w:p>
    <w:p w14:paraId="3218CAD1" w14:textId="77777777" w:rsidR="00C951D6" w:rsidRDefault="00C951D6" w:rsidP="00837484">
      <w:pPr>
        <w:widowControl w:val="0"/>
        <w:ind w:left="720" w:hanging="720"/>
        <w:rPr>
          <w:i/>
          <w:sz w:val="20"/>
        </w:rPr>
      </w:pPr>
      <w:proofErr w:type="spellStart"/>
      <w:proofErr w:type="gramStart"/>
      <w:r w:rsidRPr="00C1041E">
        <w:rPr>
          <w:sz w:val="20"/>
        </w:rPr>
        <w:t>Giarrusso</w:t>
      </w:r>
      <w:proofErr w:type="spellEnd"/>
      <w:r w:rsidRPr="00C1041E">
        <w:rPr>
          <w:sz w:val="20"/>
        </w:rPr>
        <w:t xml:space="preserve">, R., Stallings, M. C., and </w:t>
      </w:r>
      <w:proofErr w:type="spellStart"/>
      <w:r w:rsidRPr="00C1041E">
        <w:rPr>
          <w:sz w:val="20"/>
        </w:rPr>
        <w:t>Bengtson</w:t>
      </w:r>
      <w:proofErr w:type="spellEnd"/>
      <w:r w:rsidRPr="00C1041E">
        <w:rPr>
          <w:sz w:val="20"/>
        </w:rPr>
        <w:t>, V. L. (1994).</w:t>
      </w:r>
      <w:proofErr w:type="gramEnd"/>
      <w:r w:rsidRPr="00C1041E">
        <w:rPr>
          <w:sz w:val="20"/>
        </w:rPr>
        <w:t xml:space="preserve">  The "Intergenerational Stake" hypothesis revisited: Parent-child differences in perceptions of relationships 20 years later.  </w:t>
      </w:r>
      <w:r w:rsidRPr="00C1041E">
        <w:rPr>
          <w:i/>
          <w:sz w:val="20"/>
        </w:rPr>
        <w:t xml:space="preserve">In V. L. </w:t>
      </w:r>
      <w:proofErr w:type="spellStart"/>
      <w:r w:rsidRPr="00C1041E">
        <w:rPr>
          <w:i/>
          <w:sz w:val="20"/>
        </w:rPr>
        <w:t>Bengtson</w:t>
      </w:r>
      <w:proofErr w:type="spellEnd"/>
      <w:r w:rsidRPr="00C1041E">
        <w:rPr>
          <w:i/>
          <w:sz w:val="20"/>
        </w:rPr>
        <w:t xml:space="preserve">, K. W. </w:t>
      </w:r>
      <w:proofErr w:type="spellStart"/>
      <w:r w:rsidRPr="00C1041E">
        <w:rPr>
          <w:i/>
          <w:sz w:val="20"/>
        </w:rPr>
        <w:t>Schaie</w:t>
      </w:r>
      <w:proofErr w:type="spellEnd"/>
      <w:r w:rsidRPr="00C1041E">
        <w:rPr>
          <w:i/>
          <w:sz w:val="20"/>
        </w:rPr>
        <w:t>, and L. Burton (Eds.). Intergenerational Issues in Aging, (pp. 227-263) NY: Springer Pubs.</w:t>
      </w:r>
    </w:p>
    <w:p w14:paraId="7C297DBA" w14:textId="77777777" w:rsidR="008954F5" w:rsidRDefault="008954F5" w:rsidP="00837484">
      <w:pPr>
        <w:widowControl w:val="0"/>
        <w:ind w:left="720" w:hanging="720"/>
        <w:rPr>
          <w:i/>
          <w:sz w:val="20"/>
        </w:rPr>
      </w:pPr>
    </w:p>
    <w:p w14:paraId="5EC9458D" w14:textId="77777777" w:rsidR="00C951D6" w:rsidRPr="00C1041E" w:rsidRDefault="00C951D6">
      <w:pPr>
        <w:widowControl w:val="0"/>
        <w:rPr>
          <w:sz w:val="20"/>
        </w:rPr>
      </w:pPr>
      <w:r w:rsidRPr="00C1041E">
        <w:rPr>
          <w:b/>
          <w:sz w:val="20"/>
          <w:u w:val="single"/>
        </w:rPr>
        <w:t>Invited Presentations</w:t>
      </w:r>
      <w:r w:rsidRPr="00C1041E">
        <w:rPr>
          <w:b/>
          <w:sz w:val="20"/>
        </w:rPr>
        <w:t>:</w:t>
      </w:r>
    </w:p>
    <w:p w14:paraId="6A7E0B29" w14:textId="77777777" w:rsidR="00C951D6" w:rsidRDefault="00C951D6">
      <w:pPr>
        <w:widowControl w:val="0"/>
        <w:rPr>
          <w:sz w:val="20"/>
        </w:rPr>
      </w:pPr>
    </w:p>
    <w:p w14:paraId="496ECC5F" w14:textId="111AF4C3" w:rsidR="00EB39CF" w:rsidRDefault="00EB39CF" w:rsidP="00EB39CF">
      <w:pPr>
        <w:ind w:left="720" w:hanging="720"/>
        <w:rPr>
          <w:sz w:val="20"/>
        </w:rPr>
      </w:pPr>
      <w:r>
        <w:rPr>
          <w:sz w:val="20"/>
        </w:rPr>
        <w:t xml:space="preserve">Invited Speaker: Arts and Sciences Course on Responsible Conduct in Research; lecture: “Responsible Conduct in Data Acquisition and Data Management” </w:t>
      </w:r>
      <w:r w:rsidRPr="00157145">
        <w:rPr>
          <w:sz w:val="20"/>
        </w:rPr>
        <w:t>University of Colorado</w:t>
      </w:r>
      <w:r>
        <w:rPr>
          <w:sz w:val="20"/>
        </w:rPr>
        <w:t xml:space="preserve"> Boulder, September 13, 2014.</w:t>
      </w:r>
    </w:p>
    <w:p w14:paraId="2370459E" w14:textId="77777777" w:rsidR="00EB39CF" w:rsidRDefault="00EB39CF" w:rsidP="00EB39CF">
      <w:pPr>
        <w:ind w:left="720" w:hanging="720"/>
        <w:rPr>
          <w:sz w:val="20"/>
        </w:rPr>
      </w:pPr>
    </w:p>
    <w:p w14:paraId="3AA33D37" w14:textId="14838FC3" w:rsidR="00EB39CF" w:rsidRDefault="00EB39CF" w:rsidP="00EB39CF">
      <w:pPr>
        <w:ind w:left="720" w:hanging="720"/>
        <w:rPr>
          <w:sz w:val="20"/>
        </w:rPr>
      </w:pPr>
      <w:r>
        <w:rPr>
          <w:sz w:val="20"/>
        </w:rPr>
        <w:t xml:space="preserve">Invited Speaker: Arts and Sciences Course on Responsible Conduct in Research; lecture: “Responsible Conduct in Data Acquisition and Data Management” </w:t>
      </w:r>
      <w:r w:rsidRPr="00157145">
        <w:rPr>
          <w:sz w:val="20"/>
        </w:rPr>
        <w:t>University of Colorado</w:t>
      </w:r>
      <w:r>
        <w:rPr>
          <w:sz w:val="20"/>
        </w:rPr>
        <w:t xml:space="preserve"> Boulder, September 13, 2013.</w:t>
      </w:r>
    </w:p>
    <w:p w14:paraId="17419145" w14:textId="77777777" w:rsidR="00EB39CF" w:rsidRPr="00C1041E" w:rsidRDefault="00EB39CF">
      <w:pPr>
        <w:widowControl w:val="0"/>
        <w:rPr>
          <w:sz w:val="20"/>
        </w:rPr>
      </w:pPr>
    </w:p>
    <w:p w14:paraId="007F150A" w14:textId="77777777" w:rsidR="00157145" w:rsidRDefault="00157145" w:rsidP="00157145">
      <w:pPr>
        <w:ind w:left="720" w:hanging="720"/>
        <w:rPr>
          <w:sz w:val="20"/>
        </w:rPr>
      </w:pPr>
      <w:r>
        <w:rPr>
          <w:sz w:val="20"/>
        </w:rPr>
        <w:t xml:space="preserve">Invited Speaker: Arts and Sciences Course on Responsible Conduct in Research—Short Course; lecture: “Responsible Conduct in Data Acquisition and Data Management” </w:t>
      </w:r>
      <w:r w:rsidRPr="00157145">
        <w:rPr>
          <w:sz w:val="20"/>
        </w:rPr>
        <w:t>University of Colorado</w:t>
      </w:r>
      <w:r>
        <w:rPr>
          <w:sz w:val="20"/>
        </w:rPr>
        <w:t xml:space="preserve"> Boulder, January 26, 2013.</w:t>
      </w:r>
    </w:p>
    <w:p w14:paraId="2656DEC0" w14:textId="77777777" w:rsidR="00157145" w:rsidRDefault="00157145" w:rsidP="00157145">
      <w:pPr>
        <w:ind w:left="720" w:hanging="720"/>
        <w:rPr>
          <w:sz w:val="20"/>
        </w:rPr>
      </w:pPr>
    </w:p>
    <w:p w14:paraId="6DAC357A" w14:textId="77777777" w:rsidR="00157145" w:rsidRDefault="00157145" w:rsidP="00157145">
      <w:pPr>
        <w:ind w:left="720" w:hanging="720"/>
        <w:rPr>
          <w:sz w:val="20"/>
        </w:rPr>
      </w:pPr>
      <w:r>
        <w:rPr>
          <w:sz w:val="20"/>
        </w:rPr>
        <w:t xml:space="preserve">Invited Speaker: Arts and Sciences Course on Responsible Conduct in Research; lecture: “Responsible Conduct in Data Acquisition and Data Management” </w:t>
      </w:r>
      <w:r w:rsidRPr="00157145">
        <w:rPr>
          <w:sz w:val="20"/>
        </w:rPr>
        <w:t>University of Colorado</w:t>
      </w:r>
      <w:r>
        <w:rPr>
          <w:sz w:val="20"/>
        </w:rPr>
        <w:t xml:space="preserve"> Boulder, September 13, 2012.</w:t>
      </w:r>
    </w:p>
    <w:p w14:paraId="028C8AD7" w14:textId="77777777" w:rsidR="00157145" w:rsidRDefault="00157145" w:rsidP="00157145">
      <w:pPr>
        <w:ind w:left="720" w:hanging="720"/>
        <w:rPr>
          <w:sz w:val="20"/>
        </w:rPr>
      </w:pPr>
    </w:p>
    <w:p w14:paraId="64B6F933" w14:textId="77777777" w:rsidR="00157145" w:rsidRDefault="00157145" w:rsidP="00157145">
      <w:pPr>
        <w:ind w:left="720" w:hanging="720"/>
        <w:rPr>
          <w:sz w:val="20"/>
        </w:rPr>
      </w:pPr>
      <w:r>
        <w:rPr>
          <w:sz w:val="20"/>
        </w:rPr>
        <w:t xml:space="preserve">Invited Speaker: Arts and Sciences Course on Responsible Conduct in Research; lecture: “Responsible Conduct in Data Acquisition and Data Management” </w:t>
      </w:r>
      <w:r w:rsidRPr="00157145">
        <w:rPr>
          <w:sz w:val="20"/>
        </w:rPr>
        <w:t>University of Colorado</w:t>
      </w:r>
      <w:r>
        <w:rPr>
          <w:sz w:val="20"/>
        </w:rPr>
        <w:t xml:space="preserve"> Boulder, October 10, 2011.</w:t>
      </w:r>
    </w:p>
    <w:p w14:paraId="5A8301FA" w14:textId="77777777" w:rsidR="00157145" w:rsidRDefault="00157145" w:rsidP="00FD492C">
      <w:pPr>
        <w:ind w:left="720" w:hanging="720"/>
        <w:rPr>
          <w:sz w:val="20"/>
        </w:rPr>
      </w:pPr>
    </w:p>
    <w:p w14:paraId="6EEFCC9A" w14:textId="162EE96F" w:rsidR="00FD492C" w:rsidRPr="00FD492C" w:rsidRDefault="00FD492C" w:rsidP="00FD492C">
      <w:pPr>
        <w:ind w:left="720" w:hanging="720"/>
        <w:rPr>
          <w:sz w:val="20"/>
        </w:rPr>
      </w:pPr>
      <w:r>
        <w:rPr>
          <w:sz w:val="20"/>
        </w:rPr>
        <w:t xml:space="preserve">Invited Speaker: </w:t>
      </w:r>
      <w:r w:rsidR="00157145">
        <w:rPr>
          <w:sz w:val="20"/>
        </w:rPr>
        <w:t>Quantitative Psychology Program</w:t>
      </w:r>
      <w:r w:rsidR="00EB39CF">
        <w:rPr>
          <w:sz w:val="20"/>
        </w:rPr>
        <w:t>,</w:t>
      </w:r>
      <w:r>
        <w:rPr>
          <w:sz w:val="20"/>
        </w:rPr>
        <w:t xml:space="preserve"> University of Southern California; presentation: </w:t>
      </w:r>
      <w:r w:rsidRPr="00FD492C">
        <w:rPr>
          <w:sz w:val="20"/>
        </w:rPr>
        <w:t>“The Colorado Center on Antisocial Drug Dependence: Joint Analysis of Selected Clinical and Unselected Community Twin and Family Data</w:t>
      </w:r>
      <w:r>
        <w:rPr>
          <w:sz w:val="20"/>
        </w:rPr>
        <w:t>,</w:t>
      </w:r>
      <w:r w:rsidRPr="00FD492C">
        <w:rPr>
          <w:sz w:val="20"/>
        </w:rPr>
        <w:t>”</w:t>
      </w:r>
      <w:r>
        <w:rPr>
          <w:sz w:val="20"/>
        </w:rPr>
        <w:t xml:space="preserve"> Los Angeles, CA, October 7, 2009.</w:t>
      </w:r>
    </w:p>
    <w:p w14:paraId="008928A9" w14:textId="77777777" w:rsidR="00FD492C" w:rsidRDefault="00FD492C">
      <w:pPr>
        <w:widowControl w:val="0"/>
        <w:ind w:left="720" w:hanging="720"/>
        <w:rPr>
          <w:sz w:val="20"/>
        </w:rPr>
      </w:pPr>
    </w:p>
    <w:p w14:paraId="28E9807C" w14:textId="351187B6" w:rsidR="003E1C5B" w:rsidRPr="00C1041E" w:rsidRDefault="003E1C5B">
      <w:pPr>
        <w:widowControl w:val="0"/>
        <w:ind w:left="720" w:hanging="720"/>
        <w:rPr>
          <w:sz w:val="20"/>
        </w:rPr>
      </w:pPr>
      <w:r w:rsidRPr="00C1041E">
        <w:rPr>
          <w:sz w:val="20"/>
        </w:rPr>
        <w:t>Invited Faculty: University of Colorado Population Center</w:t>
      </w:r>
      <w:r w:rsidR="00A52BF0" w:rsidRPr="00C1041E">
        <w:rPr>
          <w:sz w:val="20"/>
        </w:rPr>
        <w:t xml:space="preserve"> Short Course in </w:t>
      </w:r>
      <w:proofErr w:type="spellStart"/>
      <w:r w:rsidR="00A52BF0" w:rsidRPr="00C1041E">
        <w:rPr>
          <w:sz w:val="20"/>
        </w:rPr>
        <w:t>Biodemography</w:t>
      </w:r>
      <w:proofErr w:type="spellEnd"/>
      <w:r w:rsidR="00A52BF0" w:rsidRPr="00C1041E">
        <w:rPr>
          <w:sz w:val="20"/>
        </w:rPr>
        <w:t>; Lecture: "Behavior Genetics: Theory, Sub</w:t>
      </w:r>
      <w:r w:rsidR="00EB39CF">
        <w:rPr>
          <w:sz w:val="20"/>
        </w:rPr>
        <w:t>stance, and Methods"; June 11</w:t>
      </w:r>
      <w:r w:rsidR="00A52BF0" w:rsidRPr="00C1041E">
        <w:rPr>
          <w:sz w:val="20"/>
        </w:rPr>
        <w:t>, 2007; University of Colorado, Boulder.</w:t>
      </w:r>
    </w:p>
    <w:p w14:paraId="23C1E35B" w14:textId="77777777" w:rsidR="006D0ACD" w:rsidRDefault="006D0ACD" w:rsidP="004570F0">
      <w:pPr>
        <w:widowControl w:val="0"/>
        <w:rPr>
          <w:sz w:val="20"/>
        </w:rPr>
      </w:pPr>
    </w:p>
    <w:p w14:paraId="58A5532C" w14:textId="6A6875AE" w:rsidR="00C951D6" w:rsidRPr="00C1041E" w:rsidRDefault="00C951D6" w:rsidP="004570F0">
      <w:pPr>
        <w:widowControl w:val="0"/>
        <w:ind w:left="720" w:hanging="720"/>
        <w:rPr>
          <w:sz w:val="20"/>
        </w:rPr>
      </w:pPr>
      <w:r w:rsidRPr="00C1041E">
        <w:rPr>
          <w:sz w:val="20"/>
        </w:rPr>
        <w:t xml:space="preserve">Invited Discussant: Behavior Genetics Association Symposium: “International collaboration towards an integrated model of personality from a behavioral genetic perspective,” organized by </w:t>
      </w:r>
      <w:proofErr w:type="spellStart"/>
      <w:r w:rsidRPr="00C1041E">
        <w:rPr>
          <w:sz w:val="20"/>
        </w:rPr>
        <w:t>Juko</w:t>
      </w:r>
      <w:proofErr w:type="spellEnd"/>
      <w:r w:rsidRPr="00C1041E">
        <w:rPr>
          <w:sz w:val="20"/>
        </w:rPr>
        <w:t xml:space="preserve"> Ando at the 35</w:t>
      </w:r>
      <w:r w:rsidRPr="00C1041E">
        <w:rPr>
          <w:sz w:val="20"/>
          <w:vertAlign w:val="superscript"/>
        </w:rPr>
        <w:t>th</w:t>
      </w:r>
      <w:r w:rsidRPr="00C1041E">
        <w:rPr>
          <w:sz w:val="20"/>
        </w:rPr>
        <w:t xml:space="preserve"> annual meeting of the Behavior Genetics Association, Los Angeles, CA, June 30, 2005.</w:t>
      </w:r>
    </w:p>
    <w:p w14:paraId="210ADCBC" w14:textId="77777777" w:rsidR="0057024F" w:rsidRDefault="0057024F">
      <w:pPr>
        <w:pStyle w:val="Subtitle"/>
        <w:jc w:val="left"/>
        <w:rPr>
          <w:sz w:val="20"/>
          <w:u w:val="none"/>
        </w:rPr>
      </w:pPr>
    </w:p>
    <w:p w14:paraId="5974A320" w14:textId="77777777" w:rsidR="00C951D6" w:rsidRPr="00C1041E" w:rsidRDefault="00C951D6">
      <w:pPr>
        <w:pStyle w:val="Subtitle"/>
        <w:jc w:val="left"/>
        <w:rPr>
          <w:sz w:val="20"/>
          <w:u w:val="none"/>
        </w:rPr>
      </w:pPr>
      <w:r w:rsidRPr="00C1041E">
        <w:rPr>
          <w:sz w:val="20"/>
          <w:u w:val="none"/>
        </w:rPr>
        <w:t>Invited Participant:</w:t>
      </w:r>
      <w:r w:rsidRPr="00C1041E">
        <w:rPr>
          <w:sz w:val="20"/>
        </w:rPr>
        <w:t xml:space="preserve"> </w:t>
      </w:r>
      <w:r w:rsidRPr="00C1041E">
        <w:rPr>
          <w:sz w:val="20"/>
          <w:u w:val="none"/>
        </w:rPr>
        <w:t>National Institute on Drug Abuse Genetic Epidemiology Portfolio Review Meeting,</w:t>
      </w:r>
    </w:p>
    <w:p w14:paraId="6AA2E694" w14:textId="7C902B8D" w:rsidR="00C951D6" w:rsidRPr="00C1041E" w:rsidRDefault="00C951D6">
      <w:pPr>
        <w:pStyle w:val="Subtitle"/>
        <w:ind w:left="720"/>
        <w:jc w:val="left"/>
        <w:rPr>
          <w:sz w:val="20"/>
          <w:u w:val="none"/>
        </w:rPr>
      </w:pPr>
      <w:r w:rsidRPr="00C1041E">
        <w:rPr>
          <w:sz w:val="20"/>
          <w:u w:val="none"/>
        </w:rPr>
        <w:t>Rockville MD, February 22, 2005</w:t>
      </w:r>
      <w:r w:rsidR="00EB39CF">
        <w:rPr>
          <w:sz w:val="20"/>
          <w:u w:val="none"/>
        </w:rPr>
        <w:t>.</w:t>
      </w:r>
    </w:p>
    <w:p w14:paraId="0674A172" w14:textId="77777777" w:rsidR="00C951D6" w:rsidRPr="00C1041E" w:rsidRDefault="00C951D6">
      <w:pPr>
        <w:widowControl w:val="0"/>
        <w:ind w:left="720" w:hanging="720"/>
        <w:rPr>
          <w:sz w:val="20"/>
        </w:rPr>
      </w:pPr>
    </w:p>
    <w:p w14:paraId="4362588C" w14:textId="77777777" w:rsidR="00C951D6" w:rsidRPr="00C1041E" w:rsidRDefault="00C951D6">
      <w:pPr>
        <w:widowControl w:val="0"/>
        <w:ind w:left="720" w:hanging="720"/>
        <w:rPr>
          <w:sz w:val="20"/>
        </w:rPr>
      </w:pPr>
      <w:r w:rsidRPr="00C1041E">
        <w:rPr>
          <w:sz w:val="20"/>
        </w:rPr>
        <w:t xml:space="preserve">Invited Speaker: Stallings, M. C., Corley, R. P., </w:t>
      </w:r>
      <w:proofErr w:type="spellStart"/>
      <w:r w:rsidRPr="00C1041E">
        <w:rPr>
          <w:sz w:val="20"/>
        </w:rPr>
        <w:t>Dennehey</w:t>
      </w:r>
      <w:proofErr w:type="spellEnd"/>
      <w:r w:rsidRPr="00C1041E">
        <w:rPr>
          <w:sz w:val="20"/>
        </w:rPr>
        <w:t xml:space="preserve">, B., Hewitt, J. K., </w:t>
      </w:r>
      <w:proofErr w:type="spellStart"/>
      <w:r w:rsidRPr="00C1041E">
        <w:rPr>
          <w:sz w:val="20"/>
        </w:rPr>
        <w:t>Krauter</w:t>
      </w:r>
      <w:proofErr w:type="spellEnd"/>
      <w:r w:rsidRPr="00C1041E">
        <w:rPr>
          <w:sz w:val="20"/>
        </w:rPr>
        <w:t xml:space="preserve">, K. S., </w:t>
      </w:r>
      <w:proofErr w:type="spellStart"/>
      <w:r w:rsidRPr="00C1041E">
        <w:rPr>
          <w:sz w:val="20"/>
        </w:rPr>
        <w:t>Lessem</w:t>
      </w:r>
      <w:proofErr w:type="spellEnd"/>
      <w:r w:rsidRPr="00C1041E">
        <w:rPr>
          <w:sz w:val="20"/>
        </w:rPr>
        <w:t xml:space="preserve">, J. M., </w:t>
      </w:r>
      <w:proofErr w:type="spellStart"/>
      <w:r w:rsidRPr="00C1041E">
        <w:rPr>
          <w:sz w:val="20"/>
        </w:rPr>
        <w:t>Mikulich</w:t>
      </w:r>
      <w:proofErr w:type="spellEnd"/>
      <w:r w:rsidRPr="00C1041E">
        <w:rPr>
          <w:sz w:val="20"/>
        </w:rPr>
        <w:t xml:space="preserve">, S. K., Rhee, S. H., </w:t>
      </w:r>
      <w:proofErr w:type="spellStart"/>
      <w:r w:rsidRPr="00C1041E">
        <w:rPr>
          <w:sz w:val="20"/>
        </w:rPr>
        <w:t>Smolen</w:t>
      </w:r>
      <w:proofErr w:type="spellEnd"/>
      <w:r w:rsidRPr="00C1041E">
        <w:rPr>
          <w:sz w:val="20"/>
        </w:rPr>
        <w:t xml:space="preserve">, A., Young, S. E. and Crowley, T. J. "A genome-wide search for quantitative trait loci influencing antisocial substance dependence in adolescence." Invited paper presented as part of a symposium organized by the National Institute on Drug Abuse at the </w:t>
      </w:r>
      <w:proofErr w:type="spellStart"/>
      <w:r w:rsidRPr="00C1041E">
        <w:rPr>
          <w:sz w:val="20"/>
        </w:rPr>
        <w:t>XI</w:t>
      </w:r>
      <w:r w:rsidRPr="00C1041E">
        <w:rPr>
          <w:sz w:val="20"/>
          <w:vertAlign w:val="superscript"/>
        </w:rPr>
        <w:t>th</w:t>
      </w:r>
      <w:proofErr w:type="spellEnd"/>
      <w:r w:rsidRPr="00C1041E">
        <w:rPr>
          <w:sz w:val="20"/>
        </w:rPr>
        <w:t xml:space="preserve"> World Congress of Psychiatric Genetics, Quebec City, Quebec, October 4-8, 2003.</w:t>
      </w:r>
    </w:p>
    <w:p w14:paraId="2EEBCD4D" w14:textId="77777777" w:rsidR="008E51DC" w:rsidRPr="00C1041E" w:rsidRDefault="008E51DC">
      <w:pPr>
        <w:widowControl w:val="0"/>
        <w:ind w:left="720" w:hanging="720"/>
        <w:rPr>
          <w:sz w:val="20"/>
        </w:rPr>
      </w:pPr>
    </w:p>
    <w:p w14:paraId="272FBFAB" w14:textId="77777777" w:rsidR="00C951D6" w:rsidRPr="00C1041E" w:rsidRDefault="00C951D6">
      <w:pPr>
        <w:widowControl w:val="0"/>
        <w:ind w:left="720" w:hanging="720"/>
        <w:rPr>
          <w:sz w:val="20"/>
        </w:rPr>
      </w:pPr>
      <w:r w:rsidRPr="00C1041E">
        <w:rPr>
          <w:sz w:val="20"/>
        </w:rPr>
        <w:t>Invited Speaker: National Institute on Drug Abuse, “Heterogeneity of Drug Abuse Meeting”; May 22-23, 2003; Bethesda, MD; Presentation: “Treating the Family as the Unit of Analysis: Modeling Familial Resemblance for Substance Abuse Vulnerability Utilizing Clinical and Control Family Pedigrees.”</w:t>
      </w:r>
    </w:p>
    <w:p w14:paraId="6DD8BB8A" w14:textId="77777777" w:rsidR="00C951D6" w:rsidRPr="00C1041E" w:rsidRDefault="00C951D6">
      <w:pPr>
        <w:widowControl w:val="0"/>
        <w:ind w:left="720" w:hanging="720"/>
        <w:rPr>
          <w:sz w:val="20"/>
        </w:rPr>
      </w:pPr>
    </w:p>
    <w:p w14:paraId="2E9F94B8" w14:textId="77777777" w:rsidR="00C951D6" w:rsidRPr="00C1041E" w:rsidRDefault="00C951D6">
      <w:pPr>
        <w:widowControl w:val="0"/>
        <w:ind w:left="720" w:hanging="720"/>
        <w:rPr>
          <w:sz w:val="20"/>
        </w:rPr>
      </w:pPr>
      <w:r w:rsidRPr="00C1041E">
        <w:rPr>
          <w:sz w:val="20"/>
        </w:rPr>
        <w:t>Invited Speaker: National Institute on Aging, “Genetics, Behavior and Aging Meeting”; March 29, 2002; Bethesda, MD; Presentation: “Multivariate Structure of Adult Personality.”</w:t>
      </w:r>
    </w:p>
    <w:p w14:paraId="3B192CCA" w14:textId="77777777" w:rsidR="00C951D6" w:rsidRPr="00C1041E" w:rsidRDefault="00C951D6">
      <w:pPr>
        <w:widowControl w:val="0"/>
        <w:ind w:left="720" w:hanging="720"/>
        <w:rPr>
          <w:sz w:val="20"/>
        </w:rPr>
      </w:pPr>
    </w:p>
    <w:p w14:paraId="4FD801F8" w14:textId="77777777" w:rsidR="00C951D6" w:rsidRPr="00C1041E" w:rsidRDefault="00C951D6">
      <w:pPr>
        <w:widowControl w:val="0"/>
        <w:ind w:left="720" w:hanging="720"/>
        <w:rPr>
          <w:sz w:val="20"/>
        </w:rPr>
      </w:pPr>
      <w:r w:rsidRPr="00C1041E">
        <w:rPr>
          <w:sz w:val="20"/>
        </w:rPr>
        <w:t>Invited Speaker: Keystone Symposia Meeting, “Genetics of Alcohol and Substance Abuse (B2)”; January 23-28, 2000; Tahoe City, CA; Presentation: “The Familial Aggregation of Antisocial Substance Dependence.”</w:t>
      </w:r>
    </w:p>
    <w:p w14:paraId="2CD076F7" w14:textId="77777777" w:rsidR="00C951D6" w:rsidRPr="00C1041E" w:rsidRDefault="00C951D6">
      <w:pPr>
        <w:widowControl w:val="0"/>
        <w:rPr>
          <w:sz w:val="20"/>
        </w:rPr>
      </w:pPr>
    </w:p>
    <w:p w14:paraId="278AF175" w14:textId="77777777" w:rsidR="00C951D6" w:rsidRPr="00C1041E" w:rsidRDefault="00C951D6" w:rsidP="00955171">
      <w:pPr>
        <w:widowControl w:val="0"/>
        <w:ind w:left="720" w:hanging="720"/>
        <w:rPr>
          <w:sz w:val="20"/>
        </w:rPr>
      </w:pPr>
      <w:r w:rsidRPr="00C1041E">
        <w:rPr>
          <w:sz w:val="20"/>
        </w:rPr>
        <w:t>Invited Speaker: Stallings, M. C., Hewitt, J. K., Hofer, S. M., Heath, A. C. and Eaves, L. J. "Exploring the genetic and environmental structure of the Tridimensional Personality Questionnaire." Paper presented as part of a symposium organized by the lead author at the 30</w:t>
      </w:r>
      <w:r w:rsidRPr="00C1041E">
        <w:rPr>
          <w:sz w:val="20"/>
          <w:vertAlign w:val="superscript"/>
        </w:rPr>
        <w:t>th</w:t>
      </w:r>
      <w:r w:rsidRPr="00C1041E">
        <w:rPr>
          <w:sz w:val="20"/>
        </w:rPr>
        <w:t xml:space="preserve"> annual meeting of the Behavior Genetics Association, Burlington, VT, June 29-July 1, 2000.</w:t>
      </w:r>
    </w:p>
    <w:p w14:paraId="185DCC81" w14:textId="77777777" w:rsidR="002117C8" w:rsidRPr="00C1041E" w:rsidRDefault="002117C8" w:rsidP="005B2167">
      <w:pPr>
        <w:widowControl w:val="0"/>
        <w:ind w:left="720" w:hanging="720"/>
        <w:rPr>
          <w:sz w:val="20"/>
        </w:rPr>
      </w:pPr>
    </w:p>
    <w:p w14:paraId="617B30C7" w14:textId="77777777" w:rsidR="00C951D6" w:rsidRPr="00C1041E" w:rsidRDefault="00C951D6" w:rsidP="005B2167">
      <w:pPr>
        <w:widowControl w:val="0"/>
        <w:ind w:left="720" w:hanging="720"/>
        <w:rPr>
          <w:sz w:val="20"/>
        </w:rPr>
      </w:pPr>
      <w:r w:rsidRPr="00C1041E">
        <w:rPr>
          <w:sz w:val="20"/>
        </w:rPr>
        <w:t>Invited Faculty: European Association of Personality Psychology and International Society of Individual Differences Summer School on the Behavioral Genetic Analysis of Personality Structure and Development, Gent, Belgium, September 19-25, 1999.</w:t>
      </w:r>
    </w:p>
    <w:p w14:paraId="1AE9FA09" w14:textId="77777777" w:rsidR="00C951D6" w:rsidRPr="00C1041E" w:rsidRDefault="009A3976">
      <w:pPr>
        <w:widowControl w:val="0"/>
        <w:rPr>
          <w:sz w:val="20"/>
        </w:rPr>
      </w:pPr>
      <w:r>
        <w:rPr>
          <w:b/>
          <w:sz w:val="20"/>
          <w:u w:val="single"/>
        </w:rPr>
        <w:br/>
      </w:r>
      <w:r w:rsidR="00C951D6" w:rsidRPr="00C1041E">
        <w:rPr>
          <w:b/>
          <w:sz w:val="20"/>
          <w:u w:val="single"/>
        </w:rPr>
        <w:t>Published Abstracts (includes 1</w:t>
      </w:r>
      <w:r w:rsidR="00C951D6" w:rsidRPr="00C1041E">
        <w:rPr>
          <w:b/>
          <w:sz w:val="20"/>
          <w:u w:val="single"/>
          <w:vertAlign w:val="superscript"/>
        </w:rPr>
        <w:t>st</w:t>
      </w:r>
      <w:r w:rsidR="00C951D6" w:rsidRPr="00C1041E">
        <w:rPr>
          <w:b/>
          <w:sz w:val="20"/>
          <w:u w:val="single"/>
        </w:rPr>
        <w:t xml:space="preserve"> author and student</w:t>
      </w:r>
      <w:r w:rsidR="002117C8" w:rsidRPr="00C1041E">
        <w:rPr>
          <w:b/>
          <w:sz w:val="20"/>
          <w:u w:val="single"/>
        </w:rPr>
        <w:t>/mentored</w:t>
      </w:r>
      <w:r w:rsidR="00C951D6" w:rsidRPr="00C1041E">
        <w:rPr>
          <w:b/>
          <w:sz w:val="20"/>
          <w:u w:val="single"/>
        </w:rPr>
        <w:t xml:space="preserve"> abstracts only)</w:t>
      </w:r>
      <w:r w:rsidR="00C951D6" w:rsidRPr="00C1041E">
        <w:rPr>
          <w:sz w:val="20"/>
        </w:rPr>
        <w:t>:</w:t>
      </w:r>
    </w:p>
    <w:p w14:paraId="28A76AC6" w14:textId="77777777" w:rsidR="001D5429" w:rsidRPr="001D5429" w:rsidRDefault="001D5429" w:rsidP="001D5429">
      <w:pPr>
        <w:rPr>
          <w:sz w:val="20"/>
          <w:szCs w:val="20"/>
        </w:rPr>
      </w:pPr>
    </w:p>
    <w:p w14:paraId="39B7EED1" w14:textId="3C322F59" w:rsidR="001D5429" w:rsidRPr="001D5429" w:rsidRDefault="001D5429" w:rsidP="001D5429">
      <w:pPr>
        <w:ind w:left="720" w:hanging="720"/>
        <w:rPr>
          <w:i/>
          <w:sz w:val="20"/>
          <w:szCs w:val="20"/>
        </w:rPr>
      </w:pPr>
      <w:proofErr w:type="spellStart"/>
      <w:proofErr w:type="gramStart"/>
      <w:r w:rsidRPr="001D5429">
        <w:rPr>
          <w:sz w:val="20"/>
          <w:szCs w:val="20"/>
        </w:rPr>
        <w:t>Huibregtse</w:t>
      </w:r>
      <w:proofErr w:type="spellEnd"/>
      <w:r w:rsidRPr="001D5429">
        <w:rPr>
          <w:sz w:val="20"/>
          <w:szCs w:val="20"/>
        </w:rPr>
        <w:t>, B., Corley, R.,</w:t>
      </w:r>
      <w:r w:rsidR="00EB39CF">
        <w:rPr>
          <w:sz w:val="20"/>
          <w:szCs w:val="20"/>
        </w:rPr>
        <w:t xml:space="preserve"> &amp; Stallings, M. C. (2014</w:t>
      </w:r>
      <w:r w:rsidRPr="001D5429">
        <w:rPr>
          <w:sz w:val="20"/>
          <w:szCs w:val="20"/>
        </w:rPr>
        <w:t>).</w:t>
      </w:r>
      <w:proofErr w:type="gramEnd"/>
      <w:r w:rsidRPr="001D5429">
        <w:rPr>
          <w:sz w:val="20"/>
          <w:szCs w:val="20"/>
        </w:rPr>
        <w:t xml:space="preserve"> </w:t>
      </w:r>
      <w:proofErr w:type="gramStart"/>
      <w:r w:rsidRPr="001D5429">
        <w:rPr>
          <w:sz w:val="20"/>
          <w:szCs w:val="20"/>
        </w:rPr>
        <w:t>Etiology of risky sexual behavior and the association with drug and alcohol use during sexual decision making.</w:t>
      </w:r>
      <w:proofErr w:type="gramEnd"/>
      <w:r w:rsidRPr="001D5429">
        <w:rPr>
          <w:sz w:val="20"/>
          <w:szCs w:val="20"/>
        </w:rPr>
        <w:t xml:space="preserve"> </w:t>
      </w:r>
      <w:r w:rsidRPr="001D5429">
        <w:rPr>
          <w:i/>
          <w:sz w:val="20"/>
          <w:szCs w:val="20"/>
        </w:rPr>
        <w:t>Behavior Genetics, 44(6): 662-663.</w:t>
      </w:r>
    </w:p>
    <w:p w14:paraId="51A6FD48" w14:textId="77777777" w:rsidR="001D5429" w:rsidRDefault="001D5429" w:rsidP="001D5429">
      <w:pPr>
        <w:rPr>
          <w:sz w:val="20"/>
          <w:szCs w:val="20"/>
        </w:rPr>
      </w:pPr>
    </w:p>
    <w:p w14:paraId="64E4BBBF" w14:textId="6C4F43B1" w:rsidR="00EB39CF" w:rsidRPr="001D5429" w:rsidRDefault="00EB39CF" w:rsidP="00EB39CF">
      <w:pPr>
        <w:ind w:left="720" w:hanging="720"/>
        <w:rPr>
          <w:i/>
          <w:sz w:val="20"/>
          <w:szCs w:val="20"/>
        </w:rPr>
      </w:pPr>
      <w:proofErr w:type="spellStart"/>
      <w:proofErr w:type="gramStart"/>
      <w:r w:rsidRPr="001D5429">
        <w:rPr>
          <w:sz w:val="20"/>
          <w:szCs w:val="20"/>
        </w:rPr>
        <w:t>Huibregtse</w:t>
      </w:r>
      <w:proofErr w:type="spellEnd"/>
      <w:r w:rsidRPr="001D5429">
        <w:rPr>
          <w:sz w:val="20"/>
          <w:szCs w:val="20"/>
        </w:rPr>
        <w:t xml:space="preserve">, B., Corley, R., Hewitt, J., </w:t>
      </w:r>
      <w:proofErr w:type="spellStart"/>
      <w:r w:rsidRPr="001D5429">
        <w:rPr>
          <w:sz w:val="20"/>
          <w:szCs w:val="20"/>
        </w:rPr>
        <w:t>Hopfer</w:t>
      </w:r>
      <w:proofErr w:type="spellEnd"/>
      <w:r w:rsidRPr="001D5429">
        <w:rPr>
          <w:sz w:val="20"/>
          <w:szCs w:val="20"/>
        </w:rPr>
        <w:t>, C.,</w:t>
      </w:r>
      <w:r>
        <w:rPr>
          <w:sz w:val="20"/>
          <w:szCs w:val="20"/>
        </w:rPr>
        <w:t xml:space="preserve"> &amp; Stallings, M. C. (2013</w:t>
      </w:r>
      <w:r w:rsidRPr="001D5429">
        <w:rPr>
          <w:sz w:val="20"/>
          <w:szCs w:val="20"/>
        </w:rPr>
        <w:t>).</w:t>
      </w:r>
      <w:proofErr w:type="gramEnd"/>
      <w:r w:rsidRPr="001D5429">
        <w:rPr>
          <w:sz w:val="20"/>
          <w:szCs w:val="20"/>
        </w:rPr>
        <w:t xml:space="preserve"> </w:t>
      </w:r>
      <w:proofErr w:type="gramStart"/>
      <w:r w:rsidRPr="001D5429">
        <w:rPr>
          <w:sz w:val="20"/>
          <w:szCs w:val="20"/>
        </w:rPr>
        <w:t>The etiol</w:t>
      </w:r>
      <w:r>
        <w:rPr>
          <w:sz w:val="20"/>
          <w:szCs w:val="20"/>
        </w:rPr>
        <w:t>ogy of risky sexual behavior.</w:t>
      </w:r>
      <w:proofErr w:type="gramEnd"/>
      <w:r>
        <w:rPr>
          <w:sz w:val="20"/>
          <w:szCs w:val="20"/>
        </w:rPr>
        <w:t xml:space="preserve"> </w:t>
      </w:r>
      <w:r w:rsidRPr="001D5429">
        <w:rPr>
          <w:i/>
          <w:sz w:val="20"/>
          <w:szCs w:val="20"/>
        </w:rPr>
        <w:t xml:space="preserve">Behavior Genetics, 43(6): 523-523. </w:t>
      </w:r>
    </w:p>
    <w:p w14:paraId="5ABB7783" w14:textId="77777777" w:rsidR="00EB39CF" w:rsidRPr="001D5429" w:rsidRDefault="00EB39CF" w:rsidP="001D5429">
      <w:pPr>
        <w:rPr>
          <w:sz w:val="20"/>
          <w:szCs w:val="20"/>
        </w:rPr>
      </w:pPr>
    </w:p>
    <w:p w14:paraId="6C27A1FA" w14:textId="77777777" w:rsidR="009615D7" w:rsidRPr="00AB606B" w:rsidRDefault="00AB606B" w:rsidP="0038588A">
      <w:pPr>
        <w:autoSpaceDE w:val="0"/>
        <w:autoSpaceDN w:val="0"/>
        <w:adjustRightInd w:val="0"/>
        <w:ind w:left="720" w:hanging="720"/>
        <w:rPr>
          <w:bCs/>
          <w:i/>
          <w:sz w:val="20"/>
        </w:rPr>
      </w:pPr>
      <w:proofErr w:type="spellStart"/>
      <w:r>
        <w:rPr>
          <w:bCs/>
          <w:sz w:val="20"/>
        </w:rPr>
        <w:t>Vandever</w:t>
      </w:r>
      <w:proofErr w:type="spellEnd"/>
      <w:r>
        <w:rPr>
          <w:bCs/>
          <w:sz w:val="20"/>
        </w:rPr>
        <w:t>, J. M., Friedman, N., Corley, R. P., Miyake, A., Young, S. E., Hewitt, J. K. and Stallings, M. C. (2012</w:t>
      </w:r>
      <w:r w:rsidR="009615D7">
        <w:rPr>
          <w:bCs/>
          <w:sz w:val="20"/>
        </w:rPr>
        <w:t>)</w:t>
      </w:r>
      <w:r>
        <w:rPr>
          <w:bCs/>
          <w:sz w:val="20"/>
        </w:rPr>
        <w:t xml:space="preserve">. </w:t>
      </w:r>
      <w:proofErr w:type="gramStart"/>
      <w:r>
        <w:rPr>
          <w:bCs/>
          <w:sz w:val="20"/>
        </w:rPr>
        <w:t>The role of executive functioning in the progression from substance use to dependence.</w:t>
      </w:r>
      <w:proofErr w:type="gramEnd"/>
      <w:r>
        <w:rPr>
          <w:bCs/>
          <w:sz w:val="20"/>
        </w:rPr>
        <w:t xml:space="preserve"> </w:t>
      </w:r>
      <w:r w:rsidRPr="00AB606B">
        <w:rPr>
          <w:bCs/>
          <w:i/>
          <w:sz w:val="20"/>
        </w:rPr>
        <w:t>Behavior Genetics, 42: 974.</w:t>
      </w:r>
    </w:p>
    <w:p w14:paraId="477DE004" w14:textId="77777777" w:rsidR="009615D7" w:rsidRDefault="009615D7" w:rsidP="0038588A">
      <w:pPr>
        <w:autoSpaceDE w:val="0"/>
        <w:autoSpaceDN w:val="0"/>
        <w:adjustRightInd w:val="0"/>
        <w:ind w:left="720" w:hanging="720"/>
        <w:rPr>
          <w:bCs/>
          <w:sz w:val="20"/>
        </w:rPr>
      </w:pPr>
    </w:p>
    <w:p w14:paraId="4307DE62" w14:textId="77777777" w:rsidR="009615D7" w:rsidRPr="00AB606B" w:rsidRDefault="00AB606B" w:rsidP="0038588A">
      <w:pPr>
        <w:autoSpaceDE w:val="0"/>
        <w:autoSpaceDN w:val="0"/>
        <w:adjustRightInd w:val="0"/>
        <w:ind w:left="720" w:hanging="720"/>
        <w:rPr>
          <w:bCs/>
          <w:i/>
          <w:sz w:val="20"/>
        </w:rPr>
      </w:pPr>
      <w:proofErr w:type="spellStart"/>
      <w:r>
        <w:rPr>
          <w:bCs/>
          <w:sz w:val="20"/>
        </w:rPr>
        <w:t>Huibregtse</w:t>
      </w:r>
      <w:proofErr w:type="spellEnd"/>
      <w:r>
        <w:rPr>
          <w:bCs/>
          <w:sz w:val="20"/>
        </w:rPr>
        <w:t>, B., Corley, R. P., Wadsworth, S., and Stallings, M. C. (2012</w:t>
      </w:r>
      <w:r w:rsidR="009615D7">
        <w:rPr>
          <w:bCs/>
          <w:sz w:val="20"/>
        </w:rPr>
        <w:t>)</w:t>
      </w:r>
      <w:r>
        <w:rPr>
          <w:bCs/>
          <w:sz w:val="20"/>
        </w:rPr>
        <w:t xml:space="preserve">. Change in heritability of substance use behavior through development: Exploring the longitudinal role of shared environment. </w:t>
      </w:r>
      <w:r w:rsidRPr="00AB606B">
        <w:rPr>
          <w:bCs/>
          <w:i/>
          <w:sz w:val="20"/>
        </w:rPr>
        <w:t>Behavior Genetics, 42: 940.</w:t>
      </w:r>
    </w:p>
    <w:p w14:paraId="1FEB22C8" w14:textId="77777777" w:rsidR="009615D7" w:rsidRDefault="009615D7" w:rsidP="0038588A">
      <w:pPr>
        <w:autoSpaceDE w:val="0"/>
        <w:autoSpaceDN w:val="0"/>
        <w:adjustRightInd w:val="0"/>
        <w:ind w:left="720" w:hanging="720"/>
        <w:rPr>
          <w:bCs/>
          <w:sz w:val="20"/>
        </w:rPr>
      </w:pPr>
    </w:p>
    <w:p w14:paraId="1AA20995" w14:textId="77777777" w:rsidR="009D5703" w:rsidRPr="009D5703" w:rsidRDefault="009D5703" w:rsidP="0038588A">
      <w:pPr>
        <w:autoSpaceDE w:val="0"/>
        <w:autoSpaceDN w:val="0"/>
        <w:adjustRightInd w:val="0"/>
        <w:ind w:left="720" w:hanging="720"/>
        <w:rPr>
          <w:bCs/>
          <w:i/>
          <w:sz w:val="20"/>
        </w:rPr>
      </w:pPr>
      <w:proofErr w:type="spellStart"/>
      <w:r>
        <w:rPr>
          <w:bCs/>
          <w:sz w:val="20"/>
        </w:rPr>
        <w:t>Vande</w:t>
      </w:r>
      <w:r w:rsidR="00AB606B">
        <w:rPr>
          <w:bCs/>
          <w:sz w:val="20"/>
        </w:rPr>
        <w:t>ver</w:t>
      </w:r>
      <w:proofErr w:type="spellEnd"/>
      <w:r w:rsidR="00AB606B">
        <w:rPr>
          <w:bCs/>
          <w:sz w:val="20"/>
        </w:rPr>
        <w:t>, J. M., Friedman, N., Corley, R. P., Miyake, A., Young, S. E., Hewitt, J. K. and Stallings, M. C. (2011). From substance use to dependence: The role of executive functioning</w:t>
      </w:r>
      <w:r>
        <w:rPr>
          <w:bCs/>
          <w:sz w:val="20"/>
        </w:rPr>
        <w:t xml:space="preserve">. </w:t>
      </w:r>
      <w:r w:rsidRPr="003E2E8E">
        <w:rPr>
          <w:i/>
          <w:sz w:val="20"/>
        </w:rPr>
        <w:t>Presented at the annual meeting of the World Congress on Psychiatric Genetics</w:t>
      </w:r>
      <w:r>
        <w:rPr>
          <w:bCs/>
          <w:sz w:val="20"/>
        </w:rPr>
        <w:t xml:space="preserve">, </w:t>
      </w:r>
      <w:proofErr w:type="gramStart"/>
      <w:r w:rsidRPr="009D5703">
        <w:rPr>
          <w:bCs/>
          <w:i/>
          <w:sz w:val="20"/>
        </w:rPr>
        <w:t>September,</w:t>
      </w:r>
      <w:proofErr w:type="gramEnd"/>
      <w:r w:rsidRPr="009D5703">
        <w:rPr>
          <w:bCs/>
          <w:i/>
          <w:sz w:val="20"/>
        </w:rPr>
        <w:t xml:space="preserve"> 2011.</w:t>
      </w:r>
    </w:p>
    <w:p w14:paraId="55565213" w14:textId="77777777" w:rsidR="009D5703" w:rsidRDefault="009D5703" w:rsidP="0038588A">
      <w:pPr>
        <w:autoSpaceDE w:val="0"/>
        <w:autoSpaceDN w:val="0"/>
        <w:adjustRightInd w:val="0"/>
        <w:ind w:left="720" w:hanging="720"/>
        <w:rPr>
          <w:bCs/>
          <w:sz w:val="20"/>
        </w:rPr>
      </w:pPr>
    </w:p>
    <w:p w14:paraId="6B977E8A" w14:textId="77777777" w:rsidR="00D95F76" w:rsidRPr="00EB39CF" w:rsidRDefault="0038588A" w:rsidP="0038588A">
      <w:pPr>
        <w:autoSpaceDE w:val="0"/>
        <w:autoSpaceDN w:val="0"/>
        <w:adjustRightInd w:val="0"/>
        <w:ind w:left="720" w:hanging="720"/>
        <w:rPr>
          <w:i/>
          <w:sz w:val="20"/>
        </w:rPr>
      </w:pPr>
      <w:proofErr w:type="gramStart"/>
      <w:r>
        <w:rPr>
          <w:bCs/>
          <w:sz w:val="20"/>
        </w:rPr>
        <w:t>Munn-</w:t>
      </w:r>
      <w:proofErr w:type="spellStart"/>
      <w:r>
        <w:rPr>
          <w:bCs/>
          <w:sz w:val="20"/>
        </w:rPr>
        <w:t>Chernoff</w:t>
      </w:r>
      <w:proofErr w:type="spellEnd"/>
      <w:r>
        <w:rPr>
          <w:bCs/>
          <w:sz w:val="20"/>
        </w:rPr>
        <w:t xml:space="preserve">, </w:t>
      </w:r>
      <w:r w:rsidRPr="0038588A">
        <w:rPr>
          <w:bCs/>
          <w:sz w:val="20"/>
        </w:rPr>
        <w:t>M</w:t>
      </w:r>
      <w:r>
        <w:rPr>
          <w:bCs/>
          <w:sz w:val="20"/>
        </w:rPr>
        <w:t>.</w:t>
      </w:r>
      <w:r w:rsidRPr="0038588A">
        <w:rPr>
          <w:bCs/>
          <w:sz w:val="20"/>
        </w:rPr>
        <w:t>A</w:t>
      </w:r>
      <w:r>
        <w:rPr>
          <w:bCs/>
          <w:sz w:val="20"/>
        </w:rPr>
        <w:t>.</w:t>
      </w:r>
      <w:r w:rsidRPr="0038588A">
        <w:rPr>
          <w:sz w:val="20"/>
        </w:rPr>
        <w:t>, Palmer</w:t>
      </w:r>
      <w:r>
        <w:rPr>
          <w:sz w:val="20"/>
        </w:rPr>
        <w:t>,</w:t>
      </w:r>
      <w:r w:rsidRPr="0038588A">
        <w:rPr>
          <w:sz w:val="20"/>
        </w:rPr>
        <w:t xml:space="preserve"> R</w:t>
      </w:r>
      <w:r>
        <w:rPr>
          <w:sz w:val="20"/>
        </w:rPr>
        <w:t>.</w:t>
      </w:r>
      <w:r w:rsidRPr="0038588A">
        <w:rPr>
          <w:sz w:val="20"/>
        </w:rPr>
        <w:t>H</w:t>
      </w:r>
      <w:r>
        <w:rPr>
          <w:sz w:val="20"/>
        </w:rPr>
        <w:t>.</w:t>
      </w:r>
      <w:r w:rsidRPr="0038588A">
        <w:rPr>
          <w:sz w:val="20"/>
        </w:rPr>
        <w:t>C</w:t>
      </w:r>
      <w:r>
        <w:rPr>
          <w:sz w:val="20"/>
        </w:rPr>
        <w:t>.</w:t>
      </w:r>
      <w:r w:rsidRPr="0038588A">
        <w:rPr>
          <w:sz w:val="20"/>
        </w:rPr>
        <w:t>, Rhee</w:t>
      </w:r>
      <w:r>
        <w:rPr>
          <w:sz w:val="20"/>
        </w:rPr>
        <w:t>,</w:t>
      </w:r>
      <w:r w:rsidRPr="0038588A">
        <w:rPr>
          <w:sz w:val="20"/>
        </w:rPr>
        <w:t xml:space="preserve"> S</w:t>
      </w:r>
      <w:r>
        <w:rPr>
          <w:sz w:val="20"/>
        </w:rPr>
        <w:t>.</w:t>
      </w:r>
      <w:r w:rsidRPr="0038588A">
        <w:rPr>
          <w:sz w:val="20"/>
        </w:rPr>
        <w:t>H</w:t>
      </w:r>
      <w:r>
        <w:rPr>
          <w:sz w:val="20"/>
        </w:rPr>
        <w:t>.</w:t>
      </w:r>
      <w:r w:rsidRPr="0038588A">
        <w:rPr>
          <w:sz w:val="20"/>
        </w:rPr>
        <w:t>, Corley</w:t>
      </w:r>
      <w:r>
        <w:rPr>
          <w:sz w:val="20"/>
        </w:rPr>
        <w:t>,</w:t>
      </w:r>
      <w:r w:rsidRPr="0038588A">
        <w:rPr>
          <w:sz w:val="20"/>
        </w:rPr>
        <w:t xml:space="preserve"> R</w:t>
      </w:r>
      <w:r>
        <w:rPr>
          <w:sz w:val="20"/>
        </w:rPr>
        <w:t>.</w:t>
      </w:r>
      <w:r w:rsidRPr="0038588A">
        <w:rPr>
          <w:sz w:val="20"/>
        </w:rPr>
        <w:t>P</w:t>
      </w:r>
      <w:r>
        <w:rPr>
          <w:sz w:val="20"/>
        </w:rPr>
        <w:t>.</w:t>
      </w:r>
      <w:r w:rsidRPr="0038588A">
        <w:rPr>
          <w:sz w:val="20"/>
        </w:rPr>
        <w:t>, Hewitt</w:t>
      </w:r>
      <w:r>
        <w:rPr>
          <w:sz w:val="20"/>
        </w:rPr>
        <w:t>,</w:t>
      </w:r>
      <w:r w:rsidRPr="0038588A">
        <w:rPr>
          <w:sz w:val="20"/>
        </w:rPr>
        <w:t xml:space="preserve"> J</w:t>
      </w:r>
      <w:r>
        <w:rPr>
          <w:sz w:val="20"/>
        </w:rPr>
        <w:t>.</w:t>
      </w:r>
      <w:r w:rsidRPr="0038588A">
        <w:rPr>
          <w:sz w:val="20"/>
        </w:rPr>
        <w:t>K</w:t>
      </w:r>
      <w:r>
        <w:rPr>
          <w:sz w:val="20"/>
        </w:rPr>
        <w:t>.</w:t>
      </w:r>
      <w:r w:rsidRPr="0038588A">
        <w:rPr>
          <w:sz w:val="20"/>
        </w:rPr>
        <w:t>, &amp; Stallings</w:t>
      </w:r>
      <w:r>
        <w:rPr>
          <w:sz w:val="20"/>
        </w:rPr>
        <w:t>,</w:t>
      </w:r>
      <w:r w:rsidRPr="0038588A">
        <w:rPr>
          <w:sz w:val="20"/>
        </w:rPr>
        <w:t xml:space="preserve"> M</w:t>
      </w:r>
      <w:r>
        <w:rPr>
          <w:sz w:val="20"/>
        </w:rPr>
        <w:t>.</w:t>
      </w:r>
      <w:r w:rsidRPr="0038588A">
        <w:rPr>
          <w:sz w:val="20"/>
        </w:rPr>
        <w:t>C</w:t>
      </w:r>
      <w:r>
        <w:rPr>
          <w:sz w:val="20"/>
        </w:rPr>
        <w:t>.</w:t>
      </w:r>
      <w:r w:rsidRPr="0038588A">
        <w:rPr>
          <w:sz w:val="20"/>
        </w:rPr>
        <w:t xml:space="preserve"> (</w:t>
      </w:r>
      <w:r w:rsidRPr="0038588A">
        <w:rPr>
          <w:bCs/>
          <w:sz w:val="20"/>
        </w:rPr>
        <w:t>2010</w:t>
      </w:r>
      <w:r w:rsidRPr="0038588A">
        <w:rPr>
          <w:sz w:val="20"/>
        </w:rPr>
        <w:t>).</w:t>
      </w:r>
      <w:proofErr w:type="gramEnd"/>
      <w:r>
        <w:rPr>
          <w:sz w:val="20"/>
        </w:rPr>
        <w:t xml:space="preserve"> </w:t>
      </w:r>
      <w:r w:rsidRPr="0038588A">
        <w:rPr>
          <w:sz w:val="20"/>
        </w:rPr>
        <w:t>Genetic and environmental relationships among eating pathology and substance use: Can personality</w:t>
      </w:r>
      <w:r>
        <w:rPr>
          <w:sz w:val="20"/>
        </w:rPr>
        <w:t xml:space="preserve"> </w:t>
      </w:r>
      <w:r w:rsidRPr="0038588A">
        <w:rPr>
          <w:sz w:val="20"/>
        </w:rPr>
        <w:t xml:space="preserve">explain the comorbidity? </w:t>
      </w:r>
      <w:r w:rsidRPr="00EB39CF">
        <w:rPr>
          <w:i/>
          <w:sz w:val="20"/>
        </w:rPr>
        <w:t>Poster presentation at the Eating Disorders Research Society Conference, Boston, Massachusetts</w:t>
      </w:r>
      <w:r w:rsidR="0066754D" w:rsidRPr="00EB39CF">
        <w:rPr>
          <w:i/>
          <w:sz w:val="20"/>
        </w:rPr>
        <w:t xml:space="preserve">, </w:t>
      </w:r>
      <w:proofErr w:type="gramStart"/>
      <w:r w:rsidR="0066754D" w:rsidRPr="00EB39CF">
        <w:rPr>
          <w:i/>
          <w:sz w:val="20"/>
        </w:rPr>
        <w:t>October,</w:t>
      </w:r>
      <w:proofErr w:type="gramEnd"/>
      <w:r w:rsidR="0066754D" w:rsidRPr="00EB39CF">
        <w:rPr>
          <w:i/>
          <w:sz w:val="20"/>
        </w:rPr>
        <w:t xml:space="preserve"> 2010</w:t>
      </w:r>
      <w:r w:rsidRPr="00EB39CF">
        <w:rPr>
          <w:i/>
          <w:sz w:val="20"/>
        </w:rPr>
        <w:t>.</w:t>
      </w:r>
    </w:p>
    <w:p w14:paraId="2DDE5398" w14:textId="77777777" w:rsidR="00D95F76" w:rsidRDefault="00D95F76" w:rsidP="008954F5">
      <w:pPr>
        <w:autoSpaceDE w:val="0"/>
        <w:autoSpaceDN w:val="0"/>
        <w:adjustRightInd w:val="0"/>
        <w:rPr>
          <w:sz w:val="20"/>
        </w:rPr>
      </w:pPr>
    </w:p>
    <w:p w14:paraId="4539B194" w14:textId="77777777" w:rsidR="00D95F76" w:rsidRPr="003E2E8E" w:rsidRDefault="00D95F76" w:rsidP="00035958">
      <w:pPr>
        <w:autoSpaceDE w:val="0"/>
        <w:autoSpaceDN w:val="0"/>
        <w:adjustRightInd w:val="0"/>
        <w:ind w:left="720" w:hanging="720"/>
        <w:rPr>
          <w:i/>
          <w:sz w:val="20"/>
        </w:rPr>
      </w:pPr>
      <w:proofErr w:type="spellStart"/>
      <w:r>
        <w:rPr>
          <w:sz w:val="20"/>
        </w:rPr>
        <w:t>Vand</w:t>
      </w:r>
      <w:r w:rsidR="00035958">
        <w:rPr>
          <w:sz w:val="20"/>
        </w:rPr>
        <w:t>ever</w:t>
      </w:r>
      <w:proofErr w:type="spellEnd"/>
      <w:r w:rsidR="00035958">
        <w:rPr>
          <w:sz w:val="20"/>
        </w:rPr>
        <w:t>, J. M., Miyake, A., Young, S. E., Friedman, N. P., Corley, R. P., Hewitt, J. K., and Stallings, M. C. (</w:t>
      </w:r>
      <w:r>
        <w:rPr>
          <w:sz w:val="20"/>
        </w:rPr>
        <w:t>2010)</w:t>
      </w:r>
      <w:r w:rsidR="00035958">
        <w:rPr>
          <w:sz w:val="20"/>
        </w:rPr>
        <w:t xml:space="preserve">. Behavioral </w:t>
      </w:r>
      <w:proofErr w:type="spellStart"/>
      <w:r w:rsidR="00035958">
        <w:rPr>
          <w:sz w:val="20"/>
        </w:rPr>
        <w:t>disinhibition</w:t>
      </w:r>
      <w:proofErr w:type="spellEnd"/>
      <w:r w:rsidR="00035958">
        <w:rPr>
          <w:sz w:val="20"/>
        </w:rPr>
        <w:t xml:space="preserve"> and executive functions: Genetic relations are stronger for substance use than substance dependence. </w:t>
      </w:r>
      <w:r w:rsidR="00035958" w:rsidRPr="003E2E8E">
        <w:rPr>
          <w:i/>
          <w:sz w:val="20"/>
        </w:rPr>
        <w:t xml:space="preserve">Presented at the annual meeting of the World Congress on Psychiatric Genetics, Athens, Greece, </w:t>
      </w:r>
      <w:proofErr w:type="gramStart"/>
      <w:r w:rsidR="00035958" w:rsidRPr="003E2E8E">
        <w:rPr>
          <w:i/>
          <w:sz w:val="20"/>
        </w:rPr>
        <w:t>October,</w:t>
      </w:r>
      <w:proofErr w:type="gramEnd"/>
      <w:r w:rsidR="00035958" w:rsidRPr="003E2E8E">
        <w:rPr>
          <w:i/>
          <w:sz w:val="20"/>
        </w:rPr>
        <w:t xml:space="preserve"> 2010.</w:t>
      </w:r>
    </w:p>
    <w:p w14:paraId="515E5FEB" w14:textId="77777777" w:rsidR="00D95F76" w:rsidRDefault="00D95F76" w:rsidP="008954F5">
      <w:pPr>
        <w:autoSpaceDE w:val="0"/>
        <w:autoSpaceDN w:val="0"/>
        <w:adjustRightInd w:val="0"/>
        <w:rPr>
          <w:sz w:val="20"/>
        </w:rPr>
      </w:pPr>
    </w:p>
    <w:p w14:paraId="2C929C74" w14:textId="77777777" w:rsidR="00D95F76" w:rsidRPr="00035958" w:rsidRDefault="001C33AA" w:rsidP="00035958">
      <w:pPr>
        <w:autoSpaceDE w:val="0"/>
        <w:autoSpaceDN w:val="0"/>
        <w:adjustRightInd w:val="0"/>
        <w:ind w:left="720" w:hanging="720"/>
        <w:rPr>
          <w:sz w:val="20"/>
        </w:rPr>
      </w:pPr>
      <w:r w:rsidRPr="00035958">
        <w:rPr>
          <w:sz w:val="20"/>
        </w:rPr>
        <w:t xml:space="preserve">Bricker, J. B., </w:t>
      </w:r>
      <w:proofErr w:type="spellStart"/>
      <w:r w:rsidRPr="00035958">
        <w:rPr>
          <w:sz w:val="20"/>
        </w:rPr>
        <w:t>Berenbaum</w:t>
      </w:r>
      <w:proofErr w:type="spellEnd"/>
      <w:r w:rsidRPr="00035958">
        <w:rPr>
          <w:sz w:val="20"/>
        </w:rPr>
        <w:t>, S. A., Corley, R. P., Wadsworth, S. J., Stallings, M. C. (</w:t>
      </w:r>
      <w:r w:rsidR="00D95F76" w:rsidRPr="00035958">
        <w:rPr>
          <w:sz w:val="20"/>
        </w:rPr>
        <w:t>2010)</w:t>
      </w:r>
      <w:r w:rsidRPr="00035958">
        <w:rPr>
          <w:sz w:val="20"/>
        </w:rPr>
        <w:t xml:space="preserve">. Some pubertal development measures predict early age of sexual initiation. </w:t>
      </w:r>
      <w:r w:rsidRPr="003E2E8E">
        <w:rPr>
          <w:i/>
          <w:sz w:val="20"/>
        </w:rPr>
        <w:t xml:space="preserve">Presented at </w:t>
      </w:r>
      <w:proofErr w:type="gramStart"/>
      <w:r w:rsidRPr="003E2E8E">
        <w:rPr>
          <w:i/>
          <w:sz w:val="20"/>
        </w:rPr>
        <w:t xml:space="preserve">the </w:t>
      </w:r>
      <w:proofErr w:type="spellStart"/>
      <w:r w:rsidR="00035958" w:rsidRPr="003E2E8E">
        <w:rPr>
          <w:i/>
          <w:sz w:val="20"/>
        </w:rPr>
        <w:t>the</w:t>
      </w:r>
      <w:proofErr w:type="spellEnd"/>
      <w:proofErr w:type="gramEnd"/>
      <w:r w:rsidR="00035958" w:rsidRPr="003E2E8E">
        <w:rPr>
          <w:i/>
          <w:sz w:val="20"/>
        </w:rPr>
        <w:t xml:space="preserve"> biannual meeting of the Society for Research on Adolescence, Philadelphia, PA, March 2010.</w:t>
      </w:r>
    </w:p>
    <w:p w14:paraId="603BDDB8" w14:textId="77777777" w:rsidR="006D0ACD" w:rsidRDefault="006D0ACD" w:rsidP="008954F5">
      <w:pPr>
        <w:autoSpaceDE w:val="0"/>
        <w:autoSpaceDN w:val="0"/>
        <w:adjustRightInd w:val="0"/>
        <w:rPr>
          <w:sz w:val="20"/>
        </w:rPr>
      </w:pPr>
    </w:p>
    <w:p w14:paraId="10E24940" w14:textId="77777777" w:rsidR="008954F5" w:rsidRPr="008954F5" w:rsidRDefault="008954F5" w:rsidP="008954F5">
      <w:pPr>
        <w:autoSpaceDE w:val="0"/>
        <w:autoSpaceDN w:val="0"/>
        <w:adjustRightInd w:val="0"/>
        <w:rPr>
          <w:sz w:val="20"/>
        </w:rPr>
      </w:pPr>
      <w:r w:rsidRPr="008954F5">
        <w:rPr>
          <w:sz w:val="20"/>
        </w:rPr>
        <w:t>Bricker, J. B., Young, S. E., Corley, R. P., Schmitz, S., Stallings, M. C. (2009). Association between risky</w:t>
      </w:r>
    </w:p>
    <w:p w14:paraId="5420C6F5" w14:textId="77777777" w:rsidR="008954F5" w:rsidRPr="00C37EDE" w:rsidRDefault="008954F5" w:rsidP="001C33AA">
      <w:pPr>
        <w:autoSpaceDE w:val="0"/>
        <w:autoSpaceDN w:val="0"/>
        <w:adjustRightInd w:val="0"/>
        <w:ind w:left="720" w:hanging="720"/>
        <w:rPr>
          <w:i/>
          <w:sz w:val="20"/>
        </w:rPr>
      </w:pPr>
      <w:r>
        <w:rPr>
          <w:sz w:val="20"/>
        </w:rPr>
        <w:tab/>
      </w:r>
      <w:proofErr w:type="gramStart"/>
      <w:r w:rsidRPr="008954F5">
        <w:rPr>
          <w:sz w:val="20"/>
        </w:rPr>
        <w:t>sexual</w:t>
      </w:r>
      <w:proofErr w:type="gramEnd"/>
      <w:r w:rsidRPr="008954F5">
        <w:rPr>
          <w:sz w:val="20"/>
        </w:rPr>
        <w:t xml:space="preserve"> behavior impulsivity, and attention problems in adolescents and young adults. </w:t>
      </w:r>
      <w:r w:rsidRPr="00C37EDE">
        <w:rPr>
          <w:i/>
          <w:sz w:val="20"/>
        </w:rPr>
        <w:t>Behavior Genetics</w:t>
      </w:r>
    </w:p>
    <w:p w14:paraId="087D9361" w14:textId="77777777" w:rsidR="00C51418" w:rsidRPr="00C37EDE" w:rsidRDefault="008954F5" w:rsidP="008954F5">
      <w:pPr>
        <w:widowControl w:val="0"/>
        <w:ind w:left="720" w:hanging="720"/>
        <w:rPr>
          <w:i/>
          <w:sz w:val="20"/>
        </w:rPr>
      </w:pPr>
      <w:r w:rsidRPr="00C37EDE">
        <w:rPr>
          <w:i/>
          <w:sz w:val="20"/>
        </w:rPr>
        <w:tab/>
      </w:r>
      <w:r w:rsidR="00C37EDE">
        <w:rPr>
          <w:i/>
          <w:sz w:val="20"/>
        </w:rPr>
        <w:t>39(6): 638-639</w:t>
      </w:r>
      <w:r w:rsidRPr="00C37EDE">
        <w:rPr>
          <w:i/>
          <w:sz w:val="20"/>
        </w:rPr>
        <w:t>.</w:t>
      </w:r>
    </w:p>
    <w:p w14:paraId="548B92B4" w14:textId="77777777" w:rsidR="008954F5" w:rsidRDefault="008954F5" w:rsidP="000D0E26">
      <w:pPr>
        <w:widowControl w:val="0"/>
        <w:ind w:left="720" w:hanging="720"/>
        <w:rPr>
          <w:sz w:val="20"/>
        </w:rPr>
      </w:pPr>
    </w:p>
    <w:p w14:paraId="0987F283" w14:textId="77777777" w:rsidR="009126AA" w:rsidRPr="009126AA" w:rsidRDefault="009126AA" w:rsidP="0091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i/>
          <w:sz w:val="20"/>
        </w:rPr>
      </w:pPr>
      <w:r w:rsidRPr="009126AA">
        <w:rPr>
          <w:sz w:val="20"/>
        </w:rPr>
        <w:t xml:space="preserve">Munn, M.A., Stallings, M.C., McQueen, M.B., </w:t>
      </w:r>
      <w:proofErr w:type="spellStart"/>
      <w:r w:rsidRPr="009126AA">
        <w:rPr>
          <w:sz w:val="20"/>
        </w:rPr>
        <w:t>Stetler</w:t>
      </w:r>
      <w:proofErr w:type="spellEnd"/>
      <w:r w:rsidRPr="009126AA">
        <w:rPr>
          <w:sz w:val="20"/>
        </w:rPr>
        <w:t>, G.L., Rhee, S.H.,</w:t>
      </w:r>
      <w:r>
        <w:rPr>
          <w:sz w:val="20"/>
        </w:rPr>
        <w:t xml:space="preserve"> </w:t>
      </w:r>
      <w:proofErr w:type="spellStart"/>
      <w:r>
        <w:rPr>
          <w:sz w:val="20"/>
        </w:rPr>
        <w:t>Sobik</w:t>
      </w:r>
      <w:proofErr w:type="spellEnd"/>
      <w:r>
        <w:rPr>
          <w:sz w:val="20"/>
        </w:rPr>
        <w:t xml:space="preserve">, L.E., </w:t>
      </w:r>
      <w:proofErr w:type="spellStart"/>
      <w:r>
        <w:rPr>
          <w:sz w:val="20"/>
        </w:rPr>
        <w:t>Smolen</w:t>
      </w:r>
      <w:proofErr w:type="spellEnd"/>
      <w:r>
        <w:rPr>
          <w:sz w:val="20"/>
        </w:rPr>
        <w:t xml:space="preserve">, A., and </w:t>
      </w:r>
      <w:r w:rsidRPr="009126AA">
        <w:rPr>
          <w:sz w:val="20"/>
        </w:rPr>
        <w:t>Hewitt, J.K. (2009).  Examining associations</w:t>
      </w:r>
      <w:r>
        <w:rPr>
          <w:sz w:val="20"/>
        </w:rPr>
        <w:t xml:space="preserve"> </w:t>
      </w:r>
      <w:r w:rsidRPr="009126AA">
        <w:rPr>
          <w:sz w:val="20"/>
        </w:rPr>
        <w:t>between disordered eating characteristics and serotonin transporter gene</w:t>
      </w:r>
      <w:r>
        <w:rPr>
          <w:sz w:val="20"/>
        </w:rPr>
        <w:t xml:space="preserve"> polymorphisms. </w:t>
      </w:r>
      <w:proofErr w:type="gramStart"/>
      <w:r w:rsidRPr="009126AA">
        <w:rPr>
          <w:i/>
          <w:sz w:val="20"/>
        </w:rPr>
        <w:t>Behavior Genetics, 39</w:t>
      </w:r>
      <w:r w:rsidR="00C37EDE">
        <w:rPr>
          <w:i/>
          <w:sz w:val="20"/>
        </w:rPr>
        <w:t>(6)</w:t>
      </w:r>
      <w:r w:rsidRPr="009126AA">
        <w:rPr>
          <w:i/>
          <w:sz w:val="20"/>
        </w:rPr>
        <w:t>, 671-672.</w:t>
      </w:r>
      <w:proofErr w:type="gramEnd"/>
    </w:p>
    <w:p w14:paraId="3F6F4D61" w14:textId="77777777" w:rsidR="008954F5" w:rsidRDefault="008954F5" w:rsidP="000D0E26">
      <w:pPr>
        <w:widowControl w:val="0"/>
        <w:ind w:left="720" w:hanging="720"/>
        <w:rPr>
          <w:sz w:val="20"/>
        </w:rPr>
      </w:pPr>
    </w:p>
    <w:p w14:paraId="2BF84826" w14:textId="77777777" w:rsidR="00C37EDE" w:rsidRPr="00C37EDE" w:rsidRDefault="00C37EDE" w:rsidP="00C37EDE">
      <w:pPr>
        <w:autoSpaceDE w:val="0"/>
        <w:autoSpaceDN w:val="0"/>
        <w:adjustRightInd w:val="0"/>
        <w:ind w:left="720" w:hanging="720"/>
        <w:rPr>
          <w:i/>
          <w:sz w:val="20"/>
        </w:rPr>
      </w:pPr>
      <w:proofErr w:type="spellStart"/>
      <w:proofErr w:type="gramStart"/>
      <w:r>
        <w:rPr>
          <w:sz w:val="20"/>
        </w:rPr>
        <w:t>Vandever</w:t>
      </w:r>
      <w:proofErr w:type="spellEnd"/>
      <w:r>
        <w:rPr>
          <w:sz w:val="20"/>
        </w:rPr>
        <w:t xml:space="preserve">, J. M., Button, T. M. M., Corley, R. P., Young, S. E., Hewitt, J. K., and Stallings, M. C. </w:t>
      </w:r>
      <w:r w:rsidR="008954F5">
        <w:rPr>
          <w:sz w:val="20"/>
        </w:rPr>
        <w:t>(2009)</w:t>
      </w:r>
      <w:r>
        <w:rPr>
          <w:sz w:val="20"/>
        </w:rPr>
        <w:t>.</w:t>
      </w:r>
      <w:proofErr w:type="gramEnd"/>
      <w:r>
        <w:rPr>
          <w:sz w:val="20"/>
        </w:rPr>
        <w:t xml:space="preserve"> Using </w:t>
      </w:r>
      <w:proofErr w:type="spellStart"/>
      <w:r>
        <w:rPr>
          <w:sz w:val="20"/>
        </w:rPr>
        <w:t>Cloininger’s</w:t>
      </w:r>
      <w:proofErr w:type="spellEnd"/>
      <w:r>
        <w:rPr>
          <w:sz w:val="20"/>
        </w:rPr>
        <w:t xml:space="preserve"> Tridimensional Personality Questionnaire to assess behavioral </w:t>
      </w:r>
      <w:proofErr w:type="spellStart"/>
      <w:r>
        <w:rPr>
          <w:sz w:val="20"/>
        </w:rPr>
        <w:t>disinhibition</w:t>
      </w:r>
      <w:proofErr w:type="spellEnd"/>
      <w:r>
        <w:rPr>
          <w:sz w:val="20"/>
        </w:rPr>
        <w:t xml:space="preserve">. </w:t>
      </w:r>
      <w:r w:rsidRPr="00C37EDE">
        <w:rPr>
          <w:i/>
          <w:sz w:val="20"/>
        </w:rPr>
        <w:t>Behavior Genetics</w:t>
      </w:r>
    </w:p>
    <w:p w14:paraId="6EF49F56" w14:textId="77777777" w:rsidR="00C37EDE" w:rsidRPr="00C37EDE" w:rsidRDefault="00C37EDE" w:rsidP="00C37EDE">
      <w:pPr>
        <w:widowControl w:val="0"/>
        <w:ind w:left="720" w:hanging="720"/>
        <w:rPr>
          <w:i/>
          <w:sz w:val="20"/>
        </w:rPr>
      </w:pPr>
      <w:r w:rsidRPr="00C37EDE">
        <w:rPr>
          <w:i/>
          <w:sz w:val="20"/>
        </w:rPr>
        <w:tab/>
      </w:r>
      <w:r>
        <w:rPr>
          <w:i/>
          <w:sz w:val="20"/>
        </w:rPr>
        <w:t>39(6): 686</w:t>
      </w:r>
      <w:r w:rsidRPr="00C37EDE">
        <w:rPr>
          <w:i/>
          <w:sz w:val="20"/>
        </w:rPr>
        <w:t>.</w:t>
      </w:r>
    </w:p>
    <w:p w14:paraId="399195A9" w14:textId="77777777" w:rsidR="008954F5" w:rsidRDefault="008954F5" w:rsidP="000D0E26">
      <w:pPr>
        <w:widowControl w:val="0"/>
        <w:ind w:left="720" w:hanging="720"/>
        <w:rPr>
          <w:sz w:val="20"/>
        </w:rPr>
      </w:pPr>
    </w:p>
    <w:p w14:paraId="21275222" w14:textId="77777777" w:rsidR="00237219" w:rsidRPr="00C1041E" w:rsidRDefault="00237219" w:rsidP="000D0E26">
      <w:pPr>
        <w:widowControl w:val="0"/>
        <w:ind w:left="720" w:hanging="720"/>
        <w:rPr>
          <w:i/>
          <w:sz w:val="20"/>
        </w:rPr>
      </w:pPr>
      <w:r w:rsidRPr="00C1041E">
        <w:rPr>
          <w:sz w:val="20"/>
        </w:rPr>
        <w:t>Munn</w:t>
      </w:r>
      <w:r w:rsidR="001C066D" w:rsidRPr="00C1041E">
        <w:rPr>
          <w:sz w:val="20"/>
        </w:rPr>
        <w:t xml:space="preserve">, </w:t>
      </w:r>
      <w:r w:rsidR="005474D5" w:rsidRPr="00C1041E">
        <w:rPr>
          <w:sz w:val="20"/>
        </w:rPr>
        <w:t xml:space="preserve">M. A., Rhee, S., Corley, R. P. and Stallings, M. C. </w:t>
      </w:r>
      <w:r w:rsidRPr="00C1041E">
        <w:rPr>
          <w:sz w:val="20"/>
        </w:rPr>
        <w:t>(2008).</w:t>
      </w:r>
      <w:r w:rsidR="005474D5" w:rsidRPr="00C1041E">
        <w:rPr>
          <w:sz w:val="20"/>
        </w:rPr>
        <w:t xml:space="preserve"> Genetic and Environmental relationships among disordered eating and internalizing symptoms in female twins. </w:t>
      </w:r>
      <w:proofErr w:type="gramStart"/>
      <w:r w:rsidR="005474D5" w:rsidRPr="00C1041E">
        <w:rPr>
          <w:i/>
          <w:sz w:val="20"/>
        </w:rPr>
        <w:t>Behavior Genetics, 38, 640.</w:t>
      </w:r>
      <w:proofErr w:type="gramEnd"/>
    </w:p>
    <w:p w14:paraId="7C869EBE" w14:textId="77777777" w:rsidR="00237219" w:rsidRPr="00C1041E" w:rsidRDefault="00237219" w:rsidP="000D0E26">
      <w:pPr>
        <w:widowControl w:val="0"/>
        <w:ind w:left="720" w:hanging="720"/>
        <w:rPr>
          <w:sz w:val="20"/>
        </w:rPr>
      </w:pPr>
    </w:p>
    <w:p w14:paraId="5384C84C" w14:textId="77777777" w:rsidR="00E678D5" w:rsidRPr="00C1041E" w:rsidRDefault="000D0E26" w:rsidP="000D0E26">
      <w:pPr>
        <w:widowControl w:val="0"/>
        <w:ind w:left="720" w:hanging="720"/>
        <w:rPr>
          <w:i/>
          <w:sz w:val="20"/>
        </w:rPr>
      </w:pPr>
      <w:r w:rsidRPr="00C1041E">
        <w:rPr>
          <w:sz w:val="20"/>
        </w:rPr>
        <w:t xml:space="preserve">Stallings, M. C., Wadsworth, S. J., Corley, R. P., Button, T. M. M., Rhea, S. A., Hewitt, J. K., </w:t>
      </w:r>
      <w:proofErr w:type="spellStart"/>
      <w:r w:rsidRPr="00C1041E">
        <w:rPr>
          <w:sz w:val="20"/>
        </w:rPr>
        <w:t>Plomin</w:t>
      </w:r>
      <w:proofErr w:type="spellEnd"/>
      <w:r w:rsidRPr="00C1041E">
        <w:rPr>
          <w:sz w:val="20"/>
        </w:rPr>
        <w:t xml:space="preserve">, R. and </w:t>
      </w:r>
      <w:proofErr w:type="spellStart"/>
      <w:r w:rsidRPr="00C1041E">
        <w:rPr>
          <w:sz w:val="20"/>
        </w:rPr>
        <w:t>DeFries</w:t>
      </w:r>
      <w:proofErr w:type="spellEnd"/>
      <w:r w:rsidRPr="00C1041E">
        <w:rPr>
          <w:sz w:val="20"/>
        </w:rPr>
        <w:t xml:space="preserve">, J. C. </w:t>
      </w:r>
      <w:r w:rsidR="00E678D5" w:rsidRPr="00C1041E">
        <w:rPr>
          <w:sz w:val="20"/>
        </w:rPr>
        <w:t>(BGA 2007).</w:t>
      </w:r>
      <w:r w:rsidRPr="00C1041E">
        <w:rPr>
          <w:sz w:val="20"/>
        </w:rPr>
        <w:t xml:space="preserve"> </w:t>
      </w:r>
      <w:proofErr w:type="gramStart"/>
      <w:r w:rsidRPr="00C1041E">
        <w:rPr>
          <w:sz w:val="20"/>
        </w:rPr>
        <w:t>Findings from the Colorado Adoption Project.</w:t>
      </w:r>
      <w:proofErr w:type="gramEnd"/>
      <w:r w:rsidRPr="00C1041E">
        <w:rPr>
          <w:sz w:val="20"/>
        </w:rPr>
        <w:t xml:space="preserve"> </w:t>
      </w:r>
      <w:proofErr w:type="gramStart"/>
      <w:r w:rsidRPr="00C1041E">
        <w:rPr>
          <w:i/>
          <w:sz w:val="20"/>
        </w:rPr>
        <w:t>Behavior Genetics, 37, 796.</w:t>
      </w:r>
      <w:proofErr w:type="gramEnd"/>
    </w:p>
    <w:p w14:paraId="2804ED65" w14:textId="77777777" w:rsidR="00E678D5" w:rsidRPr="00C1041E" w:rsidRDefault="00E678D5">
      <w:pPr>
        <w:widowControl w:val="0"/>
        <w:rPr>
          <w:sz w:val="20"/>
        </w:rPr>
      </w:pPr>
    </w:p>
    <w:p w14:paraId="6013F0BD" w14:textId="77777777" w:rsidR="00E678D5" w:rsidRPr="00C1041E" w:rsidRDefault="000D0E26" w:rsidP="00E678D5">
      <w:pPr>
        <w:pStyle w:val="BodyText3"/>
        <w:ind w:left="720" w:hanging="720"/>
        <w:outlineLvl w:val="9"/>
        <w:rPr>
          <w:b w:val="0"/>
          <w:sz w:val="20"/>
          <w:lang w:val="en-US"/>
        </w:rPr>
      </w:pPr>
      <w:proofErr w:type="gramStart"/>
      <w:r w:rsidRPr="00C1041E">
        <w:rPr>
          <w:b w:val="0"/>
          <w:sz w:val="20"/>
          <w:lang w:val="en-US"/>
        </w:rPr>
        <w:t xml:space="preserve">Bricker, J. B., Stallings, M. C., Corley, R. P., </w:t>
      </w:r>
      <w:proofErr w:type="spellStart"/>
      <w:r w:rsidRPr="00C1041E">
        <w:rPr>
          <w:b w:val="0"/>
          <w:sz w:val="20"/>
          <w:lang w:val="en-US"/>
        </w:rPr>
        <w:t>Gelhorn</w:t>
      </w:r>
      <w:proofErr w:type="spellEnd"/>
      <w:r w:rsidRPr="00C1041E">
        <w:rPr>
          <w:b w:val="0"/>
          <w:sz w:val="20"/>
          <w:lang w:val="en-US"/>
        </w:rPr>
        <w:t xml:space="preserve">, H., and </w:t>
      </w:r>
      <w:proofErr w:type="spellStart"/>
      <w:r w:rsidRPr="00C1041E">
        <w:rPr>
          <w:b w:val="0"/>
          <w:sz w:val="20"/>
          <w:lang w:val="en-US"/>
        </w:rPr>
        <w:t>DeFries</w:t>
      </w:r>
      <w:proofErr w:type="spellEnd"/>
      <w:r w:rsidRPr="00C1041E">
        <w:rPr>
          <w:b w:val="0"/>
          <w:sz w:val="20"/>
          <w:lang w:val="en-US"/>
        </w:rPr>
        <w:t xml:space="preserve">, J. C. </w:t>
      </w:r>
      <w:r w:rsidR="00E678D5" w:rsidRPr="00C1041E">
        <w:rPr>
          <w:b w:val="0"/>
          <w:sz w:val="20"/>
          <w:lang w:val="en-US"/>
        </w:rPr>
        <w:t>(BGA 2007).</w:t>
      </w:r>
      <w:proofErr w:type="gramEnd"/>
      <w:r w:rsidRPr="00C1041E">
        <w:rPr>
          <w:b w:val="0"/>
          <w:sz w:val="20"/>
          <w:lang w:val="en-US"/>
        </w:rPr>
        <w:t xml:space="preserve"> </w:t>
      </w:r>
      <w:proofErr w:type="gramStart"/>
      <w:r w:rsidRPr="00C1041E">
        <w:rPr>
          <w:b w:val="0"/>
          <w:sz w:val="20"/>
          <w:lang w:val="en-US"/>
        </w:rPr>
        <w:t>Association between age of sexual initiation and deviant behavior in combined twin and adoption samples.</w:t>
      </w:r>
      <w:proofErr w:type="gramEnd"/>
      <w:r w:rsidRPr="00C1041E">
        <w:rPr>
          <w:b w:val="0"/>
          <w:sz w:val="20"/>
          <w:lang w:val="en-US"/>
        </w:rPr>
        <w:t xml:space="preserve"> </w:t>
      </w:r>
      <w:proofErr w:type="spellStart"/>
      <w:proofErr w:type="gramStart"/>
      <w:r w:rsidRPr="00C1041E">
        <w:rPr>
          <w:b w:val="0"/>
          <w:i/>
          <w:sz w:val="20"/>
        </w:rPr>
        <w:t>Behavior</w:t>
      </w:r>
      <w:proofErr w:type="spellEnd"/>
      <w:r w:rsidRPr="00C1041E">
        <w:rPr>
          <w:b w:val="0"/>
          <w:i/>
          <w:sz w:val="20"/>
        </w:rPr>
        <w:t xml:space="preserve"> Genetics, 37, 741.</w:t>
      </w:r>
      <w:proofErr w:type="gramEnd"/>
    </w:p>
    <w:p w14:paraId="78077393" w14:textId="77777777" w:rsidR="00E678D5" w:rsidRPr="00C1041E" w:rsidRDefault="00E678D5">
      <w:pPr>
        <w:widowControl w:val="0"/>
        <w:rPr>
          <w:sz w:val="20"/>
        </w:rPr>
      </w:pPr>
    </w:p>
    <w:p w14:paraId="50E9C457" w14:textId="77777777" w:rsidR="00E678D5" w:rsidRPr="00C1041E" w:rsidRDefault="000D0E26" w:rsidP="000D0E26">
      <w:pPr>
        <w:widowControl w:val="0"/>
        <w:ind w:left="720" w:hanging="720"/>
        <w:rPr>
          <w:sz w:val="20"/>
        </w:rPr>
      </w:pPr>
      <w:proofErr w:type="gramStart"/>
      <w:r w:rsidRPr="00C1041E">
        <w:rPr>
          <w:sz w:val="20"/>
        </w:rPr>
        <w:t xml:space="preserve">Munn, M. A., Stallings, M. C., Rhee, S. H., </w:t>
      </w:r>
      <w:proofErr w:type="spellStart"/>
      <w:r w:rsidRPr="00C1041E">
        <w:rPr>
          <w:sz w:val="20"/>
        </w:rPr>
        <w:t>Sobik</w:t>
      </w:r>
      <w:proofErr w:type="spellEnd"/>
      <w:r w:rsidRPr="00C1041E">
        <w:rPr>
          <w:sz w:val="20"/>
        </w:rPr>
        <w:t xml:space="preserve">, L, Corley, R. P., and Hewitt, J. K. </w:t>
      </w:r>
      <w:r w:rsidR="00E678D5" w:rsidRPr="00C1041E">
        <w:rPr>
          <w:sz w:val="20"/>
        </w:rPr>
        <w:t>(BGA 2007).</w:t>
      </w:r>
      <w:proofErr w:type="gramEnd"/>
      <w:r w:rsidRPr="00C1041E">
        <w:rPr>
          <w:sz w:val="20"/>
        </w:rPr>
        <w:t xml:space="preserve"> Heritability of disordered eating characteristics in adolescence: An extended twin design. </w:t>
      </w:r>
      <w:proofErr w:type="gramStart"/>
      <w:r w:rsidRPr="00C1041E">
        <w:rPr>
          <w:i/>
          <w:sz w:val="20"/>
        </w:rPr>
        <w:t>Behavior Genetics, 37, 778.</w:t>
      </w:r>
      <w:proofErr w:type="gramEnd"/>
    </w:p>
    <w:p w14:paraId="23EC484C" w14:textId="77777777" w:rsidR="00F85CF9" w:rsidRDefault="00F85CF9" w:rsidP="00E64680">
      <w:pPr>
        <w:widowControl w:val="0"/>
        <w:rPr>
          <w:sz w:val="20"/>
        </w:rPr>
      </w:pPr>
    </w:p>
    <w:p w14:paraId="3A9E44A1" w14:textId="77777777" w:rsidR="00E678D5" w:rsidRPr="00C1041E" w:rsidRDefault="00E678D5" w:rsidP="0090167E">
      <w:pPr>
        <w:widowControl w:val="0"/>
        <w:ind w:left="720" w:hanging="720"/>
        <w:rPr>
          <w:i/>
          <w:sz w:val="20"/>
        </w:rPr>
      </w:pPr>
      <w:r w:rsidRPr="00C1041E">
        <w:rPr>
          <w:sz w:val="20"/>
        </w:rPr>
        <w:t xml:space="preserve">Bicker, J. B., Stallings, M. C., Corley, R. P., </w:t>
      </w:r>
      <w:proofErr w:type="spellStart"/>
      <w:r w:rsidRPr="00C1041E">
        <w:rPr>
          <w:sz w:val="20"/>
        </w:rPr>
        <w:t>Haberstick</w:t>
      </w:r>
      <w:proofErr w:type="spellEnd"/>
      <w:r w:rsidRPr="00C1041E">
        <w:rPr>
          <w:sz w:val="20"/>
        </w:rPr>
        <w:t xml:space="preserve">, B. C., </w:t>
      </w:r>
      <w:proofErr w:type="spellStart"/>
      <w:r w:rsidRPr="00C1041E">
        <w:rPr>
          <w:sz w:val="20"/>
        </w:rPr>
        <w:t>Smolen</w:t>
      </w:r>
      <w:proofErr w:type="spellEnd"/>
      <w:r w:rsidRPr="00C1041E">
        <w:rPr>
          <w:sz w:val="20"/>
        </w:rPr>
        <w:t xml:space="preserve">, A., </w:t>
      </w:r>
      <w:proofErr w:type="spellStart"/>
      <w:r w:rsidRPr="00C1041E">
        <w:rPr>
          <w:sz w:val="20"/>
        </w:rPr>
        <w:t>Stetler</w:t>
      </w:r>
      <w:proofErr w:type="spellEnd"/>
      <w:r w:rsidRPr="00C1041E">
        <w:rPr>
          <w:sz w:val="20"/>
        </w:rPr>
        <w:t xml:space="preserve">, G., Young, S. E., Hewitt, J. K., and </w:t>
      </w:r>
      <w:proofErr w:type="spellStart"/>
      <w:r w:rsidRPr="00C1041E">
        <w:rPr>
          <w:sz w:val="20"/>
        </w:rPr>
        <w:t>DeFries</w:t>
      </w:r>
      <w:proofErr w:type="spellEnd"/>
      <w:r w:rsidRPr="00C1041E">
        <w:rPr>
          <w:sz w:val="20"/>
        </w:rPr>
        <w:t xml:space="preserve">, J. C. (2006). </w:t>
      </w:r>
      <w:proofErr w:type="gramStart"/>
      <w:r w:rsidRPr="00C1041E">
        <w:rPr>
          <w:sz w:val="20"/>
        </w:rPr>
        <w:t>Association between age of sexual initiation and dopamine-encoding genes in combined twin and adoption samples.</w:t>
      </w:r>
      <w:proofErr w:type="gramEnd"/>
      <w:r w:rsidRPr="00C1041E">
        <w:rPr>
          <w:sz w:val="20"/>
        </w:rPr>
        <w:t xml:space="preserve"> </w:t>
      </w:r>
      <w:proofErr w:type="gramStart"/>
      <w:r w:rsidRPr="00C1041E">
        <w:rPr>
          <w:i/>
          <w:sz w:val="20"/>
        </w:rPr>
        <w:t>Behavior Genetics, 36, 957.</w:t>
      </w:r>
      <w:proofErr w:type="gramEnd"/>
    </w:p>
    <w:p w14:paraId="64BBB718" w14:textId="77777777" w:rsidR="002117C8" w:rsidRPr="00C1041E" w:rsidRDefault="002117C8">
      <w:pPr>
        <w:pStyle w:val="BodyText3"/>
        <w:ind w:left="720" w:hanging="720"/>
        <w:outlineLvl w:val="9"/>
        <w:rPr>
          <w:b w:val="0"/>
          <w:sz w:val="20"/>
          <w:lang w:val="en-US"/>
        </w:rPr>
      </w:pPr>
    </w:p>
    <w:p w14:paraId="106BEF0F" w14:textId="77777777" w:rsidR="002117C8" w:rsidRPr="00C1041E" w:rsidRDefault="00E678D5">
      <w:pPr>
        <w:pStyle w:val="BodyText3"/>
        <w:ind w:left="720" w:hanging="720"/>
        <w:outlineLvl w:val="9"/>
        <w:rPr>
          <w:b w:val="0"/>
          <w:sz w:val="20"/>
          <w:lang w:val="en-US"/>
        </w:rPr>
      </w:pPr>
      <w:r w:rsidRPr="00C1041E">
        <w:rPr>
          <w:b w:val="0"/>
          <w:sz w:val="20"/>
          <w:lang w:val="en-US"/>
        </w:rPr>
        <w:t>Button, T. M. M., Rhee, S., Young, S. E., Corley, R. P., Stallings, M. C., and Hewitt, J. K. (</w:t>
      </w:r>
      <w:r w:rsidR="002117C8" w:rsidRPr="00C1041E">
        <w:rPr>
          <w:b w:val="0"/>
          <w:sz w:val="20"/>
          <w:lang w:val="en-US"/>
        </w:rPr>
        <w:t>2006).</w:t>
      </w:r>
      <w:r w:rsidRPr="00C1041E">
        <w:rPr>
          <w:b w:val="0"/>
          <w:sz w:val="20"/>
          <w:lang w:val="en-US"/>
        </w:rPr>
        <w:t xml:space="preserve"> Elucidating the relationship between affiliation with delinquent peers and </w:t>
      </w:r>
      <w:proofErr w:type="spellStart"/>
      <w:r w:rsidRPr="00C1041E">
        <w:rPr>
          <w:b w:val="0"/>
          <w:sz w:val="20"/>
          <w:lang w:val="en-US"/>
        </w:rPr>
        <w:t>polysubstance</w:t>
      </w:r>
      <w:proofErr w:type="spellEnd"/>
      <w:r w:rsidRPr="00C1041E">
        <w:rPr>
          <w:b w:val="0"/>
          <w:sz w:val="20"/>
          <w:lang w:val="en-US"/>
        </w:rPr>
        <w:t xml:space="preserve"> dependence vulnerability. </w:t>
      </w:r>
      <w:proofErr w:type="gramStart"/>
      <w:r w:rsidRPr="00C1041E">
        <w:rPr>
          <w:b w:val="0"/>
          <w:sz w:val="20"/>
          <w:lang w:val="en-US"/>
        </w:rPr>
        <w:t>Behavior Genetics, 36, 959-960.</w:t>
      </w:r>
      <w:proofErr w:type="gramEnd"/>
    </w:p>
    <w:p w14:paraId="17BED60A" w14:textId="77777777" w:rsidR="002117C8" w:rsidRPr="00C1041E" w:rsidRDefault="002117C8">
      <w:pPr>
        <w:pStyle w:val="BodyText3"/>
        <w:ind w:left="720" w:hanging="720"/>
        <w:outlineLvl w:val="9"/>
        <w:rPr>
          <w:b w:val="0"/>
          <w:sz w:val="20"/>
          <w:lang w:val="en-US"/>
        </w:rPr>
      </w:pPr>
    </w:p>
    <w:p w14:paraId="0F25EAF8" w14:textId="77777777" w:rsidR="00C951D6" w:rsidRPr="00C1041E" w:rsidRDefault="00C951D6">
      <w:pPr>
        <w:pStyle w:val="BodyText3"/>
        <w:ind w:left="720" w:hanging="720"/>
        <w:outlineLvl w:val="9"/>
        <w:rPr>
          <w:b w:val="0"/>
          <w:i/>
          <w:iCs/>
          <w:sz w:val="20"/>
          <w:lang w:val="en-US"/>
        </w:rPr>
      </w:pPr>
      <w:proofErr w:type="spellStart"/>
      <w:proofErr w:type="gramStart"/>
      <w:r w:rsidRPr="00C1041E">
        <w:rPr>
          <w:b w:val="0"/>
          <w:sz w:val="20"/>
          <w:lang w:val="en-US"/>
        </w:rPr>
        <w:t>Gelhorn</w:t>
      </w:r>
      <w:proofErr w:type="spellEnd"/>
      <w:r w:rsidRPr="00C1041E">
        <w:rPr>
          <w:b w:val="0"/>
          <w:sz w:val="20"/>
          <w:lang w:val="en-US"/>
        </w:rPr>
        <w:t>, H. L., Stallings, M</w:t>
      </w:r>
      <w:r w:rsidR="00CD75B9" w:rsidRPr="00C1041E">
        <w:rPr>
          <w:b w:val="0"/>
          <w:sz w:val="20"/>
          <w:lang w:val="en-US"/>
        </w:rPr>
        <w:t>. C. and Hewitt, J. K. (2005</w:t>
      </w:r>
      <w:r w:rsidRPr="00C1041E">
        <w:rPr>
          <w:b w:val="0"/>
          <w:sz w:val="20"/>
          <w:lang w:val="en-US"/>
        </w:rPr>
        <w:t>).</w:t>
      </w:r>
      <w:proofErr w:type="gramEnd"/>
      <w:r w:rsidRPr="00C1041E">
        <w:rPr>
          <w:b w:val="0"/>
          <w:sz w:val="20"/>
          <w:lang w:val="en-US"/>
        </w:rPr>
        <w:t xml:space="preserve"> An investigation into the genetic etiology of adolescent antisocial behavior and conduct disorder: An application of item response theory. </w:t>
      </w:r>
      <w:proofErr w:type="gramStart"/>
      <w:r w:rsidRPr="00C1041E">
        <w:rPr>
          <w:b w:val="0"/>
          <w:i/>
          <w:iCs/>
          <w:sz w:val="20"/>
          <w:lang w:val="en-US"/>
        </w:rPr>
        <w:t>Behavior Genetics</w:t>
      </w:r>
      <w:r w:rsidR="00CD75B9" w:rsidRPr="00C1041E">
        <w:rPr>
          <w:b w:val="0"/>
          <w:i/>
          <w:iCs/>
          <w:sz w:val="20"/>
          <w:lang w:val="en-US"/>
        </w:rPr>
        <w:t>, 35, 801</w:t>
      </w:r>
      <w:r w:rsidRPr="00C1041E">
        <w:rPr>
          <w:b w:val="0"/>
          <w:i/>
          <w:iCs/>
          <w:sz w:val="20"/>
          <w:lang w:val="en-US"/>
        </w:rPr>
        <w:t>.</w:t>
      </w:r>
      <w:proofErr w:type="gramEnd"/>
    </w:p>
    <w:p w14:paraId="3CB3DB73" w14:textId="77777777" w:rsidR="00C951D6" w:rsidRPr="00C1041E" w:rsidRDefault="00C951D6">
      <w:pPr>
        <w:widowControl w:val="0"/>
        <w:ind w:left="720" w:hanging="720"/>
        <w:rPr>
          <w:sz w:val="20"/>
        </w:rPr>
      </w:pPr>
    </w:p>
    <w:p w14:paraId="5AF69CD3" w14:textId="77777777" w:rsidR="00C951D6" w:rsidRPr="00C1041E" w:rsidRDefault="00C951D6">
      <w:pPr>
        <w:widowControl w:val="0"/>
        <w:ind w:left="720" w:hanging="720"/>
        <w:rPr>
          <w:i/>
          <w:sz w:val="20"/>
        </w:rPr>
      </w:pPr>
      <w:proofErr w:type="spellStart"/>
      <w:r w:rsidRPr="00C1041E">
        <w:rPr>
          <w:sz w:val="20"/>
        </w:rPr>
        <w:t>Gelhorn</w:t>
      </w:r>
      <w:proofErr w:type="spellEnd"/>
      <w:r w:rsidRPr="00C1041E">
        <w:rPr>
          <w:sz w:val="20"/>
        </w:rPr>
        <w:t xml:space="preserve">, H. L., Stallings, M. C., Young, S. E., Corley, R. P., Rhee, S., and Hewitt, J. K. (2004). Genetic and environmental architecture of aggressive and non-aggressive conduct disorder. </w:t>
      </w:r>
      <w:proofErr w:type="gramStart"/>
      <w:r w:rsidRPr="00C1041E">
        <w:rPr>
          <w:i/>
          <w:sz w:val="20"/>
        </w:rPr>
        <w:t>Behavior Genetics, 34, 640.</w:t>
      </w:r>
      <w:proofErr w:type="gramEnd"/>
    </w:p>
    <w:p w14:paraId="41EB2085" w14:textId="77777777" w:rsidR="00C951D6" w:rsidRPr="00C1041E" w:rsidRDefault="00C951D6">
      <w:pPr>
        <w:widowControl w:val="0"/>
        <w:ind w:left="720" w:hanging="720"/>
        <w:rPr>
          <w:i/>
          <w:sz w:val="20"/>
        </w:rPr>
      </w:pPr>
    </w:p>
    <w:p w14:paraId="744B6E4C" w14:textId="77777777" w:rsidR="00C951D6" w:rsidRPr="00C1041E" w:rsidRDefault="00C951D6">
      <w:pPr>
        <w:widowControl w:val="0"/>
        <w:ind w:left="720" w:hanging="720"/>
        <w:rPr>
          <w:i/>
          <w:sz w:val="20"/>
        </w:rPr>
      </w:pPr>
      <w:proofErr w:type="spellStart"/>
      <w:proofErr w:type="gramStart"/>
      <w:r w:rsidRPr="00C1041E">
        <w:rPr>
          <w:sz w:val="20"/>
        </w:rPr>
        <w:t>Godinez</w:t>
      </w:r>
      <w:proofErr w:type="spellEnd"/>
      <w:r w:rsidRPr="00C1041E">
        <w:rPr>
          <w:sz w:val="20"/>
        </w:rPr>
        <w:t xml:space="preserve">, D. A., Stallings, M. C., </w:t>
      </w:r>
      <w:proofErr w:type="spellStart"/>
      <w:r w:rsidRPr="00C1041E">
        <w:rPr>
          <w:sz w:val="20"/>
        </w:rPr>
        <w:t>Lessem</w:t>
      </w:r>
      <w:proofErr w:type="spellEnd"/>
      <w:r w:rsidRPr="00C1041E">
        <w:rPr>
          <w:sz w:val="20"/>
        </w:rPr>
        <w:t>, J. M. and Hewitt, J. K. (2004).</w:t>
      </w:r>
      <w:proofErr w:type="gramEnd"/>
      <w:r w:rsidRPr="00C1041E">
        <w:rPr>
          <w:sz w:val="20"/>
        </w:rPr>
        <w:t xml:space="preserve"> Investigating age at onset twin analyses with simulated data. </w:t>
      </w:r>
      <w:proofErr w:type="gramStart"/>
      <w:r w:rsidRPr="00C1041E">
        <w:rPr>
          <w:i/>
          <w:sz w:val="20"/>
        </w:rPr>
        <w:t>Behavior Genetics, 34, 641.</w:t>
      </w:r>
      <w:proofErr w:type="gramEnd"/>
    </w:p>
    <w:p w14:paraId="0CD34D9A" w14:textId="77777777" w:rsidR="00C951D6" w:rsidRPr="00C1041E" w:rsidRDefault="00C951D6">
      <w:pPr>
        <w:widowControl w:val="0"/>
        <w:ind w:left="720" w:hanging="720"/>
        <w:rPr>
          <w:sz w:val="20"/>
        </w:rPr>
      </w:pPr>
    </w:p>
    <w:p w14:paraId="2154C751" w14:textId="77777777" w:rsidR="00C951D6" w:rsidRPr="00C1041E" w:rsidRDefault="00C951D6">
      <w:pPr>
        <w:widowControl w:val="0"/>
        <w:ind w:left="720" w:hanging="720"/>
        <w:rPr>
          <w:i/>
          <w:iCs/>
          <w:sz w:val="20"/>
        </w:rPr>
      </w:pPr>
      <w:r w:rsidRPr="00C1041E">
        <w:rPr>
          <w:sz w:val="20"/>
        </w:rPr>
        <w:t xml:space="preserve">Stallings, M. C., Corley, R. P., </w:t>
      </w:r>
      <w:proofErr w:type="spellStart"/>
      <w:r w:rsidRPr="00C1041E">
        <w:rPr>
          <w:sz w:val="20"/>
        </w:rPr>
        <w:t>Dennehey</w:t>
      </w:r>
      <w:proofErr w:type="spellEnd"/>
      <w:r w:rsidRPr="00C1041E">
        <w:rPr>
          <w:sz w:val="20"/>
        </w:rPr>
        <w:t xml:space="preserve">, B., Hewitt, J. K., </w:t>
      </w:r>
      <w:proofErr w:type="spellStart"/>
      <w:r w:rsidRPr="00C1041E">
        <w:rPr>
          <w:sz w:val="20"/>
        </w:rPr>
        <w:t>Krauter</w:t>
      </w:r>
      <w:proofErr w:type="spellEnd"/>
      <w:r w:rsidRPr="00C1041E">
        <w:rPr>
          <w:sz w:val="20"/>
        </w:rPr>
        <w:t xml:space="preserve">, K. S., </w:t>
      </w:r>
      <w:proofErr w:type="spellStart"/>
      <w:r w:rsidRPr="00C1041E">
        <w:rPr>
          <w:sz w:val="20"/>
        </w:rPr>
        <w:t>Lessem</w:t>
      </w:r>
      <w:proofErr w:type="spellEnd"/>
      <w:r w:rsidRPr="00C1041E">
        <w:rPr>
          <w:sz w:val="20"/>
        </w:rPr>
        <w:t xml:space="preserve">, J. M., </w:t>
      </w:r>
      <w:proofErr w:type="spellStart"/>
      <w:r w:rsidRPr="00C1041E">
        <w:rPr>
          <w:sz w:val="20"/>
        </w:rPr>
        <w:t>Mikulich</w:t>
      </w:r>
      <w:proofErr w:type="spellEnd"/>
      <w:r w:rsidRPr="00C1041E">
        <w:rPr>
          <w:sz w:val="20"/>
        </w:rPr>
        <w:t xml:space="preserve">, S. K., Rhee, S. H., </w:t>
      </w:r>
      <w:proofErr w:type="spellStart"/>
      <w:r w:rsidRPr="00C1041E">
        <w:rPr>
          <w:sz w:val="20"/>
        </w:rPr>
        <w:t>Smolen</w:t>
      </w:r>
      <w:proofErr w:type="spellEnd"/>
      <w:r w:rsidRPr="00C1041E">
        <w:rPr>
          <w:sz w:val="20"/>
        </w:rPr>
        <w:t xml:space="preserve">, A., Young, S. E. and Crowley, T. J. (2003). </w:t>
      </w:r>
      <w:proofErr w:type="gramStart"/>
      <w:r w:rsidRPr="00C1041E">
        <w:rPr>
          <w:sz w:val="20"/>
        </w:rPr>
        <w:t>A genome-wide search for quantitative trait loci influencing antisocial substance dependence in adolescence.</w:t>
      </w:r>
      <w:proofErr w:type="gramEnd"/>
      <w:r w:rsidRPr="00C1041E">
        <w:rPr>
          <w:sz w:val="20"/>
        </w:rPr>
        <w:t xml:space="preserve"> </w:t>
      </w:r>
      <w:proofErr w:type="gramStart"/>
      <w:r w:rsidRPr="00C1041E">
        <w:rPr>
          <w:i/>
          <w:iCs/>
          <w:sz w:val="20"/>
        </w:rPr>
        <w:t>Behavior Genetics, 33, 720.</w:t>
      </w:r>
      <w:proofErr w:type="gramEnd"/>
    </w:p>
    <w:p w14:paraId="4C6F3502" w14:textId="77777777" w:rsidR="00C951D6" w:rsidRPr="00C1041E" w:rsidRDefault="00C951D6">
      <w:pPr>
        <w:widowControl w:val="0"/>
        <w:ind w:left="720" w:hanging="720"/>
        <w:rPr>
          <w:sz w:val="20"/>
        </w:rPr>
      </w:pPr>
    </w:p>
    <w:p w14:paraId="61516B9C" w14:textId="77777777" w:rsidR="00C951D6" w:rsidRPr="00C1041E" w:rsidRDefault="00C951D6">
      <w:pPr>
        <w:widowControl w:val="0"/>
        <w:ind w:left="720" w:hanging="720"/>
        <w:rPr>
          <w:i/>
          <w:iCs/>
          <w:sz w:val="20"/>
        </w:rPr>
      </w:pPr>
      <w:proofErr w:type="spellStart"/>
      <w:proofErr w:type="gramStart"/>
      <w:r w:rsidRPr="00C1041E">
        <w:rPr>
          <w:sz w:val="20"/>
        </w:rPr>
        <w:t>Heiman</w:t>
      </w:r>
      <w:proofErr w:type="spellEnd"/>
      <w:r w:rsidRPr="00C1041E">
        <w:rPr>
          <w:sz w:val="20"/>
        </w:rPr>
        <w:t xml:space="preserve">, N., Larsson, M., Stallings, M. C., Young, S.E., </w:t>
      </w:r>
      <w:proofErr w:type="spellStart"/>
      <w:r w:rsidRPr="00C1041E">
        <w:rPr>
          <w:sz w:val="20"/>
        </w:rPr>
        <w:t>Smolen</w:t>
      </w:r>
      <w:proofErr w:type="spellEnd"/>
      <w:r w:rsidRPr="00C1041E">
        <w:rPr>
          <w:sz w:val="20"/>
        </w:rPr>
        <w:t>, A. and Hewitt, J. K. (2003).</w:t>
      </w:r>
      <w:proofErr w:type="gramEnd"/>
      <w:r w:rsidRPr="00C1041E">
        <w:rPr>
          <w:sz w:val="20"/>
        </w:rPr>
        <w:t xml:space="preserve"> </w:t>
      </w:r>
      <w:proofErr w:type="gramStart"/>
      <w:r w:rsidRPr="00C1041E">
        <w:rPr>
          <w:sz w:val="20"/>
        </w:rPr>
        <w:t>Novelty seeking and dopamine receptor polymorphisms in adolescents.</w:t>
      </w:r>
      <w:proofErr w:type="gramEnd"/>
      <w:r w:rsidRPr="00C1041E">
        <w:rPr>
          <w:sz w:val="20"/>
        </w:rPr>
        <w:t xml:space="preserve"> </w:t>
      </w:r>
      <w:proofErr w:type="gramStart"/>
      <w:r w:rsidRPr="00C1041E">
        <w:rPr>
          <w:i/>
          <w:iCs/>
          <w:sz w:val="20"/>
        </w:rPr>
        <w:t>Behavior Genetics, 33, 705.</w:t>
      </w:r>
      <w:proofErr w:type="gramEnd"/>
    </w:p>
    <w:p w14:paraId="0B9A305E" w14:textId="77777777" w:rsidR="00C951D6" w:rsidRPr="00C1041E" w:rsidRDefault="00C951D6">
      <w:pPr>
        <w:widowControl w:val="0"/>
        <w:ind w:left="720" w:hanging="720"/>
        <w:rPr>
          <w:sz w:val="20"/>
        </w:rPr>
      </w:pPr>
    </w:p>
    <w:p w14:paraId="353E40D1" w14:textId="77777777" w:rsidR="00C951D6" w:rsidRPr="00C1041E" w:rsidRDefault="00C951D6">
      <w:pPr>
        <w:widowControl w:val="0"/>
        <w:ind w:left="720" w:hanging="720"/>
        <w:rPr>
          <w:i/>
          <w:iCs/>
          <w:sz w:val="20"/>
        </w:rPr>
      </w:pPr>
      <w:proofErr w:type="spellStart"/>
      <w:r w:rsidRPr="00C1041E">
        <w:rPr>
          <w:sz w:val="20"/>
        </w:rPr>
        <w:t>Gelhorn</w:t>
      </w:r>
      <w:proofErr w:type="spellEnd"/>
      <w:r w:rsidRPr="00C1041E">
        <w:rPr>
          <w:sz w:val="20"/>
        </w:rPr>
        <w:t xml:space="preserve">, H. L., Stallings, M. C., Young, S. E., Corley, R. P., Hewitt, J. K. and Crowley, T. J. (2003). </w:t>
      </w:r>
      <w:proofErr w:type="gramStart"/>
      <w:r w:rsidRPr="00C1041E">
        <w:rPr>
          <w:sz w:val="20"/>
        </w:rPr>
        <w:t>A detailed investigation of DSM-IV conduct</w:t>
      </w:r>
      <w:proofErr w:type="gramEnd"/>
      <w:r w:rsidRPr="00C1041E">
        <w:rPr>
          <w:sz w:val="20"/>
        </w:rPr>
        <w:t xml:space="preserve"> disorder symptoms: Heritability of individual items and a comparison of selected and unselected samples. </w:t>
      </w:r>
      <w:proofErr w:type="gramStart"/>
      <w:r w:rsidRPr="00C1041E">
        <w:rPr>
          <w:i/>
          <w:iCs/>
          <w:sz w:val="20"/>
        </w:rPr>
        <w:t>Behavior Genetics, 33, 702.</w:t>
      </w:r>
      <w:proofErr w:type="gramEnd"/>
    </w:p>
    <w:p w14:paraId="30497462" w14:textId="77777777" w:rsidR="00C951D6" w:rsidRPr="00C1041E" w:rsidRDefault="00C951D6">
      <w:pPr>
        <w:widowControl w:val="0"/>
        <w:ind w:left="720" w:hanging="720"/>
        <w:rPr>
          <w:sz w:val="20"/>
        </w:rPr>
      </w:pPr>
    </w:p>
    <w:p w14:paraId="0D02A102" w14:textId="77777777" w:rsidR="00C951D6" w:rsidRPr="00C1041E" w:rsidRDefault="00C951D6">
      <w:pPr>
        <w:widowControl w:val="0"/>
        <w:ind w:left="720" w:hanging="720"/>
        <w:rPr>
          <w:i/>
          <w:iCs/>
          <w:sz w:val="20"/>
        </w:rPr>
      </w:pPr>
      <w:proofErr w:type="spellStart"/>
      <w:r w:rsidRPr="00C1041E">
        <w:rPr>
          <w:sz w:val="20"/>
        </w:rPr>
        <w:t>Godinez</w:t>
      </w:r>
      <w:proofErr w:type="spellEnd"/>
      <w:r w:rsidRPr="00C1041E">
        <w:rPr>
          <w:sz w:val="20"/>
        </w:rPr>
        <w:t xml:space="preserve">, D. A., Stallings, M. C., Young, S. E., Corley, R. P. and Hewitt, J. K. (2003). Investigating genetic and environmental influences on age at onset of alcohol use and the latency from first use to regular use in the Colorado Adolescent Twin Sample. </w:t>
      </w:r>
      <w:proofErr w:type="gramStart"/>
      <w:r w:rsidRPr="00C1041E">
        <w:rPr>
          <w:i/>
          <w:iCs/>
          <w:sz w:val="20"/>
        </w:rPr>
        <w:t>Behavior Genetics, 33, 703.</w:t>
      </w:r>
      <w:proofErr w:type="gramEnd"/>
    </w:p>
    <w:p w14:paraId="38E76F31" w14:textId="77777777" w:rsidR="00C951D6" w:rsidRPr="00C1041E" w:rsidRDefault="00C951D6">
      <w:pPr>
        <w:widowControl w:val="0"/>
        <w:rPr>
          <w:sz w:val="20"/>
        </w:rPr>
      </w:pPr>
    </w:p>
    <w:p w14:paraId="21A17DC0" w14:textId="77777777" w:rsidR="00C951D6" w:rsidRPr="00C1041E" w:rsidRDefault="00C951D6">
      <w:pPr>
        <w:widowControl w:val="0"/>
        <w:ind w:left="720" w:hanging="720"/>
        <w:rPr>
          <w:sz w:val="20"/>
        </w:rPr>
      </w:pPr>
      <w:proofErr w:type="gramStart"/>
      <w:r w:rsidRPr="00C1041E">
        <w:rPr>
          <w:sz w:val="20"/>
        </w:rPr>
        <w:t xml:space="preserve">Stallings, M. C., Hofer, S. M. and </w:t>
      </w:r>
      <w:proofErr w:type="spellStart"/>
      <w:r w:rsidRPr="00C1041E">
        <w:rPr>
          <w:sz w:val="20"/>
        </w:rPr>
        <w:t>Heiman</w:t>
      </w:r>
      <w:proofErr w:type="spellEnd"/>
      <w:r w:rsidRPr="00C1041E">
        <w:rPr>
          <w:sz w:val="20"/>
        </w:rPr>
        <w:t>, N. (2003).</w:t>
      </w:r>
      <w:proofErr w:type="gramEnd"/>
      <w:r w:rsidRPr="00C1041E">
        <w:rPr>
          <w:sz w:val="20"/>
        </w:rPr>
        <w:t xml:space="preserve"> </w:t>
      </w:r>
      <w:proofErr w:type="gramStart"/>
      <w:r w:rsidRPr="00C1041E">
        <w:rPr>
          <w:sz w:val="20"/>
        </w:rPr>
        <w:t xml:space="preserve">Factorial invariance of the Tridimensional Personality </w:t>
      </w:r>
      <w:proofErr w:type="spellStart"/>
      <w:r w:rsidRPr="00C1041E">
        <w:rPr>
          <w:sz w:val="20"/>
        </w:rPr>
        <w:t>Questionniare</w:t>
      </w:r>
      <w:proofErr w:type="spellEnd"/>
      <w:r w:rsidRPr="00C1041E">
        <w:rPr>
          <w:sz w:val="20"/>
        </w:rPr>
        <w:t xml:space="preserve"> across later adulthood.</w:t>
      </w:r>
      <w:proofErr w:type="gramEnd"/>
      <w:r w:rsidRPr="00C1041E">
        <w:rPr>
          <w:sz w:val="20"/>
        </w:rPr>
        <w:t xml:space="preserve"> </w:t>
      </w:r>
      <w:proofErr w:type="gramStart"/>
      <w:r w:rsidRPr="00C1041E">
        <w:rPr>
          <w:i/>
          <w:iCs/>
          <w:sz w:val="20"/>
        </w:rPr>
        <w:t>The Gerontologist, 43, 398.</w:t>
      </w:r>
      <w:proofErr w:type="gramEnd"/>
    </w:p>
    <w:p w14:paraId="4B61E526" w14:textId="77777777" w:rsidR="00C951D6" w:rsidRPr="00C1041E" w:rsidRDefault="00C951D6">
      <w:pPr>
        <w:widowControl w:val="0"/>
        <w:ind w:left="720" w:hanging="720"/>
        <w:rPr>
          <w:sz w:val="20"/>
        </w:rPr>
      </w:pPr>
    </w:p>
    <w:p w14:paraId="05A0B7B4" w14:textId="77777777" w:rsidR="00C951D6" w:rsidRPr="00C1041E" w:rsidRDefault="00C951D6" w:rsidP="00010A4E">
      <w:pPr>
        <w:widowControl w:val="0"/>
        <w:ind w:left="720" w:hanging="720"/>
        <w:rPr>
          <w:i/>
          <w:iCs/>
          <w:sz w:val="20"/>
        </w:rPr>
      </w:pPr>
      <w:proofErr w:type="spellStart"/>
      <w:r w:rsidRPr="00C1041E">
        <w:rPr>
          <w:sz w:val="20"/>
        </w:rPr>
        <w:t>Heiman</w:t>
      </w:r>
      <w:proofErr w:type="spellEnd"/>
      <w:r w:rsidRPr="00C1041E">
        <w:rPr>
          <w:sz w:val="20"/>
        </w:rPr>
        <w:t xml:space="preserve">, N., Stallings, M. C., Young, S. E. and Hewitt, J. K. (2002). Investigating the genetic and environmental structure of the Tridimensional Personality Questionnaire in Adolescence. </w:t>
      </w:r>
      <w:proofErr w:type="gramStart"/>
      <w:r w:rsidRPr="00C1041E">
        <w:rPr>
          <w:i/>
          <w:iCs/>
          <w:sz w:val="20"/>
        </w:rPr>
        <w:t>Behavior Genetics, 32, 469.</w:t>
      </w:r>
      <w:proofErr w:type="gramEnd"/>
      <w:r w:rsidRPr="00C1041E">
        <w:rPr>
          <w:i/>
          <w:iCs/>
          <w:sz w:val="20"/>
        </w:rPr>
        <w:t xml:space="preserve"> </w:t>
      </w:r>
    </w:p>
    <w:p w14:paraId="01B42027" w14:textId="77777777" w:rsidR="00C951D6" w:rsidRPr="00C1041E" w:rsidRDefault="00C951D6">
      <w:pPr>
        <w:widowControl w:val="0"/>
        <w:ind w:left="720" w:hanging="720"/>
        <w:rPr>
          <w:sz w:val="20"/>
        </w:rPr>
      </w:pPr>
    </w:p>
    <w:p w14:paraId="76422EA3" w14:textId="77777777" w:rsidR="00C951D6" w:rsidRPr="00C1041E" w:rsidRDefault="00C951D6">
      <w:pPr>
        <w:widowControl w:val="0"/>
        <w:ind w:left="720" w:hanging="720"/>
        <w:rPr>
          <w:sz w:val="20"/>
        </w:rPr>
      </w:pPr>
      <w:proofErr w:type="spellStart"/>
      <w:r w:rsidRPr="00C1041E">
        <w:rPr>
          <w:sz w:val="20"/>
        </w:rPr>
        <w:t>Gelhorn</w:t>
      </w:r>
      <w:proofErr w:type="spellEnd"/>
      <w:r w:rsidRPr="00C1041E">
        <w:rPr>
          <w:sz w:val="20"/>
        </w:rPr>
        <w:t xml:space="preserve">, H. L., Stallings, M. C., Young, S. E., Corley R. P. and Hewitt, J. K. (2002). Genetic and environmental influences on adolescent conduct disorder. </w:t>
      </w:r>
      <w:proofErr w:type="gramStart"/>
      <w:r w:rsidRPr="00C1041E">
        <w:rPr>
          <w:i/>
          <w:iCs/>
          <w:sz w:val="20"/>
        </w:rPr>
        <w:t>Behavior Genetics, 32, 466.</w:t>
      </w:r>
      <w:proofErr w:type="gramEnd"/>
    </w:p>
    <w:p w14:paraId="64042571" w14:textId="77777777" w:rsidR="00C951D6" w:rsidRPr="00C1041E" w:rsidRDefault="00C951D6">
      <w:pPr>
        <w:widowControl w:val="0"/>
        <w:ind w:left="720" w:hanging="720"/>
        <w:rPr>
          <w:sz w:val="20"/>
        </w:rPr>
      </w:pPr>
    </w:p>
    <w:p w14:paraId="0E1D4522" w14:textId="77777777" w:rsidR="00C951D6" w:rsidRPr="00C1041E" w:rsidRDefault="00C951D6">
      <w:pPr>
        <w:widowControl w:val="0"/>
        <w:ind w:left="720" w:hanging="720"/>
        <w:rPr>
          <w:sz w:val="20"/>
        </w:rPr>
      </w:pPr>
      <w:r w:rsidRPr="00C1041E">
        <w:rPr>
          <w:sz w:val="20"/>
        </w:rPr>
        <w:t xml:space="preserve">Stallings, M. C., Corley, R. P., Hewitt, J. K., </w:t>
      </w:r>
      <w:proofErr w:type="spellStart"/>
      <w:r w:rsidRPr="00C1041E">
        <w:rPr>
          <w:sz w:val="20"/>
        </w:rPr>
        <w:t>Krauter</w:t>
      </w:r>
      <w:proofErr w:type="spellEnd"/>
      <w:r w:rsidRPr="00C1041E">
        <w:rPr>
          <w:sz w:val="20"/>
        </w:rPr>
        <w:t xml:space="preserve">, K. S., </w:t>
      </w:r>
      <w:proofErr w:type="spellStart"/>
      <w:r w:rsidRPr="00C1041E">
        <w:rPr>
          <w:sz w:val="20"/>
        </w:rPr>
        <w:t>Lessem</w:t>
      </w:r>
      <w:proofErr w:type="spellEnd"/>
      <w:r w:rsidRPr="00C1041E">
        <w:rPr>
          <w:sz w:val="20"/>
        </w:rPr>
        <w:t xml:space="preserve">, J. M., </w:t>
      </w:r>
      <w:proofErr w:type="spellStart"/>
      <w:r w:rsidRPr="00C1041E">
        <w:rPr>
          <w:sz w:val="20"/>
        </w:rPr>
        <w:t>Mikulich</w:t>
      </w:r>
      <w:proofErr w:type="spellEnd"/>
      <w:r w:rsidRPr="00C1041E">
        <w:rPr>
          <w:sz w:val="20"/>
        </w:rPr>
        <w:t xml:space="preserve">, S. K., Rhee, S. H., </w:t>
      </w:r>
      <w:proofErr w:type="spellStart"/>
      <w:r w:rsidRPr="00C1041E">
        <w:rPr>
          <w:sz w:val="20"/>
        </w:rPr>
        <w:t>Smolen</w:t>
      </w:r>
      <w:proofErr w:type="spellEnd"/>
      <w:r w:rsidRPr="00C1041E">
        <w:rPr>
          <w:sz w:val="20"/>
        </w:rPr>
        <w:t xml:space="preserve">, A., Young, S. E. and Crowley, T. J. (2002). </w:t>
      </w:r>
      <w:proofErr w:type="gramStart"/>
      <w:r w:rsidRPr="00C1041E">
        <w:rPr>
          <w:sz w:val="20"/>
        </w:rPr>
        <w:t>A genome-wide search for quantitative trait loci influencing substance dependence vulnerability.</w:t>
      </w:r>
      <w:proofErr w:type="gramEnd"/>
      <w:r w:rsidRPr="00C1041E">
        <w:rPr>
          <w:sz w:val="20"/>
        </w:rPr>
        <w:t xml:space="preserve"> </w:t>
      </w:r>
      <w:proofErr w:type="gramStart"/>
      <w:r w:rsidRPr="00C1041E">
        <w:rPr>
          <w:i/>
          <w:sz w:val="20"/>
        </w:rPr>
        <w:t>Drug and Alcohol Dependence, 66 (Supplement 1), S170.</w:t>
      </w:r>
      <w:proofErr w:type="gramEnd"/>
    </w:p>
    <w:p w14:paraId="13F1DE1B" w14:textId="77777777" w:rsidR="00C951D6" w:rsidRPr="00C1041E" w:rsidRDefault="00C951D6">
      <w:pPr>
        <w:widowControl w:val="0"/>
        <w:ind w:left="720" w:hanging="720"/>
        <w:rPr>
          <w:sz w:val="20"/>
        </w:rPr>
      </w:pPr>
    </w:p>
    <w:p w14:paraId="40E2607D" w14:textId="77777777" w:rsidR="00C951D6" w:rsidRPr="00C1041E" w:rsidRDefault="00C951D6">
      <w:pPr>
        <w:widowControl w:val="0"/>
        <w:ind w:left="720" w:hanging="720"/>
        <w:rPr>
          <w:sz w:val="20"/>
        </w:rPr>
      </w:pPr>
      <w:proofErr w:type="spellStart"/>
      <w:r w:rsidRPr="00C1041E">
        <w:rPr>
          <w:sz w:val="20"/>
        </w:rPr>
        <w:t>Gelhorn</w:t>
      </w:r>
      <w:proofErr w:type="spellEnd"/>
      <w:r w:rsidRPr="00C1041E">
        <w:rPr>
          <w:sz w:val="20"/>
        </w:rPr>
        <w:t xml:space="preserve">, H. L., Stallings, M. C., Young, S. E., Corley R. P., Hewitt, J. K. and Crowley, T. J. (2002). </w:t>
      </w:r>
      <w:proofErr w:type="gramStart"/>
      <w:r w:rsidRPr="00C1041E">
        <w:rPr>
          <w:sz w:val="20"/>
        </w:rPr>
        <w:t>Substance use patterns and antisocial behavior in clinical family pedigrees.</w:t>
      </w:r>
      <w:proofErr w:type="gramEnd"/>
      <w:r w:rsidRPr="00C1041E">
        <w:rPr>
          <w:sz w:val="20"/>
        </w:rPr>
        <w:t xml:space="preserve"> </w:t>
      </w:r>
      <w:proofErr w:type="gramStart"/>
      <w:r w:rsidRPr="00C1041E">
        <w:rPr>
          <w:i/>
          <w:sz w:val="20"/>
        </w:rPr>
        <w:t>Drug and Alcohol Dependence, 66 (Supplement 1), S63.</w:t>
      </w:r>
      <w:proofErr w:type="gramEnd"/>
    </w:p>
    <w:p w14:paraId="479C7B78" w14:textId="77777777" w:rsidR="00C951D6" w:rsidRPr="00C1041E" w:rsidRDefault="00C951D6">
      <w:pPr>
        <w:widowControl w:val="0"/>
        <w:ind w:left="720" w:hanging="720"/>
        <w:rPr>
          <w:sz w:val="20"/>
        </w:rPr>
      </w:pPr>
    </w:p>
    <w:p w14:paraId="59397F30" w14:textId="77777777" w:rsidR="00C951D6" w:rsidRPr="00C1041E" w:rsidRDefault="00C951D6">
      <w:pPr>
        <w:widowControl w:val="0"/>
        <w:ind w:left="720" w:hanging="720"/>
        <w:rPr>
          <w:sz w:val="20"/>
        </w:rPr>
      </w:pPr>
      <w:proofErr w:type="spellStart"/>
      <w:r w:rsidRPr="00C1041E">
        <w:rPr>
          <w:sz w:val="20"/>
        </w:rPr>
        <w:t>Heiman</w:t>
      </w:r>
      <w:proofErr w:type="spellEnd"/>
      <w:r w:rsidRPr="00C1041E">
        <w:rPr>
          <w:sz w:val="20"/>
        </w:rPr>
        <w:t xml:space="preserve">, N., Stallings, M. C., Young, S. E. and Hewitt, J. K. (2002). Heterogeneity of personality among adolescent males with substance abuse and conduct disorder. </w:t>
      </w:r>
      <w:proofErr w:type="gramStart"/>
      <w:r w:rsidRPr="00C1041E">
        <w:rPr>
          <w:i/>
          <w:sz w:val="20"/>
        </w:rPr>
        <w:t>Drug and Alcohol Dependence, 66 (Supplement 1), S77.</w:t>
      </w:r>
      <w:proofErr w:type="gramEnd"/>
    </w:p>
    <w:p w14:paraId="1A849DE4" w14:textId="77777777" w:rsidR="00E64680" w:rsidRDefault="00E64680" w:rsidP="007B6689">
      <w:pPr>
        <w:widowControl w:val="0"/>
        <w:rPr>
          <w:sz w:val="20"/>
        </w:rPr>
      </w:pPr>
    </w:p>
    <w:p w14:paraId="2D5386AE" w14:textId="77777777" w:rsidR="00C951D6" w:rsidRPr="00C1041E" w:rsidRDefault="00C951D6">
      <w:pPr>
        <w:widowControl w:val="0"/>
        <w:ind w:left="720" w:hanging="720"/>
        <w:rPr>
          <w:i/>
          <w:iCs/>
          <w:sz w:val="20"/>
        </w:rPr>
      </w:pPr>
      <w:r w:rsidRPr="00C1041E">
        <w:rPr>
          <w:sz w:val="20"/>
        </w:rPr>
        <w:t xml:space="preserve">Stallings, M. C., Hewitt, J. K., </w:t>
      </w:r>
      <w:proofErr w:type="spellStart"/>
      <w:r w:rsidRPr="00C1041E">
        <w:rPr>
          <w:sz w:val="20"/>
        </w:rPr>
        <w:t>Lessem</w:t>
      </w:r>
      <w:proofErr w:type="spellEnd"/>
      <w:r w:rsidRPr="00C1041E">
        <w:rPr>
          <w:sz w:val="20"/>
        </w:rPr>
        <w:t xml:space="preserve">, J. M., Young, S. E., Corley, R. P., </w:t>
      </w:r>
      <w:proofErr w:type="spellStart"/>
      <w:r w:rsidRPr="00C1041E">
        <w:rPr>
          <w:sz w:val="20"/>
        </w:rPr>
        <w:t>Mikulich</w:t>
      </w:r>
      <w:proofErr w:type="spellEnd"/>
      <w:r w:rsidRPr="00C1041E">
        <w:rPr>
          <w:sz w:val="20"/>
        </w:rPr>
        <w:t xml:space="preserve">, S. K. and Crowley, T. J. (2001). Modeling the familial transmission of alcohol dependence symptom counts in clinical and control family pedigrees. </w:t>
      </w:r>
      <w:proofErr w:type="gramStart"/>
      <w:r w:rsidRPr="00C1041E">
        <w:rPr>
          <w:i/>
          <w:iCs/>
          <w:sz w:val="20"/>
        </w:rPr>
        <w:t>Behavior Genetics, 31, 470.</w:t>
      </w:r>
      <w:proofErr w:type="gramEnd"/>
    </w:p>
    <w:p w14:paraId="2C438184" w14:textId="77777777" w:rsidR="00EB74E1" w:rsidRDefault="00EB74E1">
      <w:pPr>
        <w:widowControl w:val="0"/>
        <w:ind w:left="720" w:hanging="720"/>
        <w:rPr>
          <w:sz w:val="20"/>
        </w:rPr>
      </w:pPr>
    </w:p>
    <w:p w14:paraId="79F7327C" w14:textId="77777777" w:rsidR="00C951D6" w:rsidRPr="00C1041E" w:rsidRDefault="00C951D6">
      <w:pPr>
        <w:widowControl w:val="0"/>
        <w:ind w:left="720" w:hanging="720"/>
        <w:rPr>
          <w:i/>
          <w:iCs/>
          <w:sz w:val="20"/>
        </w:rPr>
      </w:pPr>
      <w:proofErr w:type="gramStart"/>
      <w:r w:rsidRPr="00C1041E">
        <w:rPr>
          <w:sz w:val="20"/>
        </w:rPr>
        <w:t xml:space="preserve">Stallings, M. C., </w:t>
      </w:r>
      <w:proofErr w:type="spellStart"/>
      <w:r w:rsidRPr="00C1041E">
        <w:rPr>
          <w:sz w:val="20"/>
        </w:rPr>
        <w:t>Heiman</w:t>
      </w:r>
      <w:proofErr w:type="spellEnd"/>
      <w:r w:rsidRPr="00C1041E">
        <w:rPr>
          <w:sz w:val="20"/>
        </w:rPr>
        <w:t>, N. and Hofer, S. M. (2001).</w:t>
      </w:r>
      <w:proofErr w:type="gramEnd"/>
      <w:r w:rsidRPr="00C1041E">
        <w:rPr>
          <w:sz w:val="20"/>
        </w:rPr>
        <w:t xml:space="preserve"> Investigating the genetic and environmental structure of personality in older adulthood. </w:t>
      </w:r>
      <w:proofErr w:type="gramStart"/>
      <w:r w:rsidRPr="00C1041E">
        <w:rPr>
          <w:i/>
          <w:iCs/>
          <w:sz w:val="20"/>
        </w:rPr>
        <w:t>The Gerontologist, 41, 203.</w:t>
      </w:r>
      <w:proofErr w:type="gramEnd"/>
    </w:p>
    <w:p w14:paraId="1B58C865" w14:textId="77777777" w:rsidR="005B2167" w:rsidRPr="00C1041E" w:rsidRDefault="005B2167">
      <w:pPr>
        <w:widowControl w:val="0"/>
        <w:ind w:left="720" w:hanging="720"/>
        <w:rPr>
          <w:sz w:val="20"/>
        </w:rPr>
      </w:pPr>
    </w:p>
    <w:p w14:paraId="380C7C38" w14:textId="77777777" w:rsidR="00C951D6" w:rsidRPr="00C1041E" w:rsidRDefault="00C951D6">
      <w:pPr>
        <w:widowControl w:val="0"/>
        <w:ind w:left="720" w:hanging="720"/>
        <w:rPr>
          <w:i/>
          <w:sz w:val="20"/>
        </w:rPr>
      </w:pPr>
      <w:r w:rsidRPr="00C1041E">
        <w:rPr>
          <w:sz w:val="20"/>
        </w:rPr>
        <w:t xml:space="preserve">Stallings, M.C., Hewitt, J. K., </w:t>
      </w:r>
      <w:proofErr w:type="spellStart"/>
      <w:r w:rsidRPr="00C1041E">
        <w:rPr>
          <w:sz w:val="20"/>
        </w:rPr>
        <w:t>Lessem</w:t>
      </w:r>
      <w:proofErr w:type="spellEnd"/>
      <w:r w:rsidRPr="00C1041E">
        <w:rPr>
          <w:sz w:val="20"/>
        </w:rPr>
        <w:t xml:space="preserve">, J. M., Young S. </w:t>
      </w:r>
      <w:proofErr w:type="spellStart"/>
      <w:r w:rsidRPr="00C1041E">
        <w:rPr>
          <w:sz w:val="20"/>
        </w:rPr>
        <w:t>E.</w:t>
      </w:r>
      <w:proofErr w:type="gramStart"/>
      <w:r w:rsidRPr="00C1041E">
        <w:rPr>
          <w:sz w:val="20"/>
        </w:rPr>
        <w:t>,Corley</w:t>
      </w:r>
      <w:proofErr w:type="spellEnd"/>
      <w:proofErr w:type="gramEnd"/>
      <w:r w:rsidRPr="00C1041E">
        <w:rPr>
          <w:sz w:val="20"/>
        </w:rPr>
        <w:t xml:space="preserve">, R. P., </w:t>
      </w:r>
      <w:proofErr w:type="spellStart"/>
      <w:r w:rsidRPr="00C1041E">
        <w:rPr>
          <w:sz w:val="20"/>
        </w:rPr>
        <w:t>Mikulich</w:t>
      </w:r>
      <w:proofErr w:type="spellEnd"/>
      <w:r w:rsidRPr="00C1041E">
        <w:rPr>
          <w:sz w:val="20"/>
        </w:rPr>
        <w:t xml:space="preserve">, S. K. and Crowley, T. J. (2001). Familial transmission of alcohol dependence symptom counts in clinical and control family pedigrees. </w:t>
      </w:r>
      <w:proofErr w:type="gramStart"/>
      <w:r w:rsidRPr="00C1041E">
        <w:rPr>
          <w:i/>
          <w:sz w:val="20"/>
        </w:rPr>
        <w:t>Drug and Alcohol Dependence, 63 (Supplement 1), S151.</w:t>
      </w:r>
      <w:proofErr w:type="gramEnd"/>
    </w:p>
    <w:p w14:paraId="52064CA8" w14:textId="77777777" w:rsidR="00C951D6" w:rsidRPr="00C1041E" w:rsidRDefault="00C951D6">
      <w:pPr>
        <w:widowControl w:val="0"/>
        <w:rPr>
          <w:i/>
          <w:sz w:val="20"/>
        </w:rPr>
      </w:pPr>
    </w:p>
    <w:p w14:paraId="56B79A7A" w14:textId="77777777" w:rsidR="00C951D6" w:rsidRPr="00C1041E" w:rsidRDefault="00C951D6" w:rsidP="007A6C04">
      <w:pPr>
        <w:widowControl w:val="0"/>
        <w:ind w:left="720" w:hanging="720"/>
        <w:rPr>
          <w:sz w:val="20"/>
        </w:rPr>
      </w:pPr>
      <w:proofErr w:type="spellStart"/>
      <w:proofErr w:type="gramStart"/>
      <w:r w:rsidRPr="00C1041E">
        <w:rPr>
          <w:sz w:val="20"/>
        </w:rPr>
        <w:t>Heiman</w:t>
      </w:r>
      <w:proofErr w:type="spellEnd"/>
      <w:r w:rsidRPr="00C1041E">
        <w:rPr>
          <w:sz w:val="20"/>
        </w:rPr>
        <w:t>, N., Stallings, M. C., Hofer, S. M. and Hewitt, J. K. (2001).</w:t>
      </w:r>
      <w:proofErr w:type="gramEnd"/>
      <w:r w:rsidRPr="00C1041E">
        <w:rPr>
          <w:sz w:val="20"/>
        </w:rPr>
        <w:t xml:space="preserve"> Investigating age differences in the genetic and environmental structure of the Tridimensional Personality Questionnaire in later adulthood.</w:t>
      </w:r>
      <w:r w:rsidRPr="00C1041E">
        <w:rPr>
          <w:i/>
          <w:sz w:val="20"/>
        </w:rPr>
        <w:t xml:space="preserve"> </w:t>
      </w:r>
      <w:proofErr w:type="gramStart"/>
      <w:r w:rsidRPr="00C1041E">
        <w:rPr>
          <w:i/>
          <w:sz w:val="20"/>
        </w:rPr>
        <w:t>Behavior Genetics, 31, 454-455.</w:t>
      </w:r>
      <w:proofErr w:type="gramEnd"/>
    </w:p>
    <w:p w14:paraId="5CAE252B" w14:textId="77777777" w:rsidR="00C951D6" w:rsidRPr="00C1041E" w:rsidRDefault="00C951D6">
      <w:pPr>
        <w:pStyle w:val="BodyText"/>
      </w:pPr>
    </w:p>
    <w:p w14:paraId="1FD4BD36" w14:textId="77777777" w:rsidR="00C951D6" w:rsidRPr="00C1041E" w:rsidRDefault="00C951D6">
      <w:pPr>
        <w:pStyle w:val="BodyText"/>
        <w:ind w:left="720" w:hanging="720"/>
      </w:pPr>
      <w:proofErr w:type="gramStart"/>
      <w:r w:rsidRPr="00C1041E">
        <w:t>Stallings, M. C., Hewitt, J. K., Hofer, S. M., Heath, A. C. and Eaves, L. J. (2000).</w:t>
      </w:r>
      <w:proofErr w:type="gramEnd"/>
      <w:r w:rsidRPr="00C1041E">
        <w:t xml:space="preserve"> Joint multivariate genetic analysis of the personality dimensions from the TPQ, EPQ, and KSP. </w:t>
      </w:r>
      <w:proofErr w:type="gramStart"/>
      <w:r w:rsidRPr="00C1041E">
        <w:t>Behavior Genetics, 30, 419.</w:t>
      </w:r>
      <w:proofErr w:type="gramEnd"/>
      <w:r w:rsidRPr="00C1041E">
        <w:tab/>
      </w:r>
    </w:p>
    <w:p w14:paraId="3F6B8B3F" w14:textId="77777777" w:rsidR="00C951D6" w:rsidRPr="00C1041E" w:rsidRDefault="00C951D6">
      <w:pPr>
        <w:widowControl w:val="0"/>
        <w:rPr>
          <w:sz w:val="20"/>
        </w:rPr>
      </w:pPr>
    </w:p>
    <w:p w14:paraId="1BC9C66E" w14:textId="77777777" w:rsidR="00C951D6" w:rsidRPr="00C1041E" w:rsidRDefault="00C951D6">
      <w:pPr>
        <w:widowControl w:val="0"/>
        <w:ind w:left="720" w:hanging="720"/>
        <w:rPr>
          <w:sz w:val="20"/>
        </w:rPr>
      </w:pPr>
      <w:proofErr w:type="gramStart"/>
      <w:r w:rsidRPr="00C1041E">
        <w:rPr>
          <w:sz w:val="20"/>
        </w:rPr>
        <w:t>Stallings, M. C., Hewitt, J. K., Hofer, S. M., Heath, A. C., and Eaves, L. J. (1999).</w:t>
      </w:r>
      <w:proofErr w:type="gramEnd"/>
      <w:r w:rsidRPr="00C1041E">
        <w:rPr>
          <w:sz w:val="20"/>
        </w:rPr>
        <w:t xml:space="preserve"> Exploring the genetic and environmental structure of the Tridimensional Personality Questionnaire. </w:t>
      </w:r>
      <w:proofErr w:type="gramStart"/>
      <w:r w:rsidRPr="00C1041E">
        <w:rPr>
          <w:i/>
          <w:sz w:val="20"/>
        </w:rPr>
        <w:t>Behavior Genetics, 29, 370-371.</w:t>
      </w:r>
      <w:proofErr w:type="gramEnd"/>
    </w:p>
    <w:p w14:paraId="26CE3BEF" w14:textId="77777777" w:rsidR="00C951D6" w:rsidRPr="00C1041E" w:rsidRDefault="00C951D6">
      <w:pPr>
        <w:widowControl w:val="0"/>
        <w:rPr>
          <w:sz w:val="20"/>
        </w:rPr>
      </w:pPr>
    </w:p>
    <w:p w14:paraId="50DE0EB9" w14:textId="77777777" w:rsidR="00C951D6" w:rsidRPr="00C1041E" w:rsidRDefault="00C951D6">
      <w:pPr>
        <w:widowControl w:val="0"/>
        <w:ind w:left="720" w:hanging="720"/>
        <w:rPr>
          <w:i/>
          <w:sz w:val="20"/>
        </w:rPr>
      </w:pPr>
      <w:r w:rsidRPr="00C1041E">
        <w:rPr>
          <w:sz w:val="20"/>
        </w:rPr>
        <w:t xml:space="preserve">Stallings, M. C., Young, S. E., Miles, D. R., Hewitt, J. K., </w:t>
      </w:r>
      <w:proofErr w:type="spellStart"/>
      <w:r w:rsidRPr="00C1041E">
        <w:rPr>
          <w:sz w:val="20"/>
        </w:rPr>
        <w:t>Fulker</w:t>
      </w:r>
      <w:proofErr w:type="spellEnd"/>
      <w:r w:rsidRPr="00C1041E">
        <w:rPr>
          <w:sz w:val="20"/>
        </w:rPr>
        <w:t xml:space="preserve">, D. W. and Crowley, T. J. (1998). </w:t>
      </w:r>
      <w:proofErr w:type="gramStart"/>
      <w:r w:rsidRPr="00C1041E">
        <w:rPr>
          <w:sz w:val="20"/>
        </w:rPr>
        <w:t xml:space="preserve">The familial transmission of nicotine, alcohol, and marijuana dependence symptoms in families with substance-abusing adolescent </w:t>
      </w:r>
      <w:proofErr w:type="spellStart"/>
      <w:r w:rsidRPr="00C1041E">
        <w:rPr>
          <w:sz w:val="20"/>
        </w:rPr>
        <w:t>probands</w:t>
      </w:r>
      <w:proofErr w:type="spellEnd"/>
      <w:r w:rsidRPr="00C1041E">
        <w:rPr>
          <w:sz w:val="20"/>
        </w:rPr>
        <w:t xml:space="preserve"> and controls.</w:t>
      </w:r>
      <w:proofErr w:type="gramEnd"/>
      <w:r w:rsidRPr="00C1041E">
        <w:rPr>
          <w:sz w:val="20"/>
        </w:rPr>
        <w:t xml:space="preserve"> </w:t>
      </w:r>
      <w:proofErr w:type="gramStart"/>
      <w:r w:rsidRPr="00C1041E">
        <w:rPr>
          <w:i/>
          <w:sz w:val="20"/>
        </w:rPr>
        <w:t>Behavior Genetics, 28, 481-482.</w:t>
      </w:r>
      <w:proofErr w:type="gramEnd"/>
    </w:p>
    <w:p w14:paraId="71E7B34F" w14:textId="77777777" w:rsidR="006038FD" w:rsidRDefault="006038FD" w:rsidP="006038FD">
      <w:pPr>
        <w:widowControl w:val="0"/>
        <w:rPr>
          <w:sz w:val="20"/>
        </w:rPr>
      </w:pPr>
    </w:p>
    <w:p w14:paraId="60D6D150" w14:textId="77777777" w:rsidR="00C951D6" w:rsidRPr="00C1041E" w:rsidRDefault="00C951D6" w:rsidP="006038FD">
      <w:pPr>
        <w:widowControl w:val="0"/>
        <w:ind w:left="720" w:hanging="720"/>
        <w:rPr>
          <w:sz w:val="20"/>
        </w:rPr>
      </w:pPr>
      <w:r w:rsidRPr="00C1041E">
        <w:rPr>
          <w:sz w:val="20"/>
        </w:rPr>
        <w:t xml:space="preserve">Stallings, M. C., Young, S. E., Gabel, S., Hewitt, J. K., Crowley, T. J. and </w:t>
      </w:r>
      <w:proofErr w:type="spellStart"/>
      <w:r w:rsidRPr="00C1041E">
        <w:rPr>
          <w:sz w:val="20"/>
        </w:rPr>
        <w:t>Fulker</w:t>
      </w:r>
      <w:proofErr w:type="spellEnd"/>
      <w:r w:rsidRPr="00C1041E">
        <w:rPr>
          <w:sz w:val="20"/>
        </w:rPr>
        <w:t xml:space="preserve">, D. W. (1997). Personality factors in early-onset antisocial substance abuse. </w:t>
      </w:r>
      <w:proofErr w:type="gramStart"/>
      <w:r w:rsidRPr="00C1041E">
        <w:rPr>
          <w:i/>
          <w:sz w:val="20"/>
        </w:rPr>
        <w:t>Behavior Genetics, 27, 606.</w:t>
      </w:r>
      <w:proofErr w:type="gramEnd"/>
    </w:p>
    <w:p w14:paraId="2C28CE65" w14:textId="77777777" w:rsidR="00C951D6" w:rsidRPr="00C1041E" w:rsidRDefault="00C951D6">
      <w:pPr>
        <w:widowControl w:val="0"/>
        <w:rPr>
          <w:sz w:val="20"/>
        </w:rPr>
      </w:pPr>
    </w:p>
    <w:p w14:paraId="3482B47C" w14:textId="77777777" w:rsidR="00C951D6" w:rsidRPr="00C1041E" w:rsidRDefault="00C951D6">
      <w:pPr>
        <w:widowControl w:val="0"/>
        <w:ind w:left="720" w:hanging="720"/>
        <w:rPr>
          <w:sz w:val="20"/>
        </w:rPr>
      </w:pPr>
      <w:r w:rsidRPr="00C1041E">
        <w:rPr>
          <w:sz w:val="20"/>
        </w:rPr>
        <w:t xml:space="preserve">Stallings, M. C., Young, S. E., Hewitt, J. K., Crowley, T. J. and </w:t>
      </w:r>
      <w:proofErr w:type="spellStart"/>
      <w:r w:rsidRPr="00C1041E">
        <w:rPr>
          <w:sz w:val="20"/>
        </w:rPr>
        <w:t>Fulker</w:t>
      </w:r>
      <w:proofErr w:type="spellEnd"/>
      <w:r w:rsidRPr="00C1041E">
        <w:rPr>
          <w:sz w:val="20"/>
        </w:rPr>
        <w:t xml:space="preserve">, D. W. (1996).  </w:t>
      </w:r>
      <w:proofErr w:type="gramStart"/>
      <w:r w:rsidRPr="00C1041E">
        <w:rPr>
          <w:sz w:val="20"/>
        </w:rPr>
        <w:t>Heterogeneous temperament profiles among early onset multi-problem substance abusing youth.</w:t>
      </w:r>
      <w:proofErr w:type="gramEnd"/>
      <w:r w:rsidRPr="00C1041E">
        <w:rPr>
          <w:sz w:val="20"/>
        </w:rPr>
        <w:t xml:space="preserve">  </w:t>
      </w:r>
      <w:r w:rsidRPr="00C1041E">
        <w:rPr>
          <w:i/>
          <w:sz w:val="20"/>
        </w:rPr>
        <w:t>Problems of Drug Dependence 1996: Proceedings of the 58</w:t>
      </w:r>
      <w:r w:rsidRPr="00C1041E">
        <w:rPr>
          <w:i/>
          <w:sz w:val="20"/>
          <w:vertAlign w:val="superscript"/>
        </w:rPr>
        <w:t>th</w:t>
      </w:r>
      <w:r w:rsidRPr="00C1041E">
        <w:rPr>
          <w:i/>
          <w:sz w:val="20"/>
        </w:rPr>
        <w:t xml:space="preserve"> Annual Scientific Meeting of The College on Problems of Drug Dependence.  National Institute on Drug Abuse Research Monograph, 174, p. 267.</w:t>
      </w:r>
    </w:p>
    <w:p w14:paraId="1552D0F1" w14:textId="77777777" w:rsidR="00C951D6" w:rsidRPr="00C1041E" w:rsidRDefault="00C951D6">
      <w:pPr>
        <w:widowControl w:val="0"/>
        <w:rPr>
          <w:sz w:val="20"/>
        </w:rPr>
      </w:pPr>
    </w:p>
    <w:p w14:paraId="25266380" w14:textId="77777777" w:rsidR="00C951D6" w:rsidRPr="00C1041E" w:rsidRDefault="00C951D6">
      <w:pPr>
        <w:widowControl w:val="0"/>
        <w:ind w:left="720" w:hanging="720"/>
        <w:rPr>
          <w:sz w:val="20"/>
        </w:rPr>
      </w:pPr>
      <w:r w:rsidRPr="00C1041E">
        <w:rPr>
          <w:sz w:val="20"/>
        </w:rPr>
        <w:t xml:space="preserve">Stallings, M. C., </w:t>
      </w:r>
      <w:proofErr w:type="spellStart"/>
      <w:r w:rsidRPr="00C1041E">
        <w:rPr>
          <w:sz w:val="20"/>
        </w:rPr>
        <w:t>Cherny</w:t>
      </w:r>
      <w:proofErr w:type="spellEnd"/>
      <w:r w:rsidRPr="00C1041E">
        <w:rPr>
          <w:sz w:val="20"/>
        </w:rPr>
        <w:t xml:space="preserve">, S. S., Young, S. E., Corley, R. P., Hewitt, J. K., and </w:t>
      </w:r>
      <w:proofErr w:type="spellStart"/>
      <w:r w:rsidRPr="00C1041E">
        <w:rPr>
          <w:sz w:val="20"/>
        </w:rPr>
        <w:t>Fulker</w:t>
      </w:r>
      <w:proofErr w:type="spellEnd"/>
      <w:r w:rsidRPr="00C1041E">
        <w:rPr>
          <w:sz w:val="20"/>
        </w:rPr>
        <w:t xml:space="preserve">, D. W. (1995).  </w:t>
      </w:r>
      <w:proofErr w:type="gramStart"/>
      <w:r w:rsidRPr="00C1041E">
        <w:rPr>
          <w:sz w:val="20"/>
        </w:rPr>
        <w:t xml:space="preserve">The </w:t>
      </w:r>
      <w:proofErr w:type="spellStart"/>
      <w:r w:rsidRPr="00C1041E">
        <w:rPr>
          <w:sz w:val="20"/>
        </w:rPr>
        <w:t>coaggregation</w:t>
      </w:r>
      <w:proofErr w:type="spellEnd"/>
      <w:r w:rsidRPr="00C1041E">
        <w:rPr>
          <w:sz w:val="20"/>
        </w:rPr>
        <w:t xml:space="preserve"> of alcohol abuse, depressive symptoms, and antisocial personality in the families of multiple-problem adolescents.</w:t>
      </w:r>
      <w:proofErr w:type="gramEnd"/>
      <w:r w:rsidRPr="00C1041E">
        <w:rPr>
          <w:sz w:val="20"/>
        </w:rPr>
        <w:t xml:space="preserve">  </w:t>
      </w:r>
      <w:proofErr w:type="gramStart"/>
      <w:r w:rsidRPr="00C1041E">
        <w:rPr>
          <w:i/>
          <w:sz w:val="20"/>
        </w:rPr>
        <w:t>Alcoholism: Clinical and Experimental Research, 19, 71A.</w:t>
      </w:r>
      <w:proofErr w:type="gramEnd"/>
    </w:p>
    <w:p w14:paraId="4CC3F6F2" w14:textId="77777777" w:rsidR="00C951D6" w:rsidRPr="00C1041E" w:rsidRDefault="00C951D6">
      <w:pPr>
        <w:widowControl w:val="0"/>
        <w:rPr>
          <w:sz w:val="20"/>
        </w:rPr>
      </w:pPr>
    </w:p>
    <w:p w14:paraId="14E58CC4" w14:textId="77777777" w:rsidR="00C951D6" w:rsidRPr="00C1041E" w:rsidRDefault="00C951D6">
      <w:pPr>
        <w:widowControl w:val="0"/>
        <w:ind w:left="7920" w:hanging="7920"/>
        <w:rPr>
          <w:sz w:val="20"/>
        </w:rPr>
      </w:pPr>
      <w:proofErr w:type="gramStart"/>
      <w:r w:rsidRPr="00C1041E">
        <w:rPr>
          <w:sz w:val="20"/>
        </w:rPr>
        <w:t xml:space="preserve">Stallings, M. C., </w:t>
      </w:r>
      <w:proofErr w:type="spellStart"/>
      <w:r w:rsidRPr="00C1041E">
        <w:rPr>
          <w:sz w:val="20"/>
        </w:rPr>
        <w:t>Cherny</w:t>
      </w:r>
      <w:proofErr w:type="spellEnd"/>
      <w:r w:rsidRPr="00C1041E">
        <w:rPr>
          <w:sz w:val="20"/>
        </w:rPr>
        <w:t xml:space="preserve">, S. S., Young, S. E., Carey, G., Hewitt, J. K. and </w:t>
      </w:r>
      <w:proofErr w:type="spellStart"/>
      <w:r w:rsidRPr="00C1041E">
        <w:rPr>
          <w:sz w:val="20"/>
        </w:rPr>
        <w:t>Fulker</w:t>
      </w:r>
      <w:proofErr w:type="spellEnd"/>
      <w:r w:rsidRPr="00C1041E">
        <w:rPr>
          <w:sz w:val="20"/>
        </w:rPr>
        <w:t>, D. W. (1995).</w:t>
      </w:r>
      <w:proofErr w:type="gramEnd"/>
      <w:r w:rsidRPr="00C1041E">
        <w:rPr>
          <w:sz w:val="20"/>
        </w:rPr>
        <w:t xml:space="preserve">  </w:t>
      </w:r>
      <w:r w:rsidRPr="00C1041E">
        <w:rPr>
          <w:sz w:val="20"/>
        </w:rPr>
        <w:tab/>
      </w:r>
    </w:p>
    <w:p w14:paraId="4555EF6E" w14:textId="77777777" w:rsidR="00C951D6" w:rsidRPr="00C1041E" w:rsidRDefault="00C951D6">
      <w:pPr>
        <w:widowControl w:val="0"/>
        <w:ind w:left="720"/>
        <w:rPr>
          <w:sz w:val="20"/>
        </w:rPr>
      </w:pPr>
      <w:r w:rsidRPr="00C1041E">
        <w:rPr>
          <w:sz w:val="20"/>
        </w:rPr>
        <w:t xml:space="preserve">Personality factors in early-onset adolescent substance abuse.  </w:t>
      </w:r>
      <w:proofErr w:type="gramStart"/>
      <w:r w:rsidRPr="00C1041E">
        <w:rPr>
          <w:i/>
          <w:sz w:val="20"/>
        </w:rPr>
        <w:t>Behavior Genetics, 25, 289.</w:t>
      </w:r>
      <w:proofErr w:type="gramEnd"/>
    </w:p>
    <w:p w14:paraId="0CCF1998" w14:textId="77777777" w:rsidR="00C951D6" w:rsidRPr="00C1041E" w:rsidRDefault="00C951D6">
      <w:pPr>
        <w:widowControl w:val="0"/>
        <w:rPr>
          <w:sz w:val="20"/>
        </w:rPr>
      </w:pPr>
    </w:p>
    <w:p w14:paraId="00158C67" w14:textId="77777777" w:rsidR="00C951D6" w:rsidRPr="00C1041E" w:rsidRDefault="00C951D6">
      <w:pPr>
        <w:widowControl w:val="0"/>
        <w:ind w:left="720" w:hanging="720"/>
        <w:rPr>
          <w:sz w:val="20"/>
        </w:rPr>
      </w:pPr>
      <w:proofErr w:type="gramStart"/>
      <w:r w:rsidRPr="00C1041E">
        <w:rPr>
          <w:sz w:val="20"/>
        </w:rPr>
        <w:t>Stallings, M. C., Hewitt, J. K., Heath, A. C. and Eaves, L. J. (1995).</w:t>
      </w:r>
      <w:proofErr w:type="gramEnd"/>
      <w:r w:rsidRPr="00C1041E">
        <w:rPr>
          <w:sz w:val="20"/>
        </w:rPr>
        <w:t xml:space="preserve"> A twin study of drinking and smoking onset milestones and latencies from first use to regular use. </w:t>
      </w:r>
      <w:proofErr w:type="gramStart"/>
      <w:r w:rsidRPr="00C1041E">
        <w:rPr>
          <w:i/>
          <w:sz w:val="20"/>
        </w:rPr>
        <w:t>Behavior Genetics, 25, 289.</w:t>
      </w:r>
      <w:proofErr w:type="gramEnd"/>
    </w:p>
    <w:p w14:paraId="55B7F706" w14:textId="77777777" w:rsidR="00C951D6" w:rsidRPr="00C1041E" w:rsidRDefault="00C951D6">
      <w:pPr>
        <w:widowControl w:val="0"/>
        <w:rPr>
          <w:sz w:val="20"/>
        </w:rPr>
      </w:pPr>
    </w:p>
    <w:p w14:paraId="0D8C9672" w14:textId="77777777" w:rsidR="00C951D6" w:rsidRPr="00C1041E" w:rsidRDefault="00C951D6">
      <w:pPr>
        <w:widowControl w:val="0"/>
        <w:ind w:left="720" w:hanging="720"/>
        <w:rPr>
          <w:sz w:val="20"/>
        </w:rPr>
      </w:pPr>
      <w:r w:rsidRPr="00C1041E">
        <w:rPr>
          <w:sz w:val="20"/>
        </w:rPr>
        <w:t xml:space="preserve">Stallings, M. C., Hewitt, J. K., </w:t>
      </w:r>
      <w:proofErr w:type="spellStart"/>
      <w:r w:rsidRPr="00C1041E">
        <w:rPr>
          <w:sz w:val="20"/>
        </w:rPr>
        <w:t>Cloninger</w:t>
      </w:r>
      <w:proofErr w:type="spellEnd"/>
      <w:r w:rsidRPr="00C1041E">
        <w:rPr>
          <w:sz w:val="20"/>
        </w:rPr>
        <w:t xml:space="preserve">, C. R., Heath, A. C., and Eaves, L. J. (1994).  The structure of temperament: A joint analysis of the models of </w:t>
      </w:r>
      <w:proofErr w:type="spellStart"/>
      <w:r w:rsidRPr="00C1041E">
        <w:rPr>
          <w:sz w:val="20"/>
        </w:rPr>
        <w:t>Cloninger</w:t>
      </w:r>
      <w:proofErr w:type="spellEnd"/>
      <w:r w:rsidRPr="00C1041E">
        <w:rPr>
          <w:sz w:val="20"/>
        </w:rPr>
        <w:t xml:space="preserve">, </w:t>
      </w:r>
      <w:proofErr w:type="spellStart"/>
      <w:r w:rsidRPr="00C1041E">
        <w:rPr>
          <w:sz w:val="20"/>
        </w:rPr>
        <w:t>Eysenck</w:t>
      </w:r>
      <w:proofErr w:type="spellEnd"/>
      <w:r w:rsidRPr="00C1041E">
        <w:rPr>
          <w:sz w:val="20"/>
        </w:rPr>
        <w:t xml:space="preserve">, and Gray. </w:t>
      </w:r>
      <w:proofErr w:type="gramStart"/>
      <w:r w:rsidRPr="00C1041E">
        <w:rPr>
          <w:i/>
          <w:sz w:val="20"/>
        </w:rPr>
        <w:t>Behavior Genetics, 24, 532.</w:t>
      </w:r>
      <w:proofErr w:type="gramEnd"/>
      <w:r w:rsidRPr="00C1041E">
        <w:rPr>
          <w:i/>
          <w:sz w:val="20"/>
        </w:rPr>
        <w:t xml:space="preserve"> (Abstract)</w:t>
      </w:r>
    </w:p>
    <w:p w14:paraId="65745ECA" w14:textId="77777777" w:rsidR="00C951D6" w:rsidRPr="00C1041E" w:rsidRDefault="00C951D6">
      <w:pPr>
        <w:widowControl w:val="0"/>
        <w:rPr>
          <w:sz w:val="20"/>
        </w:rPr>
      </w:pPr>
    </w:p>
    <w:p w14:paraId="3C65613F" w14:textId="77777777" w:rsidR="00C951D6" w:rsidRPr="00C1041E" w:rsidRDefault="00C951D6">
      <w:pPr>
        <w:widowControl w:val="0"/>
        <w:ind w:left="720" w:hanging="720"/>
        <w:rPr>
          <w:sz w:val="20"/>
        </w:rPr>
      </w:pPr>
      <w:proofErr w:type="gramStart"/>
      <w:r w:rsidRPr="00C1041E">
        <w:rPr>
          <w:sz w:val="20"/>
        </w:rPr>
        <w:t xml:space="preserve">Stallings, M. C., </w:t>
      </w:r>
      <w:proofErr w:type="spellStart"/>
      <w:r w:rsidRPr="00C1041E">
        <w:rPr>
          <w:sz w:val="20"/>
        </w:rPr>
        <w:t>Cherny</w:t>
      </w:r>
      <w:proofErr w:type="spellEnd"/>
      <w:r w:rsidRPr="00C1041E">
        <w:rPr>
          <w:sz w:val="20"/>
        </w:rPr>
        <w:t xml:space="preserve">, S. S., Young, S. E., Miles, D. R., Carey, G., Hewitt, J. K., and </w:t>
      </w:r>
      <w:proofErr w:type="spellStart"/>
      <w:r w:rsidRPr="00C1041E">
        <w:rPr>
          <w:sz w:val="20"/>
        </w:rPr>
        <w:t>Fulker</w:t>
      </w:r>
      <w:proofErr w:type="spellEnd"/>
      <w:r w:rsidRPr="00C1041E">
        <w:rPr>
          <w:sz w:val="20"/>
        </w:rPr>
        <w:t>, D. W. (1994).</w:t>
      </w:r>
      <w:proofErr w:type="gramEnd"/>
      <w:r w:rsidRPr="00C1041E">
        <w:rPr>
          <w:sz w:val="20"/>
        </w:rPr>
        <w:t xml:space="preserve"> </w:t>
      </w:r>
      <w:proofErr w:type="gramStart"/>
      <w:r w:rsidRPr="00C1041E">
        <w:rPr>
          <w:sz w:val="20"/>
        </w:rPr>
        <w:t>Familial aggregation of alcohol and drug problems in families of adolescent substance users.</w:t>
      </w:r>
      <w:proofErr w:type="gramEnd"/>
      <w:r w:rsidRPr="00C1041E">
        <w:rPr>
          <w:sz w:val="20"/>
        </w:rPr>
        <w:t xml:space="preserve"> </w:t>
      </w:r>
      <w:proofErr w:type="gramStart"/>
      <w:r w:rsidRPr="00C1041E">
        <w:rPr>
          <w:i/>
          <w:sz w:val="20"/>
        </w:rPr>
        <w:t>Behavior Genetics, 24, 531.</w:t>
      </w:r>
      <w:proofErr w:type="gramEnd"/>
    </w:p>
    <w:p w14:paraId="18507D04" w14:textId="77777777" w:rsidR="00C951D6" w:rsidRPr="00C1041E" w:rsidRDefault="00C951D6">
      <w:pPr>
        <w:widowControl w:val="0"/>
        <w:ind w:left="720" w:hanging="720"/>
        <w:rPr>
          <w:sz w:val="20"/>
        </w:rPr>
      </w:pPr>
    </w:p>
    <w:p w14:paraId="62D8AEBC" w14:textId="77777777" w:rsidR="00C951D6" w:rsidRPr="00C1041E" w:rsidRDefault="00C951D6">
      <w:pPr>
        <w:widowControl w:val="0"/>
        <w:ind w:left="720" w:hanging="720"/>
        <w:rPr>
          <w:sz w:val="20"/>
        </w:rPr>
      </w:pPr>
      <w:proofErr w:type="gramStart"/>
      <w:r w:rsidRPr="00C1041E">
        <w:rPr>
          <w:sz w:val="20"/>
        </w:rPr>
        <w:t xml:space="preserve">Stallings, M. C., </w:t>
      </w:r>
      <w:proofErr w:type="spellStart"/>
      <w:r w:rsidRPr="00C1041E">
        <w:rPr>
          <w:sz w:val="20"/>
        </w:rPr>
        <w:t>Cherny</w:t>
      </w:r>
      <w:proofErr w:type="spellEnd"/>
      <w:r w:rsidRPr="00C1041E">
        <w:rPr>
          <w:sz w:val="20"/>
        </w:rPr>
        <w:t xml:space="preserve">, S. S., Young, S. E., Miles, D. R., Carey, G., Hewitt, J. K., and </w:t>
      </w:r>
      <w:proofErr w:type="spellStart"/>
      <w:r w:rsidRPr="00C1041E">
        <w:rPr>
          <w:sz w:val="20"/>
        </w:rPr>
        <w:t>Fulker</w:t>
      </w:r>
      <w:proofErr w:type="spellEnd"/>
      <w:r w:rsidRPr="00C1041E">
        <w:rPr>
          <w:sz w:val="20"/>
        </w:rPr>
        <w:t>, D. W. (1994).</w:t>
      </w:r>
      <w:proofErr w:type="gramEnd"/>
      <w:r w:rsidRPr="00C1041E">
        <w:rPr>
          <w:sz w:val="20"/>
        </w:rPr>
        <w:t xml:space="preserve">  Personality risk factors in adolescent substance abuse. </w:t>
      </w:r>
      <w:proofErr w:type="gramStart"/>
      <w:r w:rsidRPr="00C1041E">
        <w:rPr>
          <w:i/>
          <w:sz w:val="20"/>
        </w:rPr>
        <w:t>Behavior Genetics, 24, 531.</w:t>
      </w:r>
      <w:proofErr w:type="gramEnd"/>
    </w:p>
    <w:p w14:paraId="2DB4498D" w14:textId="77777777" w:rsidR="00C951D6" w:rsidRPr="00C1041E" w:rsidRDefault="00C951D6">
      <w:pPr>
        <w:widowControl w:val="0"/>
        <w:rPr>
          <w:sz w:val="20"/>
        </w:rPr>
      </w:pPr>
    </w:p>
    <w:p w14:paraId="7876653C" w14:textId="77777777" w:rsidR="00C951D6" w:rsidRPr="00C1041E" w:rsidRDefault="00C951D6">
      <w:pPr>
        <w:widowControl w:val="0"/>
        <w:ind w:left="720" w:hanging="720"/>
        <w:rPr>
          <w:i/>
          <w:sz w:val="20"/>
        </w:rPr>
      </w:pPr>
      <w:r w:rsidRPr="00C1041E">
        <w:rPr>
          <w:sz w:val="20"/>
        </w:rPr>
        <w:t xml:space="preserve">Stallings, M. C., Hewitt, J. K., </w:t>
      </w:r>
      <w:proofErr w:type="spellStart"/>
      <w:r w:rsidRPr="00C1041E">
        <w:rPr>
          <w:sz w:val="20"/>
        </w:rPr>
        <w:t>Fulker</w:t>
      </w:r>
      <w:proofErr w:type="spellEnd"/>
      <w:r w:rsidRPr="00C1041E">
        <w:rPr>
          <w:sz w:val="20"/>
        </w:rPr>
        <w:t xml:space="preserve">, D. W., Carey, G., Heath, A. C., and Eaves, L. J. (1993).  Personality risk factors for alcohol, tobacco, and illicit substance use behavior. </w:t>
      </w:r>
      <w:proofErr w:type="gramStart"/>
      <w:r w:rsidRPr="00C1041E">
        <w:rPr>
          <w:i/>
          <w:sz w:val="20"/>
        </w:rPr>
        <w:t>Psychiatric Genetics, 3, 142.</w:t>
      </w:r>
      <w:proofErr w:type="gramEnd"/>
    </w:p>
    <w:p w14:paraId="7116A5C8" w14:textId="77777777" w:rsidR="00C951D6" w:rsidRPr="00C1041E" w:rsidRDefault="00C951D6">
      <w:pPr>
        <w:widowControl w:val="0"/>
        <w:ind w:left="720" w:hanging="720"/>
        <w:rPr>
          <w:sz w:val="20"/>
        </w:rPr>
      </w:pPr>
    </w:p>
    <w:p w14:paraId="75021365" w14:textId="73B5B681" w:rsidR="00C951D6" w:rsidRPr="00C1041E" w:rsidRDefault="00C951D6" w:rsidP="006D0ACD">
      <w:pPr>
        <w:widowControl w:val="0"/>
        <w:ind w:left="720" w:hanging="720"/>
        <w:rPr>
          <w:sz w:val="20"/>
        </w:rPr>
      </w:pPr>
      <w:r w:rsidRPr="00C1041E">
        <w:rPr>
          <w:sz w:val="20"/>
        </w:rPr>
        <w:t xml:space="preserve">Stallings, M.C., Hewitt, J. K., Heath, A. C., Prescott, C. A., and Eaves, L. J. (1993).  </w:t>
      </w:r>
      <w:proofErr w:type="gramStart"/>
      <w:r w:rsidRPr="00C1041E">
        <w:rPr>
          <w:sz w:val="20"/>
        </w:rPr>
        <w:t>Personality risk factors for alcohol-seeking behaviors and alcohol problems.</w:t>
      </w:r>
      <w:proofErr w:type="gramEnd"/>
      <w:r w:rsidRPr="00C1041E">
        <w:rPr>
          <w:i/>
          <w:sz w:val="20"/>
        </w:rPr>
        <w:t xml:space="preserve"> </w:t>
      </w:r>
      <w:proofErr w:type="gramStart"/>
      <w:r w:rsidRPr="00C1041E">
        <w:rPr>
          <w:i/>
          <w:sz w:val="20"/>
        </w:rPr>
        <w:t>Behavior Genetics, 23, 567.</w:t>
      </w:r>
      <w:proofErr w:type="gramEnd"/>
    </w:p>
    <w:p w14:paraId="1B231BBB" w14:textId="77777777" w:rsidR="002C6D3C" w:rsidRDefault="002C6D3C">
      <w:pPr>
        <w:widowControl w:val="0"/>
        <w:ind w:left="720" w:hanging="720"/>
        <w:rPr>
          <w:sz w:val="20"/>
        </w:rPr>
      </w:pPr>
    </w:p>
    <w:p w14:paraId="6BAEFD87" w14:textId="77777777" w:rsidR="00C951D6" w:rsidRPr="00C1041E" w:rsidRDefault="00C951D6">
      <w:pPr>
        <w:widowControl w:val="0"/>
        <w:ind w:left="720" w:hanging="720"/>
        <w:rPr>
          <w:sz w:val="20"/>
        </w:rPr>
      </w:pPr>
      <w:proofErr w:type="gramStart"/>
      <w:r w:rsidRPr="00C1041E">
        <w:rPr>
          <w:sz w:val="20"/>
        </w:rPr>
        <w:t xml:space="preserve">Stallings, M. C., Baker, L. A., &amp; </w:t>
      </w:r>
      <w:proofErr w:type="spellStart"/>
      <w:r w:rsidRPr="00C1041E">
        <w:rPr>
          <w:sz w:val="20"/>
        </w:rPr>
        <w:t>Gatz</w:t>
      </w:r>
      <w:proofErr w:type="spellEnd"/>
      <w:r w:rsidRPr="00C1041E">
        <w:rPr>
          <w:sz w:val="20"/>
        </w:rPr>
        <w:t>, M. (1992).</w:t>
      </w:r>
      <w:proofErr w:type="gramEnd"/>
      <w:r w:rsidRPr="00C1041E">
        <w:rPr>
          <w:sz w:val="20"/>
        </w:rPr>
        <w:t xml:space="preserve">  </w:t>
      </w:r>
      <w:proofErr w:type="gramStart"/>
      <w:r w:rsidRPr="00C1041E">
        <w:rPr>
          <w:sz w:val="20"/>
        </w:rPr>
        <w:t>The transmission of depressive symptoms in multi-generation families.</w:t>
      </w:r>
      <w:proofErr w:type="gramEnd"/>
      <w:r w:rsidRPr="00C1041E">
        <w:rPr>
          <w:sz w:val="20"/>
        </w:rPr>
        <w:t xml:space="preserve"> </w:t>
      </w:r>
      <w:proofErr w:type="gramStart"/>
      <w:r w:rsidRPr="00C1041E">
        <w:rPr>
          <w:i/>
          <w:sz w:val="20"/>
        </w:rPr>
        <w:t>Behavior Genetics, 22, 754</w:t>
      </w:r>
      <w:r w:rsidRPr="00C1041E">
        <w:rPr>
          <w:sz w:val="20"/>
        </w:rPr>
        <w:t>.</w:t>
      </w:r>
      <w:proofErr w:type="gramEnd"/>
    </w:p>
    <w:p w14:paraId="33411D5A" w14:textId="77777777" w:rsidR="00C951D6" w:rsidRPr="00C1041E" w:rsidRDefault="00C951D6">
      <w:pPr>
        <w:widowControl w:val="0"/>
        <w:rPr>
          <w:sz w:val="20"/>
        </w:rPr>
      </w:pPr>
    </w:p>
    <w:p w14:paraId="640FE288" w14:textId="77777777" w:rsidR="00C951D6" w:rsidRPr="00C1041E" w:rsidRDefault="00C951D6">
      <w:pPr>
        <w:widowControl w:val="0"/>
        <w:ind w:left="720" w:hanging="720"/>
        <w:rPr>
          <w:sz w:val="20"/>
        </w:rPr>
      </w:pPr>
      <w:r w:rsidRPr="00C1041E">
        <w:rPr>
          <w:sz w:val="20"/>
        </w:rPr>
        <w:t xml:space="preserve">Stallings, M. C., Hofer, S., Horn, J. L., &amp; </w:t>
      </w:r>
      <w:proofErr w:type="spellStart"/>
      <w:r w:rsidRPr="00C1041E">
        <w:rPr>
          <w:sz w:val="20"/>
        </w:rPr>
        <w:t>Trickett</w:t>
      </w:r>
      <w:proofErr w:type="spellEnd"/>
      <w:r w:rsidRPr="00C1041E">
        <w:rPr>
          <w:sz w:val="20"/>
        </w:rPr>
        <w:t xml:space="preserve">, P. (1992).  </w:t>
      </w:r>
      <w:proofErr w:type="gramStart"/>
      <w:r w:rsidRPr="00C1041E">
        <w:rPr>
          <w:sz w:val="20"/>
        </w:rPr>
        <w:t>An empirical demonstration of the effectiveness of different methods for dealing with missing data in survey research.</w:t>
      </w:r>
      <w:proofErr w:type="gramEnd"/>
      <w:r w:rsidRPr="00C1041E">
        <w:rPr>
          <w:sz w:val="20"/>
        </w:rPr>
        <w:t xml:space="preserve">  </w:t>
      </w:r>
      <w:proofErr w:type="gramStart"/>
      <w:r w:rsidRPr="00C1041E">
        <w:rPr>
          <w:i/>
          <w:sz w:val="20"/>
        </w:rPr>
        <w:t>The Gerontologist, 32, 264.</w:t>
      </w:r>
      <w:proofErr w:type="gramEnd"/>
    </w:p>
    <w:p w14:paraId="50725745" w14:textId="77777777" w:rsidR="00C951D6" w:rsidRPr="00C1041E" w:rsidRDefault="00C951D6">
      <w:pPr>
        <w:widowControl w:val="0"/>
        <w:rPr>
          <w:sz w:val="20"/>
        </w:rPr>
      </w:pPr>
    </w:p>
    <w:p w14:paraId="304EF718" w14:textId="6CA9EB33" w:rsidR="00F85CF9" w:rsidRPr="00E64680" w:rsidRDefault="00C951D6" w:rsidP="00E64680">
      <w:pPr>
        <w:widowControl w:val="0"/>
        <w:ind w:left="720" w:hanging="720"/>
        <w:rPr>
          <w:sz w:val="20"/>
        </w:rPr>
      </w:pPr>
      <w:proofErr w:type="gramStart"/>
      <w:r w:rsidRPr="00C1041E">
        <w:rPr>
          <w:sz w:val="20"/>
        </w:rPr>
        <w:t>Stallings, M. C., Baker, L.</w:t>
      </w:r>
      <w:proofErr w:type="gramEnd"/>
      <w:r w:rsidRPr="00C1041E">
        <w:rPr>
          <w:sz w:val="20"/>
        </w:rPr>
        <w:t xml:space="preserve"> A, &amp; </w:t>
      </w:r>
      <w:proofErr w:type="spellStart"/>
      <w:r w:rsidRPr="00C1041E">
        <w:rPr>
          <w:sz w:val="20"/>
        </w:rPr>
        <w:t>Boomsma</w:t>
      </w:r>
      <w:proofErr w:type="spellEnd"/>
      <w:r w:rsidRPr="00C1041E">
        <w:rPr>
          <w:sz w:val="20"/>
        </w:rPr>
        <w:t xml:space="preserve">, D. I. (1989).  Estimating cultural transmission in extended twin designs.  </w:t>
      </w:r>
      <w:proofErr w:type="gramStart"/>
      <w:r w:rsidRPr="00C1041E">
        <w:rPr>
          <w:i/>
          <w:sz w:val="20"/>
        </w:rPr>
        <w:t>Behavior Genetics, 19, 777.</w:t>
      </w:r>
      <w:proofErr w:type="gramEnd"/>
    </w:p>
    <w:p w14:paraId="606A32CD" w14:textId="77777777" w:rsidR="00F85CF9" w:rsidRDefault="00F85CF9">
      <w:pPr>
        <w:widowControl w:val="0"/>
        <w:rPr>
          <w:b/>
          <w:sz w:val="20"/>
          <w:u w:val="single"/>
        </w:rPr>
      </w:pPr>
    </w:p>
    <w:p w14:paraId="652BCF91" w14:textId="77777777" w:rsidR="00C951D6" w:rsidRPr="00C1041E" w:rsidRDefault="00C951D6">
      <w:pPr>
        <w:widowControl w:val="0"/>
        <w:rPr>
          <w:sz w:val="20"/>
        </w:rPr>
      </w:pPr>
      <w:r w:rsidRPr="00C1041E">
        <w:rPr>
          <w:b/>
          <w:sz w:val="20"/>
          <w:u w:val="single"/>
        </w:rPr>
        <w:t>Manuscripts in Preparation</w:t>
      </w:r>
      <w:r w:rsidRPr="00C1041E">
        <w:rPr>
          <w:b/>
          <w:sz w:val="20"/>
        </w:rPr>
        <w:t>:</w:t>
      </w:r>
    </w:p>
    <w:p w14:paraId="5CC6D97F" w14:textId="77777777" w:rsidR="00C951D6" w:rsidRPr="00C1041E" w:rsidRDefault="00C951D6">
      <w:pPr>
        <w:widowControl w:val="0"/>
        <w:rPr>
          <w:sz w:val="20"/>
        </w:rPr>
      </w:pPr>
    </w:p>
    <w:p w14:paraId="5392C596" w14:textId="77777777" w:rsidR="00B84813" w:rsidRDefault="00F85CF9" w:rsidP="00B84813">
      <w:pPr>
        <w:autoSpaceDE w:val="0"/>
        <w:autoSpaceDN w:val="0"/>
        <w:adjustRightInd w:val="0"/>
        <w:ind w:left="720" w:hanging="720"/>
        <w:rPr>
          <w:bCs/>
          <w:sz w:val="20"/>
        </w:rPr>
      </w:pPr>
      <w:r>
        <w:rPr>
          <w:bCs/>
          <w:sz w:val="20"/>
        </w:rPr>
        <w:t>*</w:t>
      </w:r>
      <w:proofErr w:type="spellStart"/>
      <w:r w:rsidR="00B84813">
        <w:rPr>
          <w:bCs/>
          <w:sz w:val="20"/>
        </w:rPr>
        <w:t>Vandever</w:t>
      </w:r>
      <w:proofErr w:type="spellEnd"/>
      <w:r w:rsidR="00B84813">
        <w:rPr>
          <w:bCs/>
          <w:sz w:val="20"/>
        </w:rPr>
        <w:t xml:space="preserve">, J. M., Friedman, N., Corley, R. P., Miyake, A., Young, S. E., Hewitt, J. K. and Stallings, M. C. </w:t>
      </w:r>
      <w:proofErr w:type="gramStart"/>
      <w:r w:rsidR="00B84813">
        <w:rPr>
          <w:bCs/>
          <w:sz w:val="20"/>
        </w:rPr>
        <w:t>The role of executive functioning in the progression from substance use to dependence.</w:t>
      </w:r>
      <w:proofErr w:type="gramEnd"/>
      <w:r w:rsidR="00B84813">
        <w:rPr>
          <w:bCs/>
          <w:sz w:val="20"/>
        </w:rPr>
        <w:t xml:space="preserve"> </w:t>
      </w:r>
    </w:p>
    <w:p w14:paraId="40B2ED46" w14:textId="77777777" w:rsidR="00B84813" w:rsidRDefault="00B84813" w:rsidP="00B84813">
      <w:pPr>
        <w:autoSpaceDE w:val="0"/>
        <w:autoSpaceDN w:val="0"/>
        <w:adjustRightInd w:val="0"/>
        <w:ind w:left="720" w:hanging="720"/>
        <w:rPr>
          <w:bCs/>
          <w:sz w:val="20"/>
        </w:rPr>
      </w:pPr>
    </w:p>
    <w:p w14:paraId="2B4571D8" w14:textId="77777777" w:rsidR="00B84813" w:rsidRPr="00AB606B" w:rsidRDefault="00F85CF9" w:rsidP="00B84813">
      <w:pPr>
        <w:autoSpaceDE w:val="0"/>
        <w:autoSpaceDN w:val="0"/>
        <w:adjustRightInd w:val="0"/>
        <w:ind w:left="720" w:hanging="720"/>
        <w:rPr>
          <w:bCs/>
          <w:i/>
          <w:sz w:val="20"/>
        </w:rPr>
      </w:pPr>
      <w:r>
        <w:rPr>
          <w:bCs/>
          <w:sz w:val="20"/>
        </w:rPr>
        <w:t>*</w:t>
      </w:r>
      <w:proofErr w:type="spellStart"/>
      <w:r w:rsidR="00B84813">
        <w:rPr>
          <w:bCs/>
          <w:sz w:val="20"/>
        </w:rPr>
        <w:t>Huibregtse</w:t>
      </w:r>
      <w:proofErr w:type="spellEnd"/>
      <w:r w:rsidR="00B84813">
        <w:rPr>
          <w:bCs/>
          <w:sz w:val="20"/>
        </w:rPr>
        <w:t xml:space="preserve">, B., Corley, R. P., Wadsworth, S., and Stallings, M. C. A longitudinal adoption study of substance use: Frequency of use from early adolescence to adulthood. </w:t>
      </w:r>
    </w:p>
    <w:p w14:paraId="222D3606" w14:textId="77777777" w:rsidR="00B84813" w:rsidRDefault="00B84813">
      <w:pPr>
        <w:widowControl w:val="0"/>
        <w:ind w:left="720" w:hanging="720"/>
        <w:rPr>
          <w:sz w:val="20"/>
        </w:rPr>
      </w:pPr>
    </w:p>
    <w:p w14:paraId="3B7E53C1" w14:textId="113C2B10" w:rsidR="00944A06" w:rsidRDefault="00944A06" w:rsidP="00B84813">
      <w:pPr>
        <w:widowControl w:val="0"/>
        <w:rPr>
          <w:sz w:val="20"/>
        </w:rPr>
      </w:pPr>
      <w:proofErr w:type="spellStart"/>
      <w:r>
        <w:rPr>
          <w:sz w:val="20"/>
        </w:rPr>
        <w:t>Haberstick</w:t>
      </w:r>
      <w:proofErr w:type="spellEnd"/>
      <w:r>
        <w:rPr>
          <w:sz w:val="20"/>
        </w:rPr>
        <w:t xml:space="preserve"> et al., relational aggression paper</w:t>
      </w:r>
    </w:p>
    <w:p w14:paraId="785FE934" w14:textId="77777777" w:rsidR="00944A06" w:rsidRDefault="00944A06">
      <w:pPr>
        <w:widowControl w:val="0"/>
        <w:ind w:left="720" w:hanging="720"/>
        <w:rPr>
          <w:sz w:val="20"/>
        </w:rPr>
      </w:pPr>
    </w:p>
    <w:p w14:paraId="395FD23A" w14:textId="77777777" w:rsidR="00253E79" w:rsidRPr="00C1041E" w:rsidRDefault="00253E79" w:rsidP="005D0AD6">
      <w:pPr>
        <w:ind w:left="720" w:hanging="720"/>
        <w:rPr>
          <w:sz w:val="20"/>
        </w:rPr>
      </w:pPr>
      <w:r w:rsidRPr="00C1041E">
        <w:rPr>
          <w:sz w:val="20"/>
        </w:rPr>
        <w:t xml:space="preserve">Stallings, M. C., </w:t>
      </w:r>
      <w:r w:rsidR="00C21C52" w:rsidRPr="00C1041E">
        <w:rPr>
          <w:sz w:val="20"/>
        </w:rPr>
        <w:t xml:space="preserve">Corley, R. P., </w:t>
      </w:r>
      <w:r w:rsidR="004503B4" w:rsidRPr="00C1041E">
        <w:rPr>
          <w:sz w:val="20"/>
        </w:rPr>
        <w:t>Brown, S. A.,</w:t>
      </w:r>
      <w:r w:rsidR="004503B4">
        <w:rPr>
          <w:sz w:val="20"/>
        </w:rPr>
        <w:t xml:space="preserve"> </w:t>
      </w:r>
      <w:r w:rsidR="004503B4" w:rsidRPr="00C1041E">
        <w:rPr>
          <w:sz w:val="20"/>
        </w:rPr>
        <w:t>Crowley, T. J</w:t>
      </w:r>
      <w:r w:rsidRPr="00C1041E">
        <w:rPr>
          <w:sz w:val="20"/>
        </w:rPr>
        <w:t xml:space="preserve">., </w:t>
      </w:r>
      <w:proofErr w:type="spellStart"/>
      <w:r w:rsidR="00C21C52" w:rsidRPr="00C1041E">
        <w:rPr>
          <w:sz w:val="20"/>
        </w:rPr>
        <w:t>Hopfer</w:t>
      </w:r>
      <w:proofErr w:type="spellEnd"/>
      <w:r w:rsidR="00C21C52" w:rsidRPr="00C1041E">
        <w:rPr>
          <w:sz w:val="20"/>
        </w:rPr>
        <w:t xml:space="preserve">, C. J., </w:t>
      </w:r>
      <w:proofErr w:type="spellStart"/>
      <w:r w:rsidRPr="00C1041E">
        <w:rPr>
          <w:sz w:val="20"/>
        </w:rPr>
        <w:t>Krauter</w:t>
      </w:r>
      <w:proofErr w:type="spellEnd"/>
      <w:r w:rsidRPr="00C1041E">
        <w:rPr>
          <w:sz w:val="20"/>
        </w:rPr>
        <w:t xml:space="preserve">, K. S., </w:t>
      </w:r>
      <w:proofErr w:type="spellStart"/>
      <w:r w:rsidRPr="00C1041E">
        <w:rPr>
          <w:sz w:val="20"/>
        </w:rPr>
        <w:t>Lessem</w:t>
      </w:r>
      <w:proofErr w:type="spellEnd"/>
      <w:r w:rsidRPr="00C1041E">
        <w:rPr>
          <w:sz w:val="20"/>
        </w:rPr>
        <w:t xml:space="preserve">, J. M., McQueen, M., </w:t>
      </w:r>
      <w:proofErr w:type="spellStart"/>
      <w:r w:rsidRPr="00C1041E">
        <w:rPr>
          <w:sz w:val="20"/>
        </w:rPr>
        <w:t>Mikulich</w:t>
      </w:r>
      <w:proofErr w:type="spellEnd"/>
      <w:r w:rsidRPr="00C1041E">
        <w:rPr>
          <w:sz w:val="20"/>
        </w:rPr>
        <w:t xml:space="preserve">, S. K., Rhee, S. H., </w:t>
      </w:r>
      <w:proofErr w:type="spellStart"/>
      <w:r w:rsidRPr="00C1041E">
        <w:rPr>
          <w:sz w:val="20"/>
        </w:rPr>
        <w:t>Smolen</w:t>
      </w:r>
      <w:proofErr w:type="spellEnd"/>
      <w:r w:rsidRPr="00C1041E">
        <w:rPr>
          <w:sz w:val="20"/>
        </w:rPr>
        <w:t xml:space="preserve">, A., </w:t>
      </w:r>
      <w:proofErr w:type="spellStart"/>
      <w:r w:rsidRPr="00C1041E">
        <w:rPr>
          <w:sz w:val="20"/>
        </w:rPr>
        <w:t>Tapert</w:t>
      </w:r>
      <w:proofErr w:type="spellEnd"/>
      <w:r w:rsidRPr="00C1041E">
        <w:rPr>
          <w:sz w:val="20"/>
        </w:rPr>
        <w:t>, S., Young,</w:t>
      </w:r>
      <w:r w:rsidR="00237219" w:rsidRPr="00C1041E">
        <w:rPr>
          <w:sz w:val="20"/>
        </w:rPr>
        <w:t xml:space="preserve"> S. E. and </w:t>
      </w:r>
      <w:r w:rsidR="004503B4" w:rsidRPr="00C1041E">
        <w:rPr>
          <w:sz w:val="20"/>
        </w:rPr>
        <w:t>Hewitt, J. K</w:t>
      </w:r>
      <w:r w:rsidR="004503B4">
        <w:rPr>
          <w:sz w:val="20"/>
        </w:rPr>
        <w:t>.</w:t>
      </w:r>
      <w:r w:rsidR="004503B4" w:rsidRPr="00C1041E">
        <w:rPr>
          <w:sz w:val="20"/>
        </w:rPr>
        <w:t xml:space="preserve"> </w:t>
      </w:r>
      <w:r w:rsidR="00C21C52" w:rsidRPr="00C1041E">
        <w:rPr>
          <w:sz w:val="20"/>
        </w:rPr>
        <w:t xml:space="preserve">Linkage analysis of adolescent </w:t>
      </w:r>
      <w:r w:rsidRPr="00C1041E">
        <w:rPr>
          <w:sz w:val="20"/>
        </w:rPr>
        <w:t>antisocial sub</w:t>
      </w:r>
      <w:r w:rsidR="00C21C52" w:rsidRPr="00C1041E">
        <w:rPr>
          <w:sz w:val="20"/>
        </w:rPr>
        <w:t>stance dependence: A replication study</w:t>
      </w:r>
      <w:r w:rsidRPr="00C1041E">
        <w:rPr>
          <w:sz w:val="20"/>
        </w:rPr>
        <w:t xml:space="preserve">. </w:t>
      </w:r>
    </w:p>
    <w:p w14:paraId="2C10DD74" w14:textId="77777777" w:rsidR="00253E79" w:rsidRPr="00C1041E" w:rsidRDefault="00253E79" w:rsidP="00A52BF0">
      <w:pPr>
        <w:widowControl w:val="0"/>
        <w:ind w:left="720" w:hanging="720"/>
        <w:rPr>
          <w:sz w:val="20"/>
        </w:rPr>
      </w:pPr>
    </w:p>
    <w:p w14:paraId="1E0C7193" w14:textId="77777777" w:rsidR="00C951D6" w:rsidRPr="00C1041E" w:rsidRDefault="00C951D6" w:rsidP="00A52BF0">
      <w:pPr>
        <w:widowControl w:val="0"/>
        <w:ind w:left="720" w:hanging="720"/>
        <w:rPr>
          <w:sz w:val="20"/>
        </w:rPr>
      </w:pPr>
      <w:proofErr w:type="gramStart"/>
      <w:r w:rsidRPr="00C1041E">
        <w:rPr>
          <w:sz w:val="20"/>
        </w:rPr>
        <w:t xml:space="preserve">Stallings, M. C., </w:t>
      </w:r>
      <w:proofErr w:type="spellStart"/>
      <w:r w:rsidRPr="00C1041E">
        <w:rPr>
          <w:sz w:val="20"/>
        </w:rPr>
        <w:t>Loehlin</w:t>
      </w:r>
      <w:proofErr w:type="spellEnd"/>
      <w:r w:rsidRPr="00C1041E">
        <w:rPr>
          <w:sz w:val="20"/>
        </w:rPr>
        <w:t>, J., Hofer, S. M., and Hewitt, J. K.</w:t>
      </w:r>
      <w:proofErr w:type="gramEnd"/>
      <w:r w:rsidRPr="00C1041E">
        <w:rPr>
          <w:sz w:val="20"/>
        </w:rPr>
        <w:t xml:space="preserve"> The structure of temperament: A joint biometrical analysis of personality dimensions from the EPQ, TPQ, and KSP. </w:t>
      </w:r>
      <w:r w:rsidRPr="00C1041E">
        <w:rPr>
          <w:i/>
          <w:sz w:val="20"/>
        </w:rPr>
        <w:t>To be submitted to the Journal of Personality and Social Psychology.</w:t>
      </w:r>
    </w:p>
    <w:p w14:paraId="5E6DE459" w14:textId="77777777" w:rsidR="0090167E" w:rsidRPr="00C1041E" w:rsidRDefault="0090167E" w:rsidP="00D879FA">
      <w:pPr>
        <w:widowControl w:val="0"/>
        <w:ind w:left="720" w:hanging="720"/>
        <w:rPr>
          <w:sz w:val="20"/>
        </w:rPr>
      </w:pPr>
    </w:p>
    <w:p w14:paraId="38DE2344" w14:textId="77777777" w:rsidR="00C951D6" w:rsidRDefault="00AE5346" w:rsidP="00D879FA">
      <w:pPr>
        <w:widowControl w:val="0"/>
        <w:ind w:left="720" w:hanging="720"/>
        <w:rPr>
          <w:i/>
          <w:sz w:val="20"/>
        </w:rPr>
      </w:pPr>
      <w:proofErr w:type="gramStart"/>
      <w:r w:rsidRPr="00C1041E">
        <w:rPr>
          <w:sz w:val="20"/>
        </w:rPr>
        <w:t xml:space="preserve">Stallings, M. C., </w:t>
      </w:r>
      <w:proofErr w:type="spellStart"/>
      <w:r w:rsidR="00C951D6" w:rsidRPr="00C1041E">
        <w:rPr>
          <w:sz w:val="20"/>
        </w:rPr>
        <w:t>Lessem</w:t>
      </w:r>
      <w:proofErr w:type="spellEnd"/>
      <w:r w:rsidR="00C951D6" w:rsidRPr="00C1041E">
        <w:rPr>
          <w:sz w:val="20"/>
        </w:rPr>
        <w:t>, J. M.</w:t>
      </w:r>
      <w:r w:rsidRPr="00C1041E">
        <w:rPr>
          <w:sz w:val="20"/>
        </w:rPr>
        <w:t xml:space="preserve">, </w:t>
      </w:r>
      <w:proofErr w:type="spellStart"/>
      <w:r w:rsidRPr="00C1041E">
        <w:rPr>
          <w:sz w:val="20"/>
        </w:rPr>
        <w:t>Cherny</w:t>
      </w:r>
      <w:proofErr w:type="spellEnd"/>
      <w:r w:rsidRPr="00C1041E">
        <w:rPr>
          <w:sz w:val="20"/>
        </w:rPr>
        <w:t>, S. S., and Hewitt, J. K.</w:t>
      </w:r>
      <w:proofErr w:type="gramEnd"/>
      <w:r w:rsidR="00C951D6" w:rsidRPr="00C1041E">
        <w:rPr>
          <w:sz w:val="20"/>
        </w:rPr>
        <w:t xml:space="preserve">  Analyzing psychiatric </w:t>
      </w:r>
      <w:proofErr w:type="gramStart"/>
      <w:r w:rsidR="00C951D6" w:rsidRPr="00C1041E">
        <w:rPr>
          <w:sz w:val="20"/>
        </w:rPr>
        <w:t>symptom count</w:t>
      </w:r>
      <w:proofErr w:type="gramEnd"/>
      <w:r w:rsidR="00C951D6" w:rsidRPr="00C1041E">
        <w:rPr>
          <w:sz w:val="20"/>
        </w:rPr>
        <w:t xml:space="preserve"> data through joint analyses of clinical and control families. </w:t>
      </w:r>
      <w:r w:rsidR="00C951D6" w:rsidRPr="00C1041E">
        <w:rPr>
          <w:i/>
          <w:sz w:val="20"/>
        </w:rPr>
        <w:t>To be submitted to Behavior Genetics.</w:t>
      </w:r>
    </w:p>
    <w:p w14:paraId="4DB0E648" w14:textId="77777777" w:rsidR="00E64680" w:rsidRDefault="00E64680" w:rsidP="00D879FA">
      <w:pPr>
        <w:widowControl w:val="0"/>
        <w:ind w:left="720" w:hanging="720"/>
        <w:rPr>
          <w:i/>
          <w:sz w:val="20"/>
        </w:rPr>
      </w:pPr>
    </w:p>
    <w:p w14:paraId="167F4195" w14:textId="012EA430" w:rsidR="00E64680" w:rsidRDefault="00EB74E1" w:rsidP="00D879FA">
      <w:pPr>
        <w:widowControl w:val="0"/>
        <w:ind w:left="720" w:hanging="720"/>
        <w:rPr>
          <w:sz w:val="20"/>
        </w:rPr>
      </w:pPr>
      <w:r>
        <w:rPr>
          <w:sz w:val="20"/>
        </w:rPr>
        <w:t>**</w:t>
      </w:r>
      <w:proofErr w:type="spellStart"/>
      <w:r w:rsidR="00E64680" w:rsidRPr="00E64680">
        <w:rPr>
          <w:sz w:val="20"/>
        </w:rPr>
        <w:t>Hartstern</w:t>
      </w:r>
      <w:proofErr w:type="spellEnd"/>
      <w:r w:rsidR="00E64680" w:rsidRPr="00E64680">
        <w:rPr>
          <w:sz w:val="20"/>
        </w:rPr>
        <w:t>, Stallings, et al.</w:t>
      </w:r>
      <w:r w:rsidR="00E64680">
        <w:rPr>
          <w:sz w:val="20"/>
        </w:rPr>
        <w:t xml:space="preserve"> </w:t>
      </w:r>
      <w:proofErr w:type="spellStart"/>
      <w:r w:rsidR="00E64680">
        <w:rPr>
          <w:sz w:val="20"/>
        </w:rPr>
        <w:t>Adenylate</w:t>
      </w:r>
      <w:proofErr w:type="spellEnd"/>
      <w:r w:rsidR="00E64680">
        <w:rPr>
          <w:sz w:val="20"/>
        </w:rPr>
        <w:t xml:space="preserve"> </w:t>
      </w:r>
      <w:proofErr w:type="spellStart"/>
      <w:r w:rsidR="00E64680">
        <w:rPr>
          <w:sz w:val="20"/>
        </w:rPr>
        <w:t>cyclase</w:t>
      </w:r>
      <w:proofErr w:type="spellEnd"/>
      <w:r w:rsidR="00E64680">
        <w:rPr>
          <w:sz w:val="20"/>
        </w:rPr>
        <w:t xml:space="preserve"> and behavioral </w:t>
      </w:r>
      <w:proofErr w:type="spellStart"/>
      <w:r w:rsidR="00E64680">
        <w:rPr>
          <w:sz w:val="20"/>
        </w:rPr>
        <w:t>disinhibition</w:t>
      </w:r>
      <w:proofErr w:type="spellEnd"/>
      <w:r w:rsidR="00E64680">
        <w:rPr>
          <w:sz w:val="20"/>
        </w:rPr>
        <w:t>.</w:t>
      </w:r>
    </w:p>
    <w:p w14:paraId="34CC6997" w14:textId="77777777" w:rsidR="00EB74E1" w:rsidRDefault="00EB74E1" w:rsidP="00D879FA">
      <w:pPr>
        <w:widowControl w:val="0"/>
        <w:ind w:left="720" w:hanging="720"/>
        <w:rPr>
          <w:sz w:val="20"/>
        </w:rPr>
      </w:pPr>
    </w:p>
    <w:p w14:paraId="20FB8805" w14:textId="755D6A13" w:rsidR="00EB74E1" w:rsidRPr="00E64680" w:rsidRDefault="00EB74E1" w:rsidP="00D879FA">
      <w:pPr>
        <w:widowControl w:val="0"/>
        <w:ind w:left="720" w:hanging="720"/>
        <w:rPr>
          <w:sz w:val="20"/>
        </w:rPr>
      </w:pPr>
      <w:r>
        <w:rPr>
          <w:sz w:val="20"/>
        </w:rPr>
        <w:t>*Barker, Stallings et al., A comprehensive candidate gene study to identify predictors of persistent smoking.</w:t>
      </w:r>
    </w:p>
    <w:p w14:paraId="3CFBC7FD" w14:textId="77777777" w:rsidR="000F0CE3" w:rsidRPr="00C1041E" w:rsidRDefault="000F0CE3">
      <w:pPr>
        <w:widowControl w:val="0"/>
        <w:ind w:left="720" w:hanging="720"/>
        <w:rPr>
          <w:b/>
          <w:sz w:val="20"/>
          <w:u w:val="single"/>
        </w:rPr>
      </w:pPr>
    </w:p>
    <w:p w14:paraId="77CFC33E" w14:textId="77777777" w:rsidR="00C87472" w:rsidRDefault="00C87472">
      <w:pPr>
        <w:widowControl w:val="0"/>
        <w:rPr>
          <w:b/>
          <w:sz w:val="20"/>
          <w:u w:val="single"/>
        </w:rPr>
      </w:pPr>
    </w:p>
    <w:p w14:paraId="78821DD4" w14:textId="77777777" w:rsidR="00C87472" w:rsidRDefault="00C87472">
      <w:pPr>
        <w:widowControl w:val="0"/>
        <w:rPr>
          <w:b/>
          <w:sz w:val="20"/>
          <w:u w:val="single"/>
        </w:rPr>
      </w:pPr>
    </w:p>
    <w:p w14:paraId="2233F80C" w14:textId="77777777" w:rsidR="00C951D6" w:rsidRPr="00C1041E" w:rsidRDefault="00C951D6">
      <w:pPr>
        <w:widowControl w:val="0"/>
        <w:rPr>
          <w:sz w:val="20"/>
        </w:rPr>
      </w:pPr>
      <w:r w:rsidRPr="00C1041E">
        <w:rPr>
          <w:b/>
          <w:sz w:val="20"/>
          <w:u w:val="single"/>
        </w:rPr>
        <w:t>Teaching and Mentoring</w:t>
      </w:r>
      <w:r w:rsidRPr="00C1041E">
        <w:rPr>
          <w:b/>
          <w:sz w:val="20"/>
        </w:rPr>
        <w:t>:</w:t>
      </w:r>
    </w:p>
    <w:p w14:paraId="3EBFB49C" w14:textId="77777777" w:rsidR="00C951D6" w:rsidRPr="00C1041E" w:rsidRDefault="00C951D6">
      <w:pPr>
        <w:widowControl w:val="0"/>
        <w:rPr>
          <w:sz w:val="20"/>
        </w:rPr>
      </w:pPr>
    </w:p>
    <w:p w14:paraId="5B808CC0" w14:textId="77777777" w:rsidR="00C951D6" w:rsidRPr="00C1041E" w:rsidRDefault="00C951D6">
      <w:pPr>
        <w:widowControl w:val="0"/>
        <w:rPr>
          <w:b/>
          <w:bCs/>
          <w:sz w:val="20"/>
        </w:rPr>
      </w:pPr>
      <w:r w:rsidRPr="00C1041E">
        <w:rPr>
          <w:sz w:val="20"/>
        </w:rPr>
        <w:tab/>
      </w:r>
      <w:r w:rsidRPr="00C1041E">
        <w:rPr>
          <w:b/>
          <w:bCs/>
          <w:sz w:val="20"/>
          <w:u w:val="single"/>
        </w:rPr>
        <w:t>Teaching Specialization</w:t>
      </w:r>
      <w:r w:rsidRPr="00C1041E">
        <w:rPr>
          <w:b/>
          <w:bCs/>
          <w:sz w:val="20"/>
        </w:rPr>
        <w:t>:</w:t>
      </w:r>
    </w:p>
    <w:p w14:paraId="6DA497E9" w14:textId="77777777" w:rsidR="00C951D6" w:rsidRPr="00C1041E" w:rsidRDefault="00C951D6">
      <w:pPr>
        <w:widowControl w:val="0"/>
        <w:rPr>
          <w:sz w:val="20"/>
        </w:rPr>
      </w:pPr>
    </w:p>
    <w:p w14:paraId="5E64B0A4" w14:textId="77777777" w:rsidR="00C951D6" w:rsidRPr="00C1041E" w:rsidRDefault="00C951D6">
      <w:pPr>
        <w:widowControl w:val="0"/>
        <w:rPr>
          <w:sz w:val="20"/>
        </w:rPr>
      </w:pPr>
      <w:r w:rsidRPr="00C1041E">
        <w:rPr>
          <w:sz w:val="20"/>
        </w:rPr>
        <w:tab/>
        <w:t>Beh</w:t>
      </w:r>
      <w:r w:rsidR="00C54370">
        <w:rPr>
          <w:sz w:val="20"/>
        </w:rPr>
        <w:t xml:space="preserve">avioral Genetics – </w:t>
      </w:r>
      <w:r w:rsidRPr="00C1041E">
        <w:rPr>
          <w:sz w:val="20"/>
        </w:rPr>
        <w:t>Substance Abuse</w:t>
      </w:r>
      <w:r w:rsidR="00366ED0">
        <w:rPr>
          <w:sz w:val="20"/>
        </w:rPr>
        <w:t>/Dependence</w:t>
      </w:r>
      <w:r w:rsidRPr="00C1041E">
        <w:rPr>
          <w:sz w:val="20"/>
        </w:rPr>
        <w:t>, Psychopathology</w:t>
      </w:r>
      <w:r w:rsidR="00C54370">
        <w:rPr>
          <w:sz w:val="20"/>
        </w:rPr>
        <w:t>, Personality</w:t>
      </w:r>
    </w:p>
    <w:p w14:paraId="57D96C1A" w14:textId="5AFC7153" w:rsidR="00C951D6" w:rsidRDefault="00C951D6">
      <w:pPr>
        <w:widowControl w:val="0"/>
        <w:rPr>
          <w:sz w:val="20"/>
        </w:rPr>
      </w:pPr>
      <w:r w:rsidRPr="00C1041E">
        <w:rPr>
          <w:sz w:val="20"/>
        </w:rPr>
        <w:tab/>
        <w:t xml:space="preserve">Quantitative Genetics - </w:t>
      </w:r>
      <w:r w:rsidR="00A52BF0" w:rsidRPr="00C1041E">
        <w:rPr>
          <w:sz w:val="20"/>
        </w:rPr>
        <w:t>Biometrical Methods for Behavior Genetics</w:t>
      </w:r>
      <w:r w:rsidR="00366ED0">
        <w:rPr>
          <w:sz w:val="20"/>
        </w:rPr>
        <w:t>, Quantitative G</w:t>
      </w:r>
      <w:r w:rsidR="004C378E">
        <w:rPr>
          <w:sz w:val="20"/>
        </w:rPr>
        <w:t>enetics, QTL Mapping</w:t>
      </w:r>
    </w:p>
    <w:p w14:paraId="6056B684" w14:textId="14231EA8" w:rsidR="006D0ACD" w:rsidRDefault="00B84813" w:rsidP="004C378E">
      <w:pPr>
        <w:widowControl w:val="0"/>
        <w:ind w:left="720"/>
        <w:rPr>
          <w:sz w:val="20"/>
        </w:rPr>
      </w:pPr>
      <w:r>
        <w:rPr>
          <w:sz w:val="20"/>
        </w:rPr>
        <w:t>Introductory Statistics</w:t>
      </w:r>
      <w:r w:rsidR="006D0ACD">
        <w:rPr>
          <w:sz w:val="20"/>
        </w:rPr>
        <w:t xml:space="preserve"> and Research Methods</w:t>
      </w:r>
    </w:p>
    <w:p w14:paraId="44A00F67" w14:textId="77777777" w:rsidR="006D0ACD" w:rsidRDefault="006D0ACD">
      <w:pPr>
        <w:widowControl w:val="0"/>
        <w:rPr>
          <w:sz w:val="20"/>
        </w:rPr>
      </w:pPr>
    </w:p>
    <w:p w14:paraId="68060E6E" w14:textId="79A4DC30" w:rsidR="00C37EDE" w:rsidRDefault="00C37EDE" w:rsidP="006D0ACD">
      <w:pPr>
        <w:widowControl w:val="0"/>
        <w:ind w:firstLine="720"/>
        <w:rPr>
          <w:b/>
          <w:sz w:val="20"/>
        </w:rPr>
      </w:pPr>
      <w:r w:rsidRPr="00F83ADD">
        <w:rPr>
          <w:b/>
          <w:sz w:val="20"/>
          <w:u w:val="single"/>
        </w:rPr>
        <w:t>Courses Taught</w:t>
      </w:r>
      <w:r w:rsidR="00F83ADD" w:rsidRPr="00F83ADD">
        <w:rPr>
          <w:b/>
          <w:sz w:val="20"/>
        </w:rPr>
        <w:t>:</w:t>
      </w:r>
      <w:r w:rsidR="00366ED0" w:rsidRPr="00F83ADD">
        <w:rPr>
          <w:b/>
          <w:sz w:val="20"/>
        </w:rPr>
        <w:t xml:space="preserve"> </w:t>
      </w:r>
      <w:r w:rsidR="00366ED0" w:rsidRPr="00F83ADD">
        <w:rPr>
          <w:sz w:val="20"/>
        </w:rPr>
        <w:t>(since faculty appointment in Fall 1999</w:t>
      </w:r>
      <w:r w:rsidR="00F83ADD">
        <w:rPr>
          <w:sz w:val="20"/>
        </w:rPr>
        <w:t>)</w:t>
      </w:r>
    </w:p>
    <w:p w14:paraId="4B648461" w14:textId="4D605C62" w:rsidR="00C37EDE" w:rsidRDefault="004C378E">
      <w:pPr>
        <w:widowControl w:val="0"/>
        <w:rPr>
          <w:b/>
          <w:sz w:val="20"/>
        </w:rPr>
      </w:pPr>
      <w:r>
        <w:rPr>
          <w:b/>
          <w:sz w:val="20"/>
        </w:rPr>
        <w:tab/>
      </w:r>
    </w:p>
    <w:p w14:paraId="145ED256" w14:textId="33E7941E" w:rsidR="004C378E" w:rsidRDefault="004C378E" w:rsidP="004C378E">
      <w:pPr>
        <w:widowControl w:val="0"/>
        <w:ind w:left="2160" w:hanging="1440"/>
        <w:rPr>
          <w:sz w:val="20"/>
        </w:rPr>
      </w:pPr>
      <w:r>
        <w:rPr>
          <w:sz w:val="20"/>
        </w:rPr>
        <w:t>Fall 2014:</w:t>
      </w:r>
      <w:r>
        <w:rPr>
          <w:sz w:val="20"/>
        </w:rPr>
        <w:tab/>
        <w:t>PSYC 5122 Quantitative Genetics (7 students)</w:t>
      </w:r>
    </w:p>
    <w:p w14:paraId="14B7E897" w14:textId="174944A3" w:rsidR="004C378E" w:rsidRDefault="004C378E" w:rsidP="004C378E">
      <w:pPr>
        <w:widowControl w:val="0"/>
        <w:ind w:left="2160" w:hanging="1440"/>
        <w:rPr>
          <w:sz w:val="20"/>
        </w:rPr>
      </w:pPr>
      <w:r>
        <w:rPr>
          <w:sz w:val="20"/>
        </w:rPr>
        <w:t>Spring 2014:</w:t>
      </w:r>
      <w:r>
        <w:rPr>
          <w:sz w:val="20"/>
        </w:rPr>
        <w:tab/>
        <w:t>PSYC 3101 Introductory Statistics and Research Methods (88 students)</w:t>
      </w:r>
    </w:p>
    <w:p w14:paraId="7CF8640F" w14:textId="77777777" w:rsidR="004C378E" w:rsidRDefault="004C378E">
      <w:pPr>
        <w:widowControl w:val="0"/>
        <w:rPr>
          <w:b/>
          <w:sz w:val="20"/>
        </w:rPr>
      </w:pPr>
    </w:p>
    <w:p w14:paraId="5E44D32B" w14:textId="0F8F04FB" w:rsidR="007B6689" w:rsidRDefault="007B6689" w:rsidP="006038FD">
      <w:pPr>
        <w:widowControl w:val="0"/>
        <w:ind w:left="2160" w:hanging="1440"/>
        <w:rPr>
          <w:sz w:val="20"/>
        </w:rPr>
      </w:pPr>
      <w:r>
        <w:rPr>
          <w:sz w:val="20"/>
        </w:rPr>
        <w:t>Fall 2013:</w:t>
      </w:r>
      <w:r>
        <w:rPr>
          <w:sz w:val="20"/>
        </w:rPr>
        <w:tab/>
        <w:t>PSYC 7102 BG Seminar: Genetics and Substance Use Disorders (4 students)</w:t>
      </w:r>
    </w:p>
    <w:p w14:paraId="6A374A30" w14:textId="77777777" w:rsidR="00B84813" w:rsidRDefault="00B84813" w:rsidP="006038FD">
      <w:pPr>
        <w:widowControl w:val="0"/>
        <w:ind w:left="2160" w:hanging="1440"/>
        <w:rPr>
          <w:sz w:val="20"/>
        </w:rPr>
      </w:pPr>
      <w:r>
        <w:rPr>
          <w:sz w:val="20"/>
        </w:rPr>
        <w:t>Spring 2013:</w:t>
      </w:r>
      <w:r>
        <w:rPr>
          <w:sz w:val="20"/>
        </w:rPr>
        <w:tab/>
        <w:t>PSYC 3101 Introductory Statistics and Research Methods (88 students)</w:t>
      </w:r>
    </w:p>
    <w:p w14:paraId="6626022E" w14:textId="77777777" w:rsidR="00B84813" w:rsidRDefault="00B84813" w:rsidP="006038FD">
      <w:pPr>
        <w:widowControl w:val="0"/>
        <w:ind w:left="2160" w:hanging="1440"/>
        <w:rPr>
          <w:sz w:val="20"/>
        </w:rPr>
      </w:pPr>
    </w:p>
    <w:p w14:paraId="5B2E8A62" w14:textId="77777777" w:rsidR="005B1A1B" w:rsidRDefault="005B1A1B" w:rsidP="006038FD">
      <w:pPr>
        <w:widowControl w:val="0"/>
        <w:ind w:left="2160" w:hanging="1440"/>
        <w:rPr>
          <w:sz w:val="20"/>
        </w:rPr>
      </w:pPr>
      <w:r>
        <w:rPr>
          <w:sz w:val="20"/>
        </w:rPr>
        <w:t>Fall 2012:</w:t>
      </w:r>
      <w:r>
        <w:rPr>
          <w:sz w:val="20"/>
        </w:rPr>
        <w:tab/>
        <w:t>PSYC 5242 Biometrical Methods in BG (4 students); PSYC 8991 Dissertation (1 student); PSYC 7012 Research in Behavioral Genetics (1 student)</w:t>
      </w:r>
    </w:p>
    <w:p w14:paraId="237FAC1E" w14:textId="77777777" w:rsidR="005B1A1B" w:rsidRDefault="006038FD" w:rsidP="006038FD">
      <w:pPr>
        <w:widowControl w:val="0"/>
        <w:ind w:left="2160" w:hanging="1440"/>
        <w:rPr>
          <w:sz w:val="20"/>
        </w:rPr>
      </w:pPr>
      <w:r>
        <w:rPr>
          <w:sz w:val="20"/>
        </w:rPr>
        <w:t>Spr</w:t>
      </w:r>
      <w:r w:rsidR="00B84813">
        <w:rPr>
          <w:sz w:val="20"/>
        </w:rPr>
        <w:t>in</w:t>
      </w:r>
      <w:r>
        <w:rPr>
          <w:sz w:val="20"/>
        </w:rPr>
        <w:t>g 2012:</w:t>
      </w:r>
      <w:r>
        <w:rPr>
          <w:sz w:val="20"/>
        </w:rPr>
        <w:tab/>
        <w:t xml:space="preserve">PSYC 5122 Quantitative Genetics (9 students); PSYC 7012 Research in Behavioral Genetics </w:t>
      </w:r>
    </w:p>
    <w:p w14:paraId="73FABE8E" w14:textId="77777777" w:rsidR="006038FD" w:rsidRDefault="006038FD" w:rsidP="005B1A1B">
      <w:pPr>
        <w:widowControl w:val="0"/>
        <w:ind w:left="2160"/>
        <w:rPr>
          <w:sz w:val="20"/>
        </w:rPr>
      </w:pPr>
      <w:r>
        <w:rPr>
          <w:sz w:val="20"/>
        </w:rPr>
        <w:t>(1 student); PSYC 8991 Doctoral Dissertation (1 student)</w:t>
      </w:r>
    </w:p>
    <w:p w14:paraId="756D4E9C" w14:textId="77777777" w:rsidR="00B84813" w:rsidRDefault="00B84813" w:rsidP="00E143DA">
      <w:pPr>
        <w:widowControl w:val="0"/>
        <w:ind w:left="2160" w:hanging="1440"/>
        <w:rPr>
          <w:sz w:val="20"/>
        </w:rPr>
      </w:pPr>
    </w:p>
    <w:p w14:paraId="7D6DAEC7" w14:textId="77777777" w:rsidR="003530E0" w:rsidRPr="003530E0" w:rsidRDefault="003530E0" w:rsidP="00E143DA">
      <w:pPr>
        <w:widowControl w:val="0"/>
        <w:ind w:left="2160" w:hanging="1440"/>
        <w:rPr>
          <w:sz w:val="20"/>
        </w:rPr>
      </w:pPr>
      <w:r w:rsidRPr="003530E0">
        <w:rPr>
          <w:sz w:val="20"/>
        </w:rPr>
        <w:t>Fall 2011:</w:t>
      </w:r>
      <w:r>
        <w:rPr>
          <w:sz w:val="20"/>
        </w:rPr>
        <w:tab/>
        <w:t>PSYC 7102 BG Seminar: Genetics and Substance Use Diso</w:t>
      </w:r>
      <w:r w:rsidR="00E143DA">
        <w:rPr>
          <w:sz w:val="20"/>
        </w:rPr>
        <w:t>rders (7</w:t>
      </w:r>
      <w:r>
        <w:rPr>
          <w:sz w:val="20"/>
        </w:rPr>
        <w:t xml:space="preserve"> students)</w:t>
      </w:r>
      <w:r w:rsidR="00E143DA">
        <w:rPr>
          <w:sz w:val="20"/>
        </w:rPr>
        <w:t>; PSYC 7012 Res</w:t>
      </w:r>
      <w:r w:rsidR="006038FD">
        <w:rPr>
          <w:sz w:val="20"/>
        </w:rPr>
        <w:t xml:space="preserve">earch </w:t>
      </w:r>
      <w:proofErr w:type="gramStart"/>
      <w:r w:rsidR="006038FD">
        <w:rPr>
          <w:sz w:val="20"/>
        </w:rPr>
        <w:t>in  BG</w:t>
      </w:r>
      <w:proofErr w:type="gramEnd"/>
      <w:r w:rsidR="006038FD">
        <w:rPr>
          <w:sz w:val="20"/>
        </w:rPr>
        <w:t xml:space="preserve"> </w:t>
      </w:r>
      <w:r w:rsidR="00E143DA">
        <w:rPr>
          <w:sz w:val="20"/>
        </w:rPr>
        <w:t>(1 student); PSY</w:t>
      </w:r>
      <w:r w:rsidR="006038FD">
        <w:rPr>
          <w:sz w:val="20"/>
        </w:rPr>
        <w:t xml:space="preserve">C 8991 Doctoral Dissertation </w:t>
      </w:r>
      <w:r w:rsidR="00E143DA">
        <w:rPr>
          <w:sz w:val="20"/>
        </w:rPr>
        <w:t>(2 students)</w:t>
      </w:r>
    </w:p>
    <w:p w14:paraId="73D70F16" w14:textId="77777777" w:rsidR="001E7A87" w:rsidRPr="001E7A87" w:rsidRDefault="00A55171" w:rsidP="006038FD">
      <w:pPr>
        <w:widowControl w:val="0"/>
        <w:ind w:firstLine="720"/>
        <w:rPr>
          <w:sz w:val="20"/>
        </w:rPr>
      </w:pPr>
      <w:r>
        <w:rPr>
          <w:sz w:val="20"/>
        </w:rPr>
        <w:t>Spr</w:t>
      </w:r>
      <w:r w:rsidR="00B84813">
        <w:rPr>
          <w:sz w:val="20"/>
        </w:rPr>
        <w:t>in</w:t>
      </w:r>
      <w:r w:rsidR="001E7A87" w:rsidRPr="001E7A87">
        <w:rPr>
          <w:sz w:val="20"/>
        </w:rPr>
        <w:t>g 2011:</w:t>
      </w:r>
      <w:r w:rsidR="00A52114">
        <w:rPr>
          <w:sz w:val="20"/>
        </w:rPr>
        <w:tab/>
        <w:t xml:space="preserve">PSYC 8991 </w:t>
      </w:r>
      <w:r w:rsidR="001E7A87">
        <w:rPr>
          <w:sz w:val="20"/>
        </w:rPr>
        <w:t>Doctoral Dissertation (2 students);</w:t>
      </w:r>
      <w:r w:rsidR="006038FD">
        <w:rPr>
          <w:sz w:val="20"/>
        </w:rPr>
        <w:t xml:space="preserve"> </w:t>
      </w:r>
      <w:r w:rsidR="001E7A87">
        <w:rPr>
          <w:sz w:val="20"/>
        </w:rPr>
        <w:t>Bought out 1 undergraduate course</w:t>
      </w:r>
    </w:p>
    <w:p w14:paraId="67AB3E76" w14:textId="77777777" w:rsidR="002C6D3C" w:rsidRDefault="002C6D3C" w:rsidP="004C378E">
      <w:pPr>
        <w:widowControl w:val="0"/>
        <w:rPr>
          <w:sz w:val="20"/>
        </w:rPr>
      </w:pPr>
    </w:p>
    <w:p w14:paraId="44E841EA" w14:textId="77777777" w:rsidR="00220CC7" w:rsidRDefault="00220CC7" w:rsidP="001E7A87">
      <w:pPr>
        <w:widowControl w:val="0"/>
        <w:ind w:firstLine="720"/>
        <w:rPr>
          <w:sz w:val="20"/>
        </w:rPr>
      </w:pPr>
      <w:r w:rsidRPr="00220CC7">
        <w:rPr>
          <w:sz w:val="20"/>
        </w:rPr>
        <w:t>Fall 2010:</w:t>
      </w:r>
      <w:r w:rsidRPr="00220CC7">
        <w:rPr>
          <w:sz w:val="20"/>
        </w:rPr>
        <w:tab/>
      </w:r>
      <w:r>
        <w:rPr>
          <w:sz w:val="20"/>
        </w:rPr>
        <w:t>PSYC 5242 Biometrical Methods in BG (6 student</w:t>
      </w:r>
      <w:r w:rsidR="006038FD">
        <w:rPr>
          <w:sz w:val="20"/>
        </w:rPr>
        <w:t xml:space="preserve">s); PSYC 8991 Dissertation </w:t>
      </w:r>
      <w:r w:rsidR="006E2C99">
        <w:rPr>
          <w:sz w:val="20"/>
        </w:rPr>
        <w:t>(2</w:t>
      </w:r>
      <w:r>
        <w:rPr>
          <w:sz w:val="20"/>
        </w:rPr>
        <w:t xml:space="preserve"> student</w:t>
      </w:r>
      <w:r w:rsidR="006E2C99">
        <w:rPr>
          <w:sz w:val="20"/>
        </w:rPr>
        <w:t>s</w:t>
      </w:r>
      <w:r>
        <w:rPr>
          <w:sz w:val="20"/>
        </w:rPr>
        <w:t>)</w:t>
      </w:r>
    </w:p>
    <w:p w14:paraId="273CDEB2" w14:textId="3D0A0C1B" w:rsidR="00E64680" w:rsidRDefault="00A55171" w:rsidP="00EB74E1">
      <w:pPr>
        <w:widowControl w:val="0"/>
        <w:ind w:left="2160" w:hanging="1440"/>
        <w:rPr>
          <w:sz w:val="20"/>
        </w:rPr>
      </w:pPr>
      <w:r>
        <w:rPr>
          <w:sz w:val="20"/>
        </w:rPr>
        <w:t>Spr</w:t>
      </w:r>
      <w:r w:rsidR="00B84813">
        <w:rPr>
          <w:sz w:val="20"/>
        </w:rPr>
        <w:t>in</w:t>
      </w:r>
      <w:r w:rsidR="00220CC7">
        <w:rPr>
          <w:sz w:val="20"/>
        </w:rPr>
        <w:t>g 2010:</w:t>
      </w:r>
      <w:r w:rsidR="00220CC7">
        <w:rPr>
          <w:sz w:val="20"/>
        </w:rPr>
        <w:tab/>
        <w:t>PSYC 7102 Res</w:t>
      </w:r>
      <w:r w:rsidR="005B1A1B">
        <w:rPr>
          <w:sz w:val="20"/>
        </w:rPr>
        <w:t xml:space="preserve">earch in </w:t>
      </w:r>
      <w:r w:rsidR="006038FD">
        <w:rPr>
          <w:sz w:val="20"/>
        </w:rPr>
        <w:t>BG</w:t>
      </w:r>
      <w:r w:rsidR="00220CC7">
        <w:rPr>
          <w:sz w:val="20"/>
        </w:rPr>
        <w:t xml:space="preserve"> (1 student); PSYC 89</w:t>
      </w:r>
      <w:r w:rsidR="006038FD">
        <w:rPr>
          <w:sz w:val="20"/>
        </w:rPr>
        <w:t xml:space="preserve">91 Doctoral Dissertation </w:t>
      </w:r>
      <w:r w:rsidR="00220CC7">
        <w:rPr>
          <w:sz w:val="20"/>
        </w:rPr>
        <w:t>(2 students)</w:t>
      </w:r>
      <w:r w:rsidR="001E7A87">
        <w:rPr>
          <w:sz w:val="20"/>
        </w:rPr>
        <w:t>; B</w:t>
      </w:r>
      <w:r w:rsidR="006E2C99">
        <w:rPr>
          <w:sz w:val="20"/>
        </w:rPr>
        <w:t>ought out 1 undergraduate course</w:t>
      </w:r>
    </w:p>
    <w:p w14:paraId="65381A25" w14:textId="77777777" w:rsidR="00E64680" w:rsidRDefault="00E64680" w:rsidP="00B84813">
      <w:pPr>
        <w:widowControl w:val="0"/>
        <w:ind w:firstLine="720"/>
        <w:rPr>
          <w:sz w:val="20"/>
        </w:rPr>
      </w:pPr>
    </w:p>
    <w:p w14:paraId="78123DEA" w14:textId="77777777" w:rsidR="00C37EDE" w:rsidRDefault="00F83ADD" w:rsidP="00B84813">
      <w:pPr>
        <w:widowControl w:val="0"/>
        <w:ind w:firstLine="720"/>
        <w:rPr>
          <w:sz w:val="20"/>
        </w:rPr>
      </w:pPr>
      <w:r>
        <w:rPr>
          <w:sz w:val="20"/>
        </w:rPr>
        <w:t>Fall 2009:</w:t>
      </w:r>
      <w:r>
        <w:rPr>
          <w:sz w:val="20"/>
        </w:rPr>
        <w:tab/>
      </w:r>
      <w:r w:rsidR="0031218C">
        <w:rPr>
          <w:sz w:val="20"/>
        </w:rPr>
        <w:t>O</w:t>
      </w:r>
      <w:r w:rsidR="00C37EDE" w:rsidRPr="00C37EDE">
        <w:rPr>
          <w:sz w:val="20"/>
        </w:rPr>
        <w:t>n sabbatical leave</w:t>
      </w:r>
      <w:r w:rsidR="003628ED">
        <w:rPr>
          <w:sz w:val="20"/>
        </w:rPr>
        <w:t>; PSY</w:t>
      </w:r>
      <w:r w:rsidR="00A52114">
        <w:rPr>
          <w:sz w:val="20"/>
        </w:rPr>
        <w:t xml:space="preserve">C 8991 Doctoral Dissertation </w:t>
      </w:r>
      <w:r w:rsidR="003628ED">
        <w:rPr>
          <w:sz w:val="20"/>
        </w:rPr>
        <w:t>(2 students)</w:t>
      </w:r>
    </w:p>
    <w:p w14:paraId="6EDE3483" w14:textId="77777777" w:rsidR="00C37EDE" w:rsidRDefault="00A55171">
      <w:pPr>
        <w:widowControl w:val="0"/>
        <w:rPr>
          <w:sz w:val="20"/>
        </w:rPr>
      </w:pPr>
      <w:r>
        <w:rPr>
          <w:sz w:val="20"/>
        </w:rPr>
        <w:tab/>
        <w:t>Spr</w:t>
      </w:r>
      <w:r w:rsidR="00B84813">
        <w:rPr>
          <w:sz w:val="20"/>
        </w:rPr>
        <w:t>in</w:t>
      </w:r>
      <w:r w:rsidR="00C37EDE">
        <w:rPr>
          <w:sz w:val="20"/>
        </w:rPr>
        <w:t>g 2009:</w:t>
      </w:r>
      <w:r w:rsidR="00F83ADD">
        <w:rPr>
          <w:sz w:val="20"/>
        </w:rPr>
        <w:tab/>
      </w:r>
      <w:r w:rsidR="00366ED0">
        <w:rPr>
          <w:sz w:val="20"/>
        </w:rPr>
        <w:t>PSYC 5242 Biometrical Methods in BG</w:t>
      </w:r>
      <w:r w:rsidR="003628ED">
        <w:rPr>
          <w:sz w:val="20"/>
        </w:rPr>
        <w:t xml:space="preserve"> (3 students); PSYC 7012 Research in BG (2 students)</w:t>
      </w:r>
      <w:r w:rsidR="00F83ADD">
        <w:rPr>
          <w:sz w:val="20"/>
        </w:rPr>
        <w:t xml:space="preserve">; </w:t>
      </w:r>
      <w:r w:rsidR="00F83ADD">
        <w:rPr>
          <w:sz w:val="20"/>
        </w:rPr>
        <w:tab/>
      </w:r>
      <w:r w:rsidR="00F83ADD">
        <w:rPr>
          <w:sz w:val="20"/>
        </w:rPr>
        <w:tab/>
      </w:r>
      <w:r w:rsidR="00F83ADD">
        <w:rPr>
          <w:sz w:val="20"/>
        </w:rPr>
        <w:tab/>
        <w:t>PSY</w:t>
      </w:r>
      <w:r w:rsidR="00A52114">
        <w:rPr>
          <w:sz w:val="20"/>
        </w:rPr>
        <w:t xml:space="preserve">C 8991 Doctoral Dissertation </w:t>
      </w:r>
      <w:r w:rsidR="00F83ADD">
        <w:rPr>
          <w:sz w:val="20"/>
        </w:rPr>
        <w:t>(2 students)</w:t>
      </w:r>
    </w:p>
    <w:p w14:paraId="5D918531" w14:textId="77777777" w:rsidR="00B84813" w:rsidRDefault="00C37EDE" w:rsidP="00F83ADD">
      <w:pPr>
        <w:widowControl w:val="0"/>
        <w:rPr>
          <w:sz w:val="20"/>
        </w:rPr>
      </w:pPr>
      <w:r>
        <w:rPr>
          <w:sz w:val="20"/>
        </w:rPr>
        <w:tab/>
      </w:r>
    </w:p>
    <w:p w14:paraId="32AF8F87" w14:textId="77777777" w:rsidR="00F83ADD" w:rsidRDefault="00C37EDE" w:rsidP="00B84813">
      <w:pPr>
        <w:widowControl w:val="0"/>
        <w:ind w:firstLine="720"/>
        <w:rPr>
          <w:sz w:val="20"/>
        </w:rPr>
      </w:pPr>
      <w:r>
        <w:rPr>
          <w:sz w:val="20"/>
        </w:rPr>
        <w:t xml:space="preserve">Fall 2008: </w:t>
      </w:r>
      <w:r w:rsidR="00F83ADD">
        <w:rPr>
          <w:sz w:val="20"/>
        </w:rPr>
        <w:tab/>
      </w:r>
      <w:r w:rsidR="00366ED0">
        <w:rPr>
          <w:sz w:val="20"/>
        </w:rPr>
        <w:t>PSYC 7102 BG Seminar: Genetics and Substance Use Disorders</w:t>
      </w:r>
      <w:r w:rsidR="003628ED">
        <w:rPr>
          <w:sz w:val="20"/>
        </w:rPr>
        <w:t xml:space="preserve"> (4 students)</w:t>
      </w:r>
      <w:r w:rsidR="00F83ADD">
        <w:rPr>
          <w:sz w:val="20"/>
        </w:rPr>
        <w:t xml:space="preserve">; PSYC 7012 </w:t>
      </w:r>
      <w:r w:rsidR="00F83ADD">
        <w:rPr>
          <w:sz w:val="20"/>
        </w:rPr>
        <w:tab/>
      </w:r>
      <w:r w:rsidR="00F83ADD">
        <w:rPr>
          <w:sz w:val="20"/>
        </w:rPr>
        <w:tab/>
      </w:r>
      <w:r w:rsidR="00F83ADD">
        <w:rPr>
          <w:sz w:val="20"/>
        </w:rPr>
        <w:tab/>
        <w:t>Research in BG (2 students); PSY</w:t>
      </w:r>
      <w:r w:rsidR="00A52114">
        <w:rPr>
          <w:sz w:val="20"/>
        </w:rPr>
        <w:t xml:space="preserve">C 8991 Doctoral Dissertation </w:t>
      </w:r>
      <w:r w:rsidR="00F83ADD">
        <w:rPr>
          <w:sz w:val="20"/>
        </w:rPr>
        <w:t>(1 student)</w:t>
      </w:r>
    </w:p>
    <w:p w14:paraId="14220902" w14:textId="77777777" w:rsidR="00C37EDE" w:rsidRDefault="00A55171" w:rsidP="00C37EDE">
      <w:pPr>
        <w:widowControl w:val="0"/>
        <w:rPr>
          <w:sz w:val="20"/>
        </w:rPr>
      </w:pPr>
      <w:r>
        <w:rPr>
          <w:sz w:val="20"/>
        </w:rPr>
        <w:tab/>
        <w:t>Spr</w:t>
      </w:r>
      <w:r w:rsidR="00B84813">
        <w:rPr>
          <w:sz w:val="20"/>
        </w:rPr>
        <w:t>in</w:t>
      </w:r>
      <w:r w:rsidR="00C37EDE">
        <w:rPr>
          <w:sz w:val="20"/>
        </w:rPr>
        <w:t>g 2008:</w:t>
      </w:r>
      <w:r w:rsidR="00220CC7">
        <w:rPr>
          <w:sz w:val="20"/>
        </w:rPr>
        <w:tab/>
      </w:r>
      <w:r w:rsidR="006038FD">
        <w:rPr>
          <w:sz w:val="20"/>
        </w:rPr>
        <w:t>B</w:t>
      </w:r>
      <w:r w:rsidR="00F83ADD">
        <w:rPr>
          <w:sz w:val="20"/>
        </w:rPr>
        <w:t>o</w:t>
      </w:r>
      <w:r w:rsidR="00220CC7">
        <w:rPr>
          <w:sz w:val="20"/>
        </w:rPr>
        <w:t>ught out 1 underg</w:t>
      </w:r>
      <w:r w:rsidR="006038FD">
        <w:rPr>
          <w:sz w:val="20"/>
        </w:rPr>
        <w:t>raduate course</w:t>
      </w:r>
    </w:p>
    <w:p w14:paraId="78C058D5" w14:textId="77777777" w:rsidR="00B84813" w:rsidRDefault="00C37EDE" w:rsidP="00C37EDE">
      <w:pPr>
        <w:widowControl w:val="0"/>
        <w:rPr>
          <w:sz w:val="20"/>
        </w:rPr>
      </w:pPr>
      <w:r>
        <w:rPr>
          <w:sz w:val="20"/>
        </w:rPr>
        <w:tab/>
      </w:r>
    </w:p>
    <w:p w14:paraId="061CCBAF" w14:textId="77777777" w:rsidR="00C37EDE" w:rsidRDefault="00C37EDE" w:rsidP="00B84813">
      <w:pPr>
        <w:widowControl w:val="0"/>
        <w:ind w:firstLine="720"/>
        <w:rPr>
          <w:sz w:val="20"/>
        </w:rPr>
      </w:pPr>
      <w:r>
        <w:rPr>
          <w:sz w:val="20"/>
        </w:rPr>
        <w:t xml:space="preserve">Fall 2007: </w:t>
      </w:r>
      <w:r w:rsidR="0031218C">
        <w:rPr>
          <w:sz w:val="20"/>
        </w:rPr>
        <w:tab/>
        <w:t>PSYC 5242 Biometrical Methods in BG (4 students)</w:t>
      </w:r>
    </w:p>
    <w:p w14:paraId="19BEA60F" w14:textId="77777777" w:rsidR="00C37EDE" w:rsidRDefault="00A55171" w:rsidP="00C37EDE">
      <w:pPr>
        <w:widowControl w:val="0"/>
        <w:rPr>
          <w:sz w:val="20"/>
        </w:rPr>
      </w:pPr>
      <w:r>
        <w:rPr>
          <w:sz w:val="20"/>
        </w:rPr>
        <w:tab/>
        <w:t>Spr</w:t>
      </w:r>
      <w:r w:rsidR="00B84813">
        <w:rPr>
          <w:sz w:val="20"/>
        </w:rPr>
        <w:t>in</w:t>
      </w:r>
      <w:r w:rsidR="00C37EDE">
        <w:rPr>
          <w:sz w:val="20"/>
        </w:rPr>
        <w:t>g 2007:</w:t>
      </w:r>
      <w:r w:rsidR="0031218C">
        <w:rPr>
          <w:sz w:val="20"/>
        </w:rPr>
        <w:tab/>
        <w:t>Bought out 1 undergraduate course</w:t>
      </w:r>
    </w:p>
    <w:p w14:paraId="41F54ABE" w14:textId="77777777" w:rsidR="00B84813" w:rsidRDefault="00B84813" w:rsidP="00C37EDE">
      <w:pPr>
        <w:widowControl w:val="0"/>
        <w:rPr>
          <w:sz w:val="20"/>
        </w:rPr>
      </w:pPr>
    </w:p>
    <w:p w14:paraId="7A4124D3" w14:textId="340B3D7D" w:rsidR="00C37EDE" w:rsidRDefault="00C37EDE" w:rsidP="00C37EDE">
      <w:pPr>
        <w:widowControl w:val="0"/>
        <w:rPr>
          <w:sz w:val="20"/>
        </w:rPr>
      </w:pPr>
      <w:r>
        <w:rPr>
          <w:sz w:val="20"/>
        </w:rPr>
        <w:tab/>
        <w:t xml:space="preserve">Fall 2006: </w:t>
      </w:r>
      <w:r w:rsidR="00FE407B">
        <w:rPr>
          <w:sz w:val="20"/>
        </w:rPr>
        <w:tab/>
        <w:t>PSYC 3102 Introduction to Behavior Genetics (40 students)</w:t>
      </w:r>
    </w:p>
    <w:p w14:paraId="302EAFA2" w14:textId="49B822A4" w:rsidR="00C37EDE" w:rsidRDefault="00A55171" w:rsidP="00C37EDE">
      <w:pPr>
        <w:widowControl w:val="0"/>
        <w:rPr>
          <w:sz w:val="20"/>
        </w:rPr>
      </w:pPr>
      <w:r>
        <w:rPr>
          <w:sz w:val="20"/>
        </w:rPr>
        <w:tab/>
        <w:t>Spr</w:t>
      </w:r>
      <w:r w:rsidR="00B84813">
        <w:rPr>
          <w:sz w:val="20"/>
        </w:rPr>
        <w:t>in</w:t>
      </w:r>
      <w:r w:rsidR="00C37EDE">
        <w:rPr>
          <w:sz w:val="20"/>
        </w:rPr>
        <w:t>g 2006:</w:t>
      </w:r>
      <w:r w:rsidR="004251FE">
        <w:rPr>
          <w:sz w:val="20"/>
        </w:rPr>
        <w:tab/>
        <w:t>PSYC 5242 Biometrical Methods in Behavior Genetics (</w:t>
      </w:r>
    </w:p>
    <w:p w14:paraId="0A14B2CC" w14:textId="77777777" w:rsidR="00B84813" w:rsidRDefault="00B84813" w:rsidP="00C37EDE">
      <w:pPr>
        <w:widowControl w:val="0"/>
        <w:rPr>
          <w:sz w:val="20"/>
        </w:rPr>
      </w:pPr>
    </w:p>
    <w:p w14:paraId="571BE086" w14:textId="6A04A824" w:rsidR="00C37EDE" w:rsidRDefault="00C37EDE" w:rsidP="00C37EDE">
      <w:pPr>
        <w:widowControl w:val="0"/>
        <w:rPr>
          <w:sz w:val="20"/>
        </w:rPr>
      </w:pPr>
      <w:r>
        <w:rPr>
          <w:sz w:val="20"/>
        </w:rPr>
        <w:tab/>
        <w:t>Fall 2005</w:t>
      </w:r>
      <w:proofErr w:type="gramStart"/>
      <w:r>
        <w:rPr>
          <w:sz w:val="20"/>
        </w:rPr>
        <w:t xml:space="preserve">: </w:t>
      </w:r>
      <w:r w:rsidR="006F34AC">
        <w:rPr>
          <w:sz w:val="20"/>
        </w:rPr>
        <w:tab/>
        <w:t>?</w:t>
      </w:r>
      <w:proofErr w:type="gramEnd"/>
    </w:p>
    <w:p w14:paraId="63815928" w14:textId="4F09A79F" w:rsidR="00C37EDE" w:rsidRDefault="00A55171" w:rsidP="00C37EDE">
      <w:pPr>
        <w:widowControl w:val="0"/>
        <w:rPr>
          <w:sz w:val="20"/>
        </w:rPr>
      </w:pPr>
      <w:r>
        <w:rPr>
          <w:sz w:val="20"/>
        </w:rPr>
        <w:tab/>
        <w:t>Spr</w:t>
      </w:r>
      <w:r w:rsidR="00B84813">
        <w:rPr>
          <w:sz w:val="20"/>
        </w:rPr>
        <w:t>in</w:t>
      </w:r>
      <w:r w:rsidR="00C37EDE">
        <w:rPr>
          <w:sz w:val="20"/>
        </w:rPr>
        <w:t>g 2005:</w:t>
      </w:r>
      <w:r w:rsidR="00D14856">
        <w:rPr>
          <w:sz w:val="20"/>
        </w:rPr>
        <w:tab/>
        <w:t>Maternity Leave: twin daughters born Mar 31, 2005</w:t>
      </w:r>
    </w:p>
    <w:p w14:paraId="7446439F" w14:textId="77777777" w:rsidR="00B84813" w:rsidRDefault="00B84813" w:rsidP="00C37EDE">
      <w:pPr>
        <w:widowControl w:val="0"/>
        <w:rPr>
          <w:sz w:val="20"/>
        </w:rPr>
      </w:pPr>
    </w:p>
    <w:p w14:paraId="469D20C6" w14:textId="77777777" w:rsidR="00C37EDE" w:rsidRDefault="00C37EDE" w:rsidP="00C37EDE">
      <w:pPr>
        <w:widowControl w:val="0"/>
        <w:rPr>
          <w:sz w:val="20"/>
        </w:rPr>
      </w:pPr>
      <w:r>
        <w:rPr>
          <w:sz w:val="20"/>
        </w:rPr>
        <w:tab/>
        <w:t>Fall 2004:</w:t>
      </w:r>
      <w:r w:rsidR="0031218C">
        <w:rPr>
          <w:sz w:val="20"/>
        </w:rPr>
        <w:tab/>
        <w:t>PSYC 5122 Quantitative Genetics (5 students)</w:t>
      </w:r>
      <w:r w:rsidR="0031218C">
        <w:rPr>
          <w:sz w:val="20"/>
        </w:rPr>
        <w:tab/>
      </w:r>
      <w:r>
        <w:rPr>
          <w:sz w:val="20"/>
        </w:rPr>
        <w:t xml:space="preserve"> </w:t>
      </w:r>
    </w:p>
    <w:p w14:paraId="14FF2912" w14:textId="77777777" w:rsidR="00C37EDE" w:rsidRDefault="00A55171" w:rsidP="00C37EDE">
      <w:pPr>
        <w:widowControl w:val="0"/>
        <w:rPr>
          <w:sz w:val="20"/>
        </w:rPr>
      </w:pPr>
      <w:r>
        <w:rPr>
          <w:sz w:val="20"/>
        </w:rPr>
        <w:tab/>
        <w:t>Spr</w:t>
      </w:r>
      <w:r w:rsidR="00B84813">
        <w:rPr>
          <w:sz w:val="20"/>
        </w:rPr>
        <w:t>in</w:t>
      </w:r>
      <w:r w:rsidR="00C37EDE">
        <w:rPr>
          <w:sz w:val="20"/>
        </w:rPr>
        <w:t>g 2004:</w:t>
      </w:r>
      <w:r w:rsidR="0031218C">
        <w:rPr>
          <w:sz w:val="20"/>
        </w:rPr>
        <w:tab/>
        <w:t>PSYC 3101 Statistics/Research Methods (106 students)</w:t>
      </w:r>
    </w:p>
    <w:p w14:paraId="1BD7428D" w14:textId="77777777" w:rsidR="00B84813" w:rsidRDefault="00B84813" w:rsidP="00C37EDE">
      <w:pPr>
        <w:widowControl w:val="0"/>
        <w:rPr>
          <w:sz w:val="20"/>
        </w:rPr>
      </w:pPr>
    </w:p>
    <w:p w14:paraId="2C20D8BE" w14:textId="4FB368B6" w:rsidR="00C37EDE" w:rsidRDefault="00C37EDE" w:rsidP="00C37EDE">
      <w:pPr>
        <w:widowControl w:val="0"/>
        <w:rPr>
          <w:sz w:val="20"/>
        </w:rPr>
      </w:pPr>
      <w:r>
        <w:rPr>
          <w:sz w:val="20"/>
        </w:rPr>
        <w:tab/>
        <w:t>Fall 2003</w:t>
      </w:r>
      <w:proofErr w:type="gramStart"/>
      <w:r>
        <w:rPr>
          <w:sz w:val="20"/>
        </w:rPr>
        <w:t xml:space="preserve">: </w:t>
      </w:r>
      <w:r w:rsidR="006F34AC">
        <w:rPr>
          <w:sz w:val="20"/>
        </w:rPr>
        <w:tab/>
        <w:t>?</w:t>
      </w:r>
      <w:proofErr w:type="gramEnd"/>
    </w:p>
    <w:p w14:paraId="0327A960" w14:textId="77777777" w:rsidR="00C37EDE" w:rsidRDefault="00A55171" w:rsidP="00C37EDE">
      <w:pPr>
        <w:widowControl w:val="0"/>
        <w:rPr>
          <w:sz w:val="20"/>
        </w:rPr>
      </w:pPr>
      <w:r>
        <w:rPr>
          <w:sz w:val="20"/>
        </w:rPr>
        <w:tab/>
        <w:t>Spr</w:t>
      </w:r>
      <w:r w:rsidR="00B84813">
        <w:rPr>
          <w:sz w:val="20"/>
        </w:rPr>
        <w:t>in</w:t>
      </w:r>
      <w:r w:rsidR="00C37EDE">
        <w:rPr>
          <w:sz w:val="20"/>
        </w:rPr>
        <w:t>g 2003:</w:t>
      </w:r>
      <w:r w:rsidR="00206895">
        <w:rPr>
          <w:sz w:val="20"/>
        </w:rPr>
        <w:tab/>
        <w:t xml:space="preserve">PSYC 7102 </w:t>
      </w:r>
      <w:r w:rsidR="0031218C">
        <w:rPr>
          <w:sz w:val="20"/>
        </w:rPr>
        <w:t>Genetics and Substance Use Disorders (4 students)</w:t>
      </w:r>
    </w:p>
    <w:p w14:paraId="23996BC5" w14:textId="77777777" w:rsidR="00B84813" w:rsidRDefault="00B84813" w:rsidP="00C37EDE">
      <w:pPr>
        <w:widowControl w:val="0"/>
        <w:rPr>
          <w:sz w:val="20"/>
        </w:rPr>
      </w:pPr>
    </w:p>
    <w:p w14:paraId="7CBED2D1" w14:textId="77777777" w:rsidR="007B6689" w:rsidRDefault="00C37EDE" w:rsidP="00E64680">
      <w:pPr>
        <w:widowControl w:val="0"/>
        <w:ind w:left="2160" w:hanging="1440"/>
        <w:rPr>
          <w:sz w:val="20"/>
        </w:rPr>
      </w:pPr>
      <w:r>
        <w:rPr>
          <w:sz w:val="20"/>
        </w:rPr>
        <w:t>Fall 2002:</w:t>
      </w:r>
      <w:r w:rsidR="0031218C">
        <w:rPr>
          <w:sz w:val="20"/>
        </w:rPr>
        <w:tab/>
        <w:t xml:space="preserve">PSYC 5112 Computer Applications for BG (3 students); </w:t>
      </w:r>
    </w:p>
    <w:p w14:paraId="4A57E648" w14:textId="0FE0E7FB" w:rsidR="00C37EDE" w:rsidRDefault="0031218C" w:rsidP="007B6689">
      <w:pPr>
        <w:widowControl w:val="0"/>
        <w:ind w:left="2160"/>
        <w:rPr>
          <w:sz w:val="20"/>
        </w:rPr>
      </w:pPr>
      <w:r>
        <w:rPr>
          <w:sz w:val="20"/>
        </w:rPr>
        <w:t>PSYC 7012 Research in BG (2 students)</w:t>
      </w:r>
    </w:p>
    <w:p w14:paraId="30C4DCB8" w14:textId="77777777" w:rsidR="006F34AC" w:rsidRDefault="00A55171" w:rsidP="00A52114">
      <w:pPr>
        <w:widowControl w:val="0"/>
        <w:ind w:left="2160" w:hanging="1440"/>
        <w:rPr>
          <w:sz w:val="20"/>
        </w:rPr>
      </w:pPr>
      <w:r>
        <w:rPr>
          <w:sz w:val="20"/>
        </w:rPr>
        <w:t>Spr</w:t>
      </w:r>
      <w:r w:rsidR="00B84813">
        <w:rPr>
          <w:sz w:val="20"/>
        </w:rPr>
        <w:t>in</w:t>
      </w:r>
      <w:r w:rsidR="00C37EDE">
        <w:rPr>
          <w:sz w:val="20"/>
        </w:rPr>
        <w:t>g 2002:</w:t>
      </w:r>
      <w:r w:rsidR="0031218C">
        <w:rPr>
          <w:sz w:val="20"/>
        </w:rPr>
        <w:tab/>
      </w:r>
      <w:r w:rsidR="00A52114">
        <w:rPr>
          <w:sz w:val="20"/>
        </w:rPr>
        <w:t xml:space="preserve">PSYC 3102 Intro to Behavior Genetics (21 students); </w:t>
      </w:r>
    </w:p>
    <w:p w14:paraId="292A427B" w14:textId="0B544714" w:rsidR="00C37EDE" w:rsidRDefault="00A52114" w:rsidP="006F34AC">
      <w:pPr>
        <w:widowControl w:val="0"/>
        <w:ind w:left="2160"/>
        <w:rPr>
          <w:sz w:val="20"/>
        </w:rPr>
      </w:pPr>
      <w:r>
        <w:rPr>
          <w:sz w:val="20"/>
        </w:rPr>
        <w:t>PSYC 5112 Ge</w:t>
      </w:r>
      <w:r w:rsidR="004C378E">
        <w:rPr>
          <w:sz w:val="20"/>
        </w:rPr>
        <w:t>netic Linkage and Association (10</w:t>
      </w:r>
      <w:r>
        <w:rPr>
          <w:sz w:val="20"/>
        </w:rPr>
        <w:t xml:space="preserve"> students)</w:t>
      </w:r>
    </w:p>
    <w:p w14:paraId="554538DB" w14:textId="77777777" w:rsidR="00B84813" w:rsidRDefault="00B84813" w:rsidP="00A52114">
      <w:pPr>
        <w:widowControl w:val="0"/>
        <w:ind w:left="2160" w:hanging="1440"/>
        <w:rPr>
          <w:sz w:val="20"/>
        </w:rPr>
      </w:pPr>
    </w:p>
    <w:p w14:paraId="5BA31108" w14:textId="77777777" w:rsidR="00C37EDE" w:rsidRDefault="00C37EDE" w:rsidP="00C37EDE">
      <w:pPr>
        <w:widowControl w:val="0"/>
        <w:rPr>
          <w:sz w:val="20"/>
        </w:rPr>
      </w:pPr>
      <w:r>
        <w:rPr>
          <w:sz w:val="20"/>
        </w:rPr>
        <w:tab/>
        <w:t xml:space="preserve">Fall 2001: </w:t>
      </w:r>
      <w:r w:rsidR="00A52114">
        <w:rPr>
          <w:sz w:val="20"/>
        </w:rPr>
        <w:tab/>
        <w:t>PSYC 5112 Computer Applications in BG (2 students)</w:t>
      </w:r>
    </w:p>
    <w:p w14:paraId="19D15A31" w14:textId="77777777" w:rsidR="00C37EDE" w:rsidRDefault="00A55171" w:rsidP="00C37EDE">
      <w:pPr>
        <w:widowControl w:val="0"/>
        <w:rPr>
          <w:sz w:val="20"/>
        </w:rPr>
      </w:pPr>
      <w:r>
        <w:rPr>
          <w:sz w:val="20"/>
        </w:rPr>
        <w:tab/>
        <w:t>Spr</w:t>
      </w:r>
      <w:r w:rsidR="00B84813">
        <w:rPr>
          <w:sz w:val="20"/>
        </w:rPr>
        <w:t>in</w:t>
      </w:r>
      <w:r w:rsidR="00C37EDE">
        <w:rPr>
          <w:sz w:val="20"/>
        </w:rPr>
        <w:t>g 2001:</w:t>
      </w:r>
      <w:r w:rsidR="00A52114">
        <w:rPr>
          <w:sz w:val="20"/>
        </w:rPr>
        <w:tab/>
        <w:t>PSYC 3102 Intro to Behavior Genetics (37 students)</w:t>
      </w:r>
    </w:p>
    <w:p w14:paraId="0F7DCE10" w14:textId="77777777" w:rsidR="00B84813" w:rsidRDefault="00B84813" w:rsidP="00C37EDE">
      <w:pPr>
        <w:widowControl w:val="0"/>
        <w:rPr>
          <w:sz w:val="20"/>
        </w:rPr>
      </w:pPr>
    </w:p>
    <w:p w14:paraId="6857017E" w14:textId="77777777" w:rsidR="00A52114" w:rsidRDefault="00C37EDE" w:rsidP="00A52114">
      <w:pPr>
        <w:widowControl w:val="0"/>
        <w:rPr>
          <w:sz w:val="20"/>
        </w:rPr>
      </w:pPr>
      <w:r>
        <w:rPr>
          <w:sz w:val="20"/>
        </w:rPr>
        <w:tab/>
        <w:t>Fall 2000:</w:t>
      </w:r>
      <w:r w:rsidR="00A52114">
        <w:rPr>
          <w:sz w:val="20"/>
        </w:rPr>
        <w:tab/>
        <w:t>PSYC 5112 Computer Applications in BG (2 students)</w:t>
      </w:r>
    </w:p>
    <w:p w14:paraId="6CE13C20" w14:textId="77777777" w:rsidR="00C37EDE" w:rsidRDefault="00A55171" w:rsidP="00C37EDE">
      <w:pPr>
        <w:widowControl w:val="0"/>
        <w:rPr>
          <w:sz w:val="20"/>
        </w:rPr>
      </w:pPr>
      <w:r>
        <w:rPr>
          <w:sz w:val="20"/>
        </w:rPr>
        <w:tab/>
        <w:t>Spr</w:t>
      </w:r>
      <w:r w:rsidR="00B84813">
        <w:rPr>
          <w:sz w:val="20"/>
        </w:rPr>
        <w:t>in</w:t>
      </w:r>
      <w:r w:rsidR="00C37EDE">
        <w:rPr>
          <w:sz w:val="20"/>
        </w:rPr>
        <w:t>g 2000:</w:t>
      </w:r>
      <w:r w:rsidR="00A52114">
        <w:rPr>
          <w:sz w:val="20"/>
        </w:rPr>
        <w:tab/>
        <w:t>PSYC 5242 Biometrical Methods in BG (4 students)</w:t>
      </w:r>
    </w:p>
    <w:p w14:paraId="17CC9369" w14:textId="77777777" w:rsidR="00B84813" w:rsidRDefault="00B84813" w:rsidP="00C37EDE">
      <w:pPr>
        <w:widowControl w:val="0"/>
        <w:rPr>
          <w:sz w:val="20"/>
        </w:rPr>
      </w:pPr>
    </w:p>
    <w:p w14:paraId="1E3FD952" w14:textId="77777777" w:rsidR="00A52114" w:rsidRDefault="00C37EDE" w:rsidP="00A52114">
      <w:pPr>
        <w:widowControl w:val="0"/>
        <w:rPr>
          <w:sz w:val="20"/>
        </w:rPr>
      </w:pPr>
      <w:r>
        <w:rPr>
          <w:sz w:val="20"/>
        </w:rPr>
        <w:tab/>
        <w:t xml:space="preserve">Fall 1999: </w:t>
      </w:r>
      <w:r w:rsidR="00A52114">
        <w:rPr>
          <w:sz w:val="20"/>
        </w:rPr>
        <w:tab/>
        <w:t>PSYC 5112 Computer Applications in BG (2 students)</w:t>
      </w:r>
    </w:p>
    <w:p w14:paraId="42303118" w14:textId="77777777" w:rsidR="007B6689" w:rsidRDefault="007B6689">
      <w:pPr>
        <w:widowControl w:val="0"/>
        <w:rPr>
          <w:b/>
          <w:sz w:val="20"/>
        </w:rPr>
      </w:pPr>
    </w:p>
    <w:p w14:paraId="74EF56C6" w14:textId="77777777" w:rsidR="00C951D6" w:rsidRPr="00C1041E" w:rsidRDefault="00C951D6" w:rsidP="005B4D30">
      <w:pPr>
        <w:widowControl w:val="0"/>
        <w:ind w:firstLine="720"/>
        <w:rPr>
          <w:sz w:val="20"/>
        </w:rPr>
      </w:pPr>
      <w:r w:rsidRPr="00C1041E">
        <w:rPr>
          <w:b/>
          <w:sz w:val="20"/>
          <w:u w:val="single"/>
        </w:rPr>
        <w:t>Primary Faculty Advisor for</w:t>
      </w:r>
      <w:r w:rsidRPr="00C1041E">
        <w:rPr>
          <w:b/>
          <w:sz w:val="20"/>
        </w:rPr>
        <w:t>:</w:t>
      </w:r>
    </w:p>
    <w:p w14:paraId="1CE0EC02" w14:textId="77777777" w:rsidR="00C951D6" w:rsidRPr="00C1041E" w:rsidRDefault="00C951D6">
      <w:pPr>
        <w:widowControl w:val="0"/>
        <w:rPr>
          <w:sz w:val="20"/>
        </w:rPr>
      </w:pPr>
    </w:p>
    <w:p w14:paraId="7BCAC8C9" w14:textId="77777777" w:rsidR="00C951D6" w:rsidRDefault="00C951D6">
      <w:pPr>
        <w:widowControl w:val="0"/>
        <w:rPr>
          <w:rStyle w:val="apple-style-span"/>
          <w:color w:val="000000"/>
          <w:sz w:val="20"/>
        </w:rPr>
      </w:pPr>
      <w:r w:rsidRPr="00C1041E">
        <w:rPr>
          <w:sz w:val="20"/>
        </w:rPr>
        <w:tab/>
      </w:r>
      <w:proofErr w:type="spellStart"/>
      <w:r w:rsidRPr="00C1041E">
        <w:rPr>
          <w:sz w:val="20"/>
        </w:rPr>
        <w:t>Noa</w:t>
      </w:r>
      <w:proofErr w:type="spellEnd"/>
      <w:r w:rsidRPr="00C1041E">
        <w:rPr>
          <w:sz w:val="20"/>
        </w:rPr>
        <w:t xml:space="preserve"> </w:t>
      </w:r>
      <w:proofErr w:type="spellStart"/>
      <w:r w:rsidRPr="00C1041E">
        <w:rPr>
          <w:sz w:val="20"/>
        </w:rPr>
        <w:t>Heiman</w:t>
      </w:r>
      <w:proofErr w:type="spellEnd"/>
      <w:r w:rsidRPr="00C1041E">
        <w:rPr>
          <w:sz w:val="20"/>
        </w:rPr>
        <w:tab/>
      </w:r>
      <w:r w:rsidR="004672A3">
        <w:rPr>
          <w:sz w:val="20"/>
        </w:rPr>
        <w:tab/>
      </w:r>
      <w:r w:rsidR="005060AC" w:rsidRPr="00C1041E">
        <w:rPr>
          <w:sz w:val="20"/>
        </w:rPr>
        <w:t xml:space="preserve">2000-2004; </w:t>
      </w:r>
      <w:r w:rsidRPr="00C1041E">
        <w:rPr>
          <w:sz w:val="20"/>
        </w:rPr>
        <w:t>Ph.D. (2004)</w:t>
      </w:r>
      <w:r w:rsidR="00F85CF9">
        <w:rPr>
          <w:sz w:val="20"/>
        </w:rPr>
        <w:t xml:space="preserve">; </w:t>
      </w:r>
      <w:r w:rsidR="00F85CF9" w:rsidRPr="00F85CF9">
        <w:rPr>
          <w:rStyle w:val="apple-style-span"/>
          <w:color w:val="000000"/>
          <w:sz w:val="20"/>
        </w:rPr>
        <w:t>Associate Director of the Psychotherapy Scholar Track</w:t>
      </w:r>
      <w:r w:rsidR="00F85CF9">
        <w:rPr>
          <w:rStyle w:val="apple-style-span"/>
          <w:color w:val="000000"/>
          <w:sz w:val="20"/>
        </w:rPr>
        <w:t>,</w:t>
      </w:r>
    </w:p>
    <w:p w14:paraId="2D85D2D6" w14:textId="77777777" w:rsidR="00F85CF9" w:rsidRPr="00F85CF9" w:rsidRDefault="00F85CF9">
      <w:pPr>
        <w:widowControl w:val="0"/>
        <w:rPr>
          <w:sz w:val="20"/>
        </w:rPr>
      </w:pPr>
      <w:r>
        <w:rPr>
          <w:rStyle w:val="apple-style-span"/>
          <w:color w:val="000000"/>
          <w:sz w:val="20"/>
        </w:rPr>
        <w:tab/>
      </w:r>
      <w:r>
        <w:rPr>
          <w:rStyle w:val="apple-style-span"/>
          <w:color w:val="000000"/>
          <w:sz w:val="20"/>
        </w:rPr>
        <w:tab/>
      </w:r>
      <w:r>
        <w:rPr>
          <w:rStyle w:val="apple-style-span"/>
          <w:color w:val="000000"/>
          <w:sz w:val="20"/>
        </w:rPr>
        <w:tab/>
      </w:r>
      <w:r>
        <w:rPr>
          <w:rStyle w:val="apple-style-span"/>
          <w:color w:val="000000"/>
          <w:sz w:val="20"/>
        </w:rPr>
        <w:tab/>
        <w:t>University of Colorado Hospital, Denver</w:t>
      </w:r>
    </w:p>
    <w:p w14:paraId="01F6337D" w14:textId="77777777" w:rsidR="00C951D6" w:rsidRPr="00C1041E" w:rsidRDefault="00C951D6">
      <w:pPr>
        <w:widowControl w:val="0"/>
        <w:rPr>
          <w:sz w:val="20"/>
        </w:rPr>
      </w:pPr>
    </w:p>
    <w:p w14:paraId="5D21EA6C" w14:textId="77A663F2" w:rsidR="00C951D6" w:rsidRPr="00C1041E" w:rsidRDefault="00C951D6" w:rsidP="004672A3">
      <w:pPr>
        <w:widowControl w:val="0"/>
        <w:ind w:left="2880" w:hanging="2160"/>
        <w:rPr>
          <w:sz w:val="20"/>
        </w:rPr>
      </w:pPr>
      <w:r w:rsidRPr="00C1041E">
        <w:rPr>
          <w:sz w:val="20"/>
        </w:rPr>
        <w:t xml:space="preserve">Heather </w:t>
      </w:r>
      <w:proofErr w:type="spellStart"/>
      <w:r w:rsidRPr="00C1041E">
        <w:rPr>
          <w:sz w:val="20"/>
        </w:rPr>
        <w:t>Gelhorn</w:t>
      </w:r>
      <w:proofErr w:type="spellEnd"/>
      <w:r w:rsidRPr="00C1041E">
        <w:rPr>
          <w:sz w:val="20"/>
        </w:rPr>
        <w:tab/>
      </w:r>
      <w:r w:rsidR="005060AC" w:rsidRPr="00C1041E">
        <w:rPr>
          <w:sz w:val="20"/>
        </w:rPr>
        <w:t xml:space="preserve">2001-2005; </w:t>
      </w:r>
      <w:r w:rsidRPr="00C1041E">
        <w:rPr>
          <w:sz w:val="20"/>
        </w:rPr>
        <w:t>Ph.D. (2005); 2005 Dozier Award winner (best graduate student in Psychology)</w:t>
      </w:r>
      <w:r w:rsidR="004672A3">
        <w:rPr>
          <w:sz w:val="20"/>
        </w:rPr>
        <w:t xml:space="preserve">; </w:t>
      </w:r>
      <w:r w:rsidRPr="00C1041E">
        <w:rPr>
          <w:sz w:val="20"/>
        </w:rPr>
        <w:t>Thompson Award winner (best presentation by an associate member of the Behavior Genetics Association for thesis work presented at the 2005 BGA annual meeting)</w:t>
      </w:r>
    </w:p>
    <w:p w14:paraId="792B0AEC" w14:textId="77777777" w:rsidR="00A100BE" w:rsidRPr="00C1041E" w:rsidRDefault="00A100BE">
      <w:pPr>
        <w:widowControl w:val="0"/>
        <w:rPr>
          <w:sz w:val="20"/>
        </w:rPr>
      </w:pPr>
      <w:r w:rsidRPr="00C1041E">
        <w:rPr>
          <w:sz w:val="20"/>
        </w:rPr>
        <w:tab/>
      </w:r>
      <w:r w:rsidRPr="00C1041E">
        <w:rPr>
          <w:sz w:val="20"/>
        </w:rPr>
        <w:tab/>
      </w:r>
      <w:r w:rsidRPr="00C1041E">
        <w:rPr>
          <w:sz w:val="20"/>
        </w:rPr>
        <w:tab/>
      </w:r>
    </w:p>
    <w:p w14:paraId="034F00D7" w14:textId="45552071" w:rsidR="0090167E" w:rsidRPr="00C1041E" w:rsidRDefault="0090167E" w:rsidP="004672A3">
      <w:pPr>
        <w:widowControl w:val="0"/>
        <w:ind w:left="2880" w:hanging="2160"/>
        <w:rPr>
          <w:sz w:val="20"/>
        </w:rPr>
      </w:pPr>
      <w:proofErr w:type="spellStart"/>
      <w:proofErr w:type="gramStart"/>
      <w:r w:rsidRPr="00C1041E">
        <w:rPr>
          <w:sz w:val="20"/>
        </w:rPr>
        <w:t>Detre</w:t>
      </w:r>
      <w:proofErr w:type="spellEnd"/>
      <w:r w:rsidRPr="00C1041E">
        <w:rPr>
          <w:sz w:val="20"/>
        </w:rPr>
        <w:t xml:space="preserve"> </w:t>
      </w:r>
      <w:proofErr w:type="spellStart"/>
      <w:r w:rsidRPr="00C1041E">
        <w:rPr>
          <w:sz w:val="20"/>
        </w:rPr>
        <w:t>Godinez</w:t>
      </w:r>
      <w:proofErr w:type="spellEnd"/>
      <w:r w:rsidRPr="00C1041E">
        <w:rPr>
          <w:sz w:val="20"/>
        </w:rPr>
        <w:tab/>
      </w:r>
      <w:r w:rsidR="00237C37">
        <w:rPr>
          <w:sz w:val="20"/>
        </w:rPr>
        <w:t>2002-2004</w:t>
      </w:r>
      <w:r w:rsidR="00D54B9B" w:rsidRPr="00C1041E">
        <w:rPr>
          <w:sz w:val="20"/>
        </w:rPr>
        <w:t xml:space="preserve">; </w:t>
      </w:r>
      <w:r w:rsidRPr="00C1041E">
        <w:rPr>
          <w:sz w:val="20"/>
        </w:rPr>
        <w:t>Ph.D</w:t>
      </w:r>
      <w:r w:rsidR="00010A4E" w:rsidRPr="00C1041E">
        <w:rPr>
          <w:sz w:val="20"/>
        </w:rPr>
        <w:t>. candidate (</w:t>
      </w:r>
      <w:proofErr w:type="spellStart"/>
      <w:r w:rsidR="004503B4">
        <w:rPr>
          <w:sz w:val="20"/>
        </w:rPr>
        <w:t>Detre</w:t>
      </w:r>
      <w:proofErr w:type="spellEnd"/>
      <w:r w:rsidR="004503B4">
        <w:rPr>
          <w:sz w:val="20"/>
        </w:rPr>
        <w:t xml:space="preserve"> </w:t>
      </w:r>
      <w:r w:rsidR="00010A4E" w:rsidRPr="00C1041E">
        <w:rPr>
          <w:sz w:val="20"/>
        </w:rPr>
        <w:t xml:space="preserve">changed </w:t>
      </w:r>
      <w:r w:rsidR="00237C37">
        <w:rPr>
          <w:sz w:val="20"/>
        </w:rPr>
        <w:t>primary advisor in 2004</w:t>
      </w:r>
      <w:r w:rsidRPr="00C1041E">
        <w:rPr>
          <w:sz w:val="20"/>
        </w:rPr>
        <w:t>)</w:t>
      </w:r>
      <w:r w:rsidR="004672A3">
        <w:rPr>
          <w:sz w:val="20"/>
        </w:rPr>
        <w:t xml:space="preserve">; Postdoctoral trainee, </w:t>
      </w:r>
      <w:r w:rsidR="004672A3" w:rsidRPr="004672A3">
        <w:rPr>
          <w:sz w:val="20"/>
        </w:rPr>
        <w:t>University of Colorado</w:t>
      </w:r>
      <w:r w:rsidR="004672A3">
        <w:rPr>
          <w:sz w:val="20"/>
        </w:rPr>
        <w:t>, Boulder.</w:t>
      </w:r>
      <w:proofErr w:type="gramEnd"/>
    </w:p>
    <w:p w14:paraId="08DFEA63" w14:textId="77777777" w:rsidR="00CB7B85" w:rsidRPr="00C1041E" w:rsidRDefault="00CB7B85" w:rsidP="0090167E">
      <w:pPr>
        <w:widowControl w:val="0"/>
        <w:ind w:firstLine="720"/>
        <w:rPr>
          <w:sz w:val="20"/>
        </w:rPr>
      </w:pPr>
    </w:p>
    <w:p w14:paraId="112F86E0" w14:textId="77777777" w:rsidR="00C951D6" w:rsidRDefault="00C951D6" w:rsidP="0090167E">
      <w:pPr>
        <w:widowControl w:val="0"/>
        <w:ind w:firstLine="720"/>
        <w:rPr>
          <w:sz w:val="20"/>
        </w:rPr>
      </w:pPr>
      <w:proofErr w:type="gramStart"/>
      <w:r w:rsidRPr="00C1041E">
        <w:rPr>
          <w:sz w:val="20"/>
        </w:rPr>
        <w:t>Joshua Bricker</w:t>
      </w:r>
      <w:r w:rsidRPr="00C1041E">
        <w:rPr>
          <w:sz w:val="20"/>
        </w:rPr>
        <w:tab/>
      </w:r>
      <w:r w:rsidR="004672A3">
        <w:rPr>
          <w:sz w:val="20"/>
        </w:rPr>
        <w:tab/>
      </w:r>
      <w:r w:rsidR="00E67936">
        <w:rPr>
          <w:sz w:val="20"/>
        </w:rPr>
        <w:t>2005-2010</w:t>
      </w:r>
      <w:r w:rsidR="00D54B9B" w:rsidRPr="00C1041E">
        <w:rPr>
          <w:sz w:val="20"/>
        </w:rPr>
        <w:t xml:space="preserve">; </w:t>
      </w:r>
      <w:r w:rsidR="00E67936">
        <w:rPr>
          <w:sz w:val="20"/>
        </w:rPr>
        <w:t xml:space="preserve">Ph.D. (2010); Postdoctoral trainee, </w:t>
      </w:r>
      <w:r w:rsidR="00E67936" w:rsidRPr="00E67936">
        <w:rPr>
          <w:sz w:val="20"/>
        </w:rPr>
        <w:t>University of Colorado</w:t>
      </w:r>
      <w:r w:rsidR="00E67936">
        <w:rPr>
          <w:sz w:val="20"/>
        </w:rPr>
        <w:t>, Denver.</w:t>
      </w:r>
      <w:proofErr w:type="gramEnd"/>
    </w:p>
    <w:p w14:paraId="6755FE9A" w14:textId="77777777" w:rsidR="00E67936" w:rsidRPr="00C1041E" w:rsidRDefault="00E67936" w:rsidP="0090167E">
      <w:pPr>
        <w:widowControl w:val="0"/>
        <w:ind w:firstLine="720"/>
        <w:rPr>
          <w:sz w:val="20"/>
        </w:rPr>
      </w:pPr>
    </w:p>
    <w:p w14:paraId="69155696" w14:textId="6DCA6DAF" w:rsidR="004867E4" w:rsidRPr="00C1041E" w:rsidRDefault="004867E4" w:rsidP="004672A3">
      <w:pPr>
        <w:widowControl w:val="0"/>
        <w:ind w:left="2880" w:hanging="2160"/>
        <w:rPr>
          <w:sz w:val="20"/>
        </w:rPr>
      </w:pPr>
      <w:r w:rsidRPr="00C1041E">
        <w:rPr>
          <w:sz w:val="20"/>
        </w:rPr>
        <w:t>Melissa Munn</w:t>
      </w:r>
      <w:r w:rsidRPr="00C1041E">
        <w:rPr>
          <w:sz w:val="20"/>
        </w:rPr>
        <w:tab/>
      </w:r>
      <w:r w:rsidR="003530E0">
        <w:rPr>
          <w:sz w:val="20"/>
        </w:rPr>
        <w:t>2006-2011</w:t>
      </w:r>
      <w:r w:rsidR="00D54B9B" w:rsidRPr="00C1041E">
        <w:rPr>
          <w:sz w:val="20"/>
        </w:rPr>
        <w:t xml:space="preserve">; </w:t>
      </w:r>
      <w:r w:rsidR="003530E0">
        <w:rPr>
          <w:sz w:val="20"/>
        </w:rPr>
        <w:t xml:space="preserve">Ph.D. (2011); 2011 </w:t>
      </w:r>
      <w:r w:rsidR="003530E0" w:rsidRPr="00C1041E">
        <w:rPr>
          <w:sz w:val="20"/>
        </w:rPr>
        <w:t>Dozier Award winner (best graduate student in Psychology)</w:t>
      </w:r>
      <w:r w:rsidR="003530E0">
        <w:rPr>
          <w:sz w:val="20"/>
        </w:rPr>
        <w:t>; Postdoctoral trainee, Washington University, St. Louis, MO.</w:t>
      </w:r>
    </w:p>
    <w:p w14:paraId="72A7AB94" w14:textId="77777777" w:rsidR="003530E0" w:rsidRDefault="00237219">
      <w:pPr>
        <w:widowControl w:val="0"/>
        <w:rPr>
          <w:sz w:val="20"/>
        </w:rPr>
      </w:pPr>
      <w:r w:rsidRPr="00C1041E">
        <w:rPr>
          <w:sz w:val="20"/>
        </w:rPr>
        <w:tab/>
      </w:r>
    </w:p>
    <w:p w14:paraId="256E4CF8" w14:textId="27A1021C" w:rsidR="003530E0" w:rsidRDefault="003530E0" w:rsidP="003530E0">
      <w:pPr>
        <w:widowControl w:val="0"/>
        <w:ind w:firstLine="720"/>
        <w:rPr>
          <w:sz w:val="20"/>
        </w:rPr>
      </w:pPr>
      <w:r>
        <w:rPr>
          <w:sz w:val="20"/>
        </w:rPr>
        <w:t xml:space="preserve">Raven </w:t>
      </w:r>
      <w:proofErr w:type="spellStart"/>
      <w:r>
        <w:rPr>
          <w:sz w:val="20"/>
        </w:rPr>
        <w:t>Astro</w:t>
      </w:r>
      <w:r w:rsidR="00B84813">
        <w:rPr>
          <w:sz w:val="20"/>
        </w:rPr>
        <w:t>m</w:t>
      </w:r>
      <w:proofErr w:type="spellEnd"/>
      <w:r w:rsidR="00B84813">
        <w:rPr>
          <w:sz w:val="20"/>
        </w:rPr>
        <w:tab/>
      </w:r>
      <w:r w:rsidR="00B84813">
        <w:rPr>
          <w:sz w:val="20"/>
        </w:rPr>
        <w:tab/>
        <w:t>2010</w:t>
      </w:r>
      <w:r w:rsidR="004672A3">
        <w:rPr>
          <w:sz w:val="20"/>
        </w:rPr>
        <w:t>-2011</w:t>
      </w:r>
      <w:r w:rsidR="004503B4">
        <w:rPr>
          <w:sz w:val="20"/>
        </w:rPr>
        <w:t xml:space="preserve">; </w:t>
      </w:r>
      <w:r w:rsidR="00C87472">
        <w:rPr>
          <w:sz w:val="20"/>
        </w:rPr>
        <w:t xml:space="preserve">(I became Raven’s primary advisor in 2010); </w:t>
      </w:r>
      <w:r w:rsidR="004503B4">
        <w:rPr>
          <w:sz w:val="20"/>
        </w:rPr>
        <w:t>Ph.D. (2011)</w:t>
      </w:r>
    </w:p>
    <w:p w14:paraId="138B97D8" w14:textId="77777777" w:rsidR="004503B4" w:rsidRDefault="004503B4" w:rsidP="003530E0">
      <w:pPr>
        <w:widowControl w:val="0"/>
        <w:ind w:firstLine="720"/>
        <w:rPr>
          <w:sz w:val="20"/>
        </w:rPr>
      </w:pPr>
    </w:p>
    <w:p w14:paraId="6D4CF376" w14:textId="265C53B5" w:rsidR="00237219" w:rsidRDefault="00237219" w:rsidP="003530E0">
      <w:pPr>
        <w:widowControl w:val="0"/>
        <w:ind w:firstLine="720"/>
        <w:rPr>
          <w:sz w:val="20"/>
        </w:rPr>
      </w:pPr>
      <w:r w:rsidRPr="00C1041E">
        <w:rPr>
          <w:sz w:val="20"/>
        </w:rPr>
        <w:t xml:space="preserve">Joanna </w:t>
      </w:r>
      <w:proofErr w:type="spellStart"/>
      <w:r w:rsidRPr="00C1041E">
        <w:rPr>
          <w:sz w:val="20"/>
        </w:rPr>
        <w:t>Vandever</w:t>
      </w:r>
      <w:proofErr w:type="spellEnd"/>
      <w:r w:rsidRPr="00C1041E">
        <w:rPr>
          <w:sz w:val="20"/>
        </w:rPr>
        <w:tab/>
      </w:r>
      <w:r w:rsidR="003530E0">
        <w:rPr>
          <w:sz w:val="20"/>
        </w:rPr>
        <w:tab/>
      </w:r>
      <w:r w:rsidR="004C378E">
        <w:rPr>
          <w:sz w:val="20"/>
        </w:rPr>
        <w:t>2008-2014; Ph.D. (2014)</w:t>
      </w:r>
      <w:r w:rsidR="00B86C57">
        <w:rPr>
          <w:sz w:val="20"/>
        </w:rPr>
        <w:t>; Research Associate, Denver University</w:t>
      </w:r>
    </w:p>
    <w:p w14:paraId="3C24E656" w14:textId="77777777" w:rsidR="00206895" w:rsidRDefault="00206895" w:rsidP="003530E0">
      <w:pPr>
        <w:widowControl w:val="0"/>
        <w:ind w:firstLine="720"/>
        <w:rPr>
          <w:sz w:val="20"/>
        </w:rPr>
      </w:pPr>
    </w:p>
    <w:p w14:paraId="6EA53D71" w14:textId="77777777" w:rsidR="003530E0" w:rsidRDefault="003530E0" w:rsidP="003530E0">
      <w:pPr>
        <w:widowControl w:val="0"/>
        <w:ind w:firstLine="720"/>
        <w:rPr>
          <w:sz w:val="20"/>
        </w:rPr>
      </w:pPr>
      <w:r>
        <w:rPr>
          <w:sz w:val="20"/>
        </w:rPr>
        <w:t xml:space="preserve">Brooke </w:t>
      </w:r>
      <w:proofErr w:type="spellStart"/>
      <w:r>
        <w:rPr>
          <w:sz w:val="20"/>
        </w:rPr>
        <w:t>Huibregtse</w:t>
      </w:r>
      <w:proofErr w:type="spellEnd"/>
      <w:r>
        <w:rPr>
          <w:sz w:val="20"/>
        </w:rPr>
        <w:tab/>
        <w:t xml:space="preserve">2011-current; </w:t>
      </w:r>
      <w:r w:rsidRPr="00C1041E">
        <w:rPr>
          <w:sz w:val="20"/>
        </w:rPr>
        <w:t>Ph.D. candidate</w:t>
      </w:r>
    </w:p>
    <w:p w14:paraId="32BF350B" w14:textId="77777777" w:rsidR="00C87472" w:rsidRDefault="00C87472" w:rsidP="003530E0">
      <w:pPr>
        <w:widowControl w:val="0"/>
        <w:ind w:firstLine="720"/>
        <w:rPr>
          <w:sz w:val="20"/>
        </w:rPr>
      </w:pPr>
    </w:p>
    <w:p w14:paraId="6C62B78B" w14:textId="22283374" w:rsidR="00C87472" w:rsidRDefault="00C87472" w:rsidP="003530E0">
      <w:pPr>
        <w:widowControl w:val="0"/>
        <w:ind w:firstLine="720"/>
        <w:rPr>
          <w:sz w:val="20"/>
        </w:rPr>
      </w:pPr>
      <w:r>
        <w:rPr>
          <w:sz w:val="20"/>
        </w:rPr>
        <w:t xml:space="preserve">Spencer </w:t>
      </w:r>
      <w:proofErr w:type="spellStart"/>
      <w:r>
        <w:rPr>
          <w:sz w:val="20"/>
        </w:rPr>
        <w:t>Huggett</w:t>
      </w:r>
      <w:proofErr w:type="spellEnd"/>
      <w:r>
        <w:rPr>
          <w:sz w:val="20"/>
        </w:rPr>
        <w:tab/>
      </w:r>
      <w:r>
        <w:rPr>
          <w:sz w:val="20"/>
        </w:rPr>
        <w:tab/>
        <w:t>2014-current; Ph.D. candidate</w:t>
      </w:r>
    </w:p>
    <w:p w14:paraId="75DB236B" w14:textId="77777777" w:rsidR="000F4814" w:rsidRDefault="000F4814" w:rsidP="003530E0">
      <w:pPr>
        <w:widowControl w:val="0"/>
        <w:ind w:firstLine="720"/>
        <w:rPr>
          <w:sz w:val="20"/>
        </w:rPr>
      </w:pPr>
    </w:p>
    <w:p w14:paraId="72EAB787" w14:textId="318FB965" w:rsidR="000F4814" w:rsidRDefault="000F4814" w:rsidP="003530E0">
      <w:pPr>
        <w:widowControl w:val="0"/>
        <w:ind w:firstLine="720"/>
        <w:rPr>
          <w:sz w:val="20"/>
        </w:rPr>
      </w:pPr>
      <w:r>
        <w:rPr>
          <w:sz w:val="20"/>
        </w:rPr>
        <w:t>Tiffany Barker</w:t>
      </w:r>
      <w:r>
        <w:rPr>
          <w:sz w:val="20"/>
        </w:rPr>
        <w:tab/>
      </w:r>
      <w:r>
        <w:rPr>
          <w:sz w:val="20"/>
        </w:rPr>
        <w:tab/>
        <w:t>2012-present; post-Baccalaureate student</w:t>
      </w:r>
    </w:p>
    <w:p w14:paraId="54330DD6" w14:textId="77777777" w:rsidR="003530E0" w:rsidRPr="00C1041E" w:rsidRDefault="003530E0" w:rsidP="003530E0">
      <w:pPr>
        <w:widowControl w:val="0"/>
        <w:ind w:firstLine="720"/>
        <w:rPr>
          <w:sz w:val="20"/>
        </w:rPr>
      </w:pPr>
    </w:p>
    <w:p w14:paraId="45A6B943" w14:textId="4CFF3B1C" w:rsidR="00D879FA" w:rsidRDefault="00C951D6" w:rsidP="003530E0">
      <w:pPr>
        <w:widowControl w:val="0"/>
        <w:rPr>
          <w:sz w:val="20"/>
        </w:rPr>
      </w:pPr>
      <w:r w:rsidRPr="00C1041E">
        <w:rPr>
          <w:b/>
          <w:sz w:val="20"/>
        </w:rPr>
        <w:tab/>
      </w:r>
      <w:r w:rsidR="000F0CE3" w:rsidRPr="00C1041E">
        <w:rPr>
          <w:sz w:val="20"/>
        </w:rPr>
        <w:t>Tanya Button</w:t>
      </w:r>
      <w:r w:rsidR="000F0CE3" w:rsidRPr="00C1041E">
        <w:rPr>
          <w:sz w:val="20"/>
        </w:rPr>
        <w:tab/>
      </w:r>
      <w:r w:rsidR="00237C37">
        <w:rPr>
          <w:sz w:val="20"/>
        </w:rPr>
        <w:tab/>
      </w:r>
      <w:r w:rsidR="003530E0">
        <w:rPr>
          <w:sz w:val="20"/>
        </w:rPr>
        <w:t>2006-2011</w:t>
      </w:r>
      <w:r w:rsidR="00D54B9B" w:rsidRPr="00C1041E">
        <w:rPr>
          <w:sz w:val="20"/>
        </w:rPr>
        <w:t xml:space="preserve">; </w:t>
      </w:r>
      <w:r w:rsidR="004C378E">
        <w:rPr>
          <w:sz w:val="20"/>
        </w:rPr>
        <w:t>p</w:t>
      </w:r>
      <w:r w:rsidR="000F0CE3" w:rsidRPr="00C1041E">
        <w:rPr>
          <w:sz w:val="20"/>
        </w:rPr>
        <w:t>ostdoctoral research associate</w:t>
      </w:r>
    </w:p>
    <w:p w14:paraId="281E161C" w14:textId="77777777" w:rsidR="00B84813" w:rsidRDefault="00B84813" w:rsidP="003530E0">
      <w:pPr>
        <w:widowControl w:val="0"/>
        <w:rPr>
          <w:sz w:val="20"/>
        </w:rPr>
      </w:pPr>
    </w:p>
    <w:p w14:paraId="2542F0B0" w14:textId="0CBF63B8" w:rsidR="00B84813" w:rsidRDefault="00B84813" w:rsidP="003530E0">
      <w:pPr>
        <w:widowControl w:val="0"/>
        <w:rPr>
          <w:sz w:val="20"/>
        </w:rPr>
      </w:pPr>
      <w:r>
        <w:rPr>
          <w:sz w:val="20"/>
        </w:rPr>
        <w:tab/>
        <w:t xml:space="preserve">Daniela </w:t>
      </w:r>
      <w:proofErr w:type="spellStart"/>
      <w:r>
        <w:rPr>
          <w:sz w:val="20"/>
        </w:rPr>
        <w:t>Procopio</w:t>
      </w:r>
      <w:proofErr w:type="spellEnd"/>
      <w:r>
        <w:rPr>
          <w:sz w:val="20"/>
        </w:rPr>
        <w:tab/>
      </w:r>
      <w:r>
        <w:rPr>
          <w:sz w:val="20"/>
        </w:rPr>
        <w:tab/>
      </w:r>
      <w:r w:rsidR="00EB74E1">
        <w:rPr>
          <w:sz w:val="20"/>
        </w:rPr>
        <w:t xml:space="preserve">Daniela </w:t>
      </w:r>
      <w:proofErr w:type="spellStart"/>
      <w:r w:rsidR="00EB74E1">
        <w:rPr>
          <w:sz w:val="20"/>
        </w:rPr>
        <w:t>Procopio</w:t>
      </w:r>
      <w:proofErr w:type="spellEnd"/>
      <w:r w:rsidR="007B6689">
        <w:rPr>
          <w:sz w:val="20"/>
        </w:rPr>
        <w:t xml:space="preserve"> </w:t>
      </w:r>
      <w:r w:rsidR="00EB74E1">
        <w:rPr>
          <w:sz w:val="20"/>
        </w:rPr>
        <w:t>(</w:t>
      </w:r>
      <w:proofErr w:type="spellStart"/>
      <w:r w:rsidR="00EB74E1">
        <w:rPr>
          <w:sz w:val="20"/>
        </w:rPr>
        <w:t>Hartstern</w:t>
      </w:r>
      <w:proofErr w:type="spellEnd"/>
      <w:r w:rsidR="00EB74E1">
        <w:rPr>
          <w:sz w:val="20"/>
        </w:rPr>
        <w:t xml:space="preserve">); </w:t>
      </w:r>
      <w:r>
        <w:rPr>
          <w:sz w:val="20"/>
        </w:rPr>
        <w:t>2012-2013</w:t>
      </w:r>
      <w:r w:rsidR="00EB74E1">
        <w:rPr>
          <w:sz w:val="20"/>
        </w:rPr>
        <w:t>; postdoctoral research associate</w:t>
      </w:r>
    </w:p>
    <w:p w14:paraId="5FCFAE2B" w14:textId="77777777" w:rsidR="004C378E" w:rsidRDefault="004C378E" w:rsidP="003530E0">
      <w:pPr>
        <w:widowControl w:val="0"/>
        <w:rPr>
          <w:sz w:val="20"/>
        </w:rPr>
      </w:pPr>
    </w:p>
    <w:p w14:paraId="3D59A20E" w14:textId="768B6F8B" w:rsidR="004C378E" w:rsidRPr="00C1041E" w:rsidRDefault="004C378E" w:rsidP="003530E0">
      <w:pPr>
        <w:widowControl w:val="0"/>
        <w:rPr>
          <w:sz w:val="20"/>
        </w:rPr>
      </w:pPr>
      <w:r>
        <w:rPr>
          <w:sz w:val="20"/>
        </w:rPr>
        <w:tab/>
        <w:t xml:space="preserve">Sterling </w:t>
      </w:r>
      <w:proofErr w:type="spellStart"/>
      <w:r>
        <w:rPr>
          <w:sz w:val="20"/>
        </w:rPr>
        <w:t>Sawaya</w:t>
      </w:r>
      <w:proofErr w:type="spellEnd"/>
      <w:r>
        <w:rPr>
          <w:sz w:val="20"/>
        </w:rPr>
        <w:tab/>
      </w:r>
      <w:r>
        <w:rPr>
          <w:sz w:val="20"/>
        </w:rPr>
        <w:tab/>
        <w:t>2014-present; postdoctoral trainee</w:t>
      </w:r>
    </w:p>
    <w:p w14:paraId="1418527A" w14:textId="77777777" w:rsidR="00CB7B85" w:rsidRPr="00C1041E" w:rsidRDefault="00CB7B85" w:rsidP="000F0CE3">
      <w:pPr>
        <w:widowControl w:val="0"/>
        <w:ind w:firstLine="720"/>
        <w:rPr>
          <w:b/>
          <w:sz w:val="20"/>
          <w:u w:val="single"/>
        </w:rPr>
      </w:pPr>
    </w:p>
    <w:p w14:paraId="0420D130" w14:textId="77777777" w:rsidR="00B84813" w:rsidRDefault="00B84813" w:rsidP="000F0CE3">
      <w:pPr>
        <w:widowControl w:val="0"/>
        <w:ind w:firstLine="720"/>
        <w:rPr>
          <w:b/>
          <w:sz w:val="20"/>
          <w:u w:val="single"/>
        </w:rPr>
      </w:pPr>
    </w:p>
    <w:p w14:paraId="7A05E11F" w14:textId="08252840" w:rsidR="00C951D6" w:rsidRPr="00C1041E" w:rsidRDefault="00F24FCD" w:rsidP="000F0CE3">
      <w:pPr>
        <w:widowControl w:val="0"/>
        <w:ind w:firstLine="720"/>
        <w:rPr>
          <w:sz w:val="20"/>
        </w:rPr>
      </w:pPr>
      <w:r>
        <w:rPr>
          <w:b/>
          <w:sz w:val="20"/>
          <w:u w:val="single"/>
        </w:rPr>
        <w:t>Comprehensive Exam</w:t>
      </w:r>
      <w:r w:rsidR="00C951D6" w:rsidRPr="00C1041E">
        <w:rPr>
          <w:b/>
          <w:sz w:val="20"/>
          <w:u w:val="single"/>
        </w:rPr>
        <w:t>/Thesis Committee Member for</w:t>
      </w:r>
      <w:r w:rsidR="00C951D6" w:rsidRPr="00C1041E">
        <w:rPr>
          <w:b/>
          <w:sz w:val="20"/>
        </w:rPr>
        <w:t>:</w:t>
      </w:r>
    </w:p>
    <w:p w14:paraId="4E9A556D" w14:textId="77777777" w:rsidR="00C951D6" w:rsidRPr="00C1041E" w:rsidRDefault="00C951D6">
      <w:pPr>
        <w:widowControl w:val="0"/>
        <w:rPr>
          <w:sz w:val="20"/>
        </w:rPr>
      </w:pPr>
    </w:p>
    <w:p w14:paraId="11CC177C" w14:textId="38281266" w:rsidR="007F58D1" w:rsidRDefault="00C951D6" w:rsidP="004C378E">
      <w:pPr>
        <w:widowControl w:val="0"/>
        <w:ind w:firstLine="720"/>
        <w:rPr>
          <w:sz w:val="20"/>
        </w:rPr>
      </w:pPr>
      <w:r w:rsidRPr="00C1041E">
        <w:rPr>
          <w:sz w:val="20"/>
        </w:rPr>
        <w:t xml:space="preserve">Javier </w:t>
      </w:r>
      <w:proofErr w:type="spellStart"/>
      <w:r w:rsidRPr="00C1041E">
        <w:rPr>
          <w:sz w:val="20"/>
        </w:rPr>
        <w:t>Gayan</w:t>
      </w:r>
      <w:proofErr w:type="spellEnd"/>
      <w:r w:rsidRPr="00C1041E">
        <w:rPr>
          <w:sz w:val="20"/>
        </w:rPr>
        <w:t>, Ph.D. (2000)</w:t>
      </w:r>
      <w:r w:rsidR="007F58D1">
        <w:rPr>
          <w:sz w:val="20"/>
        </w:rPr>
        <w:tab/>
      </w:r>
      <w:r w:rsidR="007F58D1">
        <w:rPr>
          <w:sz w:val="20"/>
        </w:rPr>
        <w:tab/>
      </w:r>
      <w:r w:rsidR="004C378E">
        <w:rPr>
          <w:sz w:val="20"/>
        </w:rPr>
        <w:t>Amanda Ellis – Ph.D. (2014)</w:t>
      </w:r>
    </w:p>
    <w:p w14:paraId="5DAD9E34" w14:textId="6F1E10DD" w:rsidR="00C951D6" w:rsidRPr="00C1041E" w:rsidRDefault="00C951D6" w:rsidP="007F58D1">
      <w:pPr>
        <w:widowControl w:val="0"/>
        <w:ind w:firstLine="720"/>
        <w:rPr>
          <w:sz w:val="20"/>
        </w:rPr>
      </w:pPr>
      <w:r w:rsidRPr="00C1041E">
        <w:rPr>
          <w:sz w:val="20"/>
        </w:rPr>
        <w:t xml:space="preserve">Valerie </w:t>
      </w:r>
      <w:proofErr w:type="spellStart"/>
      <w:r w:rsidRPr="00C1041E">
        <w:rPr>
          <w:sz w:val="20"/>
        </w:rPr>
        <w:t>Knopik</w:t>
      </w:r>
      <w:proofErr w:type="spellEnd"/>
      <w:r w:rsidRPr="00C1041E">
        <w:rPr>
          <w:sz w:val="20"/>
        </w:rPr>
        <w:t>, Ph.D. (2000)</w:t>
      </w:r>
      <w:r w:rsidR="007F58D1" w:rsidRPr="007F58D1">
        <w:rPr>
          <w:sz w:val="20"/>
        </w:rPr>
        <w:t xml:space="preserve"> </w:t>
      </w:r>
      <w:r w:rsidR="007F58D1">
        <w:rPr>
          <w:sz w:val="20"/>
        </w:rPr>
        <w:tab/>
      </w:r>
      <w:r w:rsidR="007F58D1">
        <w:rPr>
          <w:sz w:val="20"/>
        </w:rPr>
        <w:tab/>
      </w:r>
      <w:r w:rsidR="004C378E">
        <w:rPr>
          <w:sz w:val="20"/>
        </w:rPr>
        <w:t>Alexi Northcutt – Ph.D. (2014)</w:t>
      </w:r>
      <w:r w:rsidRPr="00C1041E">
        <w:rPr>
          <w:sz w:val="20"/>
        </w:rPr>
        <w:tab/>
      </w:r>
      <w:r w:rsidRPr="00C1041E">
        <w:rPr>
          <w:sz w:val="20"/>
        </w:rPr>
        <w:tab/>
      </w:r>
    </w:p>
    <w:p w14:paraId="689B0688" w14:textId="0D836C6E" w:rsidR="00C951D6" w:rsidRPr="00C1041E" w:rsidRDefault="00C951D6">
      <w:pPr>
        <w:widowControl w:val="0"/>
        <w:rPr>
          <w:sz w:val="20"/>
        </w:rPr>
      </w:pPr>
      <w:r w:rsidRPr="00C1041E">
        <w:rPr>
          <w:sz w:val="20"/>
        </w:rPr>
        <w:tab/>
      </w:r>
      <w:proofErr w:type="spellStart"/>
      <w:r w:rsidRPr="00C1041E">
        <w:rPr>
          <w:sz w:val="20"/>
        </w:rPr>
        <w:t>Chayna</w:t>
      </w:r>
      <w:proofErr w:type="spellEnd"/>
      <w:r w:rsidRPr="00C1041E">
        <w:rPr>
          <w:sz w:val="20"/>
        </w:rPr>
        <w:t xml:space="preserve"> Davis - Ph.D. (2002)</w:t>
      </w:r>
      <w:r w:rsidR="007F58D1" w:rsidRPr="007F58D1">
        <w:rPr>
          <w:sz w:val="20"/>
        </w:rPr>
        <w:t xml:space="preserve"> </w:t>
      </w:r>
      <w:r w:rsidR="007F58D1">
        <w:rPr>
          <w:sz w:val="20"/>
        </w:rPr>
        <w:tab/>
      </w:r>
      <w:r w:rsidR="007F58D1">
        <w:rPr>
          <w:sz w:val="20"/>
        </w:rPr>
        <w:tab/>
      </w:r>
      <w:r w:rsidR="00F24FCD">
        <w:rPr>
          <w:sz w:val="20"/>
        </w:rPr>
        <w:t>Amanda Wills – Ph.D. candidate</w:t>
      </w:r>
    </w:p>
    <w:p w14:paraId="1E5680DA" w14:textId="7B4AA89A" w:rsidR="007F58D1" w:rsidRDefault="007F58D1">
      <w:pPr>
        <w:widowControl w:val="0"/>
        <w:rPr>
          <w:sz w:val="20"/>
        </w:rPr>
      </w:pPr>
      <w:r>
        <w:rPr>
          <w:sz w:val="20"/>
        </w:rPr>
        <w:tab/>
        <w:t xml:space="preserve">John </w:t>
      </w:r>
      <w:proofErr w:type="spellStart"/>
      <w:r>
        <w:rPr>
          <w:sz w:val="20"/>
        </w:rPr>
        <w:t>McGeary</w:t>
      </w:r>
      <w:proofErr w:type="spellEnd"/>
      <w:r>
        <w:rPr>
          <w:sz w:val="20"/>
        </w:rPr>
        <w:t xml:space="preserve"> - Ph.D. (2003)</w:t>
      </w:r>
      <w:r w:rsidRPr="007F58D1">
        <w:rPr>
          <w:sz w:val="20"/>
        </w:rPr>
        <w:t xml:space="preserve"> </w:t>
      </w:r>
      <w:r>
        <w:rPr>
          <w:sz w:val="20"/>
        </w:rPr>
        <w:tab/>
      </w:r>
      <w:r>
        <w:rPr>
          <w:sz w:val="20"/>
        </w:rPr>
        <w:tab/>
      </w:r>
    </w:p>
    <w:p w14:paraId="7799DED1" w14:textId="7E3DB089" w:rsidR="00C951D6" w:rsidRPr="00C1041E" w:rsidRDefault="00C951D6">
      <w:pPr>
        <w:widowControl w:val="0"/>
        <w:rPr>
          <w:sz w:val="20"/>
        </w:rPr>
      </w:pPr>
      <w:r w:rsidRPr="00C1041E">
        <w:rPr>
          <w:sz w:val="20"/>
        </w:rPr>
        <w:tab/>
        <w:t>Jeremy Owens - Ph.D. (2003)</w:t>
      </w:r>
      <w:r w:rsidR="004867E4" w:rsidRPr="00C1041E">
        <w:rPr>
          <w:sz w:val="20"/>
        </w:rPr>
        <w:tab/>
      </w:r>
      <w:r w:rsidR="004867E4" w:rsidRPr="00C1041E">
        <w:rPr>
          <w:sz w:val="20"/>
        </w:rPr>
        <w:tab/>
      </w:r>
      <w:r w:rsidR="004C378E">
        <w:rPr>
          <w:sz w:val="20"/>
        </w:rPr>
        <w:t xml:space="preserve">Whitney </w:t>
      </w:r>
      <w:proofErr w:type="spellStart"/>
      <w:r w:rsidR="004C378E">
        <w:rPr>
          <w:sz w:val="20"/>
        </w:rPr>
        <w:t>Melroy</w:t>
      </w:r>
      <w:proofErr w:type="spellEnd"/>
      <w:r w:rsidR="004C378E">
        <w:rPr>
          <w:sz w:val="20"/>
        </w:rPr>
        <w:t xml:space="preserve"> – Ph.D. candidate</w:t>
      </w:r>
      <w:r w:rsidR="000709F6">
        <w:rPr>
          <w:sz w:val="20"/>
        </w:rPr>
        <w:t xml:space="preserve"> (IPHY)</w:t>
      </w:r>
    </w:p>
    <w:p w14:paraId="6505FDE5" w14:textId="10EE2796" w:rsidR="00F817CB" w:rsidRDefault="00C951D6">
      <w:pPr>
        <w:widowControl w:val="0"/>
        <w:rPr>
          <w:sz w:val="20"/>
        </w:rPr>
      </w:pPr>
      <w:r w:rsidRPr="00C1041E">
        <w:rPr>
          <w:sz w:val="20"/>
        </w:rPr>
        <w:tab/>
        <w:t xml:space="preserve">Heather </w:t>
      </w:r>
      <w:proofErr w:type="spellStart"/>
      <w:r w:rsidRPr="00C1041E">
        <w:rPr>
          <w:sz w:val="20"/>
        </w:rPr>
        <w:t>LaChance</w:t>
      </w:r>
      <w:proofErr w:type="spellEnd"/>
      <w:r w:rsidRPr="00C1041E">
        <w:rPr>
          <w:sz w:val="20"/>
        </w:rPr>
        <w:t xml:space="preserve"> - Ph.D. (2004)</w:t>
      </w:r>
      <w:r w:rsidR="007B6689">
        <w:rPr>
          <w:sz w:val="20"/>
        </w:rPr>
        <w:tab/>
      </w:r>
      <w:r w:rsidR="007B6689">
        <w:rPr>
          <w:sz w:val="20"/>
        </w:rPr>
        <w:tab/>
      </w:r>
      <w:proofErr w:type="spellStart"/>
      <w:r w:rsidR="007B6689">
        <w:rPr>
          <w:sz w:val="20"/>
        </w:rPr>
        <w:t>Chelsie</w:t>
      </w:r>
      <w:proofErr w:type="spellEnd"/>
      <w:r w:rsidR="007B6689">
        <w:rPr>
          <w:sz w:val="20"/>
        </w:rPr>
        <w:t xml:space="preserve"> </w:t>
      </w:r>
      <w:proofErr w:type="spellStart"/>
      <w:r w:rsidR="007B6689">
        <w:rPr>
          <w:sz w:val="20"/>
        </w:rPr>
        <w:t>Benca</w:t>
      </w:r>
      <w:proofErr w:type="spellEnd"/>
      <w:r w:rsidR="007B6689">
        <w:rPr>
          <w:sz w:val="20"/>
        </w:rPr>
        <w:t xml:space="preserve"> – Ph.D. candidate</w:t>
      </w:r>
      <w:r w:rsidR="004672A3">
        <w:rPr>
          <w:sz w:val="20"/>
        </w:rPr>
        <w:tab/>
      </w:r>
      <w:r w:rsidR="004672A3">
        <w:rPr>
          <w:sz w:val="20"/>
        </w:rPr>
        <w:tab/>
      </w:r>
    </w:p>
    <w:p w14:paraId="31EA31B4" w14:textId="37FD40A4" w:rsidR="007F58D1" w:rsidRPr="00C1041E" w:rsidRDefault="00F817CB" w:rsidP="007F58D1">
      <w:pPr>
        <w:widowControl w:val="0"/>
        <w:rPr>
          <w:sz w:val="20"/>
        </w:rPr>
      </w:pPr>
      <w:r>
        <w:rPr>
          <w:sz w:val="20"/>
        </w:rPr>
        <w:tab/>
      </w:r>
      <w:r w:rsidR="007F58D1" w:rsidRPr="00C1041E">
        <w:rPr>
          <w:sz w:val="20"/>
        </w:rPr>
        <w:t>Christie Hartman - Ph.D. (2005)</w:t>
      </w:r>
      <w:r w:rsidR="007F58D1">
        <w:rPr>
          <w:sz w:val="20"/>
        </w:rPr>
        <w:tab/>
      </w:r>
      <w:r w:rsidR="007F58D1">
        <w:rPr>
          <w:sz w:val="20"/>
        </w:rPr>
        <w:tab/>
      </w:r>
      <w:r w:rsidR="004C378E">
        <w:rPr>
          <w:sz w:val="20"/>
        </w:rPr>
        <w:t xml:space="preserve">Nathan </w:t>
      </w:r>
      <w:proofErr w:type="spellStart"/>
      <w:r w:rsidR="004C378E">
        <w:rPr>
          <w:sz w:val="20"/>
        </w:rPr>
        <w:t>Dadey</w:t>
      </w:r>
      <w:proofErr w:type="spellEnd"/>
      <w:r w:rsidR="004C378E">
        <w:rPr>
          <w:sz w:val="20"/>
        </w:rPr>
        <w:t xml:space="preserve"> – Ph.D. candidate (Education)</w:t>
      </w:r>
      <w:r w:rsidR="007F58D1">
        <w:rPr>
          <w:sz w:val="20"/>
        </w:rPr>
        <w:tab/>
      </w:r>
    </w:p>
    <w:p w14:paraId="0081955F" w14:textId="4987AEE5" w:rsidR="00C951D6" w:rsidRDefault="00F24FCD" w:rsidP="007F58D1">
      <w:pPr>
        <w:widowControl w:val="0"/>
        <w:rPr>
          <w:sz w:val="20"/>
        </w:rPr>
      </w:pPr>
      <w:r>
        <w:rPr>
          <w:sz w:val="20"/>
        </w:rPr>
        <w:tab/>
      </w:r>
      <w:r w:rsidRPr="00C1041E">
        <w:rPr>
          <w:sz w:val="20"/>
        </w:rPr>
        <w:t>Lara Ray - Ph.D. (2007)</w:t>
      </w:r>
      <w:r>
        <w:rPr>
          <w:sz w:val="20"/>
        </w:rPr>
        <w:tab/>
      </w:r>
      <w:r>
        <w:rPr>
          <w:sz w:val="20"/>
        </w:rPr>
        <w:tab/>
      </w:r>
      <w:r>
        <w:rPr>
          <w:sz w:val="20"/>
        </w:rPr>
        <w:tab/>
      </w:r>
      <w:proofErr w:type="spellStart"/>
      <w:r w:rsidR="006D00CC">
        <w:rPr>
          <w:sz w:val="20"/>
        </w:rPr>
        <w:t>Ruhan</w:t>
      </w:r>
      <w:proofErr w:type="spellEnd"/>
      <w:r w:rsidR="006D00CC">
        <w:rPr>
          <w:sz w:val="20"/>
        </w:rPr>
        <w:t xml:space="preserve"> </w:t>
      </w:r>
      <w:proofErr w:type="spellStart"/>
      <w:r w:rsidR="006D00CC">
        <w:rPr>
          <w:sz w:val="20"/>
        </w:rPr>
        <w:t>Circi</w:t>
      </w:r>
      <w:proofErr w:type="spellEnd"/>
      <w:r w:rsidR="006D00CC">
        <w:rPr>
          <w:sz w:val="20"/>
        </w:rPr>
        <w:t xml:space="preserve"> – Ph.D. candidate (Education)</w:t>
      </w:r>
    </w:p>
    <w:p w14:paraId="487B4CDE" w14:textId="0511A190" w:rsidR="00F24FCD" w:rsidRDefault="00F24FCD" w:rsidP="007F58D1">
      <w:pPr>
        <w:widowControl w:val="0"/>
        <w:rPr>
          <w:sz w:val="20"/>
        </w:rPr>
      </w:pPr>
      <w:r>
        <w:rPr>
          <w:sz w:val="20"/>
        </w:rPr>
        <w:tab/>
      </w:r>
      <w:r w:rsidRPr="00C1041E">
        <w:rPr>
          <w:sz w:val="20"/>
        </w:rPr>
        <w:t>Jesse Hawke - Ph.D. (2008)</w:t>
      </w:r>
      <w:r>
        <w:rPr>
          <w:sz w:val="20"/>
        </w:rPr>
        <w:tab/>
      </w:r>
      <w:r>
        <w:rPr>
          <w:sz w:val="20"/>
        </w:rPr>
        <w:tab/>
      </w:r>
    </w:p>
    <w:p w14:paraId="69B5F9D4" w14:textId="7FA64C7C" w:rsidR="00F24FCD" w:rsidRDefault="00F24FCD" w:rsidP="007F58D1">
      <w:pPr>
        <w:widowControl w:val="0"/>
        <w:rPr>
          <w:sz w:val="20"/>
        </w:rPr>
      </w:pPr>
      <w:r>
        <w:rPr>
          <w:sz w:val="20"/>
        </w:rPr>
        <w:tab/>
      </w:r>
      <w:r w:rsidRPr="00C1041E">
        <w:rPr>
          <w:sz w:val="20"/>
        </w:rPr>
        <w:t>Clarissa Parker - Ph.D. (2009)</w:t>
      </w:r>
    </w:p>
    <w:p w14:paraId="311533EA" w14:textId="77777777" w:rsidR="00F24FCD" w:rsidRDefault="00F24FCD" w:rsidP="00F24FCD">
      <w:pPr>
        <w:widowControl w:val="0"/>
        <w:rPr>
          <w:sz w:val="20"/>
        </w:rPr>
      </w:pPr>
      <w:r>
        <w:rPr>
          <w:sz w:val="20"/>
        </w:rPr>
        <w:tab/>
        <w:t>Angela Brant – Ph.D. (2013)</w:t>
      </w:r>
    </w:p>
    <w:p w14:paraId="064BFBDD" w14:textId="77777777" w:rsidR="00B84813" w:rsidRDefault="00B84813" w:rsidP="006D00CC">
      <w:pPr>
        <w:widowControl w:val="0"/>
        <w:rPr>
          <w:b/>
          <w:sz w:val="20"/>
          <w:u w:val="single"/>
        </w:rPr>
      </w:pPr>
    </w:p>
    <w:p w14:paraId="2C09F00E" w14:textId="77777777" w:rsidR="006D542F" w:rsidRPr="00C1041E" w:rsidRDefault="00C951D6" w:rsidP="006D542F">
      <w:pPr>
        <w:widowControl w:val="0"/>
        <w:ind w:firstLine="720"/>
        <w:rPr>
          <w:b/>
          <w:sz w:val="20"/>
        </w:rPr>
      </w:pPr>
      <w:r w:rsidRPr="00C1041E">
        <w:rPr>
          <w:b/>
          <w:sz w:val="20"/>
          <w:u w:val="single"/>
        </w:rPr>
        <w:t>Supervised Undergraduate Independent Study for</w:t>
      </w:r>
      <w:r w:rsidRPr="00C1041E">
        <w:rPr>
          <w:b/>
          <w:sz w:val="20"/>
        </w:rPr>
        <w:t>:</w:t>
      </w:r>
      <w:r w:rsidR="006D542F">
        <w:rPr>
          <w:b/>
          <w:sz w:val="20"/>
        </w:rPr>
        <w:tab/>
      </w:r>
      <w:r w:rsidR="006D542F" w:rsidRPr="00C1041E">
        <w:rPr>
          <w:b/>
          <w:sz w:val="20"/>
          <w:u w:val="single"/>
        </w:rPr>
        <w:t>Supervised Senior Honor's Thesis for</w:t>
      </w:r>
      <w:r w:rsidR="006D542F" w:rsidRPr="00C1041E">
        <w:rPr>
          <w:b/>
          <w:sz w:val="20"/>
        </w:rPr>
        <w:t>:</w:t>
      </w:r>
    </w:p>
    <w:p w14:paraId="144B12DA" w14:textId="77777777" w:rsidR="00C951D6" w:rsidRPr="00C1041E" w:rsidRDefault="00C951D6">
      <w:pPr>
        <w:widowControl w:val="0"/>
        <w:rPr>
          <w:sz w:val="20"/>
        </w:rPr>
      </w:pPr>
    </w:p>
    <w:p w14:paraId="1F1EED82" w14:textId="77777777" w:rsidR="006D542F" w:rsidRDefault="00C951D6" w:rsidP="006D542F">
      <w:pPr>
        <w:widowControl w:val="0"/>
        <w:ind w:firstLine="720"/>
        <w:rPr>
          <w:sz w:val="20"/>
        </w:rPr>
      </w:pPr>
      <w:r w:rsidRPr="00C1041E">
        <w:rPr>
          <w:sz w:val="20"/>
        </w:rPr>
        <w:t>Justin Adams, B. A. (1999)</w:t>
      </w:r>
      <w:r w:rsidR="006D542F">
        <w:rPr>
          <w:sz w:val="20"/>
        </w:rPr>
        <w:tab/>
      </w:r>
      <w:r w:rsidR="006D542F">
        <w:rPr>
          <w:sz w:val="20"/>
        </w:rPr>
        <w:tab/>
      </w:r>
      <w:r w:rsidR="006D542F">
        <w:rPr>
          <w:sz w:val="20"/>
        </w:rPr>
        <w:tab/>
      </w:r>
      <w:r w:rsidR="006D542F">
        <w:rPr>
          <w:sz w:val="20"/>
        </w:rPr>
        <w:tab/>
      </w:r>
      <w:r w:rsidR="006D542F" w:rsidRPr="00C1041E">
        <w:rPr>
          <w:sz w:val="20"/>
        </w:rPr>
        <w:t xml:space="preserve">Valerie </w:t>
      </w:r>
      <w:proofErr w:type="spellStart"/>
      <w:r w:rsidR="006D542F" w:rsidRPr="00C1041E">
        <w:rPr>
          <w:sz w:val="20"/>
        </w:rPr>
        <w:t>Rewinkel</w:t>
      </w:r>
      <w:proofErr w:type="spellEnd"/>
      <w:r w:rsidR="006D542F" w:rsidRPr="00C1041E">
        <w:rPr>
          <w:sz w:val="20"/>
        </w:rPr>
        <w:t xml:space="preserve"> (2006)</w:t>
      </w:r>
    </w:p>
    <w:p w14:paraId="008A47D2" w14:textId="77777777" w:rsidR="00C951D6" w:rsidRPr="00C1041E" w:rsidRDefault="00C951D6" w:rsidP="006D542F">
      <w:pPr>
        <w:widowControl w:val="0"/>
        <w:rPr>
          <w:sz w:val="20"/>
        </w:rPr>
      </w:pPr>
      <w:r w:rsidRPr="00C1041E">
        <w:rPr>
          <w:sz w:val="20"/>
        </w:rPr>
        <w:tab/>
        <w:t>Alicia Heath, B. A. (1999)</w:t>
      </w:r>
    </w:p>
    <w:p w14:paraId="53F1E5DE" w14:textId="77777777" w:rsidR="00C951D6" w:rsidRPr="00C1041E" w:rsidRDefault="00C951D6">
      <w:pPr>
        <w:widowControl w:val="0"/>
        <w:ind w:firstLine="720"/>
        <w:rPr>
          <w:sz w:val="20"/>
        </w:rPr>
      </w:pPr>
      <w:r w:rsidRPr="00C1041E">
        <w:rPr>
          <w:sz w:val="20"/>
        </w:rPr>
        <w:t>Laurel Wade, B.A. (2001)</w:t>
      </w:r>
    </w:p>
    <w:p w14:paraId="020C5C0B" w14:textId="43EFFF95" w:rsidR="00C951D6" w:rsidRPr="00C1041E" w:rsidRDefault="00C951D6">
      <w:pPr>
        <w:widowControl w:val="0"/>
        <w:rPr>
          <w:sz w:val="20"/>
        </w:rPr>
      </w:pPr>
      <w:r w:rsidRPr="00C1041E">
        <w:rPr>
          <w:sz w:val="20"/>
        </w:rPr>
        <w:tab/>
        <w:t>Lauren Milner, B.A. (2002)</w:t>
      </w:r>
      <w:r w:rsidR="00ED6480">
        <w:rPr>
          <w:sz w:val="20"/>
        </w:rPr>
        <w:tab/>
      </w:r>
      <w:r w:rsidR="00ED6480">
        <w:rPr>
          <w:sz w:val="20"/>
        </w:rPr>
        <w:tab/>
      </w:r>
      <w:r w:rsidR="00ED6480">
        <w:rPr>
          <w:sz w:val="20"/>
        </w:rPr>
        <w:tab/>
      </w:r>
      <w:r w:rsidR="00ED6480">
        <w:rPr>
          <w:sz w:val="20"/>
        </w:rPr>
        <w:tab/>
      </w:r>
      <w:r w:rsidR="00ED6480" w:rsidRPr="00ED6480">
        <w:rPr>
          <w:b/>
          <w:sz w:val="20"/>
          <w:u w:val="single"/>
        </w:rPr>
        <w:t>Supervised High School Internships</w:t>
      </w:r>
      <w:r w:rsidR="00ED6480">
        <w:rPr>
          <w:sz w:val="20"/>
        </w:rPr>
        <w:t>:</w:t>
      </w:r>
    </w:p>
    <w:p w14:paraId="2F33C5EC" w14:textId="77777777" w:rsidR="00C951D6" w:rsidRPr="00C1041E" w:rsidRDefault="00C951D6">
      <w:pPr>
        <w:widowControl w:val="0"/>
        <w:rPr>
          <w:sz w:val="20"/>
        </w:rPr>
      </w:pPr>
      <w:r w:rsidRPr="00C1041E">
        <w:rPr>
          <w:sz w:val="20"/>
        </w:rPr>
        <w:tab/>
        <w:t xml:space="preserve">Valerie </w:t>
      </w:r>
      <w:proofErr w:type="spellStart"/>
      <w:r w:rsidRPr="00C1041E">
        <w:rPr>
          <w:sz w:val="20"/>
        </w:rPr>
        <w:t>Rewinkel</w:t>
      </w:r>
      <w:proofErr w:type="spellEnd"/>
      <w:r w:rsidRPr="00C1041E">
        <w:rPr>
          <w:sz w:val="20"/>
        </w:rPr>
        <w:t xml:space="preserve"> (2004, 2005)</w:t>
      </w:r>
    </w:p>
    <w:p w14:paraId="703CC3DA" w14:textId="392006FA" w:rsidR="00651679" w:rsidRDefault="005B2167">
      <w:pPr>
        <w:widowControl w:val="0"/>
        <w:rPr>
          <w:sz w:val="20"/>
        </w:rPr>
      </w:pPr>
      <w:r w:rsidRPr="00C1041E">
        <w:rPr>
          <w:sz w:val="20"/>
        </w:rPr>
        <w:tab/>
      </w:r>
      <w:r w:rsidR="006D00CC">
        <w:rPr>
          <w:sz w:val="20"/>
        </w:rPr>
        <w:t>Katie Rhoades (2014</w:t>
      </w:r>
      <w:r w:rsidR="000709F6">
        <w:rPr>
          <w:sz w:val="20"/>
        </w:rPr>
        <w:t>—present)</w:t>
      </w:r>
      <w:r w:rsidR="006D00CC">
        <w:rPr>
          <w:sz w:val="20"/>
        </w:rPr>
        <w:tab/>
      </w:r>
      <w:r w:rsidR="006D00CC">
        <w:rPr>
          <w:sz w:val="20"/>
        </w:rPr>
        <w:tab/>
      </w:r>
      <w:r w:rsidR="006D00CC">
        <w:rPr>
          <w:sz w:val="20"/>
        </w:rPr>
        <w:tab/>
      </w:r>
      <w:r w:rsidR="006D00CC">
        <w:rPr>
          <w:sz w:val="20"/>
        </w:rPr>
        <w:tab/>
      </w:r>
      <w:r w:rsidR="00ED6480">
        <w:rPr>
          <w:sz w:val="20"/>
        </w:rPr>
        <w:t xml:space="preserve">Kate </w:t>
      </w:r>
      <w:proofErr w:type="spellStart"/>
      <w:r w:rsidR="00ED6480">
        <w:rPr>
          <w:sz w:val="20"/>
        </w:rPr>
        <w:t>Wallerius</w:t>
      </w:r>
      <w:proofErr w:type="spellEnd"/>
    </w:p>
    <w:p w14:paraId="09A5B0DE" w14:textId="347EED98" w:rsidR="004C378E" w:rsidRDefault="004C378E">
      <w:pPr>
        <w:widowControl w:val="0"/>
        <w:rPr>
          <w:b/>
          <w:sz w:val="20"/>
          <w:u w:val="single"/>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Rainer </w:t>
      </w:r>
      <w:proofErr w:type="spellStart"/>
      <w:r>
        <w:rPr>
          <w:sz w:val="20"/>
        </w:rPr>
        <w:t>Wasinger</w:t>
      </w:r>
      <w:proofErr w:type="spellEnd"/>
    </w:p>
    <w:p w14:paraId="3F0F7C35" w14:textId="77777777" w:rsidR="00ED6480" w:rsidRDefault="00ED6480">
      <w:pPr>
        <w:widowControl w:val="0"/>
        <w:rPr>
          <w:b/>
          <w:sz w:val="20"/>
          <w:u w:val="single"/>
        </w:rPr>
      </w:pPr>
    </w:p>
    <w:p w14:paraId="754D6C57" w14:textId="77777777" w:rsidR="006D00CC" w:rsidRDefault="006D00CC">
      <w:pPr>
        <w:widowControl w:val="0"/>
        <w:rPr>
          <w:b/>
          <w:sz w:val="20"/>
          <w:u w:val="single"/>
        </w:rPr>
      </w:pPr>
    </w:p>
    <w:p w14:paraId="36424E0D" w14:textId="77777777" w:rsidR="006D00CC" w:rsidRDefault="006D00CC">
      <w:pPr>
        <w:widowControl w:val="0"/>
        <w:rPr>
          <w:b/>
          <w:sz w:val="20"/>
          <w:u w:val="single"/>
        </w:rPr>
      </w:pPr>
    </w:p>
    <w:p w14:paraId="66328039" w14:textId="77777777" w:rsidR="00C951D6" w:rsidRPr="00C1041E" w:rsidRDefault="00651679">
      <w:pPr>
        <w:widowControl w:val="0"/>
        <w:rPr>
          <w:sz w:val="20"/>
        </w:rPr>
      </w:pPr>
      <w:r>
        <w:rPr>
          <w:b/>
          <w:sz w:val="20"/>
          <w:u w:val="single"/>
        </w:rPr>
        <w:t>Professi</w:t>
      </w:r>
      <w:r w:rsidR="00C951D6" w:rsidRPr="00C1041E">
        <w:rPr>
          <w:b/>
          <w:sz w:val="20"/>
          <w:u w:val="single"/>
        </w:rPr>
        <w:t>onal Affiliations</w:t>
      </w:r>
      <w:r w:rsidR="00C951D6" w:rsidRPr="00C1041E">
        <w:rPr>
          <w:sz w:val="20"/>
        </w:rPr>
        <w:t>:</w:t>
      </w:r>
    </w:p>
    <w:p w14:paraId="3A6DF8A1" w14:textId="77777777" w:rsidR="00C951D6" w:rsidRPr="00C1041E" w:rsidRDefault="00C951D6">
      <w:pPr>
        <w:widowControl w:val="0"/>
        <w:rPr>
          <w:sz w:val="20"/>
        </w:rPr>
      </w:pPr>
    </w:p>
    <w:p w14:paraId="27E7FDE0" w14:textId="77777777" w:rsidR="00C951D6" w:rsidRPr="00C1041E" w:rsidRDefault="00C951D6">
      <w:pPr>
        <w:widowControl w:val="0"/>
        <w:rPr>
          <w:sz w:val="20"/>
        </w:rPr>
      </w:pPr>
      <w:r w:rsidRPr="00C1041E">
        <w:rPr>
          <w:sz w:val="20"/>
        </w:rPr>
        <w:tab/>
        <w:t>Member: Behav</w:t>
      </w:r>
      <w:r w:rsidR="001F263C" w:rsidRPr="00C1041E">
        <w:rPr>
          <w:sz w:val="20"/>
        </w:rPr>
        <w:t>ioral Genetics Association; 1988</w:t>
      </w:r>
      <w:r w:rsidRPr="00C1041E">
        <w:rPr>
          <w:sz w:val="20"/>
        </w:rPr>
        <w:t xml:space="preserve"> - present</w:t>
      </w:r>
    </w:p>
    <w:p w14:paraId="0A03357F" w14:textId="77777777" w:rsidR="00C951D6" w:rsidRPr="00C1041E" w:rsidRDefault="00C951D6">
      <w:pPr>
        <w:widowControl w:val="0"/>
        <w:rPr>
          <w:sz w:val="20"/>
        </w:rPr>
      </w:pPr>
      <w:r w:rsidRPr="00C1041E">
        <w:rPr>
          <w:sz w:val="20"/>
        </w:rPr>
        <w:tab/>
        <w:t>Member: International Society of Psychiatric Genetics; 1997 - present</w:t>
      </w:r>
    </w:p>
    <w:p w14:paraId="382808AD" w14:textId="77777777" w:rsidR="00C951D6" w:rsidRPr="00C1041E" w:rsidRDefault="00C951D6">
      <w:pPr>
        <w:widowControl w:val="0"/>
        <w:rPr>
          <w:sz w:val="20"/>
        </w:rPr>
      </w:pPr>
      <w:r w:rsidRPr="00C1041E">
        <w:rPr>
          <w:sz w:val="20"/>
        </w:rPr>
        <w:tab/>
        <w:t>Member: American Psychological Society; 2004 - present</w:t>
      </w:r>
    </w:p>
    <w:p w14:paraId="72E1AFE2" w14:textId="77777777" w:rsidR="00C951D6" w:rsidRPr="00C1041E" w:rsidRDefault="00C951D6">
      <w:pPr>
        <w:widowControl w:val="0"/>
        <w:rPr>
          <w:sz w:val="20"/>
        </w:rPr>
      </w:pPr>
    </w:p>
    <w:p w14:paraId="20FD12C3" w14:textId="77777777" w:rsidR="00EB74E1" w:rsidRDefault="00EB74E1">
      <w:pPr>
        <w:widowControl w:val="0"/>
        <w:rPr>
          <w:b/>
          <w:bCs/>
          <w:sz w:val="20"/>
          <w:u w:val="single"/>
        </w:rPr>
      </w:pPr>
    </w:p>
    <w:p w14:paraId="5725658A" w14:textId="77777777" w:rsidR="00C951D6" w:rsidRPr="00C1041E" w:rsidRDefault="00C951D6">
      <w:pPr>
        <w:widowControl w:val="0"/>
        <w:rPr>
          <w:b/>
          <w:bCs/>
          <w:sz w:val="20"/>
          <w:u w:val="single"/>
        </w:rPr>
      </w:pPr>
      <w:r w:rsidRPr="00C1041E">
        <w:rPr>
          <w:b/>
          <w:bCs/>
          <w:sz w:val="20"/>
          <w:u w:val="single"/>
        </w:rPr>
        <w:t>Professional Service:</w:t>
      </w:r>
    </w:p>
    <w:p w14:paraId="50B54376" w14:textId="77777777" w:rsidR="00C951D6" w:rsidRPr="00C1041E" w:rsidRDefault="00C951D6">
      <w:pPr>
        <w:widowControl w:val="0"/>
        <w:rPr>
          <w:b/>
          <w:bCs/>
          <w:sz w:val="20"/>
          <w:u w:val="single"/>
        </w:rPr>
      </w:pPr>
    </w:p>
    <w:p w14:paraId="54E9E806" w14:textId="77777777" w:rsidR="00C951D6" w:rsidRPr="00C1041E" w:rsidRDefault="00C951D6">
      <w:pPr>
        <w:widowControl w:val="0"/>
        <w:rPr>
          <w:b/>
          <w:bCs/>
          <w:sz w:val="20"/>
        </w:rPr>
      </w:pPr>
      <w:r w:rsidRPr="00C1041E">
        <w:rPr>
          <w:b/>
          <w:bCs/>
          <w:sz w:val="20"/>
        </w:rPr>
        <w:tab/>
      </w:r>
      <w:r w:rsidRPr="00C1041E">
        <w:rPr>
          <w:b/>
          <w:bCs/>
          <w:sz w:val="20"/>
          <w:u w:val="single"/>
        </w:rPr>
        <w:t>Positions</w:t>
      </w:r>
      <w:r w:rsidRPr="00C1041E">
        <w:rPr>
          <w:b/>
          <w:bCs/>
          <w:sz w:val="20"/>
        </w:rPr>
        <w:t xml:space="preserve">: </w:t>
      </w:r>
    </w:p>
    <w:p w14:paraId="2C770612" w14:textId="77777777" w:rsidR="00C951D6" w:rsidRPr="00C1041E" w:rsidRDefault="00C951D6">
      <w:pPr>
        <w:widowControl w:val="0"/>
        <w:rPr>
          <w:b/>
          <w:bCs/>
          <w:sz w:val="20"/>
        </w:rPr>
      </w:pPr>
    </w:p>
    <w:p w14:paraId="6D30BCD9" w14:textId="77777777" w:rsidR="00C951D6" w:rsidRPr="00C1041E" w:rsidRDefault="004503B4">
      <w:pPr>
        <w:widowControl w:val="0"/>
        <w:ind w:firstLine="720"/>
        <w:rPr>
          <w:sz w:val="20"/>
        </w:rPr>
      </w:pPr>
      <w:r>
        <w:rPr>
          <w:sz w:val="20"/>
        </w:rPr>
        <w:t xml:space="preserve">Secretary of the </w:t>
      </w:r>
      <w:r w:rsidR="00C951D6" w:rsidRPr="00C1041E">
        <w:rPr>
          <w:sz w:val="20"/>
        </w:rPr>
        <w:t>Behavioral Genetics Association</w:t>
      </w:r>
      <w:r>
        <w:rPr>
          <w:sz w:val="20"/>
        </w:rPr>
        <w:t>:</w:t>
      </w:r>
      <w:r w:rsidR="00C951D6" w:rsidRPr="00C1041E">
        <w:rPr>
          <w:sz w:val="20"/>
        </w:rPr>
        <w:t xml:space="preserve"> 2004 -</w:t>
      </w:r>
      <w:r w:rsidR="0090167E" w:rsidRPr="00C1041E">
        <w:rPr>
          <w:sz w:val="20"/>
        </w:rPr>
        <w:t xml:space="preserve"> 2007</w:t>
      </w:r>
    </w:p>
    <w:p w14:paraId="05ECC27F" w14:textId="77777777" w:rsidR="005B4D30" w:rsidRDefault="005B4D30">
      <w:pPr>
        <w:widowControl w:val="0"/>
        <w:ind w:firstLine="720"/>
        <w:rPr>
          <w:b/>
          <w:bCs/>
          <w:sz w:val="20"/>
          <w:u w:val="single"/>
        </w:rPr>
      </w:pPr>
    </w:p>
    <w:p w14:paraId="35232680" w14:textId="77777777" w:rsidR="00C951D6" w:rsidRPr="00C1041E" w:rsidRDefault="00C951D6">
      <w:pPr>
        <w:widowControl w:val="0"/>
        <w:ind w:firstLine="720"/>
        <w:rPr>
          <w:sz w:val="20"/>
        </w:rPr>
      </w:pPr>
      <w:r w:rsidRPr="00C1041E">
        <w:rPr>
          <w:b/>
          <w:bCs/>
          <w:sz w:val="20"/>
          <w:u w:val="single"/>
        </w:rPr>
        <w:t>Ad Hoc Grant Reviews</w:t>
      </w:r>
      <w:r w:rsidRPr="00C1041E">
        <w:rPr>
          <w:sz w:val="20"/>
        </w:rPr>
        <w:t>:</w:t>
      </w:r>
    </w:p>
    <w:p w14:paraId="2088DE10" w14:textId="77777777" w:rsidR="00C951D6" w:rsidRDefault="00C951D6">
      <w:pPr>
        <w:widowControl w:val="0"/>
        <w:rPr>
          <w:sz w:val="20"/>
        </w:rPr>
      </w:pPr>
    </w:p>
    <w:p w14:paraId="3DBBC2F6" w14:textId="06B5A794" w:rsidR="00837145" w:rsidRPr="00DC41D2" w:rsidRDefault="00837145">
      <w:pPr>
        <w:widowControl w:val="0"/>
        <w:rPr>
          <w:sz w:val="20"/>
        </w:rPr>
      </w:pPr>
      <w:r>
        <w:rPr>
          <w:sz w:val="20"/>
        </w:rPr>
        <w:tab/>
      </w:r>
      <w:r w:rsidRPr="00DC41D2">
        <w:rPr>
          <w:sz w:val="20"/>
        </w:rPr>
        <w:t>Center for Scientific Review (CSR): RPIA 2008, 2009; Spec</w:t>
      </w:r>
      <w:r w:rsidR="00206895" w:rsidRPr="00DC41D2">
        <w:rPr>
          <w:sz w:val="20"/>
        </w:rPr>
        <w:t>ial E</w:t>
      </w:r>
      <w:r w:rsidRPr="00DC41D2">
        <w:rPr>
          <w:sz w:val="20"/>
        </w:rPr>
        <w:t>mphasis Panel 2009</w:t>
      </w:r>
      <w:r w:rsidR="00E35EB0" w:rsidRPr="00DC41D2">
        <w:rPr>
          <w:sz w:val="20"/>
        </w:rPr>
        <w:t xml:space="preserve">; </w:t>
      </w:r>
    </w:p>
    <w:p w14:paraId="1BF69083" w14:textId="2BBBEBB9" w:rsidR="00E35EB0" w:rsidRPr="00DC41D2" w:rsidRDefault="00DC41D2" w:rsidP="00DC41D2">
      <w:pPr>
        <w:rPr>
          <w:sz w:val="20"/>
          <w:szCs w:val="20"/>
        </w:rPr>
      </w:pPr>
      <w:r w:rsidRPr="00DC41D2">
        <w:rPr>
          <w:sz w:val="20"/>
        </w:rPr>
        <w:tab/>
      </w:r>
      <w:r w:rsidRPr="00DC41D2">
        <w:rPr>
          <w:sz w:val="20"/>
        </w:rPr>
        <w:tab/>
        <w:t xml:space="preserve">NIH </w:t>
      </w:r>
      <w:r w:rsidRPr="00DC41D2">
        <w:rPr>
          <w:sz w:val="20"/>
          <w:szCs w:val="20"/>
        </w:rPr>
        <w:t xml:space="preserve">Population Sciences and Epidemiology IRG 2013; </w:t>
      </w:r>
      <w:r w:rsidR="0056735E">
        <w:rPr>
          <w:sz w:val="20"/>
          <w:szCs w:val="20"/>
        </w:rPr>
        <w:t xml:space="preserve">two </w:t>
      </w:r>
      <w:r w:rsidRPr="00DC41D2">
        <w:rPr>
          <w:sz w:val="20"/>
        </w:rPr>
        <w:t>Special Emphasis Panels 2014</w:t>
      </w:r>
    </w:p>
    <w:p w14:paraId="67332537" w14:textId="77777777" w:rsidR="00C951D6" w:rsidRPr="00DC41D2" w:rsidRDefault="00C951D6">
      <w:pPr>
        <w:widowControl w:val="0"/>
        <w:rPr>
          <w:sz w:val="20"/>
        </w:rPr>
      </w:pPr>
      <w:r w:rsidRPr="00DC41D2">
        <w:rPr>
          <w:sz w:val="20"/>
        </w:rPr>
        <w:tab/>
        <w:t>N</w:t>
      </w:r>
      <w:r w:rsidR="0066754D" w:rsidRPr="00DC41D2">
        <w:rPr>
          <w:sz w:val="20"/>
        </w:rPr>
        <w:t xml:space="preserve">ational Institute on Drug Abuse: </w:t>
      </w:r>
      <w:r w:rsidRPr="00DC41D2">
        <w:rPr>
          <w:sz w:val="20"/>
        </w:rPr>
        <w:t>(NIDA</w:t>
      </w:r>
      <w:r w:rsidR="00837145" w:rsidRPr="00DC41D2">
        <w:rPr>
          <w:sz w:val="20"/>
        </w:rPr>
        <w:t xml:space="preserve"> Center Reviews</w:t>
      </w:r>
      <w:r w:rsidRPr="00DC41D2">
        <w:rPr>
          <w:sz w:val="20"/>
        </w:rPr>
        <w:t>: 1999; 2000; 2003</w:t>
      </w:r>
      <w:r w:rsidR="0090167E" w:rsidRPr="00DC41D2">
        <w:rPr>
          <w:sz w:val="20"/>
        </w:rPr>
        <w:t>; 2007</w:t>
      </w:r>
      <w:r w:rsidR="004503B4" w:rsidRPr="00DC41D2">
        <w:rPr>
          <w:sz w:val="20"/>
        </w:rPr>
        <w:t xml:space="preserve">; </w:t>
      </w:r>
      <w:r w:rsidR="006D542F" w:rsidRPr="00DC41D2">
        <w:rPr>
          <w:sz w:val="20"/>
        </w:rPr>
        <w:t>2011</w:t>
      </w:r>
      <w:r w:rsidR="004503B4" w:rsidRPr="00DC41D2">
        <w:rPr>
          <w:sz w:val="20"/>
        </w:rPr>
        <w:t>; 2012</w:t>
      </w:r>
      <w:r w:rsidR="0066754D" w:rsidRPr="00DC41D2">
        <w:rPr>
          <w:sz w:val="20"/>
        </w:rPr>
        <w:t>)</w:t>
      </w:r>
      <w:r w:rsidR="00E430C9" w:rsidRPr="00DC41D2">
        <w:rPr>
          <w:sz w:val="20"/>
        </w:rPr>
        <w:t xml:space="preserve">; </w:t>
      </w:r>
      <w:r w:rsidR="00837145" w:rsidRPr="00DC41D2">
        <w:rPr>
          <w:sz w:val="20"/>
        </w:rPr>
        <w:t xml:space="preserve">R25 panel </w:t>
      </w:r>
      <w:r w:rsidR="00E430C9" w:rsidRPr="00DC41D2">
        <w:rPr>
          <w:sz w:val="20"/>
        </w:rPr>
        <w:t>2009</w:t>
      </w:r>
    </w:p>
    <w:p w14:paraId="3027A49F" w14:textId="77777777" w:rsidR="00C951D6" w:rsidRPr="00DC41D2" w:rsidRDefault="00C951D6">
      <w:pPr>
        <w:widowControl w:val="0"/>
        <w:rPr>
          <w:sz w:val="20"/>
        </w:rPr>
      </w:pPr>
      <w:r w:rsidRPr="00DC41D2">
        <w:rPr>
          <w:sz w:val="20"/>
        </w:rPr>
        <w:tab/>
        <w:t>National Institute on Alcoholism and Alcohol Abuse (NIAAA</w:t>
      </w:r>
      <w:r w:rsidR="00837145" w:rsidRPr="00DC41D2">
        <w:rPr>
          <w:sz w:val="20"/>
        </w:rPr>
        <w:t xml:space="preserve"> Center Reviews</w:t>
      </w:r>
      <w:r w:rsidRPr="00DC41D2">
        <w:rPr>
          <w:sz w:val="20"/>
        </w:rPr>
        <w:t>): 2003</w:t>
      </w:r>
      <w:r w:rsidR="00E430C9" w:rsidRPr="00DC41D2">
        <w:rPr>
          <w:sz w:val="20"/>
        </w:rPr>
        <w:t>;</w:t>
      </w:r>
      <w:r w:rsidR="000E34C5" w:rsidRPr="00DC41D2">
        <w:rPr>
          <w:sz w:val="20"/>
        </w:rPr>
        <w:t xml:space="preserve"> 2008</w:t>
      </w:r>
      <w:r w:rsidR="00E430C9" w:rsidRPr="00DC41D2">
        <w:rPr>
          <w:sz w:val="20"/>
        </w:rPr>
        <w:t>; 2009</w:t>
      </w:r>
    </w:p>
    <w:p w14:paraId="7BE321FA" w14:textId="77777777" w:rsidR="00C951D6" w:rsidRPr="00DC41D2" w:rsidRDefault="00C951D6">
      <w:pPr>
        <w:widowControl w:val="0"/>
        <w:rPr>
          <w:sz w:val="20"/>
        </w:rPr>
      </w:pPr>
      <w:r w:rsidRPr="00DC41D2">
        <w:rPr>
          <w:sz w:val="20"/>
        </w:rPr>
        <w:tab/>
        <w:t>National Institute on Aging (NIA): 2002</w:t>
      </w:r>
      <w:r w:rsidR="004503B4" w:rsidRPr="00DC41D2">
        <w:rPr>
          <w:sz w:val="20"/>
        </w:rPr>
        <w:t xml:space="preserve">; </w:t>
      </w:r>
      <w:r w:rsidR="00837145" w:rsidRPr="00DC41D2">
        <w:rPr>
          <w:sz w:val="20"/>
        </w:rPr>
        <w:t>Spec</w:t>
      </w:r>
      <w:r w:rsidR="00206895" w:rsidRPr="00DC41D2">
        <w:rPr>
          <w:sz w:val="20"/>
        </w:rPr>
        <w:t>ial E</w:t>
      </w:r>
      <w:r w:rsidR="00837145" w:rsidRPr="00DC41D2">
        <w:rPr>
          <w:sz w:val="20"/>
        </w:rPr>
        <w:t>mphasis panel 2010</w:t>
      </w:r>
    </w:p>
    <w:p w14:paraId="539B7931" w14:textId="77777777" w:rsidR="00C951D6" w:rsidRPr="00DC41D2" w:rsidRDefault="00C951D6">
      <w:pPr>
        <w:widowControl w:val="0"/>
        <w:ind w:firstLine="720"/>
        <w:rPr>
          <w:sz w:val="20"/>
        </w:rPr>
      </w:pPr>
      <w:r w:rsidRPr="00DC41D2">
        <w:rPr>
          <w:sz w:val="20"/>
        </w:rPr>
        <w:t xml:space="preserve">Veterans Administration (VA): </w:t>
      </w:r>
      <w:r w:rsidR="004672A3" w:rsidRPr="00DC41D2">
        <w:rPr>
          <w:sz w:val="20"/>
        </w:rPr>
        <w:t xml:space="preserve">Career Award Reviews, </w:t>
      </w:r>
      <w:r w:rsidRPr="00DC41D2">
        <w:rPr>
          <w:sz w:val="20"/>
        </w:rPr>
        <w:t>2000</w:t>
      </w:r>
    </w:p>
    <w:p w14:paraId="0E8532EE" w14:textId="77777777" w:rsidR="00A55171" w:rsidRDefault="00C951D6" w:rsidP="004672A3">
      <w:pPr>
        <w:widowControl w:val="0"/>
        <w:rPr>
          <w:b/>
          <w:sz w:val="20"/>
          <w:u w:val="single"/>
        </w:rPr>
      </w:pPr>
      <w:r w:rsidRPr="00C1041E">
        <w:rPr>
          <w:sz w:val="20"/>
        </w:rPr>
        <w:tab/>
      </w:r>
    </w:p>
    <w:p w14:paraId="27C5757E" w14:textId="77777777" w:rsidR="00EB74E1" w:rsidRDefault="00EB74E1">
      <w:pPr>
        <w:widowControl w:val="0"/>
        <w:ind w:firstLine="720"/>
        <w:rPr>
          <w:b/>
          <w:sz w:val="20"/>
          <w:u w:val="single"/>
        </w:rPr>
      </w:pPr>
    </w:p>
    <w:p w14:paraId="26FF9E0B" w14:textId="77777777" w:rsidR="00C951D6" w:rsidRPr="00C1041E" w:rsidRDefault="00C951D6">
      <w:pPr>
        <w:widowControl w:val="0"/>
        <w:ind w:firstLine="720"/>
        <w:rPr>
          <w:sz w:val="20"/>
        </w:rPr>
      </w:pPr>
      <w:r w:rsidRPr="00C1041E">
        <w:rPr>
          <w:b/>
          <w:sz w:val="20"/>
          <w:u w:val="single"/>
        </w:rPr>
        <w:t>Ad Hoc Reviews for Scientific Journals</w:t>
      </w:r>
      <w:r w:rsidRPr="00C1041E">
        <w:rPr>
          <w:b/>
          <w:sz w:val="20"/>
        </w:rPr>
        <w:t>:</w:t>
      </w:r>
    </w:p>
    <w:p w14:paraId="375ECDB6" w14:textId="77777777" w:rsidR="00C951D6" w:rsidRPr="00C1041E" w:rsidRDefault="00C951D6">
      <w:pPr>
        <w:widowControl w:val="0"/>
        <w:rPr>
          <w:sz w:val="20"/>
        </w:rPr>
      </w:pPr>
      <w:r w:rsidRPr="00C1041E">
        <w:rPr>
          <w:sz w:val="20"/>
        </w:rPr>
        <w:tab/>
      </w:r>
      <w:r w:rsidRPr="00C1041E">
        <w:rPr>
          <w:sz w:val="20"/>
        </w:rPr>
        <w:tab/>
      </w:r>
      <w:r w:rsidRPr="00C1041E">
        <w:rPr>
          <w:sz w:val="20"/>
        </w:rPr>
        <w:tab/>
      </w:r>
    </w:p>
    <w:p w14:paraId="4B067E0E" w14:textId="6F66FD1F" w:rsidR="00C951D6" w:rsidRPr="00C1041E" w:rsidRDefault="00C951D6">
      <w:pPr>
        <w:widowControl w:val="0"/>
        <w:ind w:left="5040" w:hanging="4320"/>
        <w:rPr>
          <w:sz w:val="20"/>
        </w:rPr>
      </w:pPr>
      <w:r w:rsidRPr="00C1041E">
        <w:rPr>
          <w:sz w:val="20"/>
        </w:rPr>
        <w:t>Alcoholism: Cl</w:t>
      </w:r>
      <w:r w:rsidR="00E64680">
        <w:rPr>
          <w:sz w:val="20"/>
        </w:rPr>
        <w:t>inical &amp; Experimental Research</w:t>
      </w:r>
      <w:r w:rsidR="00E64680">
        <w:rPr>
          <w:sz w:val="20"/>
        </w:rPr>
        <w:tab/>
      </w:r>
      <w:r w:rsidRPr="00C1041E">
        <w:rPr>
          <w:sz w:val="20"/>
        </w:rPr>
        <w:t>Addiction Biology</w:t>
      </w:r>
    </w:p>
    <w:p w14:paraId="531ECF1A" w14:textId="3EE6EC9C" w:rsidR="00C951D6" w:rsidRPr="00C1041E" w:rsidRDefault="00871779">
      <w:pPr>
        <w:widowControl w:val="0"/>
        <w:ind w:left="5040" w:hanging="4320"/>
        <w:rPr>
          <w:sz w:val="20"/>
        </w:rPr>
      </w:pPr>
      <w:r>
        <w:rPr>
          <w:sz w:val="20"/>
        </w:rPr>
        <w:t xml:space="preserve">JAMA </w:t>
      </w:r>
      <w:r w:rsidR="00E64680">
        <w:rPr>
          <w:sz w:val="20"/>
        </w:rPr>
        <w:t>Psychiatry</w:t>
      </w:r>
      <w:r w:rsidR="00E64680">
        <w:rPr>
          <w:sz w:val="20"/>
        </w:rPr>
        <w:tab/>
      </w:r>
      <w:r w:rsidR="00C951D6" w:rsidRPr="00C1041E">
        <w:rPr>
          <w:sz w:val="20"/>
        </w:rPr>
        <w:t>Behavior Genetics</w:t>
      </w:r>
    </w:p>
    <w:p w14:paraId="5FFC077D" w14:textId="1D0DF796" w:rsidR="00C951D6" w:rsidRPr="00C1041E" w:rsidRDefault="00C951D6">
      <w:pPr>
        <w:widowControl w:val="0"/>
        <w:ind w:left="5040" w:hanging="4320"/>
        <w:rPr>
          <w:sz w:val="20"/>
        </w:rPr>
      </w:pPr>
      <w:r w:rsidRPr="00C1041E">
        <w:rPr>
          <w:sz w:val="20"/>
        </w:rPr>
        <w:t>Bioinformatics</w:t>
      </w:r>
      <w:r w:rsidR="00E64680">
        <w:rPr>
          <w:sz w:val="20"/>
        </w:rPr>
        <w:tab/>
      </w:r>
      <w:r w:rsidR="00966D91" w:rsidRPr="00C1041E">
        <w:rPr>
          <w:sz w:val="20"/>
        </w:rPr>
        <w:t>Biological Psychiatry</w:t>
      </w:r>
      <w:r w:rsidRPr="00C1041E">
        <w:rPr>
          <w:sz w:val="20"/>
        </w:rPr>
        <w:tab/>
      </w:r>
      <w:r w:rsidRPr="00C1041E">
        <w:rPr>
          <w:sz w:val="20"/>
        </w:rPr>
        <w:tab/>
      </w:r>
      <w:r w:rsidRPr="00C1041E">
        <w:rPr>
          <w:sz w:val="20"/>
        </w:rPr>
        <w:tab/>
      </w:r>
    </w:p>
    <w:p w14:paraId="62B82797" w14:textId="09F3C849" w:rsidR="00966D91" w:rsidRDefault="00E64680">
      <w:pPr>
        <w:widowControl w:val="0"/>
        <w:ind w:left="5040" w:hanging="4320"/>
        <w:rPr>
          <w:sz w:val="20"/>
        </w:rPr>
      </w:pPr>
      <w:r>
        <w:rPr>
          <w:sz w:val="20"/>
        </w:rPr>
        <w:t>Drug and Alcohol Dependence</w:t>
      </w:r>
      <w:r>
        <w:rPr>
          <w:sz w:val="20"/>
        </w:rPr>
        <w:tab/>
      </w:r>
      <w:r w:rsidR="00966D91" w:rsidRPr="00C1041E">
        <w:rPr>
          <w:sz w:val="20"/>
        </w:rPr>
        <w:t>Human Genetics</w:t>
      </w:r>
    </w:p>
    <w:p w14:paraId="3D714DE3" w14:textId="19FA82A3" w:rsidR="00DC41D2" w:rsidRPr="00C1041E" w:rsidRDefault="00DC41D2">
      <w:pPr>
        <w:widowControl w:val="0"/>
        <w:ind w:left="5040" w:hanging="4320"/>
        <w:rPr>
          <w:sz w:val="20"/>
        </w:rPr>
      </w:pPr>
      <w:r>
        <w:rPr>
          <w:sz w:val="20"/>
        </w:rPr>
        <w:t>Intelligence</w:t>
      </w:r>
      <w:r>
        <w:rPr>
          <w:sz w:val="20"/>
        </w:rPr>
        <w:tab/>
      </w:r>
      <w:r w:rsidRPr="00C1041E">
        <w:rPr>
          <w:sz w:val="20"/>
        </w:rPr>
        <w:t>Journal of Adolescent Research</w:t>
      </w:r>
    </w:p>
    <w:p w14:paraId="4DD3BC3F" w14:textId="27E6CC89" w:rsidR="00C951D6" w:rsidRPr="00C1041E" w:rsidRDefault="00966D91">
      <w:pPr>
        <w:widowControl w:val="0"/>
        <w:ind w:left="5040" w:hanging="4320"/>
        <w:rPr>
          <w:sz w:val="20"/>
        </w:rPr>
      </w:pPr>
      <w:r w:rsidRPr="00C1041E">
        <w:rPr>
          <w:sz w:val="20"/>
        </w:rPr>
        <w:t>Journal of Abnormal Psychology</w:t>
      </w:r>
      <w:r w:rsidR="00DC41D2">
        <w:rPr>
          <w:sz w:val="20"/>
        </w:rPr>
        <w:tab/>
        <w:t>Journal of Gerontology</w:t>
      </w:r>
    </w:p>
    <w:p w14:paraId="4EE9A869" w14:textId="49F809AC" w:rsidR="005474D5" w:rsidRPr="00C1041E" w:rsidRDefault="00DC41D2" w:rsidP="00DC41D2">
      <w:pPr>
        <w:widowControl w:val="0"/>
        <w:ind w:left="5040" w:hanging="4320"/>
        <w:rPr>
          <w:sz w:val="20"/>
        </w:rPr>
      </w:pPr>
      <w:r w:rsidRPr="00C1041E">
        <w:rPr>
          <w:sz w:val="20"/>
        </w:rPr>
        <w:t>Journal of Personality</w:t>
      </w:r>
      <w:r>
        <w:rPr>
          <w:sz w:val="20"/>
        </w:rPr>
        <w:tab/>
      </w:r>
      <w:r w:rsidR="00C951D6" w:rsidRPr="00C1041E">
        <w:rPr>
          <w:sz w:val="20"/>
        </w:rPr>
        <w:t>Journal of Substance Abuse</w:t>
      </w:r>
      <w:r w:rsidR="00C951D6" w:rsidRPr="00C1041E">
        <w:rPr>
          <w:sz w:val="20"/>
        </w:rPr>
        <w:tab/>
      </w:r>
      <w:r w:rsidR="00C951D6" w:rsidRPr="00C1041E">
        <w:rPr>
          <w:sz w:val="20"/>
        </w:rPr>
        <w:tab/>
      </w:r>
    </w:p>
    <w:p w14:paraId="74EE90B8" w14:textId="6D193C33" w:rsidR="00C951D6" w:rsidRPr="00C1041E" w:rsidRDefault="00C951D6">
      <w:pPr>
        <w:widowControl w:val="0"/>
        <w:ind w:left="5040" w:hanging="4320"/>
        <w:rPr>
          <w:sz w:val="20"/>
        </w:rPr>
      </w:pPr>
      <w:r w:rsidRPr="00C1041E">
        <w:rPr>
          <w:sz w:val="20"/>
        </w:rPr>
        <w:t>Personality and Individual Differences</w:t>
      </w:r>
      <w:r w:rsidR="00E64680">
        <w:rPr>
          <w:sz w:val="20"/>
        </w:rPr>
        <w:tab/>
      </w:r>
    </w:p>
    <w:p w14:paraId="7F32D51B" w14:textId="77777777" w:rsidR="00C951D6" w:rsidRPr="00C1041E" w:rsidRDefault="00C951D6">
      <w:pPr>
        <w:widowControl w:val="0"/>
        <w:ind w:left="5040" w:hanging="4320"/>
        <w:rPr>
          <w:sz w:val="20"/>
        </w:rPr>
      </w:pPr>
      <w:r w:rsidRPr="00C1041E">
        <w:rPr>
          <w:sz w:val="20"/>
        </w:rPr>
        <w:t>Psychology of Addictive Behaviors</w:t>
      </w:r>
    </w:p>
    <w:p w14:paraId="1BF6A791" w14:textId="77777777" w:rsidR="00EB74E1" w:rsidRDefault="00EB74E1" w:rsidP="00871779">
      <w:pPr>
        <w:widowControl w:val="0"/>
        <w:rPr>
          <w:b/>
          <w:sz w:val="20"/>
          <w:u w:val="single"/>
        </w:rPr>
      </w:pPr>
    </w:p>
    <w:p w14:paraId="60873253" w14:textId="77777777" w:rsidR="00EB74E1" w:rsidRDefault="00EB74E1">
      <w:pPr>
        <w:widowControl w:val="0"/>
        <w:ind w:firstLine="720"/>
        <w:rPr>
          <w:b/>
          <w:sz w:val="20"/>
          <w:u w:val="single"/>
        </w:rPr>
      </w:pPr>
    </w:p>
    <w:p w14:paraId="49369D94" w14:textId="77777777" w:rsidR="00C951D6" w:rsidRPr="00C1041E" w:rsidRDefault="00C951D6">
      <w:pPr>
        <w:widowControl w:val="0"/>
        <w:ind w:firstLine="720"/>
        <w:rPr>
          <w:b/>
          <w:sz w:val="20"/>
          <w:u w:val="single"/>
        </w:rPr>
      </w:pPr>
      <w:r w:rsidRPr="00C1041E">
        <w:rPr>
          <w:b/>
          <w:sz w:val="20"/>
          <w:u w:val="single"/>
        </w:rPr>
        <w:t>University/Departmental Service:</w:t>
      </w:r>
    </w:p>
    <w:p w14:paraId="4F480EE1" w14:textId="77777777" w:rsidR="00C951D6" w:rsidRPr="00C1041E" w:rsidRDefault="00C951D6">
      <w:pPr>
        <w:widowControl w:val="0"/>
        <w:rPr>
          <w:b/>
          <w:sz w:val="20"/>
          <w:u w:val="single"/>
        </w:rPr>
      </w:pPr>
    </w:p>
    <w:p w14:paraId="1A6FBEF5" w14:textId="77777777" w:rsidR="00E430C9" w:rsidRPr="00C1041E" w:rsidRDefault="00E430C9" w:rsidP="00E430C9">
      <w:pPr>
        <w:widowControl w:val="0"/>
        <w:ind w:firstLine="720"/>
        <w:rPr>
          <w:bCs/>
          <w:sz w:val="20"/>
        </w:rPr>
      </w:pPr>
      <w:r w:rsidRPr="00C1041E">
        <w:rPr>
          <w:bCs/>
          <w:sz w:val="20"/>
        </w:rPr>
        <w:t>Chair, IBG Training Committee: 2008 - present</w:t>
      </w:r>
    </w:p>
    <w:p w14:paraId="44F2CDAA" w14:textId="77777777" w:rsidR="00F24FCD" w:rsidRDefault="00F24FCD">
      <w:pPr>
        <w:widowControl w:val="0"/>
        <w:ind w:firstLine="720"/>
        <w:rPr>
          <w:bCs/>
          <w:sz w:val="20"/>
        </w:rPr>
      </w:pPr>
    </w:p>
    <w:p w14:paraId="4BFD8216" w14:textId="5A399B7E" w:rsidR="00C951D6" w:rsidRPr="00C1041E" w:rsidRDefault="00F24FCD">
      <w:pPr>
        <w:widowControl w:val="0"/>
        <w:ind w:firstLine="720"/>
        <w:rPr>
          <w:bCs/>
          <w:sz w:val="20"/>
        </w:rPr>
      </w:pPr>
      <w:r>
        <w:rPr>
          <w:bCs/>
          <w:sz w:val="20"/>
        </w:rPr>
        <w:t>Area Chair</w:t>
      </w:r>
      <w:r w:rsidR="00C951D6" w:rsidRPr="00C1041E">
        <w:rPr>
          <w:bCs/>
          <w:sz w:val="20"/>
        </w:rPr>
        <w:t>: Behavi</w:t>
      </w:r>
      <w:r w:rsidR="004672A3">
        <w:rPr>
          <w:bCs/>
          <w:sz w:val="20"/>
        </w:rPr>
        <w:t xml:space="preserve">or Genetics Area in Psychology, </w:t>
      </w:r>
      <w:r w:rsidR="00C951D6" w:rsidRPr="00C1041E">
        <w:rPr>
          <w:bCs/>
          <w:sz w:val="20"/>
        </w:rPr>
        <w:t>Departme</w:t>
      </w:r>
      <w:r w:rsidR="000E34C5" w:rsidRPr="00C1041E">
        <w:rPr>
          <w:bCs/>
          <w:sz w:val="20"/>
        </w:rPr>
        <w:t xml:space="preserve">nt of Psychology: 2003 </w:t>
      </w:r>
      <w:r w:rsidR="005370EB" w:rsidRPr="00C1041E">
        <w:rPr>
          <w:bCs/>
          <w:sz w:val="20"/>
        </w:rPr>
        <w:t xml:space="preserve">- </w:t>
      </w:r>
      <w:r w:rsidR="000E34C5" w:rsidRPr="00C1041E">
        <w:rPr>
          <w:bCs/>
          <w:sz w:val="20"/>
        </w:rPr>
        <w:t>2008</w:t>
      </w:r>
    </w:p>
    <w:p w14:paraId="31C8D7EA" w14:textId="77777777" w:rsidR="00F24FCD" w:rsidRDefault="00F24FCD" w:rsidP="0049771D">
      <w:pPr>
        <w:widowControl w:val="0"/>
        <w:ind w:firstLine="720"/>
        <w:rPr>
          <w:bCs/>
          <w:sz w:val="20"/>
        </w:rPr>
      </w:pPr>
    </w:p>
    <w:p w14:paraId="577471F6" w14:textId="77777777" w:rsidR="0049771D" w:rsidRPr="00C1041E" w:rsidRDefault="0049771D" w:rsidP="0049771D">
      <w:pPr>
        <w:widowControl w:val="0"/>
        <w:ind w:firstLine="720"/>
        <w:rPr>
          <w:bCs/>
          <w:sz w:val="20"/>
        </w:rPr>
      </w:pPr>
      <w:r w:rsidRPr="00C1041E">
        <w:rPr>
          <w:bCs/>
          <w:sz w:val="20"/>
        </w:rPr>
        <w:t>Chair: I</w:t>
      </w:r>
      <w:r w:rsidR="00A81E02">
        <w:rPr>
          <w:bCs/>
          <w:sz w:val="20"/>
        </w:rPr>
        <w:t>BG</w:t>
      </w:r>
      <w:r w:rsidR="004672A3">
        <w:rPr>
          <w:bCs/>
          <w:sz w:val="20"/>
        </w:rPr>
        <w:t xml:space="preserve"> I</w:t>
      </w:r>
      <w:r w:rsidRPr="00C1041E">
        <w:rPr>
          <w:bCs/>
          <w:sz w:val="20"/>
        </w:rPr>
        <w:t>nstitute faculty search committee: 2007</w:t>
      </w:r>
    </w:p>
    <w:p w14:paraId="2944E0C1" w14:textId="77777777" w:rsidR="0049771D" w:rsidRDefault="0049771D">
      <w:pPr>
        <w:widowControl w:val="0"/>
        <w:ind w:firstLine="720"/>
        <w:rPr>
          <w:bCs/>
          <w:sz w:val="20"/>
        </w:rPr>
      </w:pPr>
    </w:p>
    <w:p w14:paraId="526F25A7" w14:textId="77777777" w:rsidR="00345E60" w:rsidRPr="00C1041E" w:rsidRDefault="00345E60">
      <w:pPr>
        <w:widowControl w:val="0"/>
        <w:ind w:firstLine="720"/>
        <w:rPr>
          <w:sz w:val="20"/>
        </w:rPr>
      </w:pPr>
      <w:r w:rsidRPr="00C1041E">
        <w:rPr>
          <w:sz w:val="20"/>
        </w:rPr>
        <w:t>Member of the IBG Salary Committee: 2008 - present</w:t>
      </w:r>
    </w:p>
    <w:p w14:paraId="0D0453D5" w14:textId="77777777" w:rsidR="00C951D6" w:rsidRPr="00C1041E" w:rsidRDefault="00C951D6">
      <w:pPr>
        <w:widowControl w:val="0"/>
        <w:ind w:firstLine="720"/>
        <w:rPr>
          <w:bCs/>
          <w:sz w:val="20"/>
        </w:rPr>
      </w:pPr>
      <w:r w:rsidRPr="00C1041E">
        <w:rPr>
          <w:sz w:val="20"/>
        </w:rPr>
        <w:t>Member of the IBG Committee on Research Faculty Appoint</w:t>
      </w:r>
      <w:r w:rsidR="004672A3">
        <w:rPr>
          <w:sz w:val="20"/>
        </w:rPr>
        <w:t>ments and Titles: 2003 - present</w:t>
      </w:r>
    </w:p>
    <w:p w14:paraId="7A10D5E3" w14:textId="77777777" w:rsidR="006D542F" w:rsidRPr="00C1041E" w:rsidRDefault="006D542F" w:rsidP="006D542F">
      <w:pPr>
        <w:widowControl w:val="0"/>
        <w:ind w:firstLine="720"/>
        <w:rPr>
          <w:sz w:val="20"/>
        </w:rPr>
      </w:pPr>
      <w:r w:rsidRPr="00C1041E">
        <w:rPr>
          <w:sz w:val="20"/>
        </w:rPr>
        <w:t>Member of the IBG Research Program Committee: 2001 - 2007</w:t>
      </w:r>
    </w:p>
    <w:p w14:paraId="72EA588D" w14:textId="77777777" w:rsidR="006D542F" w:rsidRPr="00C1041E" w:rsidRDefault="006D542F" w:rsidP="006D542F">
      <w:pPr>
        <w:widowControl w:val="0"/>
        <w:ind w:firstLine="720"/>
        <w:rPr>
          <w:bCs/>
          <w:sz w:val="20"/>
        </w:rPr>
      </w:pPr>
      <w:r w:rsidRPr="00C1041E">
        <w:rPr>
          <w:bCs/>
          <w:sz w:val="20"/>
        </w:rPr>
        <w:t xml:space="preserve">Member of the Department of Psychology </w:t>
      </w:r>
      <w:r>
        <w:rPr>
          <w:bCs/>
          <w:sz w:val="20"/>
        </w:rPr>
        <w:t>Hiring Committee: 2003 - 2007</w:t>
      </w:r>
    </w:p>
    <w:p w14:paraId="2354196D" w14:textId="77777777" w:rsidR="00C951D6" w:rsidRPr="00C1041E" w:rsidRDefault="00C951D6">
      <w:pPr>
        <w:widowControl w:val="0"/>
        <w:ind w:firstLine="720"/>
        <w:rPr>
          <w:bCs/>
          <w:sz w:val="20"/>
        </w:rPr>
      </w:pPr>
      <w:r w:rsidRPr="00C1041E">
        <w:rPr>
          <w:bCs/>
          <w:sz w:val="20"/>
        </w:rPr>
        <w:t>Member of the IBG Graduate Training Committee: 1999 - 2001</w:t>
      </w:r>
    </w:p>
    <w:p w14:paraId="6C603C58" w14:textId="77777777" w:rsidR="00C951D6" w:rsidRPr="00C1041E" w:rsidRDefault="00C951D6">
      <w:pPr>
        <w:widowControl w:val="0"/>
        <w:ind w:firstLine="720"/>
        <w:rPr>
          <w:bCs/>
          <w:sz w:val="20"/>
        </w:rPr>
      </w:pPr>
      <w:r w:rsidRPr="00C1041E">
        <w:rPr>
          <w:bCs/>
          <w:sz w:val="20"/>
        </w:rPr>
        <w:t xml:space="preserve">Member: Psychology/BG area faculty search committee: 2000, 2001, </w:t>
      </w:r>
      <w:proofErr w:type="gramStart"/>
      <w:r w:rsidRPr="00C1041E">
        <w:rPr>
          <w:bCs/>
          <w:sz w:val="20"/>
        </w:rPr>
        <w:t>2002</w:t>
      </w:r>
      <w:proofErr w:type="gramEnd"/>
    </w:p>
    <w:p w14:paraId="42F7DC54" w14:textId="77777777" w:rsidR="00C951D6" w:rsidRPr="00C1041E" w:rsidRDefault="00C951D6">
      <w:pPr>
        <w:widowControl w:val="0"/>
        <w:ind w:firstLine="720"/>
        <w:rPr>
          <w:bCs/>
          <w:sz w:val="20"/>
        </w:rPr>
      </w:pPr>
      <w:r w:rsidRPr="00C1041E">
        <w:rPr>
          <w:bCs/>
          <w:sz w:val="20"/>
        </w:rPr>
        <w:t>Member: IBG institute faculty search committee: 2005</w:t>
      </w:r>
    </w:p>
    <w:p w14:paraId="6F0F1134" w14:textId="1B717212" w:rsidR="00F24FCD" w:rsidRPr="007B6689" w:rsidRDefault="00345E60" w:rsidP="007B6689">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Cs/>
        </w:rPr>
      </w:pPr>
      <w:r w:rsidRPr="00C1041E">
        <w:rPr>
          <w:rFonts w:ascii="Times New Roman" w:eastAsia="Times New Roman" w:hAnsi="Times New Roman" w:cs="Times New Roman"/>
          <w:bCs/>
        </w:rPr>
        <w:t>Member of the Human Research Committee (HRC Panel B): 2000 - 2003</w:t>
      </w:r>
    </w:p>
    <w:p w14:paraId="5451F747" w14:textId="28B919B9" w:rsidR="00F85CF9" w:rsidRPr="006D00CC" w:rsidRDefault="00C951D6" w:rsidP="006D00CC">
      <w:pPr>
        <w:widowControl w:val="0"/>
        <w:ind w:firstLine="720"/>
        <w:rPr>
          <w:bCs/>
          <w:sz w:val="20"/>
        </w:rPr>
      </w:pPr>
      <w:r w:rsidRPr="00C1041E">
        <w:rPr>
          <w:bCs/>
          <w:sz w:val="20"/>
        </w:rPr>
        <w:t>Captain: IBG Knockou</w:t>
      </w:r>
      <w:r w:rsidR="005370EB" w:rsidRPr="00C1041E">
        <w:rPr>
          <w:bCs/>
          <w:sz w:val="20"/>
        </w:rPr>
        <w:t>ts Softball Team: 1999 - 2006</w:t>
      </w:r>
    </w:p>
    <w:p w14:paraId="66EE4066" w14:textId="77777777" w:rsidR="005B4D30" w:rsidRDefault="005B4D30">
      <w:pPr>
        <w:widowControl w:val="0"/>
        <w:rPr>
          <w:b/>
          <w:sz w:val="20"/>
          <w:u w:val="single"/>
        </w:rPr>
      </w:pPr>
    </w:p>
    <w:p w14:paraId="6788351C" w14:textId="77777777" w:rsidR="00C951D6" w:rsidRPr="00C1041E" w:rsidRDefault="00C951D6">
      <w:pPr>
        <w:widowControl w:val="0"/>
        <w:rPr>
          <w:b/>
          <w:sz w:val="20"/>
        </w:rPr>
      </w:pPr>
      <w:r w:rsidRPr="00C1041E">
        <w:rPr>
          <w:b/>
          <w:sz w:val="20"/>
          <w:u w:val="single"/>
        </w:rPr>
        <w:t>References</w:t>
      </w:r>
      <w:r w:rsidRPr="00C1041E">
        <w:rPr>
          <w:b/>
          <w:sz w:val="20"/>
        </w:rPr>
        <w:t>:</w:t>
      </w:r>
    </w:p>
    <w:p w14:paraId="6F6A5699" w14:textId="77777777" w:rsidR="00C951D6" w:rsidRPr="00C1041E" w:rsidRDefault="00C951D6">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rPr>
      </w:pPr>
    </w:p>
    <w:p w14:paraId="5D892D35" w14:textId="195E786A" w:rsidR="00C951D6" w:rsidRPr="00C1041E" w:rsidRDefault="00C951D6">
      <w:pPr>
        <w:widowControl w:val="0"/>
        <w:ind w:left="5040" w:hanging="5040"/>
        <w:rPr>
          <w:sz w:val="20"/>
        </w:rPr>
      </w:pPr>
      <w:r w:rsidRPr="00C1041E">
        <w:rPr>
          <w:sz w:val="20"/>
        </w:rPr>
        <w:t>John K. Hewitt</w:t>
      </w:r>
      <w:r w:rsidR="00F24FCD">
        <w:rPr>
          <w:sz w:val="20"/>
        </w:rPr>
        <w:t xml:space="preserve">, Ph.D.                       </w:t>
      </w:r>
      <w:r w:rsidR="00F24FCD">
        <w:rPr>
          <w:sz w:val="20"/>
        </w:rPr>
        <w:tab/>
      </w:r>
      <w:proofErr w:type="gramStart"/>
      <w:r w:rsidRPr="00C1041E">
        <w:rPr>
          <w:sz w:val="20"/>
        </w:rPr>
        <w:t xml:space="preserve">John C. </w:t>
      </w:r>
      <w:proofErr w:type="spellStart"/>
      <w:r w:rsidRPr="00C1041E">
        <w:rPr>
          <w:sz w:val="20"/>
        </w:rPr>
        <w:t>DeFries</w:t>
      </w:r>
      <w:proofErr w:type="spellEnd"/>
      <w:r w:rsidRPr="00C1041E">
        <w:rPr>
          <w:sz w:val="20"/>
        </w:rPr>
        <w:t>, Ph.D.</w:t>
      </w:r>
      <w:proofErr w:type="gramEnd"/>
    </w:p>
    <w:p w14:paraId="72982D62" w14:textId="6AF88B3B" w:rsidR="00C951D6" w:rsidRPr="00C1041E" w:rsidRDefault="00C951D6">
      <w:pPr>
        <w:widowControl w:val="0"/>
        <w:ind w:left="4320" w:hanging="4320"/>
        <w:rPr>
          <w:sz w:val="20"/>
        </w:rPr>
      </w:pPr>
      <w:r w:rsidRPr="00C1041E">
        <w:rPr>
          <w:sz w:val="20"/>
        </w:rPr>
        <w:t xml:space="preserve">Institute for Behavioral Genetics       </w:t>
      </w:r>
      <w:r w:rsidRPr="00C1041E">
        <w:rPr>
          <w:sz w:val="20"/>
        </w:rPr>
        <w:tab/>
        <w:t xml:space="preserve">          </w:t>
      </w:r>
      <w:r w:rsidRPr="00C1041E">
        <w:rPr>
          <w:sz w:val="20"/>
        </w:rPr>
        <w:tab/>
        <w:t>Institute for Behavioral Genetics</w:t>
      </w:r>
    </w:p>
    <w:p w14:paraId="5311EE5A" w14:textId="3F81523B" w:rsidR="00C951D6" w:rsidRPr="00C1041E" w:rsidRDefault="00C951D6">
      <w:pPr>
        <w:widowControl w:val="0"/>
        <w:ind w:left="5040" w:hanging="5040"/>
        <w:rPr>
          <w:sz w:val="20"/>
        </w:rPr>
      </w:pPr>
      <w:r w:rsidRPr="00C1041E">
        <w:rPr>
          <w:sz w:val="20"/>
        </w:rPr>
        <w:t>University of Col</w:t>
      </w:r>
      <w:r w:rsidR="00E64680">
        <w:rPr>
          <w:sz w:val="20"/>
        </w:rPr>
        <w:t xml:space="preserve">orado                         </w:t>
      </w:r>
      <w:r w:rsidR="00F24FCD">
        <w:rPr>
          <w:sz w:val="20"/>
        </w:rPr>
        <w:tab/>
      </w:r>
      <w:r w:rsidRPr="00C1041E">
        <w:rPr>
          <w:sz w:val="20"/>
        </w:rPr>
        <w:t>University of Colorado</w:t>
      </w:r>
    </w:p>
    <w:p w14:paraId="71F1E64F" w14:textId="2DAE2579" w:rsidR="00C951D6" w:rsidRPr="00C1041E" w:rsidRDefault="00C951D6">
      <w:pPr>
        <w:widowControl w:val="0"/>
        <w:ind w:left="5040" w:hanging="5040"/>
        <w:rPr>
          <w:sz w:val="20"/>
        </w:rPr>
      </w:pPr>
      <w:r w:rsidRPr="00C1041E">
        <w:rPr>
          <w:sz w:val="20"/>
        </w:rPr>
        <w:t xml:space="preserve">Boulder, CO  </w:t>
      </w:r>
      <w:r w:rsidR="00F24FCD">
        <w:rPr>
          <w:sz w:val="20"/>
        </w:rPr>
        <w:t xml:space="preserve">80309-0447                    </w:t>
      </w:r>
      <w:r w:rsidR="00F24FCD">
        <w:rPr>
          <w:sz w:val="20"/>
        </w:rPr>
        <w:tab/>
      </w:r>
      <w:r w:rsidRPr="00C1041E">
        <w:rPr>
          <w:sz w:val="20"/>
        </w:rPr>
        <w:t>Boulder, CO  80309-0447</w:t>
      </w:r>
    </w:p>
    <w:p w14:paraId="681D48F3" w14:textId="63B09724" w:rsidR="00C951D6" w:rsidRPr="00C1041E" w:rsidRDefault="00F24FCD">
      <w:pPr>
        <w:widowControl w:val="0"/>
        <w:ind w:left="5040" w:hanging="5040"/>
        <w:rPr>
          <w:sz w:val="20"/>
        </w:rPr>
      </w:pPr>
      <w:r>
        <w:rPr>
          <w:sz w:val="20"/>
        </w:rPr>
        <w:t>(303) 492-0742</w:t>
      </w:r>
      <w:r>
        <w:rPr>
          <w:sz w:val="20"/>
        </w:rPr>
        <w:tab/>
      </w:r>
      <w:r w:rsidR="00C951D6" w:rsidRPr="00C1041E">
        <w:rPr>
          <w:sz w:val="20"/>
        </w:rPr>
        <w:t>(303) 492-2839</w:t>
      </w:r>
    </w:p>
    <w:p w14:paraId="468493FA" w14:textId="77777777" w:rsidR="00C951D6" w:rsidRPr="00C1041E" w:rsidRDefault="00C951D6">
      <w:pPr>
        <w:widowControl w:val="0"/>
        <w:rPr>
          <w:sz w:val="20"/>
        </w:rPr>
      </w:pPr>
    </w:p>
    <w:p w14:paraId="672DC7C4" w14:textId="57EC70EE" w:rsidR="00C951D6" w:rsidRPr="00C1041E" w:rsidRDefault="00A52BF0">
      <w:pPr>
        <w:widowControl w:val="0"/>
        <w:rPr>
          <w:sz w:val="20"/>
        </w:rPr>
      </w:pPr>
      <w:r w:rsidRPr="00C1041E">
        <w:rPr>
          <w:sz w:val="20"/>
        </w:rPr>
        <w:t>Laura A. Baker</w:t>
      </w:r>
      <w:r w:rsidR="00C951D6" w:rsidRPr="00C1041E">
        <w:rPr>
          <w:sz w:val="20"/>
        </w:rPr>
        <w:t>, Ph.D.</w:t>
      </w:r>
      <w:r w:rsidR="00C951D6" w:rsidRPr="00C1041E">
        <w:rPr>
          <w:sz w:val="20"/>
        </w:rPr>
        <w:tab/>
      </w:r>
      <w:r w:rsidR="00C951D6" w:rsidRPr="00C1041E">
        <w:rPr>
          <w:sz w:val="20"/>
        </w:rPr>
        <w:tab/>
      </w:r>
      <w:r w:rsidR="00C951D6" w:rsidRPr="00C1041E">
        <w:rPr>
          <w:sz w:val="20"/>
        </w:rPr>
        <w:tab/>
      </w:r>
      <w:r w:rsidR="00C951D6" w:rsidRPr="00C1041E">
        <w:rPr>
          <w:sz w:val="20"/>
        </w:rPr>
        <w:tab/>
      </w:r>
      <w:r w:rsidR="00F24FCD">
        <w:rPr>
          <w:sz w:val="20"/>
        </w:rPr>
        <w:tab/>
      </w:r>
      <w:r w:rsidR="00C951D6" w:rsidRPr="00C1041E">
        <w:rPr>
          <w:sz w:val="20"/>
        </w:rPr>
        <w:t>Thomas J. Crowley, MD.</w:t>
      </w:r>
    </w:p>
    <w:p w14:paraId="6255A442" w14:textId="24B53A23" w:rsidR="00C951D6" w:rsidRPr="00C1041E" w:rsidRDefault="00C951D6">
      <w:pPr>
        <w:widowControl w:val="0"/>
        <w:rPr>
          <w:sz w:val="20"/>
        </w:rPr>
      </w:pPr>
      <w:r w:rsidRPr="00C1041E">
        <w:rPr>
          <w:sz w:val="20"/>
        </w:rPr>
        <w:t>Department of Psychology, SGM 501</w:t>
      </w:r>
      <w:r w:rsidRPr="00C1041E">
        <w:rPr>
          <w:sz w:val="20"/>
        </w:rPr>
        <w:tab/>
      </w:r>
      <w:r w:rsidRPr="00C1041E">
        <w:rPr>
          <w:sz w:val="20"/>
        </w:rPr>
        <w:tab/>
      </w:r>
      <w:r w:rsidR="00F24FCD">
        <w:rPr>
          <w:sz w:val="20"/>
        </w:rPr>
        <w:tab/>
      </w:r>
      <w:r w:rsidRPr="00C1041E">
        <w:rPr>
          <w:sz w:val="20"/>
        </w:rPr>
        <w:t>Director: Division of Substance Dependence</w:t>
      </w:r>
    </w:p>
    <w:p w14:paraId="0A8B7410" w14:textId="569C3AF0" w:rsidR="00C951D6" w:rsidRPr="00C1041E" w:rsidRDefault="00C951D6">
      <w:pPr>
        <w:widowControl w:val="0"/>
        <w:ind w:left="5040" w:hanging="5040"/>
        <w:rPr>
          <w:sz w:val="20"/>
        </w:rPr>
      </w:pPr>
      <w:r w:rsidRPr="00C1041E">
        <w:rPr>
          <w:sz w:val="20"/>
        </w:rPr>
        <w:t>Universi</w:t>
      </w:r>
      <w:r w:rsidR="00F24FCD">
        <w:rPr>
          <w:sz w:val="20"/>
        </w:rPr>
        <w:t>ty of Southern California</w:t>
      </w:r>
      <w:r w:rsidR="00F24FCD">
        <w:rPr>
          <w:sz w:val="20"/>
        </w:rPr>
        <w:tab/>
      </w:r>
      <w:r w:rsidRPr="00C1041E">
        <w:rPr>
          <w:sz w:val="20"/>
        </w:rPr>
        <w:t>Department of Psychiatry</w:t>
      </w:r>
    </w:p>
    <w:p w14:paraId="22F0357F" w14:textId="5784198B" w:rsidR="00C951D6" w:rsidRPr="00C1041E" w:rsidRDefault="00C951D6">
      <w:pPr>
        <w:widowControl w:val="0"/>
        <w:rPr>
          <w:sz w:val="20"/>
        </w:rPr>
      </w:pPr>
      <w:r w:rsidRPr="00C1041E">
        <w:rPr>
          <w:sz w:val="20"/>
        </w:rPr>
        <w:t>Los Angeles, CA. 90089-1061</w:t>
      </w:r>
      <w:r w:rsidRPr="00C1041E">
        <w:rPr>
          <w:sz w:val="20"/>
        </w:rPr>
        <w:tab/>
      </w:r>
      <w:r w:rsidRPr="00C1041E">
        <w:rPr>
          <w:sz w:val="20"/>
        </w:rPr>
        <w:tab/>
      </w:r>
      <w:r w:rsidRPr="00C1041E">
        <w:rPr>
          <w:sz w:val="20"/>
        </w:rPr>
        <w:tab/>
      </w:r>
      <w:r w:rsidR="00F24FCD">
        <w:rPr>
          <w:sz w:val="20"/>
        </w:rPr>
        <w:tab/>
      </w:r>
      <w:r w:rsidRPr="00C1041E">
        <w:rPr>
          <w:sz w:val="20"/>
        </w:rPr>
        <w:t>University of Colorado Health Sciences Center</w:t>
      </w:r>
    </w:p>
    <w:p w14:paraId="74411F00" w14:textId="0BF883FE" w:rsidR="00C951D6" w:rsidRPr="00C1041E" w:rsidRDefault="00A52BF0">
      <w:pPr>
        <w:widowControl w:val="0"/>
        <w:ind w:left="5040" w:hanging="5040"/>
        <w:rPr>
          <w:sz w:val="20"/>
        </w:rPr>
      </w:pPr>
      <w:r w:rsidRPr="00C1041E">
        <w:rPr>
          <w:sz w:val="20"/>
        </w:rPr>
        <w:t>(213) 740-2261</w:t>
      </w:r>
      <w:r w:rsidR="00F24FCD">
        <w:rPr>
          <w:sz w:val="20"/>
        </w:rPr>
        <w:tab/>
      </w:r>
      <w:r w:rsidR="00C951D6" w:rsidRPr="00C1041E">
        <w:rPr>
          <w:sz w:val="20"/>
        </w:rPr>
        <w:t>Denver, CO.  80262</w:t>
      </w:r>
    </w:p>
    <w:p w14:paraId="5C0A7F9B" w14:textId="6A31E870" w:rsidR="00651679" w:rsidRPr="00C1041E" w:rsidRDefault="00C951D6">
      <w:pPr>
        <w:widowControl w:val="0"/>
        <w:rPr>
          <w:sz w:val="20"/>
        </w:rPr>
      </w:pPr>
      <w:r w:rsidRPr="00C1041E">
        <w:rPr>
          <w:sz w:val="20"/>
        </w:rPr>
        <w:tab/>
      </w:r>
      <w:r w:rsidRPr="00C1041E">
        <w:rPr>
          <w:sz w:val="20"/>
        </w:rPr>
        <w:tab/>
      </w:r>
      <w:r w:rsidRPr="00C1041E">
        <w:rPr>
          <w:sz w:val="20"/>
        </w:rPr>
        <w:tab/>
      </w:r>
      <w:r w:rsidRPr="00C1041E">
        <w:rPr>
          <w:sz w:val="20"/>
        </w:rPr>
        <w:tab/>
      </w:r>
      <w:r w:rsidRPr="00C1041E">
        <w:rPr>
          <w:sz w:val="20"/>
        </w:rPr>
        <w:tab/>
      </w:r>
      <w:r w:rsidRPr="00C1041E">
        <w:rPr>
          <w:sz w:val="20"/>
        </w:rPr>
        <w:tab/>
      </w:r>
      <w:r w:rsidRPr="00C1041E">
        <w:rPr>
          <w:sz w:val="20"/>
        </w:rPr>
        <w:tab/>
        <w:t>(303) 315-7573</w:t>
      </w:r>
    </w:p>
    <w:sectPr w:rsidR="00651679" w:rsidRPr="00C1041E" w:rsidSect="008B5E3D">
      <w:headerReference w:type="even" r:id="rId64"/>
      <w:footerReference w:type="even" r:id="rId65"/>
      <w:footerReference w:type="default" r:id="rId66"/>
      <w:footnotePr>
        <w:numFmt w:val="lowerLetter"/>
      </w:footnotePr>
      <w:endnotePr>
        <w:numFmt w:val="lowerLetter"/>
      </w:endnotePr>
      <w:pgSz w:w="12240" w:h="15840" w:code="1"/>
      <w:pgMar w:top="720" w:right="1152" w:bottom="360"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897FA" w14:textId="77777777" w:rsidR="00E35EB0" w:rsidRDefault="00E35EB0">
      <w:r>
        <w:separator/>
      </w:r>
    </w:p>
  </w:endnote>
  <w:endnote w:type="continuationSeparator" w:id="0">
    <w:p w14:paraId="6420417A" w14:textId="77777777" w:rsidR="00E35EB0" w:rsidRDefault="00E3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EB698" w14:textId="77777777" w:rsidR="00E35EB0" w:rsidRDefault="00E35EB0" w:rsidP="00010A4E">
    <w:pPr>
      <w:framePr w:w="9360" w:h="256" w:hRule="exact" w:wrap="notBeside" w:vAnchor="page" w:hAnchor="page" w:x="1161" w:y="15211"/>
      <w:widowControl w:val="0"/>
      <w:spacing w:line="0" w:lineRule="atLeast"/>
      <w:jc w:val="center"/>
      <w:rPr>
        <w:vanish/>
        <w:sz w:val="20"/>
      </w:rPr>
    </w:pPr>
    <w:r>
      <w:rPr>
        <w:sz w:val="20"/>
      </w:rPr>
      <w:pgNum/>
    </w:r>
  </w:p>
  <w:p w14:paraId="2EDF9ED7" w14:textId="77777777" w:rsidR="00E35EB0" w:rsidRDefault="00E35EB0">
    <w:pPr>
      <w:widowControl w:v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AC5AA" w14:textId="77777777" w:rsidR="00E35EB0" w:rsidRPr="00E619CE" w:rsidRDefault="00E35EB0" w:rsidP="00010A4E">
    <w:pPr>
      <w:framePr w:w="9360" w:h="256" w:hRule="exact" w:wrap="notBeside" w:vAnchor="page" w:hAnchor="text" w:y="15091"/>
      <w:widowControl w:val="0"/>
      <w:jc w:val="center"/>
      <w:rPr>
        <w:vanish/>
        <w:sz w:val="20"/>
      </w:rPr>
    </w:pPr>
    <w:r w:rsidRPr="00E619CE">
      <w:rPr>
        <w:sz w:val="20"/>
      </w:rPr>
      <w:pgNum/>
    </w:r>
  </w:p>
  <w:p w14:paraId="30FDF7B4" w14:textId="77777777" w:rsidR="00E35EB0" w:rsidRDefault="00E35EB0" w:rsidP="00E619CE">
    <w:pPr>
      <w:widowControl w:val="0"/>
      <w:spacing w:line="0" w:lineRule="atLea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E519A" w14:textId="77777777" w:rsidR="00E35EB0" w:rsidRDefault="00E35EB0">
      <w:r>
        <w:separator/>
      </w:r>
    </w:p>
  </w:footnote>
  <w:footnote w:type="continuationSeparator" w:id="0">
    <w:p w14:paraId="49E6EB1D" w14:textId="77777777" w:rsidR="00E35EB0" w:rsidRDefault="00E35E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261F6" w14:textId="77777777" w:rsidR="00E35EB0" w:rsidRDefault="00E35EB0">
    <w:pPr>
      <w:widowControl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4C59"/>
    <w:multiLevelType w:val="hybridMultilevel"/>
    <w:tmpl w:val="E630416C"/>
    <w:lvl w:ilvl="0" w:tplc="61C084DC">
      <w:start w:val="1"/>
      <w:numFmt w:val="decimal"/>
      <w:lvlText w:val="%1."/>
      <w:lvlJc w:val="left"/>
      <w:pPr>
        <w:tabs>
          <w:tab w:val="num" w:pos="864"/>
        </w:tabs>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86C4F"/>
    <w:multiLevelType w:val="multilevel"/>
    <w:tmpl w:val="D0DC2BFA"/>
    <w:lvl w:ilvl="0">
      <w:start w:val="2013"/>
      <w:numFmt w:val="decimal"/>
      <w:lvlText w:val="%1"/>
      <w:lvlJc w:val="left"/>
      <w:pPr>
        <w:tabs>
          <w:tab w:val="num" w:pos="1305"/>
        </w:tabs>
        <w:ind w:left="1305" w:hanging="1305"/>
      </w:pPr>
      <w:rPr>
        <w:rFonts w:hint="default"/>
      </w:rPr>
    </w:lvl>
    <w:lvl w:ilvl="1">
      <w:start w:val="2018"/>
      <w:numFmt w:val="decimal"/>
      <w:lvlText w:val="%1-%2"/>
      <w:lvlJc w:val="left"/>
      <w:pPr>
        <w:tabs>
          <w:tab w:val="num" w:pos="1455"/>
        </w:tabs>
        <w:ind w:left="1455" w:hanging="1305"/>
      </w:pPr>
      <w:rPr>
        <w:rFonts w:hint="default"/>
      </w:rPr>
    </w:lvl>
    <w:lvl w:ilvl="2">
      <w:start w:val="1"/>
      <w:numFmt w:val="decimal"/>
      <w:lvlText w:val="%1-%2.%3"/>
      <w:lvlJc w:val="left"/>
      <w:pPr>
        <w:tabs>
          <w:tab w:val="num" w:pos="1605"/>
        </w:tabs>
        <w:ind w:left="1605" w:hanging="1305"/>
      </w:pPr>
      <w:rPr>
        <w:rFonts w:hint="default"/>
      </w:rPr>
    </w:lvl>
    <w:lvl w:ilvl="3">
      <w:start w:val="1"/>
      <w:numFmt w:val="decimal"/>
      <w:lvlText w:val="%1-%2.%3.%4"/>
      <w:lvlJc w:val="left"/>
      <w:pPr>
        <w:tabs>
          <w:tab w:val="num" w:pos="1755"/>
        </w:tabs>
        <w:ind w:left="1755" w:hanging="1305"/>
      </w:pPr>
      <w:rPr>
        <w:rFonts w:hint="default"/>
      </w:rPr>
    </w:lvl>
    <w:lvl w:ilvl="4">
      <w:start w:val="1"/>
      <w:numFmt w:val="decimal"/>
      <w:lvlText w:val="%1-%2.%3.%4.%5"/>
      <w:lvlJc w:val="left"/>
      <w:pPr>
        <w:tabs>
          <w:tab w:val="num" w:pos="1905"/>
        </w:tabs>
        <w:ind w:left="1905" w:hanging="1305"/>
      </w:pPr>
      <w:rPr>
        <w:rFonts w:hint="default"/>
      </w:rPr>
    </w:lvl>
    <w:lvl w:ilvl="5">
      <w:start w:val="1"/>
      <w:numFmt w:val="decimal"/>
      <w:lvlText w:val="%1-%2.%3.%4.%5.%6"/>
      <w:lvlJc w:val="left"/>
      <w:pPr>
        <w:tabs>
          <w:tab w:val="num" w:pos="2055"/>
        </w:tabs>
        <w:ind w:left="2055" w:hanging="1305"/>
      </w:pPr>
      <w:rPr>
        <w:rFonts w:hint="default"/>
      </w:rPr>
    </w:lvl>
    <w:lvl w:ilvl="6">
      <w:start w:val="1"/>
      <w:numFmt w:val="decimal"/>
      <w:lvlText w:val="%1-%2.%3.%4.%5.%6.%7"/>
      <w:lvlJc w:val="left"/>
      <w:pPr>
        <w:tabs>
          <w:tab w:val="num" w:pos="2205"/>
        </w:tabs>
        <w:ind w:left="2205" w:hanging="1305"/>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abstractNum w:abstractNumId="2">
    <w:nsid w:val="2B947909"/>
    <w:multiLevelType w:val="multilevel"/>
    <w:tmpl w:val="29D42B5A"/>
    <w:lvl w:ilvl="0">
      <w:start w:val="2009"/>
      <w:numFmt w:val="decimal"/>
      <w:lvlText w:val="%1"/>
      <w:lvlJc w:val="left"/>
      <w:pPr>
        <w:tabs>
          <w:tab w:val="num" w:pos="1290"/>
        </w:tabs>
        <w:ind w:left="1290" w:hanging="1290"/>
      </w:pPr>
      <w:rPr>
        <w:rFonts w:hint="default"/>
      </w:rPr>
    </w:lvl>
    <w:lvl w:ilvl="1">
      <w:start w:val="2011"/>
      <w:numFmt w:val="decimal"/>
      <w:lvlText w:val="%1-%2"/>
      <w:lvlJc w:val="left"/>
      <w:pPr>
        <w:tabs>
          <w:tab w:val="num" w:pos="1440"/>
        </w:tabs>
        <w:ind w:left="1440" w:hanging="1290"/>
      </w:pPr>
      <w:rPr>
        <w:rFonts w:hint="default"/>
      </w:rPr>
    </w:lvl>
    <w:lvl w:ilvl="2">
      <w:start w:val="1"/>
      <w:numFmt w:val="decimal"/>
      <w:lvlText w:val="%1-%2.%3"/>
      <w:lvlJc w:val="left"/>
      <w:pPr>
        <w:tabs>
          <w:tab w:val="num" w:pos="1590"/>
        </w:tabs>
        <w:ind w:left="1590" w:hanging="1290"/>
      </w:pPr>
      <w:rPr>
        <w:rFonts w:hint="default"/>
      </w:rPr>
    </w:lvl>
    <w:lvl w:ilvl="3">
      <w:start w:val="1"/>
      <w:numFmt w:val="decimal"/>
      <w:lvlText w:val="%1-%2.%3.%4"/>
      <w:lvlJc w:val="left"/>
      <w:pPr>
        <w:tabs>
          <w:tab w:val="num" w:pos="1740"/>
        </w:tabs>
        <w:ind w:left="1740" w:hanging="1290"/>
      </w:pPr>
      <w:rPr>
        <w:rFonts w:hint="default"/>
      </w:rPr>
    </w:lvl>
    <w:lvl w:ilvl="4">
      <w:start w:val="1"/>
      <w:numFmt w:val="decimal"/>
      <w:lvlText w:val="%1-%2.%3.%4.%5"/>
      <w:lvlJc w:val="left"/>
      <w:pPr>
        <w:tabs>
          <w:tab w:val="num" w:pos="1890"/>
        </w:tabs>
        <w:ind w:left="1890" w:hanging="1290"/>
      </w:pPr>
      <w:rPr>
        <w:rFonts w:hint="default"/>
      </w:rPr>
    </w:lvl>
    <w:lvl w:ilvl="5">
      <w:start w:val="1"/>
      <w:numFmt w:val="decimal"/>
      <w:lvlText w:val="%1-%2.%3.%4.%5.%6"/>
      <w:lvlJc w:val="left"/>
      <w:pPr>
        <w:tabs>
          <w:tab w:val="num" w:pos="2040"/>
        </w:tabs>
        <w:ind w:left="2040" w:hanging="1290"/>
      </w:pPr>
      <w:rPr>
        <w:rFonts w:hint="default"/>
      </w:rPr>
    </w:lvl>
    <w:lvl w:ilvl="6">
      <w:start w:val="1"/>
      <w:numFmt w:val="decimal"/>
      <w:lvlText w:val="%1-%2.%3.%4.%5.%6.%7"/>
      <w:lvlJc w:val="left"/>
      <w:pPr>
        <w:tabs>
          <w:tab w:val="num" w:pos="2190"/>
        </w:tabs>
        <w:ind w:left="2190" w:hanging="129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abstractNum w:abstractNumId="3">
    <w:nsid w:val="46CE1BE0"/>
    <w:multiLevelType w:val="hybridMultilevel"/>
    <w:tmpl w:val="45985814"/>
    <w:lvl w:ilvl="0" w:tplc="80164F3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8B193A"/>
    <w:multiLevelType w:val="multilevel"/>
    <w:tmpl w:val="03A2B65E"/>
    <w:lvl w:ilvl="0">
      <w:start w:val="2000"/>
      <w:numFmt w:val="decimal"/>
      <w:lvlText w:val="%1"/>
      <w:lvlJc w:val="left"/>
      <w:pPr>
        <w:tabs>
          <w:tab w:val="num" w:pos="360"/>
        </w:tabs>
        <w:ind w:left="360" w:hanging="360"/>
      </w:pPr>
      <w:rPr>
        <w:rFonts w:hint="default"/>
      </w:rPr>
    </w:lvl>
    <w:lvl w:ilvl="1">
      <w:start w:val="2005"/>
      <w:numFmt w:val="decimal"/>
      <w:lvlText w:val="%1-%2"/>
      <w:lvlJc w:val="left"/>
      <w:pPr>
        <w:tabs>
          <w:tab w:val="num" w:pos="504"/>
        </w:tabs>
        <w:ind w:left="504" w:hanging="36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296"/>
        </w:tabs>
        <w:ind w:left="1296" w:hanging="72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944"/>
        </w:tabs>
        <w:ind w:left="1944" w:hanging="108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592"/>
        </w:tabs>
        <w:ind w:left="2592" w:hanging="1440"/>
      </w:pPr>
      <w:rPr>
        <w:rFonts w:hint="default"/>
      </w:rPr>
    </w:lvl>
  </w:abstractNum>
  <w:abstractNum w:abstractNumId="5">
    <w:nsid w:val="56FD62CB"/>
    <w:multiLevelType w:val="multilevel"/>
    <w:tmpl w:val="8DB4ACC2"/>
    <w:lvl w:ilvl="0">
      <w:start w:val="2000"/>
      <w:numFmt w:val="decimal"/>
      <w:lvlText w:val="%1"/>
      <w:lvlJc w:val="left"/>
      <w:pPr>
        <w:tabs>
          <w:tab w:val="num" w:pos="876"/>
        </w:tabs>
        <w:ind w:left="876" w:hanging="876"/>
      </w:pPr>
      <w:rPr>
        <w:rFonts w:hint="default"/>
      </w:rPr>
    </w:lvl>
    <w:lvl w:ilvl="1">
      <w:start w:val="2005"/>
      <w:numFmt w:val="decimal"/>
      <w:lvlText w:val="%1-%2"/>
      <w:lvlJc w:val="left"/>
      <w:pPr>
        <w:tabs>
          <w:tab w:val="num" w:pos="972"/>
        </w:tabs>
        <w:ind w:left="972" w:hanging="876"/>
      </w:pPr>
      <w:rPr>
        <w:rFonts w:hint="default"/>
      </w:rPr>
    </w:lvl>
    <w:lvl w:ilvl="2">
      <w:start w:val="1"/>
      <w:numFmt w:val="decimal"/>
      <w:lvlText w:val="%1-%2.%3"/>
      <w:lvlJc w:val="left"/>
      <w:pPr>
        <w:tabs>
          <w:tab w:val="num" w:pos="1068"/>
        </w:tabs>
        <w:ind w:left="1068" w:hanging="876"/>
      </w:pPr>
      <w:rPr>
        <w:rFonts w:hint="default"/>
      </w:rPr>
    </w:lvl>
    <w:lvl w:ilvl="3">
      <w:start w:val="1"/>
      <w:numFmt w:val="decimal"/>
      <w:lvlText w:val="%1-%2.%3.%4"/>
      <w:lvlJc w:val="left"/>
      <w:pPr>
        <w:tabs>
          <w:tab w:val="num" w:pos="1164"/>
        </w:tabs>
        <w:ind w:left="1164" w:hanging="876"/>
      </w:pPr>
      <w:rPr>
        <w:rFonts w:hint="default"/>
      </w:rPr>
    </w:lvl>
    <w:lvl w:ilvl="4">
      <w:start w:val="1"/>
      <w:numFmt w:val="decimal"/>
      <w:lvlText w:val="%1-%2.%3.%4.%5"/>
      <w:lvlJc w:val="left"/>
      <w:pPr>
        <w:tabs>
          <w:tab w:val="num" w:pos="1260"/>
        </w:tabs>
        <w:ind w:left="1260" w:hanging="876"/>
      </w:pPr>
      <w:rPr>
        <w:rFonts w:hint="default"/>
      </w:rPr>
    </w:lvl>
    <w:lvl w:ilvl="5">
      <w:start w:val="1"/>
      <w:numFmt w:val="decimal"/>
      <w:lvlText w:val="%1-%2.%3.%4.%5.%6"/>
      <w:lvlJc w:val="left"/>
      <w:pPr>
        <w:tabs>
          <w:tab w:val="num" w:pos="1560"/>
        </w:tabs>
        <w:ind w:left="1560" w:hanging="1080"/>
      </w:pPr>
      <w:rPr>
        <w:rFonts w:hint="default"/>
      </w:rPr>
    </w:lvl>
    <w:lvl w:ilvl="6">
      <w:start w:val="1"/>
      <w:numFmt w:val="decimal"/>
      <w:lvlText w:val="%1-%2.%3.%4.%5.%6.%7"/>
      <w:lvlJc w:val="left"/>
      <w:pPr>
        <w:tabs>
          <w:tab w:val="num" w:pos="1656"/>
        </w:tabs>
        <w:ind w:left="1656" w:hanging="1080"/>
      </w:pPr>
      <w:rPr>
        <w:rFonts w:hint="default"/>
      </w:rPr>
    </w:lvl>
    <w:lvl w:ilvl="7">
      <w:start w:val="1"/>
      <w:numFmt w:val="decimal"/>
      <w:lvlText w:val="%1-%2.%3.%4.%5.%6.%7.%8"/>
      <w:lvlJc w:val="left"/>
      <w:pPr>
        <w:tabs>
          <w:tab w:val="num" w:pos="2112"/>
        </w:tabs>
        <w:ind w:left="2112" w:hanging="1440"/>
      </w:pPr>
      <w:rPr>
        <w:rFonts w:hint="default"/>
      </w:rPr>
    </w:lvl>
    <w:lvl w:ilvl="8">
      <w:start w:val="1"/>
      <w:numFmt w:val="decimal"/>
      <w:lvlText w:val="%1-%2.%3.%4.%5.%6.%7.%8.%9"/>
      <w:lvlJc w:val="left"/>
      <w:pPr>
        <w:tabs>
          <w:tab w:val="num" w:pos="2208"/>
        </w:tabs>
        <w:ind w:left="2208" w:hanging="1440"/>
      </w:pPr>
      <w:rPr>
        <w:rFonts w:hint="default"/>
      </w:rPr>
    </w:lvl>
  </w:abstractNum>
  <w:abstractNum w:abstractNumId="6">
    <w:nsid w:val="5D0711D1"/>
    <w:multiLevelType w:val="multilevel"/>
    <w:tmpl w:val="3EACDB4E"/>
    <w:lvl w:ilvl="0">
      <w:start w:val="2012"/>
      <w:numFmt w:val="decimal"/>
      <w:lvlText w:val="%1"/>
      <w:lvlJc w:val="left"/>
      <w:pPr>
        <w:tabs>
          <w:tab w:val="num" w:pos="1170"/>
        </w:tabs>
        <w:ind w:left="1170" w:hanging="1170"/>
      </w:pPr>
      <w:rPr>
        <w:rFonts w:hint="default"/>
      </w:rPr>
    </w:lvl>
    <w:lvl w:ilvl="1">
      <w:start w:val="2017"/>
      <w:numFmt w:val="decimal"/>
      <w:lvlText w:val="%1-%2"/>
      <w:lvlJc w:val="left"/>
      <w:pPr>
        <w:tabs>
          <w:tab w:val="num" w:pos="1350"/>
        </w:tabs>
        <w:ind w:left="1350" w:hanging="1170"/>
      </w:pPr>
      <w:rPr>
        <w:rFonts w:hint="default"/>
      </w:rPr>
    </w:lvl>
    <w:lvl w:ilvl="2">
      <w:start w:val="1"/>
      <w:numFmt w:val="decimal"/>
      <w:lvlText w:val="%1-%2.%3"/>
      <w:lvlJc w:val="left"/>
      <w:pPr>
        <w:tabs>
          <w:tab w:val="num" w:pos="1650"/>
        </w:tabs>
        <w:ind w:left="1650" w:hanging="1170"/>
      </w:pPr>
      <w:rPr>
        <w:rFonts w:hint="default"/>
      </w:rPr>
    </w:lvl>
    <w:lvl w:ilvl="3">
      <w:start w:val="1"/>
      <w:numFmt w:val="decimal"/>
      <w:lvlText w:val="%1-%2.%3.%4"/>
      <w:lvlJc w:val="left"/>
      <w:pPr>
        <w:tabs>
          <w:tab w:val="num" w:pos="1890"/>
        </w:tabs>
        <w:ind w:left="1890" w:hanging="1170"/>
      </w:pPr>
      <w:rPr>
        <w:rFonts w:hint="default"/>
      </w:rPr>
    </w:lvl>
    <w:lvl w:ilvl="4">
      <w:start w:val="1"/>
      <w:numFmt w:val="decimal"/>
      <w:lvlText w:val="%1-%2.%3.%4.%5"/>
      <w:lvlJc w:val="left"/>
      <w:pPr>
        <w:tabs>
          <w:tab w:val="num" w:pos="2130"/>
        </w:tabs>
        <w:ind w:left="2130" w:hanging="1170"/>
      </w:pPr>
      <w:rPr>
        <w:rFonts w:hint="default"/>
      </w:rPr>
    </w:lvl>
    <w:lvl w:ilvl="5">
      <w:start w:val="1"/>
      <w:numFmt w:val="decimal"/>
      <w:lvlText w:val="%1-%2.%3.%4.%5.%6"/>
      <w:lvlJc w:val="left"/>
      <w:pPr>
        <w:tabs>
          <w:tab w:val="num" w:pos="2370"/>
        </w:tabs>
        <w:ind w:left="2370" w:hanging="1170"/>
      </w:pPr>
      <w:rPr>
        <w:rFonts w:hint="default"/>
      </w:rPr>
    </w:lvl>
    <w:lvl w:ilvl="6">
      <w:start w:val="1"/>
      <w:numFmt w:val="decimal"/>
      <w:lvlText w:val="%1-%2.%3.%4.%5.%6.%7"/>
      <w:lvlJc w:val="left"/>
      <w:pPr>
        <w:tabs>
          <w:tab w:val="num" w:pos="2610"/>
        </w:tabs>
        <w:ind w:left="2610" w:hanging="117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7">
    <w:nsid w:val="7E280BD4"/>
    <w:multiLevelType w:val="multilevel"/>
    <w:tmpl w:val="502E83E2"/>
    <w:lvl w:ilvl="0">
      <w:start w:val="2008"/>
      <w:numFmt w:val="decimal"/>
      <w:lvlText w:val="%1"/>
      <w:lvlJc w:val="left"/>
      <w:pPr>
        <w:tabs>
          <w:tab w:val="num" w:pos="1290"/>
        </w:tabs>
        <w:ind w:left="1290" w:hanging="1290"/>
      </w:pPr>
      <w:rPr>
        <w:rFonts w:hint="default"/>
      </w:rPr>
    </w:lvl>
    <w:lvl w:ilvl="1">
      <w:start w:val="2013"/>
      <w:numFmt w:val="decimal"/>
      <w:lvlText w:val="%1-%2"/>
      <w:lvlJc w:val="left"/>
      <w:pPr>
        <w:tabs>
          <w:tab w:val="num" w:pos="1440"/>
        </w:tabs>
        <w:ind w:left="1440" w:hanging="1290"/>
      </w:pPr>
      <w:rPr>
        <w:rFonts w:hint="default"/>
      </w:rPr>
    </w:lvl>
    <w:lvl w:ilvl="2">
      <w:start w:val="1"/>
      <w:numFmt w:val="decimal"/>
      <w:lvlText w:val="%1-%2.%3"/>
      <w:lvlJc w:val="left"/>
      <w:pPr>
        <w:tabs>
          <w:tab w:val="num" w:pos="1590"/>
        </w:tabs>
        <w:ind w:left="1590" w:hanging="1290"/>
      </w:pPr>
      <w:rPr>
        <w:rFonts w:hint="default"/>
      </w:rPr>
    </w:lvl>
    <w:lvl w:ilvl="3">
      <w:start w:val="1"/>
      <w:numFmt w:val="decimal"/>
      <w:lvlText w:val="%1-%2.%3.%4"/>
      <w:lvlJc w:val="left"/>
      <w:pPr>
        <w:tabs>
          <w:tab w:val="num" w:pos="1740"/>
        </w:tabs>
        <w:ind w:left="1740" w:hanging="1290"/>
      </w:pPr>
      <w:rPr>
        <w:rFonts w:hint="default"/>
      </w:rPr>
    </w:lvl>
    <w:lvl w:ilvl="4">
      <w:start w:val="1"/>
      <w:numFmt w:val="decimal"/>
      <w:lvlText w:val="%1-%2.%3.%4.%5"/>
      <w:lvlJc w:val="left"/>
      <w:pPr>
        <w:tabs>
          <w:tab w:val="num" w:pos="1890"/>
        </w:tabs>
        <w:ind w:left="1890" w:hanging="1290"/>
      </w:pPr>
      <w:rPr>
        <w:rFonts w:hint="default"/>
      </w:rPr>
    </w:lvl>
    <w:lvl w:ilvl="5">
      <w:start w:val="1"/>
      <w:numFmt w:val="decimal"/>
      <w:lvlText w:val="%1-%2.%3.%4.%5.%6"/>
      <w:lvlJc w:val="left"/>
      <w:pPr>
        <w:tabs>
          <w:tab w:val="num" w:pos="2040"/>
        </w:tabs>
        <w:ind w:left="2040" w:hanging="1290"/>
      </w:pPr>
      <w:rPr>
        <w:rFonts w:hint="default"/>
      </w:rPr>
    </w:lvl>
    <w:lvl w:ilvl="6">
      <w:start w:val="1"/>
      <w:numFmt w:val="decimal"/>
      <w:lvlText w:val="%1-%2.%3.%4.%5.%6.%7"/>
      <w:lvlJc w:val="left"/>
      <w:pPr>
        <w:tabs>
          <w:tab w:val="num" w:pos="2190"/>
        </w:tabs>
        <w:ind w:left="2190" w:hanging="129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num w:numId="1">
    <w:abstractNumId w:val="4"/>
  </w:num>
  <w:num w:numId="2">
    <w:abstractNumId w:val="5"/>
  </w:num>
  <w:num w:numId="3">
    <w:abstractNumId w:val="7"/>
  </w:num>
  <w:num w:numId="4">
    <w:abstractNumId w:val="2"/>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B5"/>
    <w:rsid w:val="00010A4E"/>
    <w:rsid w:val="00014D37"/>
    <w:rsid w:val="00015894"/>
    <w:rsid w:val="00030A35"/>
    <w:rsid w:val="00033F8F"/>
    <w:rsid w:val="00035958"/>
    <w:rsid w:val="00040652"/>
    <w:rsid w:val="00043FB7"/>
    <w:rsid w:val="00056466"/>
    <w:rsid w:val="000572A3"/>
    <w:rsid w:val="00062BC6"/>
    <w:rsid w:val="000709F6"/>
    <w:rsid w:val="00082B16"/>
    <w:rsid w:val="000843A5"/>
    <w:rsid w:val="0008672C"/>
    <w:rsid w:val="0008728F"/>
    <w:rsid w:val="00091D4E"/>
    <w:rsid w:val="000B29C4"/>
    <w:rsid w:val="000C6835"/>
    <w:rsid w:val="000D0E26"/>
    <w:rsid w:val="000E34C5"/>
    <w:rsid w:val="000E48E1"/>
    <w:rsid w:val="000F0CE3"/>
    <w:rsid w:val="000F4814"/>
    <w:rsid w:val="00101AC5"/>
    <w:rsid w:val="001052D8"/>
    <w:rsid w:val="00111C9F"/>
    <w:rsid w:val="00120327"/>
    <w:rsid w:val="0013351E"/>
    <w:rsid w:val="001346D5"/>
    <w:rsid w:val="00134C40"/>
    <w:rsid w:val="001457B5"/>
    <w:rsid w:val="00154F0E"/>
    <w:rsid w:val="00157145"/>
    <w:rsid w:val="00162564"/>
    <w:rsid w:val="00164D4F"/>
    <w:rsid w:val="001653AE"/>
    <w:rsid w:val="00175874"/>
    <w:rsid w:val="001771E7"/>
    <w:rsid w:val="001775CE"/>
    <w:rsid w:val="00177E15"/>
    <w:rsid w:val="001965CE"/>
    <w:rsid w:val="00197675"/>
    <w:rsid w:val="001A1076"/>
    <w:rsid w:val="001A79E9"/>
    <w:rsid w:val="001B0749"/>
    <w:rsid w:val="001B1D85"/>
    <w:rsid w:val="001B4EF5"/>
    <w:rsid w:val="001B7B33"/>
    <w:rsid w:val="001C03BD"/>
    <w:rsid w:val="001C066D"/>
    <w:rsid w:val="001C33AA"/>
    <w:rsid w:val="001C3D31"/>
    <w:rsid w:val="001C43E0"/>
    <w:rsid w:val="001D5429"/>
    <w:rsid w:val="001E6E5F"/>
    <w:rsid w:val="001E6F2A"/>
    <w:rsid w:val="001E7A87"/>
    <w:rsid w:val="001F263C"/>
    <w:rsid w:val="0020374F"/>
    <w:rsid w:val="00205828"/>
    <w:rsid w:val="00206895"/>
    <w:rsid w:val="00207BEC"/>
    <w:rsid w:val="002117C8"/>
    <w:rsid w:val="002131AF"/>
    <w:rsid w:val="00216F4A"/>
    <w:rsid w:val="00217099"/>
    <w:rsid w:val="00220CC7"/>
    <w:rsid w:val="0022375A"/>
    <w:rsid w:val="0022535D"/>
    <w:rsid w:val="00236753"/>
    <w:rsid w:val="00237219"/>
    <w:rsid w:val="00237C37"/>
    <w:rsid w:val="00240A85"/>
    <w:rsid w:val="002438D6"/>
    <w:rsid w:val="0024647C"/>
    <w:rsid w:val="00251863"/>
    <w:rsid w:val="00252E02"/>
    <w:rsid w:val="00253AA9"/>
    <w:rsid w:val="00253E79"/>
    <w:rsid w:val="002576D1"/>
    <w:rsid w:val="0026214A"/>
    <w:rsid w:val="002633EE"/>
    <w:rsid w:val="002640FC"/>
    <w:rsid w:val="00272C31"/>
    <w:rsid w:val="00274D5B"/>
    <w:rsid w:val="002808BC"/>
    <w:rsid w:val="00290ECC"/>
    <w:rsid w:val="002957FF"/>
    <w:rsid w:val="002A0142"/>
    <w:rsid w:val="002A3616"/>
    <w:rsid w:val="002B4B9F"/>
    <w:rsid w:val="002B508C"/>
    <w:rsid w:val="002C4FC8"/>
    <w:rsid w:val="002C6D3C"/>
    <w:rsid w:val="002D1292"/>
    <w:rsid w:val="002D2B99"/>
    <w:rsid w:val="002F0956"/>
    <w:rsid w:val="002F5BD6"/>
    <w:rsid w:val="002F652A"/>
    <w:rsid w:val="0030133B"/>
    <w:rsid w:val="0031218C"/>
    <w:rsid w:val="00325203"/>
    <w:rsid w:val="0032598F"/>
    <w:rsid w:val="0032724C"/>
    <w:rsid w:val="003309D4"/>
    <w:rsid w:val="00341121"/>
    <w:rsid w:val="00345E60"/>
    <w:rsid w:val="003530E0"/>
    <w:rsid w:val="00354ED6"/>
    <w:rsid w:val="003619F8"/>
    <w:rsid w:val="00361F24"/>
    <w:rsid w:val="003628ED"/>
    <w:rsid w:val="00366ED0"/>
    <w:rsid w:val="003767CC"/>
    <w:rsid w:val="00377829"/>
    <w:rsid w:val="00377E2A"/>
    <w:rsid w:val="0038588A"/>
    <w:rsid w:val="00396987"/>
    <w:rsid w:val="003B11DA"/>
    <w:rsid w:val="003B760C"/>
    <w:rsid w:val="003C3660"/>
    <w:rsid w:val="003C72CD"/>
    <w:rsid w:val="003E1C5B"/>
    <w:rsid w:val="003E2E8E"/>
    <w:rsid w:val="003E4BFA"/>
    <w:rsid w:val="003F46F0"/>
    <w:rsid w:val="003F7065"/>
    <w:rsid w:val="003F75F2"/>
    <w:rsid w:val="00403118"/>
    <w:rsid w:val="00413343"/>
    <w:rsid w:val="004251FE"/>
    <w:rsid w:val="00441C1A"/>
    <w:rsid w:val="004503B4"/>
    <w:rsid w:val="0045266D"/>
    <w:rsid w:val="004570F0"/>
    <w:rsid w:val="004638D3"/>
    <w:rsid w:val="004672A3"/>
    <w:rsid w:val="00473272"/>
    <w:rsid w:val="00474569"/>
    <w:rsid w:val="00475D2F"/>
    <w:rsid w:val="00480CD3"/>
    <w:rsid w:val="004867E4"/>
    <w:rsid w:val="00493FBD"/>
    <w:rsid w:val="0049771D"/>
    <w:rsid w:val="004B5251"/>
    <w:rsid w:val="004C19CB"/>
    <w:rsid w:val="004C2EE6"/>
    <w:rsid w:val="004C378E"/>
    <w:rsid w:val="004C4129"/>
    <w:rsid w:val="004C490E"/>
    <w:rsid w:val="004C4DEF"/>
    <w:rsid w:val="004D2DD0"/>
    <w:rsid w:val="004E03EE"/>
    <w:rsid w:val="004F3630"/>
    <w:rsid w:val="00500447"/>
    <w:rsid w:val="0050202A"/>
    <w:rsid w:val="005060AC"/>
    <w:rsid w:val="00510B81"/>
    <w:rsid w:val="005119E6"/>
    <w:rsid w:val="00511E12"/>
    <w:rsid w:val="005136F7"/>
    <w:rsid w:val="00524BA7"/>
    <w:rsid w:val="00526D28"/>
    <w:rsid w:val="005370EB"/>
    <w:rsid w:val="00546708"/>
    <w:rsid w:val="005474D5"/>
    <w:rsid w:val="00550161"/>
    <w:rsid w:val="00553081"/>
    <w:rsid w:val="0056052C"/>
    <w:rsid w:val="00561444"/>
    <w:rsid w:val="0056735E"/>
    <w:rsid w:val="0057024F"/>
    <w:rsid w:val="00573BFC"/>
    <w:rsid w:val="005753CD"/>
    <w:rsid w:val="00597FB9"/>
    <w:rsid w:val="005B1A1B"/>
    <w:rsid w:val="005B2167"/>
    <w:rsid w:val="005B3A87"/>
    <w:rsid w:val="005B4D30"/>
    <w:rsid w:val="005B6C67"/>
    <w:rsid w:val="005C5CE0"/>
    <w:rsid w:val="005D0AD6"/>
    <w:rsid w:val="005D52E5"/>
    <w:rsid w:val="005D56F6"/>
    <w:rsid w:val="005D5E97"/>
    <w:rsid w:val="005D6C67"/>
    <w:rsid w:val="005E4737"/>
    <w:rsid w:val="005E5CFE"/>
    <w:rsid w:val="005F0357"/>
    <w:rsid w:val="005F0480"/>
    <w:rsid w:val="006038FD"/>
    <w:rsid w:val="00603BA5"/>
    <w:rsid w:val="006067F8"/>
    <w:rsid w:val="00613007"/>
    <w:rsid w:val="00614CAB"/>
    <w:rsid w:val="006265F4"/>
    <w:rsid w:val="00627586"/>
    <w:rsid w:val="00634365"/>
    <w:rsid w:val="00645711"/>
    <w:rsid w:val="00651679"/>
    <w:rsid w:val="00662D63"/>
    <w:rsid w:val="0066754D"/>
    <w:rsid w:val="00672D55"/>
    <w:rsid w:val="00681EB9"/>
    <w:rsid w:val="0068416B"/>
    <w:rsid w:val="00684DF4"/>
    <w:rsid w:val="006A79B1"/>
    <w:rsid w:val="006A7E89"/>
    <w:rsid w:val="006B0BF8"/>
    <w:rsid w:val="006C47B5"/>
    <w:rsid w:val="006D00CC"/>
    <w:rsid w:val="006D0ACD"/>
    <w:rsid w:val="006D542F"/>
    <w:rsid w:val="006E2C99"/>
    <w:rsid w:val="006F34AC"/>
    <w:rsid w:val="006F391E"/>
    <w:rsid w:val="006F48BD"/>
    <w:rsid w:val="006F59C9"/>
    <w:rsid w:val="00707DDE"/>
    <w:rsid w:val="0071756B"/>
    <w:rsid w:val="007320CD"/>
    <w:rsid w:val="00736ED2"/>
    <w:rsid w:val="007406D2"/>
    <w:rsid w:val="007445D4"/>
    <w:rsid w:val="007557C4"/>
    <w:rsid w:val="00763915"/>
    <w:rsid w:val="00782C34"/>
    <w:rsid w:val="0079330C"/>
    <w:rsid w:val="00793E60"/>
    <w:rsid w:val="00794EB7"/>
    <w:rsid w:val="00794F79"/>
    <w:rsid w:val="007A4078"/>
    <w:rsid w:val="007A46B4"/>
    <w:rsid w:val="007A6C04"/>
    <w:rsid w:val="007B2825"/>
    <w:rsid w:val="007B6689"/>
    <w:rsid w:val="007C12FF"/>
    <w:rsid w:val="007D6C83"/>
    <w:rsid w:val="007D7232"/>
    <w:rsid w:val="007E7A50"/>
    <w:rsid w:val="007F0685"/>
    <w:rsid w:val="007F21B5"/>
    <w:rsid w:val="007F58D1"/>
    <w:rsid w:val="007F60ED"/>
    <w:rsid w:val="008009C6"/>
    <w:rsid w:val="00804B62"/>
    <w:rsid w:val="00806549"/>
    <w:rsid w:val="00811509"/>
    <w:rsid w:val="00811A7C"/>
    <w:rsid w:val="00817D0A"/>
    <w:rsid w:val="008242C4"/>
    <w:rsid w:val="00834179"/>
    <w:rsid w:val="008365DA"/>
    <w:rsid w:val="00836C58"/>
    <w:rsid w:val="00837145"/>
    <w:rsid w:val="00837484"/>
    <w:rsid w:val="00863FE9"/>
    <w:rsid w:val="00871779"/>
    <w:rsid w:val="00884F6D"/>
    <w:rsid w:val="00885247"/>
    <w:rsid w:val="00892E93"/>
    <w:rsid w:val="008954F5"/>
    <w:rsid w:val="00896A2F"/>
    <w:rsid w:val="008A2DF0"/>
    <w:rsid w:val="008B02EE"/>
    <w:rsid w:val="008B17EC"/>
    <w:rsid w:val="008B3E21"/>
    <w:rsid w:val="008B5E3D"/>
    <w:rsid w:val="008B7E2F"/>
    <w:rsid w:val="008D348B"/>
    <w:rsid w:val="008E1736"/>
    <w:rsid w:val="008E375A"/>
    <w:rsid w:val="008E4F0D"/>
    <w:rsid w:val="008E51DC"/>
    <w:rsid w:val="008F4CB7"/>
    <w:rsid w:val="0090167E"/>
    <w:rsid w:val="0090253E"/>
    <w:rsid w:val="00905881"/>
    <w:rsid w:val="009126AA"/>
    <w:rsid w:val="00912B15"/>
    <w:rsid w:val="00931DEE"/>
    <w:rsid w:val="00931FE1"/>
    <w:rsid w:val="0094338A"/>
    <w:rsid w:val="00944A06"/>
    <w:rsid w:val="00955171"/>
    <w:rsid w:val="009615D7"/>
    <w:rsid w:val="00964332"/>
    <w:rsid w:val="009646CC"/>
    <w:rsid w:val="00966D91"/>
    <w:rsid w:val="00971E6D"/>
    <w:rsid w:val="00972060"/>
    <w:rsid w:val="009733DC"/>
    <w:rsid w:val="00980A07"/>
    <w:rsid w:val="009A06EE"/>
    <w:rsid w:val="009A3976"/>
    <w:rsid w:val="009B0A05"/>
    <w:rsid w:val="009B4C31"/>
    <w:rsid w:val="009C09D9"/>
    <w:rsid w:val="009C7B1E"/>
    <w:rsid w:val="009D5703"/>
    <w:rsid w:val="009D58A9"/>
    <w:rsid w:val="009F14DF"/>
    <w:rsid w:val="009F71A4"/>
    <w:rsid w:val="00A015E1"/>
    <w:rsid w:val="00A03966"/>
    <w:rsid w:val="00A03EDA"/>
    <w:rsid w:val="00A100BE"/>
    <w:rsid w:val="00A13494"/>
    <w:rsid w:val="00A23EDE"/>
    <w:rsid w:val="00A33BB5"/>
    <w:rsid w:val="00A52114"/>
    <w:rsid w:val="00A52BF0"/>
    <w:rsid w:val="00A55171"/>
    <w:rsid w:val="00A6254F"/>
    <w:rsid w:val="00A77C65"/>
    <w:rsid w:val="00A81E02"/>
    <w:rsid w:val="00A85839"/>
    <w:rsid w:val="00A944BE"/>
    <w:rsid w:val="00AA6CE5"/>
    <w:rsid w:val="00AA7554"/>
    <w:rsid w:val="00AB27B9"/>
    <w:rsid w:val="00AB606B"/>
    <w:rsid w:val="00AB780D"/>
    <w:rsid w:val="00AE5346"/>
    <w:rsid w:val="00AE6235"/>
    <w:rsid w:val="00B06EBA"/>
    <w:rsid w:val="00B1382F"/>
    <w:rsid w:val="00B14EA7"/>
    <w:rsid w:val="00B16C5F"/>
    <w:rsid w:val="00B30753"/>
    <w:rsid w:val="00B3638B"/>
    <w:rsid w:val="00B41520"/>
    <w:rsid w:val="00B4271C"/>
    <w:rsid w:val="00B4719C"/>
    <w:rsid w:val="00B51467"/>
    <w:rsid w:val="00B6314F"/>
    <w:rsid w:val="00B647D4"/>
    <w:rsid w:val="00B67328"/>
    <w:rsid w:val="00B678F8"/>
    <w:rsid w:val="00B83E53"/>
    <w:rsid w:val="00B84813"/>
    <w:rsid w:val="00B86C57"/>
    <w:rsid w:val="00B86F3F"/>
    <w:rsid w:val="00B87CA5"/>
    <w:rsid w:val="00BA6F08"/>
    <w:rsid w:val="00BB1AD3"/>
    <w:rsid w:val="00BC537A"/>
    <w:rsid w:val="00BD0572"/>
    <w:rsid w:val="00BD20F1"/>
    <w:rsid w:val="00BD61BD"/>
    <w:rsid w:val="00BD7574"/>
    <w:rsid w:val="00BE5F95"/>
    <w:rsid w:val="00BE77D2"/>
    <w:rsid w:val="00BF1636"/>
    <w:rsid w:val="00BF6E67"/>
    <w:rsid w:val="00C1041E"/>
    <w:rsid w:val="00C12232"/>
    <w:rsid w:val="00C21C52"/>
    <w:rsid w:val="00C23279"/>
    <w:rsid w:val="00C2582D"/>
    <w:rsid w:val="00C32F75"/>
    <w:rsid w:val="00C33159"/>
    <w:rsid w:val="00C37EDE"/>
    <w:rsid w:val="00C51418"/>
    <w:rsid w:val="00C51779"/>
    <w:rsid w:val="00C54370"/>
    <w:rsid w:val="00C73FBA"/>
    <w:rsid w:val="00C85A51"/>
    <w:rsid w:val="00C86168"/>
    <w:rsid w:val="00C87472"/>
    <w:rsid w:val="00C948B7"/>
    <w:rsid w:val="00C94971"/>
    <w:rsid w:val="00C951D6"/>
    <w:rsid w:val="00C9736F"/>
    <w:rsid w:val="00CA00B9"/>
    <w:rsid w:val="00CA6CBE"/>
    <w:rsid w:val="00CB298F"/>
    <w:rsid w:val="00CB3A51"/>
    <w:rsid w:val="00CB7B85"/>
    <w:rsid w:val="00CD75B9"/>
    <w:rsid w:val="00CD7871"/>
    <w:rsid w:val="00CE0952"/>
    <w:rsid w:val="00CE25AC"/>
    <w:rsid w:val="00CE549A"/>
    <w:rsid w:val="00CE614E"/>
    <w:rsid w:val="00CF6A14"/>
    <w:rsid w:val="00D029E9"/>
    <w:rsid w:val="00D14856"/>
    <w:rsid w:val="00D30E43"/>
    <w:rsid w:val="00D3463A"/>
    <w:rsid w:val="00D3742C"/>
    <w:rsid w:val="00D46DA5"/>
    <w:rsid w:val="00D51CA8"/>
    <w:rsid w:val="00D54B9B"/>
    <w:rsid w:val="00D60A77"/>
    <w:rsid w:val="00D70F28"/>
    <w:rsid w:val="00D72A88"/>
    <w:rsid w:val="00D75B60"/>
    <w:rsid w:val="00D879FA"/>
    <w:rsid w:val="00D95F76"/>
    <w:rsid w:val="00DA74F7"/>
    <w:rsid w:val="00DC1CF4"/>
    <w:rsid w:val="00DC41D2"/>
    <w:rsid w:val="00DD01B0"/>
    <w:rsid w:val="00DD602B"/>
    <w:rsid w:val="00DD76D1"/>
    <w:rsid w:val="00DD7B32"/>
    <w:rsid w:val="00DE4A39"/>
    <w:rsid w:val="00DE588C"/>
    <w:rsid w:val="00E04C01"/>
    <w:rsid w:val="00E13EFB"/>
    <w:rsid w:val="00E143DA"/>
    <w:rsid w:val="00E15EC2"/>
    <w:rsid w:val="00E27ED7"/>
    <w:rsid w:val="00E35EB0"/>
    <w:rsid w:val="00E36350"/>
    <w:rsid w:val="00E430C9"/>
    <w:rsid w:val="00E46267"/>
    <w:rsid w:val="00E60E52"/>
    <w:rsid w:val="00E619CE"/>
    <w:rsid w:val="00E64680"/>
    <w:rsid w:val="00E666BF"/>
    <w:rsid w:val="00E678D5"/>
    <w:rsid w:val="00E67936"/>
    <w:rsid w:val="00E7277E"/>
    <w:rsid w:val="00E72E9E"/>
    <w:rsid w:val="00E81C99"/>
    <w:rsid w:val="00E85753"/>
    <w:rsid w:val="00E91E02"/>
    <w:rsid w:val="00E9637C"/>
    <w:rsid w:val="00EA2A87"/>
    <w:rsid w:val="00EB39CF"/>
    <w:rsid w:val="00EB74E1"/>
    <w:rsid w:val="00EC5381"/>
    <w:rsid w:val="00ED6480"/>
    <w:rsid w:val="00ED732F"/>
    <w:rsid w:val="00EE775D"/>
    <w:rsid w:val="00EF672B"/>
    <w:rsid w:val="00F06396"/>
    <w:rsid w:val="00F149CC"/>
    <w:rsid w:val="00F24FCD"/>
    <w:rsid w:val="00F2552C"/>
    <w:rsid w:val="00F37D4C"/>
    <w:rsid w:val="00F516E0"/>
    <w:rsid w:val="00F64590"/>
    <w:rsid w:val="00F645F7"/>
    <w:rsid w:val="00F65283"/>
    <w:rsid w:val="00F743C2"/>
    <w:rsid w:val="00F80A06"/>
    <w:rsid w:val="00F817CB"/>
    <w:rsid w:val="00F83ADD"/>
    <w:rsid w:val="00F85CF9"/>
    <w:rsid w:val="00F92CA6"/>
    <w:rsid w:val="00FA1147"/>
    <w:rsid w:val="00FA1F02"/>
    <w:rsid w:val="00FA2390"/>
    <w:rsid w:val="00FB589B"/>
    <w:rsid w:val="00FC4CC3"/>
    <w:rsid w:val="00FC78B3"/>
    <w:rsid w:val="00FD40EE"/>
    <w:rsid w:val="00FD492C"/>
    <w:rsid w:val="00FE0EC7"/>
    <w:rsid w:val="00FE1DE6"/>
    <w:rsid w:val="00FE4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F04A6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3E0"/>
  </w:style>
  <w:style w:type="paragraph" w:styleId="Heading1">
    <w:name w:val="heading 1"/>
    <w:basedOn w:val="Normal"/>
    <w:link w:val="Heading1Char"/>
    <w:uiPriority w:val="9"/>
    <w:qFormat/>
    <w:rsid w:val="00FB589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character" w:customStyle="1" w:styleId="SYSHYPERTEXT">
    <w:name w:val="SYS_HYPERTEXT"/>
    <w:rPr>
      <w:color w:val="0000FF"/>
      <w:u w:val="single"/>
    </w:rPr>
  </w:style>
  <w:style w:type="paragraph" w:styleId="BodyTextIndent">
    <w:name w:val="Body Text Indent"/>
    <w:basedOn w:val="Normal"/>
    <w:pPr>
      <w:widowControl w:val="0"/>
      <w:ind w:left="720" w:hanging="720"/>
    </w:pPr>
    <w:rPr>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BodyTextIndent2">
    <w:name w:val="Body Text Indent 2"/>
    <w:basedOn w:val="Normal"/>
    <w:pPr>
      <w:widowControl w:val="0"/>
      <w:ind w:left="1440"/>
    </w:pPr>
    <w:rPr>
      <w:sz w:val="20"/>
    </w:rPr>
  </w:style>
  <w:style w:type="paragraph" w:styleId="Title">
    <w:name w:val="Title"/>
    <w:aliases w:val="title"/>
    <w:basedOn w:val="Normal"/>
    <w:link w:val="TitleChar"/>
    <w:uiPriority w:val="10"/>
    <w:qFormat/>
    <w:pPr>
      <w:jc w:val="center"/>
    </w:pPr>
    <w:rPr>
      <w:b/>
      <w:bCs/>
      <w:sz w:val="28"/>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u w:val="single"/>
    </w:rPr>
  </w:style>
  <w:style w:type="paragraph" w:styleId="BodyText3">
    <w:name w:val="Body Text 3"/>
    <w:basedOn w:val="Normal"/>
    <w:pPr>
      <w:outlineLvl w:val="0"/>
    </w:pPr>
    <w:rPr>
      <w:b/>
      <w:lang w:val="en-GB"/>
    </w:rPr>
  </w:style>
  <w:style w:type="character" w:styleId="Hyperlink">
    <w:name w:val="Hyperlink"/>
    <w:uiPriority w:val="99"/>
    <w:rsid w:val="001B7B33"/>
    <w:rPr>
      <w:color w:val="0000FF"/>
      <w:u w:val="single"/>
    </w:rPr>
  </w:style>
  <w:style w:type="character" w:styleId="PageNumber">
    <w:name w:val="page number"/>
    <w:basedOn w:val="DefaultParagraphFont"/>
    <w:rsid w:val="008B5E3D"/>
  </w:style>
  <w:style w:type="character" w:customStyle="1" w:styleId="volume">
    <w:name w:val="volume"/>
    <w:basedOn w:val="DefaultParagraphFont"/>
    <w:rsid w:val="001B1D85"/>
  </w:style>
  <w:style w:type="character" w:customStyle="1" w:styleId="issue">
    <w:name w:val="issue"/>
    <w:basedOn w:val="DefaultParagraphFont"/>
    <w:rsid w:val="001B1D85"/>
  </w:style>
  <w:style w:type="character" w:customStyle="1" w:styleId="pages">
    <w:name w:val="pages"/>
    <w:basedOn w:val="DefaultParagraphFont"/>
    <w:rsid w:val="001B1D85"/>
  </w:style>
  <w:style w:type="character" w:customStyle="1" w:styleId="journalname">
    <w:name w:val="journalname"/>
    <w:basedOn w:val="DefaultParagraphFont"/>
    <w:rsid w:val="0024647C"/>
  </w:style>
  <w:style w:type="character" w:customStyle="1" w:styleId="moz-txt-citetags">
    <w:name w:val="moz-txt-citetags"/>
    <w:basedOn w:val="DefaultParagraphFont"/>
    <w:rsid w:val="00030A35"/>
  </w:style>
  <w:style w:type="paragraph" w:customStyle="1" w:styleId="NormalBefore6pt">
    <w:name w:val="Normal + Before:  6 pt"/>
    <w:aliases w:val="After:  6 pt,Line spacing:  Double"/>
    <w:basedOn w:val="Normal"/>
    <w:rsid w:val="00274D5B"/>
    <w:pPr>
      <w:spacing w:before="120" w:after="120" w:line="480" w:lineRule="auto"/>
    </w:pPr>
  </w:style>
  <w:style w:type="character" w:customStyle="1" w:styleId="jrnl">
    <w:name w:val="jrnl"/>
    <w:basedOn w:val="DefaultParagraphFont"/>
    <w:rsid w:val="000843A5"/>
  </w:style>
  <w:style w:type="character" w:customStyle="1" w:styleId="highlight">
    <w:name w:val="highlight"/>
    <w:basedOn w:val="DefaultParagraphFont"/>
    <w:rsid w:val="00FB589B"/>
  </w:style>
  <w:style w:type="character" w:customStyle="1" w:styleId="apple-style-span">
    <w:name w:val="apple-style-span"/>
    <w:rsid w:val="00F85CF9"/>
  </w:style>
  <w:style w:type="character" w:customStyle="1" w:styleId="TitleChar">
    <w:name w:val="Title Char"/>
    <w:aliases w:val="title Char"/>
    <w:link w:val="Title"/>
    <w:uiPriority w:val="10"/>
    <w:rsid w:val="00441C1A"/>
    <w:rPr>
      <w:b/>
      <w:bCs/>
      <w:sz w:val="28"/>
      <w:szCs w:val="24"/>
      <w:u w:val="single"/>
    </w:rPr>
  </w:style>
  <w:style w:type="paragraph" w:customStyle="1" w:styleId="desc">
    <w:name w:val="desc"/>
    <w:basedOn w:val="Normal"/>
    <w:rsid w:val="00441C1A"/>
    <w:pPr>
      <w:spacing w:before="100" w:beforeAutospacing="1" w:after="100" w:afterAutospacing="1"/>
    </w:pPr>
    <w:rPr>
      <w:rFonts w:ascii="Times" w:hAnsi="Times"/>
      <w:sz w:val="20"/>
    </w:rPr>
  </w:style>
  <w:style w:type="paragraph" w:customStyle="1" w:styleId="details">
    <w:name w:val="details"/>
    <w:basedOn w:val="Normal"/>
    <w:rsid w:val="00441C1A"/>
    <w:pPr>
      <w:spacing w:before="100" w:beforeAutospacing="1" w:after="100" w:afterAutospacing="1"/>
    </w:pPr>
    <w:rPr>
      <w:rFonts w:ascii="Times" w:hAnsi="Times"/>
      <w:sz w:val="20"/>
    </w:rPr>
  </w:style>
  <w:style w:type="character" w:styleId="FollowedHyperlink">
    <w:name w:val="FollowedHyperlink"/>
    <w:basedOn w:val="DefaultParagraphFont"/>
    <w:rsid w:val="00441C1A"/>
    <w:rPr>
      <w:color w:val="800080" w:themeColor="followedHyperlink"/>
      <w:u w:val="single"/>
    </w:rPr>
  </w:style>
  <w:style w:type="character" w:customStyle="1" w:styleId="Heading1Char">
    <w:name w:val="Heading 1 Char"/>
    <w:link w:val="Heading1"/>
    <w:uiPriority w:val="9"/>
    <w:rsid w:val="007F60ED"/>
    <w:rPr>
      <w:b/>
      <w:bCs/>
      <w:kern w:val="36"/>
      <w:sz w:val="48"/>
      <w:szCs w:val="48"/>
    </w:rPr>
  </w:style>
  <w:style w:type="character" w:customStyle="1" w:styleId="fm-citation-ids-label">
    <w:name w:val="fm-citation-ids-label"/>
    <w:basedOn w:val="DefaultParagraphFont"/>
    <w:rsid w:val="009F14DF"/>
  </w:style>
  <w:style w:type="character" w:customStyle="1" w:styleId="citation-abbreviation">
    <w:name w:val="citation-abbreviation"/>
    <w:basedOn w:val="DefaultParagraphFont"/>
    <w:rsid w:val="00162564"/>
  </w:style>
  <w:style w:type="character" w:customStyle="1" w:styleId="citation-publication-date">
    <w:name w:val="citation-publication-date"/>
    <w:basedOn w:val="DefaultParagraphFont"/>
    <w:rsid w:val="00162564"/>
  </w:style>
  <w:style w:type="character" w:customStyle="1" w:styleId="citation-volume">
    <w:name w:val="citation-volume"/>
    <w:basedOn w:val="DefaultParagraphFont"/>
    <w:rsid w:val="00162564"/>
  </w:style>
  <w:style w:type="character" w:customStyle="1" w:styleId="citation-issue">
    <w:name w:val="citation-issue"/>
    <w:basedOn w:val="DefaultParagraphFont"/>
    <w:rsid w:val="00162564"/>
  </w:style>
  <w:style w:type="character" w:customStyle="1" w:styleId="citation-flpages">
    <w:name w:val="citation-flpages"/>
    <w:basedOn w:val="DefaultParagraphFont"/>
    <w:rsid w:val="00162564"/>
  </w:style>
  <w:style w:type="character" w:customStyle="1" w:styleId="doi">
    <w:name w:val="doi"/>
    <w:basedOn w:val="DefaultParagraphFont"/>
    <w:rsid w:val="00162564"/>
  </w:style>
  <w:style w:type="paragraph" w:styleId="BalloonText">
    <w:name w:val="Balloon Text"/>
    <w:basedOn w:val="Normal"/>
    <w:link w:val="BalloonTextChar"/>
    <w:rsid w:val="00BD7574"/>
    <w:rPr>
      <w:rFonts w:ascii="Lucida Grande" w:hAnsi="Lucida Grande" w:cs="Lucida Grande"/>
      <w:sz w:val="18"/>
      <w:szCs w:val="18"/>
    </w:rPr>
  </w:style>
  <w:style w:type="character" w:customStyle="1" w:styleId="BalloonTextChar">
    <w:name w:val="Balloon Text Char"/>
    <w:basedOn w:val="DefaultParagraphFont"/>
    <w:link w:val="BalloonText"/>
    <w:rsid w:val="00BD757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3E0"/>
  </w:style>
  <w:style w:type="paragraph" w:styleId="Heading1">
    <w:name w:val="heading 1"/>
    <w:basedOn w:val="Normal"/>
    <w:link w:val="Heading1Char"/>
    <w:uiPriority w:val="9"/>
    <w:qFormat/>
    <w:rsid w:val="00FB589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character" w:customStyle="1" w:styleId="SYSHYPERTEXT">
    <w:name w:val="SYS_HYPERTEXT"/>
    <w:rPr>
      <w:color w:val="0000FF"/>
      <w:u w:val="single"/>
    </w:rPr>
  </w:style>
  <w:style w:type="paragraph" w:styleId="BodyTextIndent">
    <w:name w:val="Body Text Indent"/>
    <w:basedOn w:val="Normal"/>
    <w:pPr>
      <w:widowControl w:val="0"/>
      <w:ind w:left="720" w:hanging="720"/>
    </w:pPr>
    <w:rPr>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BodyTextIndent2">
    <w:name w:val="Body Text Indent 2"/>
    <w:basedOn w:val="Normal"/>
    <w:pPr>
      <w:widowControl w:val="0"/>
      <w:ind w:left="1440"/>
    </w:pPr>
    <w:rPr>
      <w:sz w:val="20"/>
    </w:rPr>
  </w:style>
  <w:style w:type="paragraph" w:styleId="Title">
    <w:name w:val="Title"/>
    <w:aliases w:val="title"/>
    <w:basedOn w:val="Normal"/>
    <w:link w:val="TitleChar"/>
    <w:uiPriority w:val="10"/>
    <w:qFormat/>
    <w:pPr>
      <w:jc w:val="center"/>
    </w:pPr>
    <w:rPr>
      <w:b/>
      <w:bCs/>
      <w:sz w:val="28"/>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u w:val="single"/>
    </w:rPr>
  </w:style>
  <w:style w:type="paragraph" w:styleId="BodyText3">
    <w:name w:val="Body Text 3"/>
    <w:basedOn w:val="Normal"/>
    <w:pPr>
      <w:outlineLvl w:val="0"/>
    </w:pPr>
    <w:rPr>
      <w:b/>
      <w:lang w:val="en-GB"/>
    </w:rPr>
  </w:style>
  <w:style w:type="character" w:styleId="Hyperlink">
    <w:name w:val="Hyperlink"/>
    <w:uiPriority w:val="99"/>
    <w:rsid w:val="001B7B33"/>
    <w:rPr>
      <w:color w:val="0000FF"/>
      <w:u w:val="single"/>
    </w:rPr>
  </w:style>
  <w:style w:type="character" w:styleId="PageNumber">
    <w:name w:val="page number"/>
    <w:basedOn w:val="DefaultParagraphFont"/>
    <w:rsid w:val="008B5E3D"/>
  </w:style>
  <w:style w:type="character" w:customStyle="1" w:styleId="volume">
    <w:name w:val="volume"/>
    <w:basedOn w:val="DefaultParagraphFont"/>
    <w:rsid w:val="001B1D85"/>
  </w:style>
  <w:style w:type="character" w:customStyle="1" w:styleId="issue">
    <w:name w:val="issue"/>
    <w:basedOn w:val="DefaultParagraphFont"/>
    <w:rsid w:val="001B1D85"/>
  </w:style>
  <w:style w:type="character" w:customStyle="1" w:styleId="pages">
    <w:name w:val="pages"/>
    <w:basedOn w:val="DefaultParagraphFont"/>
    <w:rsid w:val="001B1D85"/>
  </w:style>
  <w:style w:type="character" w:customStyle="1" w:styleId="journalname">
    <w:name w:val="journalname"/>
    <w:basedOn w:val="DefaultParagraphFont"/>
    <w:rsid w:val="0024647C"/>
  </w:style>
  <w:style w:type="character" w:customStyle="1" w:styleId="moz-txt-citetags">
    <w:name w:val="moz-txt-citetags"/>
    <w:basedOn w:val="DefaultParagraphFont"/>
    <w:rsid w:val="00030A35"/>
  </w:style>
  <w:style w:type="paragraph" w:customStyle="1" w:styleId="NormalBefore6pt">
    <w:name w:val="Normal + Before:  6 pt"/>
    <w:aliases w:val="After:  6 pt,Line spacing:  Double"/>
    <w:basedOn w:val="Normal"/>
    <w:rsid w:val="00274D5B"/>
    <w:pPr>
      <w:spacing w:before="120" w:after="120" w:line="480" w:lineRule="auto"/>
    </w:pPr>
  </w:style>
  <w:style w:type="character" w:customStyle="1" w:styleId="jrnl">
    <w:name w:val="jrnl"/>
    <w:basedOn w:val="DefaultParagraphFont"/>
    <w:rsid w:val="000843A5"/>
  </w:style>
  <w:style w:type="character" w:customStyle="1" w:styleId="highlight">
    <w:name w:val="highlight"/>
    <w:basedOn w:val="DefaultParagraphFont"/>
    <w:rsid w:val="00FB589B"/>
  </w:style>
  <w:style w:type="character" w:customStyle="1" w:styleId="apple-style-span">
    <w:name w:val="apple-style-span"/>
    <w:rsid w:val="00F85CF9"/>
  </w:style>
  <w:style w:type="character" w:customStyle="1" w:styleId="TitleChar">
    <w:name w:val="Title Char"/>
    <w:aliases w:val="title Char"/>
    <w:link w:val="Title"/>
    <w:uiPriority w:val="10"/>
    <w:rsid w:val="00441C1A"/>
    <w:rPr>
      <w:b/>
      <w:bCs/>
      <w:sz w:val="28"/>
      <w:szCs w:val="24"/>
      <w:u w:val="single"/>
    </w:rPr>
  </w:style>
  <w:style w:type="paragraph" w:customStyle="1" w:styleId="desc">
    <w:name w:val="desc"/>
    <w:basedOn w:val="Normal"/>
    <w:rsid w:val="00441C1A"/>
    <w:pPr>
      <w:spacing w:before="100" w:beforeAutospacing="1" w:after="100" w:afterAutospacing="1"/>
    </w:pPr>
    <w:rPr>
      <w:rFonts w:ascii="Times" w:hAnsi="Times"/>
      <w:sz w:val="20"/>
    </w:rPr>
  </w:style>
  <w:style w:type="paragraph" w:customStyle="1" w:styleId="details">
    <w:name w:val="details"/>
    <w:basedOn w:val="Normal"/>
    <w:rsid w:val="00441C1A"/>
    <w:pPr>
      <w:spacing w:before="100" w:beforeAutospacing="1" w:after="100" w:afterAutospacing="1"/>
    </w:pPr>
    <w:rPr>
      <w:rFonts w:ascii="Times" w:hAnsi="Times"/>
      <w:sz w:val="20"/>
    </w:rPr>
  </w:style>
  <w:style w:type="character" w:styleId="FollowedHyperlink">
    <w:name w:val="FollowedHyperlink"/>
    <w:basedOn w:val="DefaultParagraphFont"/>
    <w:rsid w:val="00441C1A"/>
    <w:rPr>
      <w:color w:val="800080" w:themeColor="followedHyperlink"/>
      <w:u w:val="single"/>
    </w:rPr>
  </w:style>
  <w:style w:type="character" w:customStyle="1" w:styleId="Heading1Char">
    <w:name w:val="Heading 1 Char"/>
    <w:link w:val="Heading1"/>
    <w:uiPriority w:val="9"/>
    <w:rsid w:val="007F60ED"/>
    <w:rPr>
      <w:b/>
      <w:bCs/>
      <w:kern w:val="36"/>
      <w:sz w:val="48"/>
      <w:szCs w:val="48"/>
    </w:rPr>
  </w:style>
  <w:style w:type="character" w:customStyle="1" w:styleId="fm-citation-ids-label">
    <w:name w:val="fm-citation-ids-label"/>
    <w:basedOn w:val="DefaultParagraphFont"/>
    <w:rsid w:val="009F14DF"/>
  </w:style>
  <w:style w:type="character" w:customStyle="1" w:styleId="citation-abbreviation">
    <w:name w:val="citation-abbreviation"/>
    <w:basedOn w:val="DefaultParagraphFont"/>
    <w:rsid w:val="00162564"/>
  </w:style>
  <w:style w:type="character" w:customStyle="1" w:styleId="citation-publication-date">
    <w:name w:val="citation-publication-date"/>
    <w:basedOn w:val="DefaultParagraphFont"/>
    <w:rsid w:val="00162564"/>
  </w:style>
  <w:style w:type="character" w:customStyle="1" w:styleId="citation-volume">
    <w:name w:val="citation-volume"/>
    <w:basedOn w:val="DefaultParagraphFont"/>
    <w:rsid w:val="00162564"/>
  </w:style>
  <w:style w:type="character" w:customStyle="1" w:styleId="citation-issue">
    <w:name w:val="citation-issue"/>
    <w:basedOn w:val="DefaultParagraphFont"/>
    <w:rsid w:val="00162564"/>
  </w:style>
  <w:style w:type="character" w:customStyle="1" w:styleId="citation-flpages">
    <w:name w:val="citation-flpages"/>
    <w:basedOn w:val="DefaultParagraphFont"/>
    <w:rsid w:val="00162564"/>
  </w:style>
  <w:style w:type="character" w:customStyle="1" w:styleId="doi">
    <w:name w:val="doi"/>
    <w:basedOn w:val="DefaultParagraphFont"/>
    <w:rsid w:val="00162564"/>
  </w:style>
  <w:style w:type="paragraph" w:styleId="BalloonText">
    <w:name w:val="Balloon Text"/>
    <w:basedOn w:val="Normal"/>
    <w:link w:val="BalloonTextChar"/>
    <w:rsid w:val="00BD7574"/>
    <w:rPr>
      <w:rFonts w:ascii="Lucida Grande" w:hAnsi="Lucida Grande" w:cs="Lucida Grande"/>
      <w:sz w:val="18"/>
      <w:szCs w:val="18"/>
    </w:rPr>
  </w:style>
  <w:style w:type="character" w:customStyle="1" w:styleId="BalloonTextChar">
    <w:name w:val="Balloon Text Char"/>
    <w:basedOn w:val="DefaultParagraphFont"/>
    <w:link w:val="BalloonText"/>
    <w:rsid w:val="00BD757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5015">
      <w:bodyDiv w:val="1"/>
      <w:marLeft w:val="0"/>
      <w:marRight w:val="0"/>
      <w:marTop w:val="0"/>
      <w:marBottom w:val="0"/>
      <w:divBdr>
        <w:top w:val="none" w:sz="0" w:space="0" w:color="auto"/>
        <w:left w:val="none" w:sz="0" w:space="0" w:color="auto"/>
        <w:bottom w:val="none" w:sz="0" w:space="0" w:color="auto"/>
        <w:right w:val="none" w:sz="0" w:space="0" w:color="auto"/>
      </w:divBdr>
    </w:div>
    <w:div w:id="38555925">
      <w:bodyDiv w:val="1"/>
      <w:marLeft w:val="0"/>
      <w:marRight w:val="0"/>
      <w:marTop w:val="0"/>
      <w:marBottom w:val="0"/>
      <w:divBdr>
        <w:top w:val="none" w:sz="0" w:space="0" w:color="auto"/>
        <w:left w:val="none" w:sz="0" w:space="0" w:color="auto"/>
        <w:bottom w:val="none" w:sz="0" w:space="0" w:color="auto"/>
        <w:right w:val="none" w:sz="0" w:space="0" w:color="auto"/>
      </w:divBdr>
    </w:div>
    <w:div w:id="184566153">
      <w:bodyDiv w:val="1"/>
      <w:marLeft w:val="0"/>
      <w:marRight w:val="0"/>
      <w:marTop w:val="0"/>
      <w:marBottom w:val="0"/>
      <w:divBdr>
        <w:top w:val="none" w:sz="0" w:space="0" w:color="auto"/>
        <w:left w:val="none" w:sz="0" w:space="0" w:color="auto"/>
        <w:bottom w:val="none" w:sz="0" w:space="0" w:color="auto"/>
        <w:right w:val="none" w:sz="0" w:space="0" w:color="auto"/>
      </w:divBdr>
      <w:divsChild>
        <w:div w:id="424155194">
          <w:marLeft w:val="0"/>
          <w:marRight w:val="0"/>
          <w:marTop w:val="0"/>
          <w:marBottom w:val="0"/>
          <w:divBdr>
            <w:top w:val="none" w:sz="0" w:space="0" w:color="auto"/>
            <w:left w:val="none" w:sz="0" w:space="0" w:color="auto"/>
            <w:bottom w:val="none" w:sz="0" w:space="0" w:color="auto"/>
            <w:right w:val="none" w:sz="0" w:space="0" w:color="auto"/>
          </w:divBdr>
          <w:divsChild>
            <w:div w:id="1107652817">
              <w:marLeft w:val="0"/>
              <w:marRight w:val="0"/>
              <w:marTop w:val="0"/>
              <w:marBottom w:val="0"/>
              <w:divBdr>
                <w:top w:val="none" w:sz="0" w:space="0" w:color="auto"/>
                <w:left w:val="none" w:sz="0" w:space="0" w:color="auto"/>
                <w:bottom w:val="none" w:sz="0" w:space="0" w:color="auto"/>
                <w:right w:val="none" w:sz="0" w:space="0" w:color="auto"/>
              </w:divBdr>
              <w:divsChild>
                <w:div w:id="1492062903">
                  <w:marLeft w:val="0"/>
                  <w:marRight w:val="0"/>
                  <w:marTop w:val="0"/>
                  <w:marBottom w:val="0"/>
                  <w:divBdr>
                    <w:top w:val="none" w:sz="0" w:space="0" w:color="auto"/>
                    <w:left w:val="none" w:sz="0" w:space="0" w:color="auto"/>
                    <w:bottom w:val="none" w:sz="0" w:space="0" w:color="auto"/>
                    <w:right w:val="none" w:sz="0" w:space="0" w:color="auto"/>
                  </w:divBdr>
                </w:div>
                <w:div w:id="19468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3499">
          <w:marLeft w:val="0"/>
          <w:marRight w:val="0"/>
          <w:marTop w:val="0"/>
          <w:marBottom w:val="0"/>
          <w:divBdr>
            <w:top w:val="none" w:sz="0" w:space="0" w:color="auto"/>
            <w:left w:val="none" w:sz="0" w:space="0" w:color="auto"/>
            <w:bottom w:val="none" w:sz="0" w:space="0" w:color="auto"/>
            <w:right w:val="none" w:sz="0" w:space="0" w:color="auto"/>
          </w:divBdr>
        </w:div>
      </w:divsChild>
    </w:div>
    <w:div w:id="281695604">
      <w:bodyDiv w:val="1"/>
      <w:marLeft w:val="0"/>
      <w:marRight w:val="0"/>
      <w:marTop w:val="0"/>
      <w:marBottom w:val="0"/>
      <w:divBdr>
        <w:top w:val="none" w:sz="0" w:space="0" w:color="auto"/>
        <w:left w:val="none" w:sz="0" w:space="0" w:color="auto"/>
        <w:bottom w:val="none" w:sz="0" w:space="0" w:color="auto"/>
        <w:right w:val="none" w:sz="0" w:space="0" w:color="auto"/>
      </w:divBdr>
    </w:div>
    <w:div w:id="436291936">
      <w:bodyDiv w:val="1"/>
      <w:marLeft w:val="0"/>
      <w:marRight w:val="0"/>
      <w:marTop w:val="0"/>
      <w:marBottom w:val="0"/>
      <w:divBdr>
        <w:top w:val="none" w:sz="0" w:space="0" w:color="auto"/>
        <w:left w:val="none" w:sz="0" w:space="0" w:color="auto"/>
        <w:bottom w:val="none" w:sz="0" w:space="0" w:color="auto"/>
        <w:right w:val="none" w:sz="0" w:space="0" w:color="auto"/>
      </w:divBdr>
    </w:div>
    <w:div w:id="560556995">
      <w:bodyDiv w:val="1"/>
      <w:marLeft w:val="0"/>
      <w:marRight w:val="0"/>
      <w:marTop w:val="0"/>
      <w:marBottom w:val="0"/>
      <w:divBdr>
        <w:top w:val="none" w:sz="0" w:space="0" w:color="auto"/>
        <w:left w:val="none" w:sz="0" w:space="0" w:color="auto"/>
        <w:bottom w:val="none" w:sz="0" w:space="0" w:color="auto"/>
        <w:right w:val="none" w:sz="0" w:space="0" w:color="auto"/>
      </w:divBdr>
    </w:div>
    <w:div w:id="569079896">
      <w:bodyDiv w:val="1"/>
      <w:marLeft w:val="0"/>
      <w:marRight w:val="0"/>
      <w:marTop w:val="0"/>
      <w:marBottom w:val="0"/>
      <w:divBdr>
        <w:top w:val="none" w:sz="0" w:space="0" w:color="auto"/>
        <w:left w:val="none" w:sz="0" w:space="0" w:color="auto"/>
        <w:bottom w:val="none" w:sz="0" w:space="0" w:color="auto"/>
        <w:right w:val="none" w:sz="0" w:space="0" w:color="auto"/>
      </w:divBdr>
      <w:divsChild>
        <w:div w:id="1095319147">
          <w:marLeft w:val="0"/>
          <w:marRight w:val="0"/>
          <w:marTop w:val="0"/>
          <w:marBottom w:val="0"/>
          <w:divBdr>
            <w:top w:val="none" w:sz="0" w:space="0" w:color="auto"/>
            <w:left w:val="none" w:sz="0" w:space="0" w:color="auto"/>
            <w:bottom w:val="none" w:sz="0" w:space="0" w:color="auto"/>
            <w:right w:val="none" w:sz="0" w:space="0" w:color="auto"/>
          </w:divBdr>
        </w:div>
        <w:div w:id="1292323976">
          <w:marLeft w:val="0"/>
          <w:marRight w:val="0"/>
          <w:marTop w:val="0"/>
          <w:marBottom w:val="0"/>
          <w:divBdr>
            <w:top w:val="none" w:sz="0" w:space="0" w:color="auto"/>
            <w:left w:val="none" w:sz="0" w:space="0" w:color="auto"/>
            <w:bottom w:val="none" w:sz="0" w:space="0" w:color="auto"/>
            <w:right w:val="none" w:sz="0" w:space="0" w:color="auto"/>
          </w:divBdr>
          <w:divsChild>
            <w:div w:id="2088769473">
              <w:marLeft w:val="0"/>
              <w:marRight w:val="0"/>
              <w:marTop w:val="0"/>
              <w:marBottom w:val="0"/>
              <w:divBdr>
                <w:top w:val="none" w:sz="0" w:space="0" w:color="auto"/>
                <w:left w:val="none" w:sz="0" w:space="0" w:color="auto"/>
                <w:bottom w:val="none" w:sz="0" w:space="0" w:color="auto"/>
                <w:right w:val="none" w:sz="0" w:space="0" w:color="auto"/>
              </w:divBdr>
              <w:divsChild>
                <w:div w:id="935556399">
                  <w:marLeft w:val="0"/>
                  <w:marRight w:val="0"/>
                  <w:marTop w:val="0"/>
                  <w:marBottom w:val="0"/>
                  <w:divBdr>
                    <w:top w:val="none" w:sz="0" w:space="0" w:color="auto"/>
                    <w:left w:val="none" w:sz="0" w:space="0" w:color="auto"/>
                    <w:bottom w:val="none" w:sz="0" w:space="0" w:color="auto"/>
                    <w:right w:val="none" w:sz="0" w:space="0" w:color="auto"/>
                  </w:divBdr>
                </w:div>
                <w:div w:id="11799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9544">
      <w:bodyDiv w:val="1"/>
      <w:marLeft w:val="0"/>
      <w:marRight w:val="0"/>
      <w:marTop w:val="0"/>
      <w:marBottom w:val="0"/>
      <w:divBdr>
        <w:top w:val="none" w:sz="0" w:space="0" w:color="auto"/>
        <w:left w:val="none" w:sz="0" w:space="0" w:color="auto"/>
        <w:bottom w:val="none" w:sz="0" w:space="0" w:color="auto"/>
        <w:right w:val="none" w:sz="0" w:space="0" w:color="auto"/>
      </w:divBdr>
      <w:divsChild>
        <w:div w:id="13459504">
          <w:marLeft w:val="0"/>
          <w:marRight w:val="0"/>
          <w:marTop w:val="0"/>
          <w:marBottom w:val="0"/>
          <w:divBdr>
            <w:top w:val="none" w:sz="0" w:space="0" w:color="auto"/>
            <w:left w:val="none" w:sz="0" w:space="0" w:color="auto"/>
            <w:bottom w:val="none" w:sz="0" w:space="0" w:color="auto"/>
            <w:right w:val="none" w:sz="0" w:space="0" w:color="auto"/>
          </w:divBdr>
          <w:divsChild>
            <w:div w:id="116872051">
              <w:marLeft w:val="0"/>
              <w:marRight w:val="0"/>
              <w:marTop w:val="0"/>
              <w:marBottom w:val="0"/>
              <w:divBdr>
                <w:top w:val="none" w:sz="0" w:space="0" w:color="auto"/>
                <w:left w:val="none" w:sz="0" w:space="0" w:color="auto"/>
                <w:bottom w:val="none" w:sz="0" w:space="0" w:color="auto"/>
                <w:right w:val="none" w:sz="0" w:space="0" w:color="auto"/>
              </w:divBdr>
              <w:divsChild>
                <w:div w:id="931817963">
                  <w:marLeft w:val="0"/>
                  <w:marRight w:val="0"/>
                  <w:marTop w:val="0"/>
                  <w:marBottom w:val="0"/>
                  <w:divBdr>
                    <w:top w:val="none" w:sz="0" w:space="0" w:color="auto"/>
                    <w:left w:val="none" w:sz="0" w:space="0" w:color="auto"/>
                    <w:bottom w:val="none" w:sz="0" w:space="0" w:color="auto"/>
                    <w:right w:val="none" w:sz="0" w:space="0" w:color="auto"/>
                  </w:divBdr>
                </w:div>
                <w:div w:id="9483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0544">
          <w:marLeft w:val="0"/>
          <w:marRight w:val="0"/>
          <w:marTop w:val="0"/>
          <w:marBottom w:val="0"/>
          <w:divBdr>
            <w:top w:val="none" w:sz="0" w:space="0" w:color="auto"/>
            <w:left w:val="none" w:sz="0" w:space="0" w:color="auto"/>
            <w:bottom w:val="none" w:sz="0" w:space="0" w:color="auto"/>
            <w:right w:val="none" w:sz="0" w:space="0" w:color="auto"/>
          </w:divBdr>
        </w:div>
      </w:divsChild>
    </w:div>
    <w:div w:id="697659621">
      <w:bodyDiv w:val="1"/>
      <w:marLeft w:val="0"/>
      <w:marRight w:val="0"/>
      <w:marTop w:val="0"/>
      <w:marBottom w:val="0"/>
      <w:divBdr>
        <w:top w:val="none" w:sz="0" w:space="0" w:color="auto"/>
        <w:left w:val="none" w:sz="0" w:space="0" w:color="auto"/>
        <w:bottom w:val="none" w:sz="0" w:space="0" w:color="auto"/>
        <w:right w:val="none" w:sz="0" w:space="0" w:color="auto"/>
      </w:divBdr>
      <w:divsChild>
        <w:div w:id="455680881">
          <w:marLeft w:val="0"/>
          <w:marRight w:val="0"/>
          <w:marTop w:val="0"/>
          <w:marBottom w:val="0"/>
          <w:divBdr>
            <w:top w:val="none" w:sz="0" w:space="0" w:color="auto"/>
            <w:left w:val="none" w:sz="0" w:space="0" w:color="auto"/>
            <w:bottom w:val="none" w:sz="0" w:space="0" w:color="auto"/>
            <w:right w:val="none" w:sz="0" w:space="0" w:color="auto"/>
          </w:divBdr>
        </w:div>
      </w:divsChild>
    </w:div>
    <w:div w:id="758675848">
      <w:bodyDiv w:val="1"/>
      <w:marLeft w:val="0"/>
      <w:marRight w:val="0"/>
      <w:marTop w:val="0"/>
      <w:marBottom w:val="0"/>
      <w:divBdr>
        <w:top w:val="none" w:sz="0" w:space="0" w:color="auto"/>
        <w:left w:val="none" w:sz="0" w:space="0" w:color="auto"/>
        <w:bottom w:val="none" w:sz="0" w:space="0" w:color="auto"/>
        <w:right w:val="none" w:sz="0" w:space="0" w:color="auto"/>
      </w:divBdr>
    </w:div>
    <w:div w:id="760489116">
      <w:bodyDiv w:val="1"/>
      <w:marLeft w:val="0"/>
      <w:marRight w:val="0"/>
      <w:marTop w:val="0"/>
      <w:marBottom w:val="0"/>
      <w:divBdr>
        <w:top w:val="none" w:sz="0" w:space="0" w:color="auto"/>
        <w:left w:val="none" w:sz="0" w:space="0" w:color="auto"/>
        <w:bottom w:val="none" w:sz="0" w:space="0" w:color="auto"/>
        <w:right w:val="none" w:sz="0" w:space="0" w:color="auto"/>
      </w:divBdr>
      <w:divsChild>
        <w:div w:id="16128740">
          <w:marLeft w:val="0"/>
          <w:marRight w:val="0"/>
          <w:marTop w:val="0"/>
          <w:marBottom w:val="0"/>
          <w:divBdr>
            <w:top w:val="none" w:sz="0" w:space="0" w:color="auto"/>
            <w:left w:val="none" w:sz="0" w:space="0" w:color="auto"/>
            <w:bottom w:val="none" w:sz="0" w:space="0" w:color="auto"/>
            <w:right w:val="none" w:sz="0" w:space="0" w:color="auto"/>
          </w:divBdr>
          <w:divsChild>
            <w:div w:id="120879516">
              <w:marLeft w:val="0"/>
              <w:marRight w:val="0"/>
              <w:marTop w:val="0"/>
              <w:marBottom w:val="0"/>
              <w:divBdr>
                <w:top w:val="none" w:sz="0" w:space="0" w:color="auto"/>
                <w:left w:val="none" w:sz="0" w:space="0" w:color="auto"/>
                <w:bottom w:val="none" w:sz="0" w:space="0" w:color="auto"/>
                <w:right w:val="none" w:sz="0" w:space="0" w:color="auto"/>
              </w:divBdr>
              <w:divsChild>
                <w:div w:id="9843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7129">
          <w:marLeft w:val="0"/>
          <w:marRight w:val="0"/>
          <w:marTop w:val="0"/>
          <w:marBottom w:val="0"/>
          <w:divBdr>
            <w:top w:val="none" w:sz="0" w:space="0" w:color="auto"/>
            <w:left w:val="none" w:sz="0" w:space="0" w:color="auto"/>
            <w:bottom w:val="none" w:sz="0" w:space="0" w:color="auto"/>
            <w:right w:val="none" w:sz="0" w:space="0" w:color="auto"/>
          </w:divBdr>
          <w:divsChild>
            <w:div w:id="1038820983">
              <w:marLeft w:val="0"/>
              <w:marRight w:val="0"/>
              <w:marTop w:val="0"/>
              <w:marBottom w:val="0"/>
              <w:divBdr>
                <w:top w:val="none" w:sz="0" w:space="0" w:color="auto"/>
                <w:left w:val="none" w:sz="0" w:space="0" w:color="auto"/>
                <w:bottom w:val="none" w:sz="0" w:space="0" w:color="auto"/>
                <w:right w:val="none" w:sz="0" w:space="0" w:color="auto"/>
              </w:divBdr>
              <w:divsChild>
                <w:div w:id="121576448">
                  <w:marLeft w:val="0"/>
                  <w:marRight w:val="0"/>
                  <w:marTop w:val="0"/>
                  <w:marBottom w:val="0"/>
                  <w:divBdr>
                    <w:top w:val="none" w:sz="0" w:space="0" w:color="auto"/>
                    <w:left w:val="none" w:sz="0" w:space="0" w:color="auto"/>
                    <w:bottom w:val="none" w:sz="0" w:space="0" w:color="auto"/>
                    <w:right w:val="none" w:sz="0" w:space="0" w:color="auto"/>
                  </w:divBdr>
                </w:div>
                <w:div w:id="12020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663277">
      <w:bodyDiv w:val="1"/>
      <w:marLeft w:val="0"/>
      <w:marRight w:val="0"/>
      <w:marTop w:val="0"/>
      <w:marBottom w:val="0"/>
      <w:divBdr>
        <w:top w:val="none" w:sz="0" w:space="0" w:color="auto"/>
        <w:left w:val="none" w:sz="0" w:space="0" w:color="auto"/>
        <w:bottom w:val="none" w:sz="0" w:space="0" w:color="auto"/>
        <w:right w:val="none" w:sz="0" w:space="0" w:color="auto"/>
      </w:divBdr>
    </w:div>
    <w:div w:id="864443311">
      <w:bodyDiv w:val="1"/>
      <w:marLeft w:val="0"/>
      <w:marRight w:val="0"/>
      <w:marTop w:val="0"/>
      <w:marBottom w:val="0"/>
      <w:divBdr>
        <w:top w:val="none" w:sz="0" w:space="0" w:color="auto"/>
        <w:left w:val="none" w:sz="0" w:space="0" w:color="auto"/>
        <w:bottom w:val="none" w:sz="0" w:space="0" w:color="auto"/>
        <w:right w:val="none" w:sz="0" w:space="0" w:color="auto"/>
      </w:divBdr>
    </w:div>
    <w:div w:id="966470509">
      <w:bodyDiv w:val="1"/>
      <w:marLeft w:val="0"/>
      <w:marRight w:val="0"/>
      <w:marTop w:val="0"/>
      <w:marBottom w:val="0"/>
      <w:divBdr>
        <w:top w:val="none" w:sz="0" w:space="0" w:color="auto"/>
        <w:left w:val="none" w:sz="0" w:space="0" w:color="auto"/>
        <w:bottom w:val="none" w:sz="0" w:space="0" w:color="auto"/>
        <w:right w:val="none" w:sz="0" w:space="0" w:color="auto"/>
      </w:divBdr>
    </w:div>
    <w:div w:id="971447824">
      <w:bodyDiv w:val="1"/>
      <w:marLeft w:val="0"/>
      <w:marRight w:val="0"/>
      <w:marTop w:val="0"/>
      <w:marBottom w:val="0"/>
      <w:divBdr>
        <w:top w:val="none" w:sz="0" w:space="0" w:color="auto"/>
        <w:left w:val="none" w:sz="0" w:space="0" w:color="auto"/>
        <w:bottom w:val="none" w:sz="0" w:space="0" w:color="auto"/>
        <w:right w:val="none" w:sz="0" w:space="0" w:color="auto"/>
      </w:divBdr>
      <w:divsChild>
        <w:div w:id="540675028">
          <w:marLeft w:val="0"/>
          <w:marRight w:val="0"/>
          <w:marTop w:val="0"/>
          <w:marBottom w:val="0"/>
          <w:divBdr>
            <w:top w:val="none" w:sz="0" w:space="0" w:color="auto"/>
            <w:left w:val="none" w:sz="0" w:space="0" w:color="auto"/>
            <w:bottom w:val="none" w:sz="0" w:space="0" w:color="auto"/>
            <w:right w:val="none" w:sz="0" w:space="0" w:color="auto"/>
          </w:divBdr>
        </w:div>
        <w:div w:id="1320889950">
          <w:marLeft w:val="0"/>
          <w:marRight w:val="0"/>
          <w:marTop w:val="0"/>
          <w:marBottom w:val="0"/>
          <w:divBdr>
            <w:top w:val="none" w:sz="0" w:space="0" w:color="auto"/>
            <w:left w:val="none" w:sz="0" w:space="0" w:color="auto"/>
            <w:bottom w:val="none" w:sz="0" w:space="0" w:color="auto"/>
            <w:right w:val="none" w:sz="0" w:space="0" w:color="auto"/>
          </w:divBdr>
        </w:div>
        <w:div w:id="1640305937">
          <w:marLeft w:val="0"/>
          <w:marRight w:val="0"/>
          <w:marTop w:val="0"/>
          <w:marBottom w:val="0"/>
          <w:divBdr>
            <w:top w:val="none" w:sz="0" w:space="0" w:color="auto"/>
            <w:left w:val="none" w:sz="0" w:space="0" w:color="auto"/>
            <w:bottom w:val="none" w:sz="0" w:space="0" w:color="auto"/>
            <w:right w:val="none" w:sz="0" w:space="0" w:color="auto"/>
          </w:divBdr>
        </w:div>
      </w:divsChild>
    </w:div>
    <w:div w:id="1013537092">
      <w:bodyDiv w:val="1"/>
      <w:marLeft w:val="0"/>
      <w:marRight w:val="0"/>
      <w:marTop w:val="0"/>
      <w:marBottom w:val="0"/>
      <w:divBdr>
        <w:top w:val="none" w:sz="0" w:space="0" w:color="auto"/>
        <w:left w:val="none" w:sz="0" w:space="0" w:color="auto"/>
        <w:bottom w:val="none" w:sz="0" w:space="0" w:color="auto"/>
        <w:right w:val="none" w:sz="0" w:space="0" w:color="auto"/>
      </w:divBdr>
      <w:divsChild>
        <w:div w:id="848830281">
          <w:marLeft w:val="0"/>
          <w:marRight w:val="0"/>
          <w:marTop w:val="0"/>
          <w:marBottom w:val="0"/>
          <w:divBdr>
            <w:top w:val="none" w:sz="0" w:space="0" w:color="auto"/>
            <w:left w:val="none" w:sz="0" w:space="0" w:color="auto"/>
            <w:bottom w:val="none" w:sz="0" w:space="0" w:color="auto"/>
            <w:right w:val="none" w:sz="0" w:space="0" w:color="auto"/>
          </w:divBdr>
        </w:div>
        <w:div w:id="1914898213">
          <w:marLeft w:val="0"/>
          <w:marRight w:val="0"/>
          <w:marTop w:val="0"/>
          <w:marBottom w:val="0"/>
          <w:divBdr>
            <w:top w:val="none" w:sz="0" w:space="0" w:color="auto"/>
            <w:left w:val="none" w:sz="0" w:space="0" w:color="auto"/>
            <w:bottom w:val="none" w:sz="0" w:space="0" w:color="auto"/>
            <w:right w:val="none" w:sz="0" w:space="0" w:color="auto"/>
          </w:divBdr>
        </w:div>
      </w:divsChild>
    </w:div>
    <w:div w:id="1178809316">
      <w:bodyDiv w:val="1"/>
      <w:marLeft w:val="0"/>
      <w:marRight w:val="0"/>
      <w:marTop w:val="0"/>
      <w:marBottom w:val="0"/>
      <w:divBdr>
        <w:top w:val="none" w:sz="0" w:space="0" w:color="auto"/>
        <w:left w:val="none" w:sz="0" w:space="0" w:color="auto"/>
        <w:bottom w:val="none" w:sz="0" w:space="0" w:color="auto"/>
        <w:right w:val="none" w:sz="0" w:space="0" w:color="auto"/>
      </w:divBdr>
    </w:div>
    <w:div w:id="1182165687">
      <w:bodyDiv w:val="1"/>
      <w:marLeft w:val="0"/>
      <w:marRight w:val="0"/>
      <w:marTop w:val="0"/>
      <w:marBottom w:val="0"/>
      <w:divBdr>
        <w:top w:val="none" w:sz="0" w:space="0" w:color="auto"/>
        <w:left w:val="none" w:sz="0" w:space="0" w:color="auto"/>
        <w:bottom w:val="none" w:sz="0" w:space="0" w:color="auto"/>
        <w:right w:val="none" w:sz="0" w:space="0" w:color="auto"/>
      </w:divBdr>
    </w:div>
    <w:div w:id="1212154897">
      <w:bodyDiv w:val="1"/>
      <w:marLeft w:val="0"/>
      <w:marRight w:val="0"/>
      <w:marTop w:val="0"/>
      <w:marBottom w:val="0"/>
      <w:divBdr>
        <w:top w:val="none" w:sz="0" w:space="0" w:color="auto"/>
        <w:left w:val="none" w:sz="0" w:space="0" w:color="auto"/>
        <w:bottom w:val="none" w:sz="0" w:space="0" w:color="auto"/>
        <w:right w:val="none" w:sz="0" w:space="0" w:color="auto"/>
      </w:divBdr>
      <w:divsChild>
        <w:div w:id="878009362">
          <w:blockQuote w:val="1"/>
          <w:marLeft w:val="720"/>
          <w:marRight w:val="720"/>
          <w:marTop w:val="100"/>
          <w:marBottom w:val="100"/>
          <w:divBdr>
            <w:top w:val="none" w:sz="0" w:space="0" w:color="auto"/>
            <w:left w:val="none" w:sz="0" w:space="0" w:color="auto"/>
            <w:bottom w:val="none" w:sz="0" w:space="0" w:color="auto"/>
            <w:right w:val="none" w:sz="0" w:space="0" w:color="auto"/>
          </w:divBdr>
        </w:div>
        <w:div w:id="939873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466958">
      <w:bodyDiv w:val="1"/>
      <w:marLeft w:val="0"/>
      <w:marRight w:val="0"/>
      <w:marTop w:val="0"/>
      <w:marBottom w:val="0"/>
      <w:divBdr>
        <w:top w:val="none" w:sz="0" w:space="0" w:color="auto"/>
        <w:left w:val="none" w:sz="0" w:space="0" w:color="auto"/>
        <w:bottom w:val="none" w:sz="0" w:space="0" w:color="auto"/>
        <w:right w:val="none" w:sz="0" w:space="0" w:color="auto"/>
      </w:divBdr>
    </w:div>
    <w:div w:id="1295134832">
      <w:bodyDiv w:val="1"/>
      <w:marLeft w:val="0"/>
      <w:marRight w:val="0"/>
      <w:marTop w:val="0"/>
      <w:marBottom w:val="0"/>
      <w:divBdr>
        <w:top w:val="none" w:sz="0" w:space="0" w:color="auto"/>
        <w:left w:val="none" w:sz="0" w:space="0" w:color="auto"/>
        <w:bottom w:val="none" w:sz="0" w:space="0" w:color="auto"/>
        <w:right w:val="none" w:sz="0" w:space="0" w:color="auto"/>
      </w:divBdr>
      <w:divsChild>
        <w:div w:id="647324672">
          <w:marLeft w:val="0"/>
          <w:marRight w:val="0"/>
          <w:marTop w:val="0"/>
          <w:marBottom w:val="0"/>
          <w:divBdr>
            <w:top w:val="none" w:sz="0" w:space="0" w:color="auto"/>
            <w:left w:val="none" w:sz="0" w:space="0" w:color="auto"/>
            <w:bottom w:val="none" w:sz="0" w:space="0" w:color="auto"/>
            <w:right w:val="none" w:sz="0" w:space="0" w:color="auto"/>
          </w:divBdr>
        </w:div>
        <w:div w:id="1143741687">
          <w:marLeft w:val="0"/>
          <w:marRight w:val="0"/>
          <w:marTop w:val="0"/>
          <w:marBottom w:val="0"/>
          <w:divBdr>
            <w:top w:val="none" w:sz="0" w:space="0" w:color="auto"/>
            <w:left w:val="none" w:sz="0" w:space="0" w:color="auto"/>
            <w:bottom w:val="none" w:sz="0" w:space="0" w:color="auto"/>
            <w:right w:val="none" w:sz="0" w:space="0" w:color="auto"/>
          </w:divBdr>
          <w:divsChild>
            <w:div w:id="952327727">
              <w:marLeft w:val="0"/>
              <w:marRight w:val="0"/>
              <w:marTop w:val="0"/>
              <w:marBottom w:val="0"/>
              <w:divBdr>
                <w:top w:val="none" w:sz="0" w:space="0" w:color="auto"/>
                <w:left w:val="none" w:sz="0" w:space="0" w:color="auto"/>
                <w:bottom w:val="none" w:sz="0" w:space="0" w:color="auto"/>
                <w:right w:val="none" w:sz="0" w:space="0" w:color="auto"/>
              </w:divBdr>
              <w:divsChild>
                <w:div w:id="250093534">
                  <w:marLeft w:val="0"/>
                  <w:marRight w:val="0"/>
                  <w:marTop w:val="0"/>
                  <w:marBottom w:val="0"/>
                  <w:divBdr>
                    <w:top w:val="none" w:sz="0" w:space="0" w:color="auto"/>
                    <w:left w:val="none" w:sz="0" w:space="0" w:color="auto"/>
                    <w:bottom w:val="none" w:sz="0" w:space="0" w:color="auto"/>
                    <w:right w:val="none" w:sz="0" w:space="0" w:color="auto"/>
                  </w:divBdr>
                </w:div>
                <w:div w:id="250697912">
                  <w:marLeft w:val="0"/>
                  <w:marRight w:val="0"/>
                  <w:marTop w:val="0"/>
                  <w:marBottom w:val="0"/>
                  <w:divBdr>
                    <w:top w:val="none" w:sz="0" w:space="0" w:color="auto"/>
                    <w:left w:val="none" w:sz="0" w:space="0" w:color="auto"/>
                    <w:bottom w:val="none" w:sz="0" w:space="0" w:color="auto"/>
                    <w:right w:val="none" w:sz="0" w:space="0" w:color="auto"/>
                  </w:divBdr>
                </w:div>
                <w:div w:id="19237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87039">
      <w:bodyDiv w:val="1"/>
      <w:marLeft w:val="0"/>
      <w:marRight w:val="0"/>
      <w:marTop w:val="0"/>
      <w:marBottom w:val="0"/>
      <w:divBdr>
        <w:top w:val="none" w:sz="0" w:space="0" w:color="auto"/>
        <w:left w:val="none" w:sz="0" w:space="0" w:color="auto"/>
        <w:bottom w:val="none" w:sz="0" w:space="0" w:color="auto"/>
        <w:right w:val="none" w:sz="0" w:space="0" w:color="auto"/>
      </w:divBdr>
      <w:divsChild>
        <w:div w:id="1908298459">
          <w:marLeft w:val="0"/>
          <w:marRight w:val="0"/>
          <w:marTop w:val="0"/>
          <w:marBottom w:val="0"/>
          <w:divBdr>
            <w:top w:val="none" w:sz="0" w:space="0" w:color="auto"/>
            <w:left w:val="none" w:sz="0" w:space="0" w:color="auto"/>
            <w:bottom w:val="none" w:sz="0" w:space="0" w:color="auto"/>
            <w:right w:val="none" w:sz="0" w:space="0" w:color="auto"/>
          </w:divBdr>
        </w:div>
        <w:div w:id="988442949">
          <w:marLeft w:val="0"/>
          <w:marRight w:val="0"/>
          <w:marTop w:val="0"/>
          <w:marBottom w:val="0"/>
          <w:divBdr>
            <w:top w:val="none" w:sz="0" w:space="0" w:color="auto"/>
            <w:left w:val="none" w:sz="0" w:space="0" w:color="auto"/>
            <w:bottom w:val="none" w:sz="0" w:space="0" w:color="auto"/>
            <w:right w:val="none" w:sz="0" w:space="0" w:color="auto"/>
          </w:divBdr>
        </w:div>
        <w:div w:id="475533048">
          <w:marLeft w:val="0"/>
          <w:marRight w:val="0"/>
          <w:marTop w:val="0"/>
          <w:marBottom w:val="0"/>
          <w:divBdr>
            <w:top w:val="none" w:sz="0" w:space="0" w:color="auto"/>
            <w:left w:val="none" w:sz="0" w:space="0" w:color="auto"/>
            <w:bottom w:val="none" w:sz="0" w:space="0" w:color="auto"/>
            <w:right w:val="none" w:sz="0" w:space="0" w:color="auto"/>
          </w:divBdr>
        </w:div>
      </w:divsChild>
    </w:div>
    <w:div w:id="1481388847">
      <w:bodyDiv w:val="1"/>
      <w:marLeft w:val="0"/>
      <w:marRight w:val="0"/>
      <w:marTop w:val="0"/>
      <w:marBottom w:val="0"/>
      <w:divBdr>
        <w:top w:val="none" w:sz="0" w:space="0" w:color="auto"/>
        <w:left w:val="none" w:sz="0" w:space="0" w:color="auto"/>
        <w:bottom w:val="none" w:sz="0" w:space="0" w:color="auto"/>
        <w:right w:val="none" w:sz="0" w:space="0" w:color="auto"/>
      </w:divBdr>
    </w:div>
    <w:div w:id="1530290441">
      <w:bodyDiv w:val="1"/>
      <w:marLeft w:val="0"/>
      <w:marRight w:val="0"/>
      <w:marTop w:val="0"/>
      <w:marBottom w:val="0"/>
      <w:divBdr>
        <w:top w:val="none" w:sz="0" w:space="0" w:color="auto"/>
        <w:left w:val="none" w:sz="0" w:space="0" w:color="auto"/>
        <w:bottom w:val="none" w:sz="0" w:space="0" w:color="auto"/>
        <w:right w:val="none" w:sz="0" w:space="0" w:color="auto"/>
      </w:divBdr>
    </w:div>
    <w:div w:id="1563101702">
      <w:bodyDiv w:val="1"/>
      <w:marLeft w:val="0"/>
      <w:marRight w:val="0"/>
      <w:marTop w:val="0"/>
      <w:marBottom w:val="0"/>
      <w:divBdr>
        <w:top w:val="none" w:sz="0" w:space="0" w:color="auto"/>
        <w:left w:val="none" w:sz="0" w:space="0" w:color="auto"/>
        <w:bottom w:val="none" w:sz="0" w:space="0" w:color="auto"/>
        <w:right w:val="none" w:sz="0" w:space="0" w:color="auto"/>
      </w:divBdr>
    </w:div>
    <w:div w:id="1564872195">
      <w:bodyDiv w:val="1"/>
      <w:marLeft w:val="0"/>
      <w:marRight w:val="0"/>
      <w:marTop w:val="0"/>
      <w:marBottom w:val="0"/>
      <w:divBdr>
        <w:top w:val="none" w:sz="0" w:space="0" w:color="auto"/>
        <w:left w:val="none" w:sz="0" w:space="0" w:color="auto"/>
        <w:bottom w:val="none" w:sz="0" w:space="0" w:color="auto"/>
        <w:right w:val="none" w:sz="0" w:space="0" w:color="auto"/>
      </w:divBdr>
      <w:divsChild>
        <w:div w:id="913705427">
          <w:marLeft w:val="0"/>
          <w:marRight w:val="0"/>
          <w:marTop w:val="0"/>
          <w:marBottom w:val="0"/>
          <w:divBdr>
            <w:top w:val="none" w:sz="0" w:space="0" w:color="auto"/>
            <w:left w:val="none" w:sz="0" w:space="0" w:color="auto"/>
            <w:bottom w:val="none" w:sz="0" w:space="0" w:color="auto"/>
            <w:right w:val="none" w:sz="0" w:space="0" w:color="auto"/>
          </w:divBdr>
        </w:div>
        <w:div w:id="1606963161">
          <w:marLeft w:val="0"/>
          <w:marRight w:val="0"/>
          <w:marTop w:val="0"/>
          <w:marBottom w:val="0"/>
          <w:divBdr>
            <w:top w:val="none" w:sz="0" w:space="0" w:color="auto"/>
            <w:left w:val="none" w:sz="0" w:space="0" w:color="auto"/>
            <w:bottom w:val="none" w:sz="0" w:space="0" w:color="auto"/>
            <w:right w:val="none" w:sz="0" w:space="0" w:color="auto"/>
          </w:divBdr>
        </w:div>
      </w:divsChild>
    </w:div>
    <w:div w:id="1600330940">
      <w:bodyDiv w:val="1"/>
      <w:marLeft w:val="0"/>
      <w:marRight w:val="0"/>
      <w:marTop w:val="0"/>
      <w:marBottom w:val="0"/>
      <w:divBdr>
        <w:top w:val="none" w:sz="0" w:space="0" w:color="auto"/>
        <w:left w:val="none" w:sz="0" w:space="0" w:color="auto"/>
        <w:bottom w:val="none" w:sz="0" w:space="0" w:color="auto"/>
        <w:right w:val="none" w:sz="0" w:space="0" w:color="auto"/>
      </w:divBdr>
    </w:div>
    <w:div w:id="1689139102">
      <w:bodyDiv w:val="1"/>
      <w:marLeft w:val="0"/>
      <w:marRight w:val="0"/>
      <w:marTop w:val="0"/>
      <w:marBottom w:val="0"/>
      <w:divBdr>
        <w:top w:val="none" w:sz="0" w:space="0" w:color="auto"/>
        <w:left w:val="none" w:sz="0" w:space="0" w:color="auto"/>
        <w:bottom w:val="none" w:sz="0" w:space="0" w:color="auto"/>
        <w:right w:val="none" w:sz="0" w:space="0" w:color="auto"/>
      </w:divBdr>
      <w:divsChild>
        <w:div w:id="921371294">
          <w:marLeft w:val="0"/>
          <w:marRight w:val="0"/>
          <w:marTop w:val="0"/>
          <w:marBottom w:val="0"/>
          <w:divBdr>
            <w:top w:val="none" w:sz="0" w:space="0" w:color="auto"/>
            <w:left w:val="none" w:sz="0" w:space="0" w:color="auto"/>
            <w:bottom w:val="none" w:sz="0" w:space="0" w:color="auto"/>
            <w:right w:val="none" w:sz="0" w:space="0" w:color="auto"/>
          </w:divBdr>
        </w:div>
        <w:div w:id="1819104403">
          <w:marLeft w:val="0"/>
          <w:marRight w:val="0"/>
          <w:marTop w:val="0"/>
          <w:marBottom w:val="0"/>
          <w:divBdr>
            <w:top w:val="none" w:sz="0" w:space="0" w:color="auto"/>
            <w:left w:val="none" w:sz="0" w:space="0" w:color="auto"/>
            <w:bottom w:val="none" w:sz="0" w:space="0" w:color="auto"/>
            <w:right w:val="none" w:sz="0" w:space="0" w:color="auto"/>
          </w:divBdr>
        </w:div>
      </w:divsChild>
    </w:div>
    <w:div w:id="1748841696">
      <w:bodyDiv w:val="1"/>
      <w:marLeft w:val="0"/>
      <w:marRight w:val="0"/>
      <w:marTop w:val="0"/>
      <w:marBottom w:val="0"/>
      <w:divBdr>
        <w:top w:val="none" w:sz="0" w:space="0" w:color="auto"/>
        <w:left w:val="none" w:sz="0" w:space="0" w:color="auto"/>
        <w:bottom w:val="none" w:sz="0" w:space="0" w:color="auto"/>
        <w:right w:val="none" w:sz="0" w:space="0" w:color="auto"/>
      </w:divBdr>
    </w:div>
    <w:div w:id="1772584673">
      <w:bodyDiv w:val="1"/>
      <w:marLeft w:val="0"/>
      <w:marRight w:val="0"/>
      <w:marTop w:val="0"/>
      <w:marBottom w:val="0"/>
      <w:divBdr>
        <w:top w:val="none" w:sz="0" w:space="0" w:color="auto"/>
        <w:left w:val="none" w:sz="0" w:space="0" w:color="auto"/>
        <w:bottom w:val="none" w:sz="0" w:space="0" w:color="auto"/>
        <w:right w:val="none" w:sz="0" w:space="0" w:color="auto"/>
      </w:divBdr>
    </w:div>
    <w:div w:id="1865702868">
      <w:bodyDiv w:val="1"/>
      <w:marLeft w:val="0"/>
      <w:marRight w:val="0"/>
      <w:marTop w:val="0"/>
      <w:marBottom w:val="0"/>
      <w:divBdr>
        <w:top w:val="none" w:sz="0" w:space="0" w:color="auto"/>
        <w:left w:val="none" w:sz="0" w:space="0" w:color="auto"/>
        <w:bottom w:val="none" w:sz="0" w:space="0" w:color="auto"/>
        <w:right w:val="none" w:sz="0" w:space="0" w:color="auto"/>
      </w:divBdr>
      <w:divsChild>
        <w:div w:id="1092819792">
          <w:marLeft w:val="0"/>
          <w:marRight w:val="0"/>
          <w:marTop w:val="0"/>
          <w:marBottom w:val="0"/>
          <w:divBdr>
            <w:top w:val="none" w:sz="0" w:space="0" w:color="auto"/>
            <w:left w:val="none" w:sz="0" w:space="0" w:color="auto"/>
            <w:bottom w:val="none" w:sz="0" w:space="0" w:color="auto"/>
            <w:right w:val="none" w:sz="0" w:space="0" w:color="auto"/>
          </w:divBdr>
        </w:div>
      </w:divsChild>
    </w:div>
    <w:div w:id="1912502085">
      <w:bodyDiv w:val="1"/>
      <w:marLeft w:val="0"/>
      <w:marRight w:val="0"/>
      <w:marTop w:val="0"/>
      <w:marBottom w:val="0"/>
      <w:divBdr>
        <w:top w:val="none" w:sz="0" w:space="0" w:color="auto"/>
        <w:left w:val="none" w:sz="0" w:space="0" w:color="auto"/>
        <w:bottom w:val="none" w:sz="0" w:space="0" w:color="auto"/>
        <w:right w:val="none" w:sz="0" w:space="0" w:color="auto"/>
      </w:divBdr>
      <w:divsChild>
        <w:div w:id="132917143">
          <w:marLeft w:val="0"/>
          <w:marRight w:val="0"/>
          <w:marTop w:val="0"/>
          <w:marBottom w:val="0"/>
          <w:divBdr>
            <w:top w:val="none" w:sz="0" w:space="0" w:color="auto"/>
            <w:left w:val="none" w:sz="0" w:space="0" w:color="auto"/>
            <w:bottom w:val="none" w:sz="0" w:space="0" w:color="auto"/>
            <w:right w:val="none" w:sz="0" w:space="0" w:color="auto"/>
          </w:divBdr>
        </w:div>
      </w:divsChild>
    </w:div>
    <w:div w:id="1915772559">
      <w:bodyDiv w:val="1"/>
      <w:marLeft w:val="0"/>
      <w:marRight w:val="0"/>
      <w:marTop w:val="0"/>
      <w:marBottom w:val="0"/>
      <w:divBdr>
        <w:top w:val="none" w:sz="0" w:space="0" w:color="auto"/>
        <w:left w:val="none" w:sz="0" w:space="0" w:color="auto"/>
        <w:bottom w:val="none" w:sz="0" w:space="0" w:color="auto"/>
        <w:right w:val="none" w:sz="0" w:space="0" w:color="auto"/>
      </w:divBdr>
    </w:div>
    <w:div w:id="1993216114">
      <w:bodyDiv w:val="1"/>
      <w:marLeft w:val="0"/>
      <w:marRight w:val="0"/>
      <w:marTop w:val="0"/>
      <w:marBottom w:val="0"/>
      <w:divBdr>
        <w:top w:val="none" w:sz="0" w:space="0" w:color="auto"/>
        <w:left w:val="none" w:sz="0" w:space="0" w:color="auto"/>
        <w:bottom w:val="none" w:sz="0" w:space="0" w:color="auto"/>
        <w:right w:val="none" w:sz="0" w:space="0" w:color="auto"/>
      </w:divBdr>
    </w:div>
    <w:div w:id="2020422102">
      <w:bodyDiv w:val="1"/>
      <w:marLeft w:val="0"/>
      <w:marRight w:val="0"/>
      <w:marTop w:val="0"/>
      <w:marBottom w:val="0"/>
      <w:divBdr>
        <w:top w:val="none" w:sz="0" w:space="0" w:color="auto"/>
        <w:left w:val="none" w:sz="0" w:space="0" w:color="auto"/>
        <w:bottom w:val="none" w:sz="0" w:space="0" w:color="auto"/>
        <w:right w:val="none" w:sz="0" w:space="0" w:color="auto"/>
      </w:divBdr>
    </w:div>
    <w:div w:id="213139176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Hopfer%20CJ%5BAuthor%5D&amp;cauthor=true&amp;cauthor_uid=23760788" TargetMode="External"/><Relationship Id="rId14" Type="http://schemas.openxmlformats.org/officeDocument/2006/relationships/hyperlink" Target="http://www.ncbi.nlm.nih.gov/pubmed?term=Stallings%20MC%5BAuthor%5D&amp;cauthor=true&amp;cauthor_uid=23760788" TargetMode="External"/><Relationship Id="rId15" Type="http://schemas.openxmlformats.org/officeDocument/2006/relationships/hyperlink" Target="http://www.ncbi.nlm.nih.gov/pubmed?term=Hewitt%20JK%5BAuthor%5D&amp;cauthor=true&amp;cauthor_uid=23760788" TargetMode="External"/><Relationship Id="rId16" Type="http://schemas.openxmlformats.org/officeDocument/2006/relationships/hyperlink" Target="http://www.ncbi.nlm.nih.gov/pubmed/23685327" TargetMode="External"/><Relationship Id="rId17" Type="http://schemas.openxmlformats.org/officeDocument/2006/relationships/hyperlink" Target="http://www.ncbi.nlm.nih.gov/pubmed?term=Keller%20MC%5BAuthor%5D&amp;cauthor=true&amp;cauthor_uid=23593038" TargetMode="External"/><Relationship Id="rId18" Type="http://schemas.openxmlformats.org/officeDocument/2006/relationships/hyperlink" Target="http://www.ncbi.nlm.nih.gov/pubmed?term=Garver-Apgar%20CE%5BAuthor%5D&amp;cauthor=true&amp;cauthor_uid=23593038" TargetMode="External"/><Relationship Id="rId19" Type="http://schemas.openxmlformats.org/officeDocument/2006/relationships/hyperlink" Target="http://www.ncbi.nlm.nih.gov/pubmed?term=Wright%20MJ%5BAuthor%5D&amp;cauthor=true&amp;cauthor_uid=23593038" TargetMode="External"/><Relationship Id="rId63" Type="http://schemas.openxmlformats.org/officeDocument/2006/relationships/hyperlink" Target="http://www.ncbi.nlm.nih.gov/sites/entrez?Db=pubmed&amp;Cmd=Search&amp;Term=%22Hewitt%20JK%22%5BAuthor%5D&amp;itool=EntrezSystem2.PEntrez.Pubmed.Pubmed_ResultsPanel.Pubmed_RVAbstractPlus" TargetMode="External"/><Relationship Id="rId64" Type="http://schemas.openxmlformats.org/officeDocument/2006/relationships/header" Target="header1.xml"/><Relationship Id="rId65" Type="http://schemas.openxmlformats.org/officeDocument/2006/relationships/footer" Target="footer1.xml"/><Relationship Id="rId66" Type="http://schemas.openxmlformats.org/officeDocument/2006/relationships/footer" Target="footer2.xml"/><Relationship Id="rId67" Type="http://schemas.openxmlformats.org/officeDocument/2006/relationships/fontTable" Target="fontTable.xml"/><Relationship Id="rId68" Type="http://schemas.openxmlformats.org/officeDocument/2006/relationships/theme" Target="theme/theme1.xml"/><Relationship Id="rId50" Type="http://schemas.openxmlformats.org/officeDocument/2006/relationships/hyperlink" Target="http://www.ncbi.nlm.nih.gov/sites/entrez?Db=pubmed&amp;Cmd=Search&amp;Term=%22Zeiger%20JS%22%5BAuthor%5D&amp;itool=EntrezSystem2.PEntrez.Pubmed.Pubmed_ResultsPanel.Pubmed_RVAbstractPlus" TargetMode="External"/><Relationship Id="rId51" Type="http://schemas.openxmlformats.org/officeDocument/2006/relationships/hyperlink" Target="http://www.ncbi.nlm.nih.gov/sites/entrez?Db=pubmed&amp;Cmd=Search&amp;Term=%22Haberstick%20BC%22%5BAuthor%5D&amp;itool=EntrezSystem2.PEntrez.Pubmed.Pubmed_ResultsPanel.Pubmed_RVAbstractPlus" TargetMode="External"/><Relationship Id="rId52" Type="http://schemas.openxmlformats.org/officeDocument/2006/relationships/hyperlink" Target="http://www.ncbi.nlm.nih.gov/sites/entrez?Db=pubmed&amp;Cmd=Search&amp;Term=%22Timberlake%20D%22%5BAuthor%5D&amp;itool=EntrezSystem2.PEntrez.Pubmed.Pubmed_ResultsPanel.Pubmed_RVAbstractPlus" TargetMode="External"/><Relationship Id="rId53" Type="http://schemas.openxmlformats.org/officeDocument/2006/relationships/hyperlink" Target="http://www.ncbi.nlm.nih.gov/sites/entrez?Db=pubmed&amp;Cmd=Search&amp;Term=%22Smolen%20A%22%5BAuthor%5D&amp;itool=EntrezSystem2.PEntrez.Pubmed.Pubmed_ResultsPanel.Pubmed_RVAbstractPlus" TargetMode="External"/><Relationship Id="rId54" Type="http://schemas.openxmlformats.org/officeDocument/2006/relationships/hyperlink" Target="http://www.ncbi.nlm.nih.gov/sites/entrez?Db=pubmed&amp;Cmd=Search&amp;Term=%22Sakai%20JT%22%5BAuthor%5D&amp;itool=EntrezSystem2.PEntrez.Pubmed.Pubmed_ResultsPanel.Pubmed_RVAbstractPlus" TargetMode="External"/><Relationship Id="rId55" Type="http://schemas.openxmlformats.org/officeDocument/2006/relationships/hyperlink" Target="http://www.ncbi.nlm.nih.gov/sites/entrez?Db=pubmed&amp;Cmd=Search&amp;Term=%22Hopfer%20CJ%22%5BAuthor%5D&amp;itool=EntrezSystem2.PEntrez.Pubmed.Pubmed_ResultsPanel.Pubmed_RVAbstractPlus" TargetMode="External"/><Relationship Id="rId56" Type="http://schemas.openxmlformats.org/officeDocument/2006/relationships/hyperlink" Target="http://www.ncbi.nlm.nih.gov/sites/entrez?Db=pubmed&amp;Cmd=Search&amp;Term=%22Corley%20RP%22%5BAuthor%5D&amp;itool=EntrezSystem2.PEntrez.Pubmed.Pubmed_ResultsPanel.Pubmed_RVAbstractPlus" TargetMode="External"/><Relationship Id="rId57" Type="http://schemas.openxmlformats.org/officeDocument/2006/relationships/hyperlink" Target="http://www.ncbi.nlm.nih.gov/sites/entrez?Db=pubmed&amp;Cmd=Search&amp;Term=%22Young%20SE%22%5BAuthor%5D&amp;itool=EntrezSystem2.PEntrez.Pubmed.Pubmed_ResultsPanel.Pubmed_RVAbstractPlus" TargetMode="External"/><Relationship Id="rId58" Type="http://schemas.openxmlformats.org/officeDocument/2006/relationships/hyperlink" Target="http://www.ncbi.nlm.nih.gov/sites/entrez?Db=pubmed&amp;Cmd=Search&amp;Term=%22Stallings%20MC%22%5BAuthor%5D&amp;itool=EntrezSystem2.PEntrez.Pubmed.Pubmed_ResultsPanel.Pubmed_RVAbstractPlus" TargetMode="External"/><Relationship Id="rId59" Type="http://schemas.openxmlformats.org/officeDocument/2006/relationships/hyperlink" Target="http://www.ncbi.nlm.nih.gov/sites/entrez?Db=pubmed&amp;Cmd=Search&amp;Term=%22Huizinga%20D%22%5BAuthor%5D&amp;itool=EntrezSystem2.PEntrez.Pubmed.Pubmed_ResultsPanel.Pubmed_RVAbstractPlus" TargetMode="External"/><Relationship Id="rId40" Type="http://schemas.openxmlformats.org/officeDocument/2006/relationships/hyperlink" Target="http://www.ncbi.nlm.nih.gov/sites/entrez?Db=pubmed&amp;Cmd=Search&amp;Term=%22Crowley%20T%22%5BAuthor%5D&amp;itool=EntrezSystem2.PEntrez.Pubmed.Pubmed_ResultsPanel.Pubmed_RVAbstractPlus" TargetMode="External"/><Relationship Id="rId41" Type="http://schemas.openxmlformats.org/officeDocument/2006/relationships/hyperlink" Target="http://www.ncbi.nlm.nih.gov/sites/entrez?Db=pubmed&amp;Cmd=Search&amp;Term=%22Hewitt%20JK%22%5BAuthor%5D&amp;itool=EntrezSystem2.PEntrez.Pubmed.Pubmed_ResultsPanel.Pubmed_RVAbstractPlus" TargetMode="External"/><Relationship Id="rId42" Type="http://schemas.openxmlformats.org/officeDocument/2006/relationships/hyperlink" Target="http://www.ncbi.nlm.nih.gov/sites/entrez?Db=pubmed&amp;Cmd=Search&amp;Term=%22Hopfer%20CJ%22%5BAuthor%5D&amp;itool=EntrezSystem2.PEntrez.Pubmed.Pubmed_ResultsPanel.Pubmed_RVAbstractPlus" TargetMode="External"/><Relationship Id="rId43" Type="http://schemas.openxmlformats.org/officeDocument/2006/relationships/hyperlink" Target="http://www.ncbi.nlm.nih.gov/sites/entrez?Db=pubmed&amp;Cmd=Search&amp;Term=%22Krauter%20K%22%5BAuthor%5D&amp;itool=EntrezSystem2.PEntrez.Pubmed.Pubmed_ResultsPanel.Pubmed_RVAbstractPlus" TargetMode="External"/><Relationship Id="rId44" Type="http://schemas.openxmlformats.org/officeDocument/2006/relationships/hyperlink" Target="http://www.ncbi.nlm.nih.gov/sites/entrez?Db=pubmed&amp;Cmd=Search&amp;Term=%22Lessem%20J%22%5BAuthor%5D&amp;itool=EntrezSystem2.PEntrez.Pubmed.Pubmed_ResultsPanel.Pubmed_RVAbstractPlus" TargetMode="External"/><Relationship Id="rId45" Type="http://schemas.openxmlformats.org/officeDocument/2006/relationships/hyperlink" Target="http://www.ncbi.nlm.nih.gov/sites/entrez?Db=pubmed&amp;Cmd=Search&amp;Term=%22Rhee%20SH%22%5BAuthor%5D&amp;itool=EntrezSystem2.PEntrez.Pubmed.Pubmed_ResultsPanel.Pubmed_RVAbstractPlus" TargetMode="External"/><Relationship Id="rId46" Type="http://schemas.openxmlformats.org/officeDocument/2006/relationships/hyperlink" Target="http://www.ncbi.nlm.nih.gov/sites/entrez?Db=pubmed&amp;Cmd=Search&amp;Term=%22Schlaepfer%20I%22%5BAuthor%5D&amp;itool=EntrezSystem2.PEntrez.Pubmed.Pubmed_ResultsPanel.Pubmed_RVAbstractPlus" TargetMode="External"/><Relationship Id="rId47" Type="http://schemas.openxmlformats.org/officeDocument/2006/relationships/hyperlink" Target="http://www.ncbi.nlm.nih.gov/sites/entrez?Db=pubmed&amp;Cmd=Search&amp;Term=%22Smolen%20A%22%5BAuthor%5D&amp;itool=EntrezSystem2.PEntrez.Pubmed.Pubmed_ResultsPanel.Pubmed_RVAbstractPlus" TargetMode="External"/><Relationship Id="rId48" Type="http://schemas.openxmlformats.org/officeDocument/2006/relationships/hyperlink" Target="http://www.ncbi.nlm.nih.gov/sites/entrez?Db=pubmed&amp;Cmd=Search&amp;Term=%22Stallings%20MC%22%5BAuthor%5D&amp;itool=EntrezSystem2.PEntrez.Pubmed.Pubmed_ResultsPanel.Pubmed_RVAbstractPlus" TargetMode="External"/><Relationship Id="rId49" Type="http://schemas.openxmlformats.org/officeDocument/2006/relationships/hyperlink" Target="http://www.ncbi.nlm.nih.gov/sites/entrez?Db=pubmed&amp;Cmd=Search&amp;Term=%22Young%20SE%22%5BAuthor%5D&amp;itool=EntrezSystem2.PEntrez.Pubmed.Pubmed_ResultsPanel.Pubmed_RVAbstractPlu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ichael.Stallings@Colorado.Edu" TargetMode="External"/><Relationship Id="rId9" Type="http://schemas.openxmlformats.org/officeDocument/2006/relationships/hyperlink" Target="http://www.ncbi.nlm.nih.gov/pubmed/25637581" TargetMode="External"/><Relationship Id="rId30" Type="http://schemas.openxmlformats.org/officeDocument/2006/relationships/hyperlink" Target="https://www.researchgate.net/researcher/39425436_Robin_P_Corley" TargetMode="External"/><Relationship Id="rId31" Type="http://schemas.openxmlformats.org/officeDocument/2006/relationships/hyperlink" Target="https://www.researchgate.net/researcher/38791904_Soo_Hyun_Rhee" TargetMode="External"/><Relationship Id="rId32" Type="http://schemas.openxmlformats.org/officeDocument/2006/relationships/hyperlink" Target="https://www.researchgate.net/researcher/39526765_John_K_Hewitt" TargetMode="External"/><Relationship Id="rId33" Type="http://schemas.openxmlformats.org/officeDocument/2006/relationships/hyperlink" Target="https://www.researchgate.net/researcher/39873964_Susan_E_Young" TargetMode="External"/><Relationship Id="rId34" Type="http://schemas.openxmlformats.org/officeDocument/2006/relationships/hyperlink" Target="https://www.researchgate.net/researcher/13936243_Michael_C_Stallings" TargetMode="External"/><Relationship Id="rId35" Type="http://schemas.openxmlformats.org/officeDocument/2006/relationships/hyperlink" Target="https://www.researchgate.net/journal/0021-843X_Journal_of_Abnormal_Psychology" TargetMode="External"/><Relationship Id="rId36" Type="http://schemas.openxmlformats.org/officeDocument/2006/relationships/hyperlink" Target="http://www.ncbi.nlm.nih.gov/sites/entrez?Db=pubmed&amp;Cmd=Search&amp;Term=%22Ehringer%20MA%22%5BAuthor%5D&amp;itool=EntrezSystem2.PEntrez.Pubmed.Pubmed_ResultsPanel.Pubmed_RVAbstractPlus" TargetMode="External"/><Relationship Id="rId37" Type="http://schemas.openxmlformats.org/officeDocument/2006/relationships/hyperlink" Target="http://www.ncbi.nlm.nih.gov/sites/entrez?Db=pubmed&amp;Cmd=Search&amp;Term=%22Clegg%20HV%22%5BAuthor%5D&amp;itool=EntrezSystem2.PEntrez.Pubmed.Pubmed_ResultsPanel.Pubmed_RVAbstractPlus" TargetMode="External"/><Relationship Id="rId38" Type="http://schemas.openxmlformats.org/officeDocument/2006/relationships/hyperlink" Target="http://www.ncbi.nlm.nih.gov/sites/entrez?Db=pubmed&amp;Cmd=Search&amp;Term=%22Collins%20AC%22%5BAuthor%5D&amp;itool=EntrezSystem2.PEntrez.Pubmed.Pubmed_ResultsPanel.Pubmed_RVAbstractPlus" TargetMode="External"/><Relationship Id="rId39" Type="http://schemas.openxmlformats.org/officeDocument/2006/relationships/hyperlink" Target="http://www.ncbi.nlm.nih.gov/sites/entrez?Db=pubmed&amp;Cmd=Search&amp;Term=%22Corley%20RP%22%5BAuthor%5D&amp;itool=EntrezSystem2.PEntrez.Pubmed.Pubmed_ResultsPanel.Pubmed_RVAbstractPlus" TargetMode="External"/><Relationship Id="rId20" Type="http://schemas.openxmlformats.org/officeDocument/2006/relationships/hyperlink" Target="http://www.ncbi.nlm.nih.gov/pubmed?term=Martin%20NG%5BAuthor%5D&amp;cauthor=true&amp;cauthor_uid=23593038" TargetMode="External"/><Relationship Id="rId21" Type="http://schemas.openxmlformats.org/officeDocument/2006/relationships/hyperlink" Target="http://www.ncbi.nlm.nih.gov/pubmed?term=Corley%20RP%5BAuthor%5D&amp;cauthor=true&amp;cauthor_uid=23593038" TargetMode="External"/><Relationship Id="rId22" Type="http://schemas.openxmlformats.org/officeDocument/2006/relationships/hyperlink" Target="http://www.ncbi.nlm.nih.gov/pubmed?term=Stallings%20MC%5BAuthor%5D&amp;cauthor=true&amp;cauthor_uid=23593038" TargetMode="External"/><Relationship Id="rId23" Type="http://schemas.openxmlformats.org/officeDocument/2006/relationships/hyperlink" Target="http://www.ncbi.nlm.nih.gov/pubmed?term=Hewitt%20JK%5BAuthor%5D&amp;cauthor=true&amp;cauthor_uid=23593038" TargetMode="External"/><Relationship Id="rId24" Type="http://schemas.openxmlformats.org/officeDocument/2006/relationships/hyperlink" Target="http://www.ncbi.nlm.nih.gov/pubmed?term=Zietsch%20BP%5BAuthor%5D&amp;cauthor=true&amp;cauthor_uid=23593038" TargetMode="External"/><Relationship Id="rId25" Type="http://schemas.openxmlformats.org/officeDocument/2006/relationships/hyperlink" Target="http://www.ncbi.nlm.nih.gov/pubmed/23593038" TargetMode="External"/><Relationship Id="rId26" Type="http://schemas.openxmlformats.org/officeDocument/2006/relationships/hyperlink" Target="http://www.ncbi.nlm.nih.gov/pubmed/19008053?ordinalpos=1&amp;itool=EntrezSystem2.PEntrez.Pubmed.Pubmed_ResultsPanel.Pubmed_DefaultReportPanel.Pubmed_RVDocSum" TargetMode="External"/><Relationship Id="rId27" Type="http://schemas.openxmlformats.org/officeDocument/2006/relationships/hyperlink" Target="http://www.ncbi.nlm.nih.gov/pubmed/18176333?ordinalpos=2&amp;itool=EntrezSystem2.PEntrez.Pubmed.Pubmed_ResultsPanel.Pubmed_DefaultReportPanel.Pubmed_RVDocSum" TargetMode="External"/><Relationship Id="rId28" Type="http://schemas.openxmlformats.org/officeDocument/2006/relationships/hyperlink" Target="http://www.ncbi.nlm.nih.gov/pubmed/18384978?ordinalpos=3&amp;itool=EntrezSystem2.PEntrez.Pubmed.Pubmed_ResultsPanel.Pubmed_DefaultReportPanel.Pubmed_RVDocSum" TargetMode="External"/><Relationship Id="rId29" Type="http://schemas.openxmlformats.org/officeDocument/2006/relationships/hyperlink" Target="https://www.researchgate.net/researcher/38322894_Tanya_M_M_Button" TargetMode="External"/><Relationship Id="rId60" Type="http://schemas.openxmlformats.org/officeDocument/2006/relationships/hyperlink" Target="http://www.ncbi.nlm.nih.gov/sites/entrez?Db=pubmed&amp;Cmd=Search&amp;Term=%22Menard%20S%22%5BAuthor%5D&amp;itool=EntrezSystem2.PEntrez.Pubmed.Pubmed_ResultsPanel.Pubmed_RVAbstractPlus" TargetMode="External"/><Relationship Id="rId61" Type="http://schemas.openxmlformats.org/officeDocument/2006/relationships/hyperlink" Target="http://www.ncbi.nlm.nih.gov/sites/entrez?Db=pubmed&amp;Cmd=Search&amp;Term=%22Hartman%20C%22%5BAuthor%5D&amp;itool=EntrezSystem2.PEntrez.Pubmed.Pubmed_ResultsPanel.Pubmed_RVAbstractPlus" TargetMode="External"/><Relationship Id="rId62" Type="http://schemas.openxmlformats.org/officeDocument/2006/relationships/hyperlink" Target="http://www.ncbi.nlm.nih.gov/sites/entrez?Db=pubmed&amp;Cmd=Search&amp;Term=%22Grotpeter%20J%22%5BAuthor%5D&amp;itool=EntrezSystem2.PEntrez.Pubmed.Pubmed_ResultsPanel.Pubmed_RVAbstractPlus" TargetMode="External"/><Relationship Id="rId10" Type="http://schemas.openxmlformats.org/officeDocument/2006/relationships/hyperlink" Target="http://www.ncbi.nlm.nih.gov/pubmed?term=Palmer%20RH%5BAuthor%5D&amp;cauthor=true&amp;cauthor_uid=23760788" TargetMode="External"/><Relationship Id="rId11" Type="http://schemas.openxmlformats.org/officeDocument/2006/relationships/hyperlink" Target="http://www.ncbi.nlm.nih.gov/pubmed?term=Young%20SE%5BAuthor%5D&amp;cauthor=true&amp;cauthor_uid=23760788" TargetMode="External"/><Relationship Id="rId12" Type="http://schemas.openxmlformats.org/officeDocument/2006/relationships/hyperlink" Target="http://www.ncbi.nlm.nih.gov/pubmed?term=Corley%20RP%5BAuthor%5D&amp;cauthor=true&amp;cauthor_uid=23760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17</Pages>
  <Words>10065</Words>
  <Characters>57377</Characters>
  <Application>Microsoft Macintosh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Colorado</Company>
  <LinksUpToDate>false</LinksUpToDate>
  <CharactersWithSpaces>67308</CharactersWithSpaces>
  <SharedDoc>false</SharedDoc>
  <HLinks>
    <vt:vector size="234" baseType="variant">
      <vt:variant>
        <vt:i4>3014681</vt:i4>
      </vt:variant>
      <vt:variant>
        <vt:i4>116</vt:i4>
      </vt:variant>
      <vt:variant>
        <vt:i4>0</vt:i4>
      </vt:variant>
      <vt:variant>
        <vt:i4>5</vt:i4>
      </vt:variant>
      <vt:variant>
        <vt:lpwstr>http://www.ncbi.nlm.nih.gov/sites/entrez?Db=pubmed&amp;Cmd=Search&amp;Term=%22Hewitt JK%22%5BAuthor%5D&amp;itool=EntrezSystem2.PEntrez.Pubmed.Pubmed_ResultsPanel.Pubmed_RVAbstractPlus</vt:lpwstr>
      </vt:variant>
      <vt:variant>
        <vt:lpwstr/>
      </vt:variant>
      <vt:variant>
        <vt:i4>1703981</vt:i4>
      </vt:variant>
      <vt:variant>
        <vt:i4>113</vt:i4>
      </vt:variant>
      <vt:variant>
        <vt:i4>0</vt:i4>
      </vt:variant>
      <vt:variant>
        <vt:i4>5</vt:i4>
      </vt:variant>
      <vt:variant>
        <vt:lpwstr>http://www.ncbi.nlm.nih.gov/sites/entrez?Db=pubmed&amp;Cmd=Search&amp;Term=%22Grotpeter J%22%5BAuthor%5D&amp;itool=EntrezSystem2.PEntrez.Pubmed.Pubmed_ResultsPanel.Pubmed_RVAbstractPlus</vt:lpwstr>
      </vt:variant>
      <vt:variant>
        <vt:lpwstr/>
      </vt:variant>
      <vt:variant>
        <vt:i4>6815811</vt:i4>
      </vt:variant>
      <vt:variant>
        <vt:i4>110</vt:i4>
      </vt:variant>
      <vt:variant>
        <vt:i4>0</vt:i4>
      </vt:variant>
      <vt:variant>
        <vt:i4>5</vt:i4>
      </vt:variant>
      <vt:variant>
        <vt:lpwstr>http://www.ncbi.nlm.nih.gov/sites/entrez?Db=pubmed&amp;Cmd=Search&amp;Term=%22Hartman C%22%5BAuthor%5D&amp;itool=EntrezSystem2.PEntrez.Pubmed.Pubmed_ResultsPanel.Pubmed_RVAbstractPlus</vt:lpwstr>
      </vt:variant>
      <vt:variant>
        <vt:lpwstr/>
      </vt:variant>
      <vt:variant>
        <vt:i4>2949226</vt:i4>
      </vt:variant>
      <vt:variant>
        <vt:i4>107</vt:i4>
      </vt:variant>
      <vt:variant>
        <vt:i4>0</vt:i4>
      </vt:variant>
      <vt:variant>
        <vt:i4>5</vt:i4>
      </vt:variant>
      <vt:variant>
        <vt:lpwstr>http://www.ncbi.nlm.nih.gov/sites/entrez?Db=pubmed&amp;Cmd=Search&amp;Term=%22Menard S%22%5BAuthor%5D&amp;itool=EntrezSystem2.PEntrez.Pubmed.Pubmed_ResultsPanel.Pubmed_RVAbstractPlus</vt:lpwstr>
      </vt:variant>
      <vt:variant>
        <vt:lpwstr/>
      </vt:variant>
      <vt:variant>
        <vt:i4>5898260</vt:i4>
      </vt:variant>
      <vt:variant>
        <vt:i4>104</vt:i4>
      </vt:variant>
      <vt:variant>
        <vt:i4>0</vt:i4>
      </vt:variant>
      <vt:variant>
        <vt:i4>5</vt:i4>
      </vt:variant>
      <vt:variant>
        <vt:lpwstr>http://www.ncbi.nlm.nih.gov/sites/entrez?Db=pubmed&amp;Cmd=Search&amp;Term=%22Huizinga D%22%5BAuthor%5D&amp;itool=EntrezSystem2.PEntrez.Pubmed.Pubmed_ResultsPanel.Pubmed_RVAbstractPlus</vt:lpwstr>
      </vt:variant>
      <vt:variant>
        <vt:lpwstr/>
      </vt:variant>
      <vt:variant>
        <vt:i4>7012405</vt:i4>
      </vt:variant>
      <vt:variant>
        <vt:i4>101</vt:i4>
      </vt:variant>
      <vt:variant>
        <vt:i4>0</vt:i4>
      </vt:variant>
      <vt:variant>
        <vt:i4>5</vt:i4>
      </vt:variant>
      <vt:variant>
        <vt:lpwstr>http://www.ncbi.nlm.nih.gov/sites/entrez?Db=pubmed&amp;Cmd=Search&amp;Term=%22Stallings MC%22%5BAuthor%5D&amp;itool=EntrezSystem2.PEntrez.Pubmed.Pubmed_ResultsPanel.Pubmed_RVAbstractPlus</vt:lpwstr>
      </vt:variant>
      <vt:variant>
        <vt:lpwstr/>
      </vt:variant>
      <vt:variant>
        <vt:i4>7995427</vt:i4>
      </vt:variant>
      <vt:variant>
        <vt:i4>98</vt:i4>
      </vt:variant>
      <vt:variant>
        <vt:i4>0</vt:i4>
      </vt:variant>
      <vt:variant>
        <vt:i4>5</vt:i4>
      </vt:variant>
      <vt:variant>
        <vt:lpwstr>http://www.ncbi.nlm.nih.gov/sites/entrez?Db=pubmed&amp;Cmd=Search&amp;Term=%22Young SE%22%5BAuthor%5D&amp;itool=EntrezSystem2.PEntrez.Pubmed.Pubmed_ResultsPanel.Pubmed_RVAbstractPlus</vt:lpwstr>
      </vt:variant>
      <vt:variant>
        <vt:lpwstr/>
      </vt:variant>
      <vt:variant>
        <vt:i4>3407901</vt:i4>
      </vt:variant>
      <vt:variant>
        <vt:i4>95</vt:i4>
      </vt:variant>
      <vt:variant>
        <vt:i4>0</vt:i4>
      </vt:variant>
      <vt:variant>
        <vt:i4>5</vt:i4>
      </vt:variant>
      <vt:variant>
        <vt:lpwstr>http://www.ncbi.nlm.nih.gov/sites/entrez?Db=pubmed&amp;Cmd=Search&amp;Term=%22Corley RP%22%5BAuthor%5D&amp;itool=EntrezSystem2.PEntrez.Pubmed.Pubmed_ResultsPanel.Pubmed_RVAbstractPlus</vt:lpwstr>
      </vt:variant>
      <vt:variant>
        <vt:lpwstr/>
      </vt:variant>
      <vt:variant>
        <vt:i4>2359310</vt:i4>
      </vt:variant>
      <vt:variant>
        <vt:i4>92</vt:i4>
      </vt:variant>
      <vt:variant>
        <vt:i4>0</vt:i4>
      </vt:variant>
      <vt:variant>
        <vt:i4>5</vt:i4>
      </vt:variant>
      <vt:variant>
        <vt:lpwstr>http://www.ncbi.nlm.nih.gov/sites/entrez?Db=pubmed&amp;Cmd=Search&amp;Term=%22Hopfer CJ%22%5BAuthor%5D&amp;itool=EntrezSystem2.PEntrez.Pubmed.Pubmed_ResultsPanel.Pubmed_RVAbstractPlus</vt:lpwstr>
      </vt:variant>
      <vt:variant>
        <vt:lpwstr/>
      </vt:variant>
      <vt:variant>
        <vt:i4>6946848</vt:i4>
      </vt:variant>
      <vt:variant>
        <vt:i4>89</vt:i4>
      </vt:variant>
      <vt:variant>
        <vt:i4>0</vt:i4>
      </vt:variant>
      <vt:variant>
        <vt:i4>5</vt:i4>
      </vt:variant>
      <vt:variant>
        <vt:lpwstr>http://www.ncbi.nlm.nih.gov/sites/entrez?Db=pubmed&amp;Cmd=Search&amp;Term=%22Sakai JT%22%5BAuthor%5D&amp;itool=EntrezSystem2.PEntrez.Pubmed.Pubmed_ResultsPanel.Pubmed_RVAbstractPlus</vt:lpwstr>
      </vt:variant>
      <vt:variant>
        <vt:lpwstr/>
      </vt:variant>
      <vt:variant>
        <vt:i4>3145826</vt:i4>
      </vt:variant>
      <vt:variant>
        <vt:i4>86</vt:i4>
      </vt:variant>
      <vt:variant>
        <vt:i4>0</vt:i4>
      </vt:variant>
      <vt:variant>
        <vt:i4>5</vt:i4>
      </vt:variant>
      <vt:variant>
        <vt:lpwstr>http://www.ncbi.nlm.nih.gov/sites/entrez?Db=pubmed&amp;Cmd=Search&amp;Term=%22Smolen A%22%5BAuthor%5D&amp;itool=EntrezSystem2.PEntrez.Pubmed.Pubmed_ResultsPanel.Pubmed_RVAbstractPlus</vt:lpwstr>
      </vt:variant>
      <vt:variant>
        <vt:lpwstr/>
      </vt:variant>
      <vt:variant>
        <vt:i4>2556000</vt:i4>
      </vt:variant>
      <vt:variant>
        <vt:i4>83</vt:i4>
      </vt:variant>
      <vt:variant>
        <vt:i4>0</vt:i4>
      </vt:variant>
      <vt:variant>
        <vt:i4>5</vt:i4>
      </vt:variant>
      <vt:variant>
        <vt:lpwstr>http://www.ncbi.nlm.nih.gov/sites/entrez?Db=pubmed&amp;Cmd=Search&amp;Term=%22Timberlake D%22%5BAuthor%5D&amp;itool=EntrezSystem2.PEntrez.Pubmed.Pubmed_ResultsPanel.Pubmed_RVAbstractPlus</vt:lpwstr>
      </vt:variant>
      <vt:variant>
        <vt:lpwstr/>
      </vt:variant>
      <vt:variant>
        <vt:i4>2818069</vt:i4>
      </vt:variant>
      <vt:variant>
        <vt:i4>80</vt:i4>
      </vt:variant>
      <vt:variant>
        <vt:i4>0</vt:i4>
      </vt:variant>
      <vt:variant>
        <vt:i4>5</vt:i4>
      </vt:variant>
      <vt:variant>
        <vt:lpwstr>http://www.ncbi.nlm.nih.gov/sites/entrez?Db=pubmed&amp;Cmd=Search&amp;Term=%22Haberstick BC%22%5BAuthor%5D&amp;itool=EntrezSystem2.PEntrez.Pubmed.Pubmed_ResultsPanel.Pubmed_RVAbstractPlus</vt:lpwstr>
      </vt:variant>
      <vt:variant>
        <vt:lpwstr/>
      </vt:variant>
      <vt:variant>
        <vt:i4>2490396</vt:i4>
      </vt:variant>
      <vt:variant>
        <vt:i4>77</vt:i4>
      </vt:variant>
      <vt:variant>
        <vt:i4>0</vt:i4>
      </vt:variant>
      <vt:variant>
        <vt:i4>5</vt:i4>
      </vt:variant>
      <vt:variant>
        <vt:lpwstr>http://www.ncbi.nlm.nih.gov/sites/entrez?Db=pubmed&amp;Cmd=Search&amp;Term=%22Zeiger JS%22%5BAuthor%5D&amp;itool=EntrezSystem2.PEntrez.Pubmed.Pubmed_ResultsPanel.Pubmed_RVAbstractPlus</vt:lpwstr>
      </vt:variant>
      <vt:variant>
        <vt:lpwstr/>
      </vt:variant>
      <vt:variant>
        <vt:i4>7995427</vt:i4>
      </vt:variant>
      <vt:variant>
        <vt:i4>74</vt:i4>
      </vt:variant>
      <vt:variant>
        <vt:i4>0</vt:i4>
      </vt:variant>
      <vt:variant>
        <vt:i4>5</vt:i4>
      </vt:variant>
      <vt:variant>
        <vt:lpwstr>http://www.ncbi.nlm.nih.gov/sites/entrez?Db=pubmed&amp;Cmd=Search&amp;Term=%22Young SE%22%5BAuthor%5D&amp;itool=EntrezSystem2.PEntrez.Pubmed.Pubmed_ResultsPanel.Pubmed_RVAbstractPlus</vt:lpwstr>
      </vt:variant>
      <vt:variant>
        <vt:lpwstr/>
      </vt:variant>
      <vt:variant>
        <vt:i4>7012405</vt:i4>
      </vt:variant>
      <vt:variant>
        <vt:i4>71</vt:i4>
      </vt:variant>
      <vt:variant>
        <vt:i4>0</vt:i4>
      </vt:variant>
      <vt:variant>
        <vt:i4>5</vt:i4>
      </vt:variant>
      <vt:variant>
        <vt:lpwstr>http://www.ncbi.nlm.nih.gov/sites/entrez?Db=pubmed&amp;Cmd=Search&amp;Term=%22Stallings MC%22%5BAuthor%5D&amp;itool=EntrezSystem2.PEntrez.Pubmed.Pubmed_ResultsPanel.Pubmed_RVAbstractPlus</vt:lpwstr>
      </vt:variant>
      <vt:variant>
        <vt:lpwstr/>
      </vt:variant>
      <vt:variant>
        <vt:i4>3145826</vt:i4>
      </vt:variant>
      <vt:variant>
        <vt:i4>68</vt:i4>
      </vt:variant>
      <vt:variant>
        <vt:i4>0</vt:i4>
      </vt:variant>
      <vt:variant>
        <vt:i4>5</vt:i4>
      </vt:variant>
      <vt:variant>
        <vt:lpwstr>http://www.ncbi.nlm.nih.gov/sites/entrez?Db=pubmed&amp;Cmd=Search&amp;Term=%22Smolen A%22%5BAuthor%5D&amp;itool=EntrezSystem2.PEntrez.Pubmed.Pubmed_ResultsPanel.Pubmed_RVAbstractPlus</vt:lpwstr>
      </vt:variant>
      <vt:variant>
        <vt:lpwstr/>
      </vt:variant>
      <vt:variant>
        <vt:i4>2687092</vt:i4>
      </vt:variant>
      <vt:variant>
        <vt:i4>65</vt:i4>
      </vt:variant>
      <vt:variant>
        <vt:i4>0</vt:i4>
      </vt:variant>
      <vt:variant>
        <vt:i4>5</vt:i4>
      </vt:variant>
      <vt:variant>
        <vt:lpwstr>http://www.ncbi.nlm.nih.gov/sites/entrez?Db=pubmed&amp;Cmd=Search&amp;Term=%22Schlaepfer I%22%5BAuthor%5D&amp;itool=EntrezSystem2.PEntrez.Pubmed.Pubmed_ResultsPanel.Pubmed_RVAbstractPlus</vt:lpwstr>
      </vt:variant>
      <vt:variant>
        <vt:lpwstr/>
      </vt:variant>
      <vt:variant>
        <vt:i4>4325478</vt:i4>
      </vt:variant>
      <vt:variant>
        <vt:i4>62</vt:i4>
      </vt:variant>
      <vt:variant>
        <vt:i4>0</vt:i4>
      </vt:variant>
      <vt:variant>
        <vt:i4>5</vt:i4>
      </vt:variant>
      <vt:variant>
        <vt:lpwstr>http://www.ncbi.nlm.nih.gov/sites/entrez?Db=pubmed&amp;Cmd=Search&amp;Term=%22Rhee SH%22%5BAuthor%5D&amp;itool=EntrezSystem2.PEntrez.Pubmed.Pubmed_ResultsPanel.Pubmed_RVAbstractPlus</vt:lpwstr>
      </vt:variant>
      <vt:variant>
        <vt:lpwstr/>
      </vt:variant>
      <vt:variant>
        <vt:i4>3080289</vt:i4>
      </vt:variant>
      <vt:variant>
        <vt:i4>59</vt:i4>
      </vt:variant>
      <vt:variant>
        <vt:i4>0</vt:i4>
      </vt:variant>
      <vt:variant>
        <vt:i4>5</vt:i4>
      </vt:variant>
      <vt:variant>
        <vt:lpwstr>http://www.ncbi.nlm.nih.gov/sites/entrez?Db=pubmed&amp;Cmd=Search&amp;Term=%22Lessem J%22%5BAuthor%5D&amp;itool=EntrezSystem2.PEntrez.Pubmed.Pubmed_ResultsPanel.Pubmed_RVAbstractPlus</vt:lpwstr>
      </vt:variant>
      <vt:variant>
        <vt:lpwstr/>
      </vt:variant>
      <vt:variant>
        <vt:i4>8257630</vt:i4>
      </vt:variant>
      <vt:variant>
        <vt:i4>56</vt:i4>
      </vt:variant>
      <vt:variant>
        <vt:i4>0</vt:i4>
      </vt:variant>
      <vt:variant>
        <vt:i4>5</vt:i4>
      </vt:variant>
      <vt:variant>
        <vt:lpwstr>http://www.ncbi.nlm.nih.gov/sites/entrez?Db=pubmed&amp;Cmd=Search&amp;Term=%22Krauter K%22%5BAuthor%5D&amp;itool=EntrezSystem2.PEntrez.Pubmed.Pubmed_ResultsPanel.Pubmed_RVAbstractPlus</vt:lpwstr>
      </vt:variant>
      <vt:variant>
        <vt:lpwstr/>
      </vt:variant>
      <vt:variant>
        <vt:i4>2359310</vt:i4>
      </vt:variant>
      <vt:variant>
        <vt:i4>53</vt:i4>
      </vt:variant>
      <vt:variant>
        <vt:i4>0</vt:i4>
      </vt:variant>
      <vt:variant>
        <vt:i4>5</vt:i4>
      </vt:variant>
      <vt:variant>
        <vt:lpwstr>http://www.ncbi.nlm.nih.gov/sites/entrez?Db=pubmed&amp;Cmd=Search&amp;Term=%22Hopfer CJ%22%5BAuthor%5D&amp;itool=EntrezSystem2.PEntrez.Pubmed.Pubmed_ResultsPanel.Pubmed_RVAbstractPlus</vt:lpwstr>
      </vt:variant>
      <vt:variant>
        <vt:lpwstr/>
      </vt:variant>
      <vt:variant>
        <vt:i4>3014681</vt:i4>
      </vt:variant>
      <vt:variant>
        <vt:i4>50</vt:i4>
      </vt:variant>
      <vt:variant>
        <vt:i4>0</vt:i4>
      </vt:variant>
      <vt:variant>
        <vt:i4>5</vt:i4>
      </vt:variant>
      <vt:variant>
        <vt:lpwstr>http://www.ncbi.nlm.nih.gov/sites/entrez?Db=pubmed&amp;Cmd=Search&amp;Term=%22Hewitt JK%22%5BAuthor%5D&amp;itool=EntrezSystem2.PEntrez.Pubmed.Pubmed_ResultsPanel.Pubmed_RVAbstractPlus</vt:lpwstr>
      </vt:variant>
      <vt:variant>
        <vt:lpwstr/>
      </vt:variant>
      <vt:variant>
        <vt:i4>8126548</vt:i4>
      </vt:variant>
      <vt:variant>
        <vt:i4>47</vt:i4>
      </vt:variant>
      <vt:variant>
        <vt:i4>0</vt:i4>
      </vt:variant>
      <vt:variant>
        <vt:i4>5</vt:i4>
      </vt:variant>
      <vt:variant>
        <vt:lpwstr>http://www.ncbi.nlm.nih.gov/sites/entrez?Db=pubmed&amp;Cmd=Search&amp;Term=%22Crowley T%22%5BAuthor%5D&amp;itool=EntrezSystem2.PEntrez.Pubmed.Pubmed_ResultsPanel.Pubmed_RVAbstractPlus</vt:lpwstr>
      </vt:variant>
      <vt:variant>
        <vt:lpwstr/>
      </vt:variant>
      <vt:variant>
        <vt:i4>3407901</vt:i4>
      </vt:variant>
      <vt:variant>
        <vt:i4>44</vt:i4>
      </vt:variant>
      <vt:variant>
        <vt:i4>0</vt:i4>
      </vt:variant>
      <vt:variant>
        <vt:i4>5</vt:i4>
      </vt:variant>
      <vt:variant>
        <vt:lpwstr>http://www.ncbi.nlm.nih.gov/sites/entrez?Db=pubmed&amp;Cmd=Search&amp;Term=%22Corley RP%22%5BAuthor%5D&amp;itool=EntrezSystem2.PEntrez.Pubmed.Pubmed_ResultsPanel.Pubmed_RVAbstractPlus</vt:lpwstr>
      </vt:variant>
      <vt:variant>
        <vt:lpwstr/>
      </vt:variant>
      <vt:variant>
        <vt:i4>1048655</vt:i4>
      </vt:variant>
      <vt:variant>
        <vt:i4>41</vt:i4>
      </vt:variant>
      <vt:variant>
        <vt:i4>0</vt:i4>
      </vt:variant>
      <vt:variant>
        <vt:i4>5</vt:i4>
      </vt:variant>
      <vt:variant>
        <vt:lpwstr>http://www.ncbi.nlm.nih.gov/sites/entrez?Db=pubmed&amp;Cmd=Search&amp;Term=%22Collins AC%22%5BAuthor%5D&amp;itool=EntrezSystem2.PEntrez.Pubmed.Pubmed_ResultsPanel.Pubmed_RVAbstractPlus</vt:lpwstr>
      </vt:variant>
      <vt:variant>
        <vt:lpwstr/>
      </vt:variant>
      <vt:variant>
        <vt:i4>6488114</vt:i4>
      </vt:variant>
      <vt:variant>
        <vt:i4>38</vt:i4>
      </vt:variant>
      <vt:variant>
        <vt:i4>0</vt:i4>
      </vt:variant>
      <vt:variant>
        <vt:i4>5</vt:i4>
      </vt:variant>
      <vt:variant>
        <vt:lpwstr>http://www.ncbi.nlm.nih.gov/sites/entrez?Db=pubmed&amp;Cmd=Search&amp;Term=%22Clegg HV%22%5BAuthor%5D&amp;itool=EntrezSystem2.PEntrez.Pubmed.Pubmed_ResultsPanel.Pubmed_RVAbstractPlus</vt:lpwstr>
      </vt:variant>
      <vt:variant>
        <vt:lpwstr/>
      </vt:variant>
      <vt:variant>
        <vt:i4>4522084</vt:i4>
      </vt:variant>
      <vt:variant>
        <vt:i4>35</vt:i4>
      </vt:variant>
      <vt:variant>
        <vt:i4>0</vt:i4>
      </vt:variant>
      <vt:variant>
        <vt:i4>5</vt:i4>
      </vt:variant>
      <vt:variant>
        <vt:lpwstr>http://www.ncbi.nlm.nih.gov/sites/entrez?Db=pubmed&amp;Cmd=Search&amp;Term=%22Ehringer MA%22%5BAuthor%5D&amp;itool=EntrezSystem2.PEntrez.Pubmed.Pubmed_ResultsPanel.Pubmed_RVAbstractPlus</vt:lpwstr>
      </vt:variant>
      <vt:variant>
        <vt:lpwstr/>
      </vt:variant>
      <vt:variant>
        <vt:i4>7929949</vt:i4>
      </vt:variant>
      <vt:variant>
        <vt:i4>32</vt:i4>
      </vt:variant>
      <vt:variant>
        <vt:i4>0</vt:i4>
      </vt:variant>
      <vt:variant>
        <vt:i4>5</vt:i4>
      </vt:variant>
      <vt:variant>
        <vt:lpwstr>https://www.researchgate.net/journal/0021-843X_Journal_of_Abnormal_Psychology</vt:lpwstr>
      </vt:variant>
      <vt:variant>
        <vt:lpwstr/>
      </vt:variant>
      <vt:variant>
        <vt:i4>458875</vt:i4>
      </vt:variant>
      <vt:variant>
        <vt:i4>29</vt:i4>
      </vt:variant>
      <vt:variant>
        <vt:i4>0</vt:i4>
      </vt:variant>
      <vt:variant>
        <vt:i4>5</vt:i4>
      </vt:variant>
      <vt:variant>
        <vt:lpwstr>https://www.researchgate.net/researcher/13936243_Michael_C_Stallings</vt:lpwstr>
      </vt:variant>
      <vt:variant>
        <vt:lpwstr/>
      </vt:variant>
      <vt:variant>
        <vt:i4>6684696</vt:i4>
      </vt:variant>
      <vt:variant>
        <vt:i4>26</vt:i4>
      </vt:variant>
      <vt:variant>
        <vt:i4>0</vt:i4>
      </vt:variant>
      <vt:variant>
        <vt:i4>5</vt:i4>
      </vt:variant>
      <vt:variant>
        <vt:lpwstr>https://www.researchgate.net/researcher/39873964_Susan_E_Young</vt:lpwstr>
      </vt:variant>
      <vt:variant>
        <vt:lpwstr/>
      </vt:variant>
      <vt:variant>
        <vt:i4>7733252</vt:i4>
      </vt:variant>
      <vt:variant>
        <vt:i4>23</vt:i4>
      </vt:variant>
      <vt:variant>
        <vt:i4>0</vt:i4>
      </vt:variant>
      <vt:variant>
        <vt:i4>5</vt:i4>
      </vt:variant>
      <vt:variant>
        <vt:lpwstr>https://www.researchgate.net/researcher/39526765_John_K_Hewitt</vt:lpwstr>
      </vt:variant>
      <vt:variant>
        <vt:lpwstr/>
      </vt:variant>
      <vt:variant>
        <vt:i4>5898294</vt:i4>
      </vt:variant>
      <vt:variant>
        <vt:i4>20</vt:i4>
      </vt:variant>
      <vt:variant>
        <vt:i4>0</vt:i4>
      </vt:variant>
      <vt:variant>
        <vt:i4>5</vt:i4>
      </vt:variant>
      <vt:variant>
        <vt:lpwstr>https://www.researchgate.net/researcher/38791904_Soo_Hyun_Rhee</vt:lpwstr>
      </vt:variant>
      <vt:variant>
        <vt:lpwstr/>
      </vt:variant>
      <vt:variant>
        <vt:i4>7733374</vt:i4>
      </vt:variant>
      <vt:variant>
        <vt:i4>17</vt:i4>
      </vt:variant>
      <vt:variant>
        <vt:i4>0</vt:i4>
      </vt:variant>
      <vt:variant>
        <vt:i4>5</vt:i4>
      </vt:variant>
      <vt:variant>
        <vt:lpwstr>https://www.researchgate.net/researcher/39425436_Robin_P_Corley</vt:lpwstr>
      </vt:variant>
      <vt:variant>
        <vt:lpwstr/>
      </vt:variant>
      <vt:variant>
        <vt:i4>65568</vt:i4>
      </vt:variant>
      <vt:variant>
        <vt:i4>14</vt:i4>
      </vt:variant>
      <vt:variant>
        <vt:i4>0</vt:i4>
      </vt:variant>
      <vt:variant>
        <vt:i4>5</vt:i4>
      </vt:variant>
      <vt:variant>
        <vt:lpwstr>https://www.researchgate.net/researcher/38322894_Tanya_M_M_Button</vt:lpwstr>
      </vt:variant>
      <vt:variant>
        <vt:lpwstr/>
      </vt:variant>
      <vt:variant>
        <vt:i4>6094865</vt:i4>
      </vt:variant>
      <vt:variant>
        <vt:i4>11</vt:i4>
      </vt:variant>
      <vt:variant>
        <vt:i4>0</vt:i4>
      </vt:variant>
      <vt:variant>
        <vt:i4>5</vt:i4>
      </vt:variant>
      <vt:variant>
        <vt:lpwstr>http://www.ncbi.nlm.nih.gov/pubmed/18384978?ordinalpos=3&amp;itool=EntrezSystem2.PEntrez.Pubmed.Pubmed_ResultsPanel.Pubmed_DefaultReportPanel.Pubmed_RVDocSum</vt:lpwstr>
      </vt:variant>
      <vt:variant>
        <vt:lpwstr/>
      </vt:variant>
      <vt:variant>
        <vt:i4>5767199</vt:i4>
      </vt:variant>
      <vt:variant>
        <vt:i4>8</vt:i4>
      </vt:variant>
      <vt:variant>
        <vt:i4>0</vt:i4>
      </vt:variant>
      <vt:variant>
        <vt:i4>5</vt:i4>
      </vt:variant>
      <vt:variant>
        <vt:lpwstr>http://www.ncbi.nlm.nih.gov/pubmed/18176333?ordinalpos=2&amp;itool=EntrezSystem2.PEntrez.Pubmed.Pubmed_ResultsPanel.Pubmed_DefaultReportPanel.Pubmed_RVDocSum</vt:lpwstr>
      </vt:variant>
      <vt:variant>
        <vt:lpwstr/>
      </vt:variant>
      <vt:variant>
        <vt:i4>5373978</vt:i4>
      </vt:variant>
      <vt:variant>
        <vt:i4>5</vt:i4>
      </vt:variant>
      <vt:variant>
        <vt:i4>0</vt:i4>
      </vt:variant>
      <vt:variant>
        <vt:i4>5</vt:i4>
      </vt:variant>
      <vt:variant>
        <vt:lpwstr>http://www.ncbi.nlm.nih.gov/pubmed/19008053?ordinalpos=1&amp;itool=EntrezSystem2.PEntrez.Pubmed.Pubmed_ResultsPanel.Pubmed_DefaultReportPanel.Pubmed_RVDocSum</vt:lpwstr>
      </vt:variant>
      <vt:variant>
        <vt:lpwstr/>
      </vt:variant>
      <vt:variant>
        <vt:i4>5308488</vt:i4>
      </vt:variant>
      <vt:variant>
        <vt:i4>2</vt:i4>
      </vt:variant>
      <vt:variant>
        <vt:i4>0</vt:i4>
      </vt:variant>
      <vt:variant>
        <vt:i4>5</vt:i4>
      </vt:variant>
      <vt:variant>
        <vt:lpwstr>mailto:Michael.Stallings@Colorado.Edu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Michael Stallings</dc:creator>
  <cp:keywords/>
  <dc:description/>
  <cp:lastModifiedBy>Michael Stallings</cp:lastModifiedBy>
  <cp:revision>14</cp:revision>
  <cp:lastPrinted>2013-01-29T23:27:00Z</cp:lastPrinted>
  <dcterms:created xsi:type="dcterms:W3CDTF">2015-02-03T03:22:00Z</dcterms:created>
  <dcterms:modified xsi:type="dcterms:W3CDTF">2015-05-22T21:33:00Z</dcterms:modified>
</cp:coreProperties>
</file>